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493" w:rsidRDefault="005B4493" w:rsidP="00EA5425">
      <w:pPr>
        <w:jc w:val="center"/>
        <w:rPr>
          <w:b/>
          <w:bCs/>
          <w:sz w:val="28"/>
          <w:szCs w:val="28"/>
          <w:lang w:val="ru-RU"/>
        </w:rPr>
      </w:pPr>
      <w:r w:rsidRPr="00EA5425">
        <w:rPr>
          <w:b/>
          <w:bCs/>
          <w:sz w:val="28"/>
          <w:szCs w:val="28"/>
          <w:lang w:val="ru-RU"/>
        </w:rPr>
        <w:t xml:space="preserve">Комплекс  мер повышения качества обучения по учебным предметам  с учетом организации и проведения ГИА по основным образовательным программам основного общего и среднего общего образования </w:t>
      </w:r>
    </w:p>
    <w:p w:rsidR="005B4493" w:rsidRPr="00EA5425" w:rsidRDefault="005B4493" w:rsidP="00EA5425">
      <w:pPr>
        <w:jc w:val="center"/>
        <w:rPr>
          <w:b/>
          <w:bCs/>
          <w:lang w:val="ru-RU"/>
        </w:rPr>
      </w:pPr>
      <w:r w:rsidRPr="00EA5425">
        <w:rPr>
          <w:b/>
          <w:bCs/>
          <w:sz w:val="28"/>
          <w:szCs w:val="28"/>
          <w:lang w:val="ru-RU"/>
        </w:rPr>
        <w:t>в 2019 году</w:t>
      </w:r>
    </w:p>
    <w:p w:rsidR="005B4493" w:rsidRPr="00EA5425" w:rsidRDefault="005B4493" w:rsidP="00EA5425">
      <w:pPr>
        <w:jc w:val="center"/>
        <w:rPr>
          <w:b/>
          <w:bCs/>
          <w:sz w:val="28"/>
          <w:szCs w:val="28"/>
          <w:lang w:val="ru-RU"/>
        </w:rPr>
      </w:pPr>
      <w:r w:rsidRPr="00EA5425">
        <w:rPr>
          <w:b/>
          <w:bCs/>
          <w:sz w:val="28"/>
          <w:szCs w:val="28"/>
          <w:lang w:val="ru-RU"/>
        </w:rPr>
        <w:t>(далее – комплекс мер)</w:t>
      </w:r>
    </w:p>
    <w:p w:rsidR="005B4493" w:rsidRPr="0000372A" w:rsidRDefault="005B4493" w:rsidP="00EA5425">
      <w:pPr>
        <w:jc w:val="center"/>
        <w:rPr>
          <w:b/>
          <w:bCs/>
          <w:sz w:val="28"/>
          <w:szCs w:val="28"/>
          <w:lang w:val="ru-RU"/>
        </w:rPr>
      </w:pPr>
      <w:r w:rsidRPr="0000372A">
        <w:rPr>
          <w:b/>
          <w:bCs/>
          <w:sz w:val="28"/>
          <w:szCs w:val="28"/>
          <w:lang w:val="ru-RU"/>
        </w:rPr>
        <w:t>Вожегодский муниципальный район</w:t>
      </w:r>
    </w:p>
    <w:p w:rsidR="005B4493" w:rsidRPr="00EA5425" w:rsidRDefault="005B4493" w:rsidP="00EA5425">
      <w:pPr>
        <w:jc w:val="center"/>
        <w:rPr>
          <w:b/>
          <w:bCs/>
          <w:lang w:val="ru-RU"/>
        </w:rPr>
      </w:pPr>
    </w:p>
    <w:p w:rsidR="005B4493" w:rsidRPr="00EA5425" w:rsidRDefault="005B4493" w:rsidP="00245279">
      <w:pPr>
        <w:ind w:firstLine="720"/>
        <w:jc w:val="both"/>
        <w:rPr>
          <w:lang w:val="ru-RU"/>
        </w:rPr>
      </w:pPr>
      <w:r w:rsidRPr="00EA5425">
        <w:rPr>
          <w:lang w:val="ru-RU"/>
        </w:rPr>
        <w:t>Комплекс мер разработан в соответствии со следующими нормативными документами</w:t>
      </w:r>
      <w:r>
        <w:rPr>
          <w:lang w:val="ru-RU"/>
        </w:rPr>
        <w:t>:</w:t>
      </w:r>
      <w:r w:rsidRPr="00EA5425">
        <w:rPr>
          <w:lang w:val="ru-RU"/>
        </w:rPr>
        <w:t xml:space="preserve"> </w:t>
      </w:r>
    </w:p>
    <w:p w:rsidR="005B4493" w:rsidRDefault="005B4493" w:rsidP="00245279">
      <w:pPr>
        <w:ind w:firstLine="720"/>
        <w:jc w:val="both"/>
        <w:rPr>
          <w:lang w:val="ru-RU"/>
        </w:rPr>
      </w:pPr>
      <w:r w:rsidRPr="00EA5425">
        <w:rPr>
          <w:lang w:val="ru-RU"/>
        </w:rPr>
        <w:t>-</w:t>
      </w:r>
      <w:r w:rsidRPr="00EA5425">
        <w:rPr>
          <w:lang w:val="ru-RU"/>
        </w:rPr>
        <w:tab/>
        <w:t>План мероприятий («дорожная карта») по организации и проведению государственной итоговой аттестации по образовательным программам основного общего и среднего общего образования Вологодской области в 2019-2020 уч. году,  утвержденный приказом Департамента образования Вологодской области от 29.08.2019 № 1355;</w:t>
      </w:r>
    </w:p>
    <w:p w:rsidR="005B4493" w:rsidRPr="00EA5425" w:rsidRDefault="005B4493" w:rsidP="00245279">
      <w:pPr>
        <w:ind w:firstLine="720"/>
        <w:jc w:val="both"/>
        <w:rPr>
          <w:lang w:val="ru-RU"/>
        </w:rPr>
      </w:pPr>
      <w:r>
        <w:rPr>
          <w:lang w:val="ru-RU"/>
        </w:rPr>
        <w:t xml:space="preserve">-  </w:t>
      </w:r>
      <w:r w:rsidRPr="00EA5425">
        <w:rPr>
          <w:lang w:val="ru-RU"/>
        </w:rPr>
        <w:t>План мероприятий («дорожная карта») по организации и проведению государственной итоговой аттестации по образовательным программам основного общего и среднего общего образования в Вожегод</w:t>
      </w:r>
      <w:r>
        <w:rPr>
          <w:lang w:val="ru-RU"/>
        </w:rPr>
        <w:t>ском муниципальном районе в 2019 -2020</w:t>
      </w:r>
      <w:r w:rsidRPr="00EA5425">
        <w:rPr>
          <w:lang w:val="ru-RU"/>
        </w:rPr>
        <w:t xml:space="preserve"> учебном году</w:t>
      </w:r>
      <w:r>
        <w:rPr>
          <w:lang w:val="ru-RU"/>
        </w:rPr>
        <w:t>, утвержденный распоряжением Управления образования Вожегодского муниципального района от 13.09.2019 №291</w:t>
      </w:r>
    </w:p>
    <w:p w:rsidR="005B4493" w:rsidRDefault="005B4493" w:rsidP="00245279">
      <w:pPr>
        <w:shd w:val="clear" w:color="auto" w:fill="FFFFFF"/>
        <w:ind w:firstLine="720"/>
        <w:jc w:val="both"/>
        <w:rPr>
          <w:lang w:val="ru-RU"/>
        </w:rPr>
      </w:pPr>
      <w:r>
        <w:rPr>
          <w:lang w:val="ru-RU"/>
        </w:rPr>
        <w:t xml:space="preserve">- </w:t>
      </w:r>
      <w:r w:rsidRPr="00EA5425">
        <w:rPr>
          <w:lang w:val="ru-RU"/>
        </w:rPr>
        <w:t>План-график реализации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введения федерального государственного образовательного стандарта среднего общего образования в общеобразовательных организациях Вологодской области  на 2019-2020 учебный год, утвержденный приказом АОУ ВО ДПО «ВИРО» от 01.08.2019 № 384.</w:t>
      </w:r>
    </w:p>
    <w:p w:rsidR="005B4493" w:rsidRPr="00EA5425" w:rsidRDefault="005B4493" w:rsidP="00245279">
      <w:pPr>
        <w:shd w:val="clear" w:color="auto" w:fill="FFFFFF"/>
        <w:ind w:firstLine="720"/>
        <w:jc w:val="both"/>
        <w:rPr>
          <w:lang w:val="ru-RU"/>
        </w:rPr>
      </w:pPr>
      <w:r>
        <w:rPr>
          <w:lang w:val="ru-RU"/>
        </w:rPr>
        <w:t xml:space="preserve">- </w:t>
      </w:r>
      <w:r w:rsidRPr="00EA5425">
        <w:rPr>
          <w:lang w:val="ru-RU"/>
        </w:rPr>
        <w:t>План-график реализации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w:t>
      </w:r>
      <w:r>
        <w:rPr>
          <w:lang w:val="ru-RU"/>
        </w:rPr>
        <w:t>ого общего образования,</w:t>
      </w:r>
      <w:r w:rsidRPr="00EA5425">
        <w:rPr>
          <w:lang w:val="ru-RU"/>
        </w:rPr>
        <w:t xml:space="preserve"> федерального государственного образовательного стандарта среднего общего образования в общеобразовательных организациях </w:t>
      </w:r>
      <w:r>
        <w:rPr>
          <w:lang w:val="ru-RU"/>
        </w:rPr>
        <w:t xml:space="preserve">Вожегодского муниципального района </w:t>
      </w:r>
      <w:r w:rsidRPr="00EA5425">
        <w:rPr>
          <w:lang w:val="ru-RU"/>
        </w:rPr>
        <w:t>Вологодской области  на 2019-2020 учебный год</w:t>
      </w:r>
      <w:r>
        <w:rPr>
          <w:lang w:val="ru-RU"/>
        </w:rPr>
        <w:t>, утвержденный  распоряжением  Управления образования Вожегодского муниципального района от 20.12.2019г. №530</w:t>
      </w:r>
    </w:p>
    <w:p w:rsidR="005B4493" w:rsidRPr="00EA5425" w:rsidRDefault="005B4493" w:rsidP="00245279">
      <w:pPr>
        <w:ind w:firstLine="720"/>
        <w:jc w:val="center"/>
        <w:rPr>
          <w:sz w:val="26"/>
          <w:szCs w:val="26"/>
          <w:lang w:val="ru-RU"/>
        </w:rPr>
      </w:pPr>
    </w:p>
    <w:p w:rsidR="005B4493" w:rsidRPr="00A96D29" w:rsidRDefault="005B4493" w:rsidP="00245279">
      <w:pPr>
        <w:ind w:firstLine="720"/>
        <w:jc w:val="both"/>
        <w:rPr>
          <w:lang w:val="ru-RU"/>
        </w:rPr>
      </w:pPr>
      <w:r w:rsidRPr="00E5569E">
        <w:rPr>
          <w:lang w:val="ru-RU"/>
        </w:rPr>
        <w:t>Комплекс мер включает</w:t>
      </w:r>
      <w:r w:rsidRPr="00A96D29">
        <w:rPr>
          <w:lang w:val="ru-RU"/>
        </w:rPr>
        <w:t>:</w:t>
      </w:r>
    </w:p>
    <w:p w:rsidR="005B4493" w:rsidRPr="00A96D29" w:rsidRDefault="005B4493" w:rsidP="00245279">
      <w:pPr>
        <w:pStyle w:val="ListParagraph"/>
        <w:ind w:left="0" w:firstLine="720"/>
        <w:jc w:val="both"/>
        <w:rPr>
          <w:lang w:val="ru-RU"/>
        </w:rPr>
      </w:pPr>
      <w:r>
        <w:rPr>
          <w:lang w:val="ru-RU"/>
        </w:rPr>
        <w:t>1. С</w:t>
      </w:r>
      <w:r w:rsidRPr="00A96D29">
        <w:rPr>
          <w:lang w:val="ru-RU"/>
        </w:rPr>
        <w:t xml:space="preserve">одержательный анализ результатов ГИА на основе среднего процента выполнения и на основе процентов выполнения группами участников ОГЭ с разным уровнем подготовки: </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группа обучающихся, получивших неудовлетворительную отметку;  </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группа обучающихся, получивших отметку «3»;</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группа обучающихся, получивших отметку «4»; </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группа обучающихся, получивших отметку «5»; </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группами участников ЕГЭ:</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 группа не преодолевших минимальный балл, </w:t>
      </w:r>
    </w:p>
    <w:p w:rsidR="005B4493" w:rsidRPr="00A96D29" w:rsidRDefault="005B4493" w:rsidP="00245279">
      <w:pPr>
        <w:ind w:firstLine="720"/>
        <w:jc w:val="both"/>
        <w:rPr>
          <w:lang w:val="ru-RU"/>
        </w:rPr>
      </w:pPr>
      <w:r w:rsidRPr="00A96D29">
        <w:rPr>
          <w:lang w:val="ru-RU"/>
        </w:rPr>
        <w:t xml:space="preserve"> </w:t>
      </w:r>
    </w:p>
    <w:p w:rsidR="005B4493" w:rsidRPr="00A96D29" w:rsidRDefault="005B4493" w:rsidP="00245279">
      <w:pPr>
        <w:ind w:firstLine="720"/>
        <w:jc w:val="both"/>
        <w:rPr>
          <w:lang w:val="ru-RU"/>
        </w:rPr>
      </w:pPr>
      <w:r w:rsidRPr="00A96D29">
        <w:rPr>
          <w:lang w:val="ru-RU"/>
        </w:rPr>
        <w:t xml:space="preserve">группа 61-80 т.б., </w:t>
      </w:r>
    </w:p>
    <w:p w:rsidR="005B4493" w:rsidRPr="00A96D29" w:rsidRDefault="005B4493" w:rsidP="00245279">
      <w:pPr>
        <w:ind w:firstLine="720"/>
        <w:jc w:val="both"/>
        <w:rPr>
          <w:lang w:val="ru-RU"/>
        </w:rPr>
      </w:pPr>
    </w:p>
    <w:p w:rsidR="005B4493" w:rsidRPr="00A96D29" w:rsidRDefault="005B4493" w:rsidP="00245279">
      <w:pPr>
        <w:ind w:firstLine="720"/>
        <w:jc w:val="both"/>
        <w:rPr>
          <w:i/>
          <w:iCs/>
          <w:lang w:val="ru-RU"/>
        </w:rPr>
      </w:pPr>
      <w:r w:rsidRPr="00A96D29">
        <w:rPr>
          <w:lang w:val="ru-RU"/>
        </w:rPr>
        <w:t>группа 81-100 т.б.</w:t>
      </w:r>
      <w:r w:rsidRPr="00A96D29">
        <w:rPr>
          <w:i/>
          <w:iCs/>
          <w:lang w:val="ru-RU"/>
        </w:rPr>
        <w:t xml:space="preserve"> </w:t>
      </w:r>
    </w:p>
    <w:p w:rsidR="005B4493" w:rsidRDefault="005B4493" w:rsidP="00245279">
      <w:pPr>
        <w:ind w:firstLine="720"/>
        <w:jc w:val="both"/>
        <w:rPr>
          <w:lang w:val="ru-RU"/>
        </w:rPr>
      </w:pPr>
    </w:p>
    <w:p w:rsidR="005B4493" w:rsidRPr="00A96D29" w:rsidRDefault="005B4493" w:rsidP="00245279">
      <w:pPr>
        <w:ind w:firstLine="720"/>
        <w:jc w:val="both"/>
        <w:rPr>
          <w:lang w:val="ru-RU"/>
        </w:rPr>
      </w:pPr>
    </w:p>
    <w:p w:rsidR="005B4493" w:rsidRPr="00A96D29" w:rsidRDefault="005B4493" w:rsidP="00245279">
      <w:pPr>
        <w:pStyle w:val="ListParagraph"/>
        <w:ind w:left="0" w:firstLine="720"/>
        <w:jc w:val="both"/>
        <w:rPr>
          <w:lang w:val="ru-RU"/>
        </w:rPr>
      </w:pPr>
      <w:r>
        <w:rPr>
          <w:lang w:val="ru-RU"/>
        </w:rPr>
        <w:t>2.</w:t>
      </w:r>
      <w:r w:rsidRPr="00A96D29">
        <w:rPr>
          <w:lang w:val="ru-RU"/>
        </w:rPr>
        <w:t xml:space="preserve"> Разбор сложных для Вожегодского района заданий с учетом проверяемых данными заданиями элементов содержания:</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успешно и недостаточно усвоенные элементы содержания;</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освоенные умения, навыки, </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виды деятельности. </w:t>
      </w:r>
    </w:p>
    <w:p w:rsidR="005B4493" w:rsidRPr="00A96D29" w:rsidRDefault="005B4493" w:rsidP="00245279">
      <w:pPr>
        <w:ind w:firstLine="720"/>
        <w:jc w:val="both"/>
        <w:rPr>
          <w:lang w:val="ru-RU"/>
        </w:rPr>
      </w:pPr>
    </w:p>
    <w:p w:rsidR="005B4493" w:rsidRPr="00A96D29" w:rsidRDefault="005B4493" w:rsidP="00245279">
      <w:pPr>
        <w:pStyle w:val="ListParagraph"/>
        <w:ind w:left="0" w:firstLine="720"/>
        <w:jc w:val="both"/>
        <w:rPr>
          <w:lang w:val="ru-RU"/>
        </w:rPr>
      </w:pPr>
      <w:r>
        <w:rPr>
          <w:lang w:val="ru-RU"/>
        </w:rPr>
        <w:t>3 А</w:t>
      </w:r>
      <w:r w:rsidRPr="00A96D29">
        <w:rPr>
          <w:lang w:val="ru-RU"/>
        </w:rPr>
        <w:t xml:space="preserve">нализ ответов обучающихся на задания с развернутым ответом; </w:t>
      </w:r>
    </w:p>
    <w:p w:rsidR="005B4493" w:rsidRPr="00A96D29" w:rsidRDefault="005B4493" w:rsidP="00245279">
      <w:pPr>
        <w:pStyle w:val="ListParagraph"/>
        <w:ind w:left="0" w:firstLine="720"/>
        <w:jc w:val="both"/>
        <w:rPr>
          <w:lang w:val="ru-RU"/>
        </w:rPr>
      </w:pPr>
    </w:p>
    <w:p w:rsidR="005B4493" w:rsidRPr="00A96D29" w:rsidRDefault="005B4493" w:rsidP="00245279">
      <w:pPr>
        <w:pStyle w:val="ListParagraph"/>
        <w:ind w:left="0" w:firstLine="720"/>
        <w:jc w:val="both"/>
        <w:rPr>
          <w:lang w:val="ru-RU"/>
        </w:rPr>
      </w:pPr>
      <w:r>
        <w:rPr>
          <w:lang w:val="ru-RU"/>
        </w:rPr>
        <w:t>4. Т</w:t>
      </w:r>
      <w:r w:rsidRPr="00A96D29">
        <w:rPr>
          <w:lang w:val="ru-RU"/>
        </w:rPr>
        <w:t>ипичные ошибки и анализ возможных причин их получения, пути их устранения в ходе обучения школьников по учебным предметам;</w:t>
      </w:r>
    </w:p>
    <w:p w:rsidR="005B4493" w:rsidRPr="00A96D29" w:rsidRDefault="005B4493" w:rsidP="00245279">
      <w:pPr>
        <w:pStyle w:val="ListParagraph"/>
        <w:ind w:left="0" w:firstLine="720"/>
        <w:jc w:val="both"/>
        <w:rPr>
          <w:lang w:val="ru-RU"/>
        </w:rPr>
      </w:pPr>
    </w:p>
    <w:p w:rsidR="005B4493" w:rsidRPr="00A96D29" w:rsidRDefault="005B4493" w:rsidP="00245279">
      <w:pPr>
        <w:pStyle w:val="ListParagraph"/>
        <w:ind w:left="0" w:firstLine="720"/>
        <w:jc w:val="both"/>
        <w:rPr>
          <w:lang w:val="ru-RU"/>
        </w:rPr>
      </w:pPr>
      <w:r>
        <w:rPr>
          <w:lang w:val="ru-RU"/>
        </w:rPr>
        <w:t>5.</w:t>
      </w:r>
      <w:r w:rsidRPr="00A96D29">
        <w:rPr>
          <w:lang w:val="ru-RU"/>
        </w:rPr>
        <w:t xml:space="preserve"> </w:t>
      </w:r>
      <w:r>
        <w:rPr>
          <w:lang w:val="ru-RU"/>
        </w:rPr>
        <w:t>К</w:t>
      </w:r>
      <w:r w:rsidRPr="00A96D29">
        <w:rPr>
          <w:lang w:val="ru-RU"/>
        </w:rPr>
        <w:t>омплекс мер по совершенствованию преподавания учебных предметов, а также по организации дифференцированного обучения школьников с разным уровнем предметной подготовки.</w:t>
      </w:r>
    </w:p>
    <w:p w:rsidR="005B4493" w:rsidRPr="00A96D29" w:rsidRDefault="005B4493" w:rsidP="00245279">
      <w:pPr>
        <w:pStyle w:val="ListParagraph"/>
        <w:ind w:left="0" w:firstLine="720"/>
        <w:jc w:val="both"/>
        <w:rPr>
          <w:lang w:val="ru-RU"/>
        </w:rPr>
      </w:pPr>
    </w:p>
    <w:p w:rsidR="005B4493" w:rsidRPr="00A96D29" w:rsidRDefault="005B4493" w:rsidP="00245279">
      <w:pPr>
        <w:ind w:firstLine="708"/>
        <w:jc w:val="both"/>
        <w:rPr>
          <w:lang w:val="ru-RU"/>
        </w:rPr>
      </w:pPr>
      <w:r w:rsidRPr="00A96D29">
        <w:rPr>
          <w:lang w:val="ru-RU"/>
        </w:rPr>
        <w:t>По результатам проведения государственной итоговой аттестации в форме ОГЭ и ЕГЭ по учебным предметам для определения уровней образовательных достижений выпускников общеобразовательных организаций, получившими максимальный балл по соответствующему критерию при выполнении заданий, выделены следующие группы:</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001DAB">
        <w:rPr>
          <w:lang w:val="ru-RU"/>
        </w:rPr>
        <w:t>при выполнении заданий базового уровня</w:t>
      </w:r>
    </w:p>
    <w:p w:rsidR="005B4493" w:rsidRPr="00A96D29" w:rsidRDefault="005B4493" w:rsidP="00245279">
      <w:pPr>
        <w:ind w:firstLine="720"/>
        <w:jc w:val="both"/>
        <w:rPr>
          <w:lang w:val="ru-RU"/>
        </w:rPr>
      </w:pPr>
      <w:r w:rsidRPr="00A96D29">
        <w:rPr>
          <w:lang w:val="ru-RU"/>
        </w:rPr>
        <w:t xml:space="preserve">группа 1 – выпускники, имеющие </w:t>
      </w:r>
      <w:r w:rsidRPr="00001DAB">
        <w:rPr>
          <w:lang w:val="ru-RU"/>
        </w:rPr>
        <w:t>высокий уровень выполнения задания</w:t>
      </w:r>
      <w:r w:rsidRPr="00A96D29">
        <w:rPr>
          <w:lang w:val="ru-RU"/>
        </w:rPr>
        <w:t xml:space="preserve"> по соответствующему критерию (т.е. уровень проверяемых умений и способов действий по соответствующему критерию достигает свыше 90 %);</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группа 2 - выпускники, имеющие </w:t>
      </w:r>
      <w:r w:rsidRPr="00001DAB">
        <w:rPr>
          <w:lang w:val="ru-RU"/>
        </w:rPr>
        <w:t>средний уровень выполнения задания</w:t>
      </w:r>
      <w:r w:rsidRPr="00A96D29">
        <w:rPr>
          <w:lang w:val="ru-RU"/>
        </w:rPr>
        <w:t xml:space="preserve"> по соответствующему критерию (т.е. уровень проверяемых умений и способов действий по соответствующему критерию достигает 60 – 90 %);</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группа 3 - выпускники, имеющие </w:t>
      </w:r>
      <w:r w:rsidRPr="00001DAB">
        <w:rPr>
          <w:lang w:val="ru-RU"/>
        </w:rPr>
        <w:t>низкий уровень выполнения задания</w:t>
      </w:r>
      <w:r w:rsidRPr="00A96D29">
        <w:rPr>
          <w:lang w:val="ru-RU"/>
        </w:rPr>
        <w:t xml:space="preserve"> по соответствующему критерию (т.е. уровень проверяемых умений и способов действий по соответствующему критерию достигает ниже 60 %).</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001DAB">
        <w:rPr>
          <w:lang w:val="ru-RU"/>
        </w:rPr>
        <w:t>При выполнении заданий повышенного уровня</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группа 1 – выпускники, имеющие </w:t>
      </w:r>
      <w:r w:rsidRPr="00001DAB">
        <w:rPr>
          <w:lang w:val="ru-RU"/>
        </w:rPr>
        <w:t>высокий уровень выполнения задания</w:t>
      </w:r>
      <w:r w:rsidRPr="00A96D29">
        <w:rPr>
          <w:lang w:val="ru-RU"/>
        </w:rPr>
        <w:t xml:space="preserve"> по соответствующему критерию (т.е. уровень проверяемых умений и способов действий по соответствующему критерию достигает свыше 60%);</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группа 2 - выпускники, имеющие </w:t>
      </w:r>
      <w:r w:rsidRPr="00001DAB">
        <w:rPr>
          <w:lang w:val="ru-RU"/>
        </w:rPr>
        <w:t>средний уровень выполнения задания</w:t>
      </w:r>
      <w:r w:rsidRPr="00A96D29">
        <w:rPr>
          <w:lang w:val="ru-RU"/>
        </w:rPr>
        <w:t xml:space="preserve"> по соответствующему критерию (т.е. уровень проверяемых умений и способов действий по соответствующему критерию достигает 40 - 60%);</w:t>
      </w:r>
    </w:p>
    <w:p w:rsidR="005B4493" w:rsidRPr="00A96D29" w:rsidRDefault="005B4493" w:rsidP="00245279">
      <w:pPr>
        <w:ind w:firstLine="720"/>
        <w:jc w:val="both"/>
        <w:rPr>
          <w:lang w:val="ru-RU"/>
        </w:rPr>
      </w:pPr>
    </w:p>
    <w:p w:rsidR="005B4493" w:rsidRPr="00A96D29" w:rsidRDefault="005B4493" w:rsidP="00245279">
      <w:pPr>
        <w:ind w:firstLine="720"/>
        <w:jc w:val="both"/>
        <w:rPr>
          <w:lang w:val="ru-RU"/>
        </w:rPr>
      </w:pPr>
      <w:r w:rsidRPr="00A96D29">
        <w:rPr>
          <w:lang w:val="ru-RU"/>
        </w:rPr>
        <w:t xml:space="preserve">группа 3 - выпускники, имеющие </w:t>
      </w:r>
      <w:r w:rsidRPr="00001DAB">
        <w:rPr>
          <w:lang w:val="ru-RU"/>
        </w:rPr>
        <w:t>низкий уровень выполнения задания</w:t>
      </w:r>
      <w:r w:rsidRPr="00A96D29">
        <w:rPr>
          <w:lang w:val="ru-RU"/>
        </w:rPr>
        <w:t xml:space="preserve"> по соответствующему критерию (т.е. уровень проверяемых умений и способов действий по соответствующему критерию достигает ниже 40%).</w:t>
      </w:r>
    </w:p>
    <w:p w:rsidR="005B4493" w:rsidRPr="00A96D29" w:rsidRDefault="005B4493" w:rsidP="00245279">
      <w:pPr>
        <w:ind w:firstLine="720"/>
        <w:jc w:val="both"/>
        <w:rPr>
          <w:lang w:val="ru-RU"/>
        </w:rPr>
      </w:pPr>
    </w:p>
    <w:p w:rsidR="005B4493" w:rsidRPr="00A96D29" w:rsidRDefault="005B4493" w:rsidP="00245279">
      <w:pPr>
        <w:ind w:firstLine="708"/>
        <w:jc w:val="both"/>
        <w:rPr>
          <w:lang w:val="ru-RU"/>
        </w:rPr>
      </w:pPr>
      <w:r w:rsidRPr="00A96D29">
        <w:rPr>
          <w:lang w:val="ru-RU"/>
        </w:rPr>
        <w:t xml:space="preserve">Уровневая интерпретация  результатов ОГЭ и ЕГЭ по учебным предметам позволяет спланировать систему работы с разными группами обучающихся, в том числе демонстрирующих и затруднения, и высокие образовательные результаты. </w:t>
      </w:r>
    </w:p>
    <w:p w:rsidR="005B4493" w:rsidRPr="00A96D29" w:rsidRDefault="005B4493" w:rsidP="00875684">
      <w:pPr>
        <w:jc w:val="center"/>
        <w:rPr>
          <w:b/>
          <w:bCs/>
          <w:lang w:val="ru-RU"/>
        </w:rPr>
      </w:pPr>
      <w:r w:rsidRPr="00A96D29">
        <w:rPr>
          <w:b/>
          <w:bCs/>
          <w:lang w:val="ru-RU"/>
        </w:rPr>
        <w:t>Анализ результатов ЕГЭ  по русскому языку</w:t>
      </w:r>
    </w:p>
    <w:p w:rsidR="005B4493" w:rsidRPr="00A96D29" w:rsidRDefault="005B4493" w:rsidP="002D74B9">
      <w:pPr>
        <w:jc w:val="both"/>
        <w:rPr>
          <w:color w:val="00000A"/>
          <w:lang w:val="ru-RU"/>
        </w:rPr>
      </w:pPr>
    </w:p>
    <w:p w:rsidR="005B4493" w:rsidRPr="00A96D29" w:rsidRDefault="005B4493" w:rsidP="00AC2B08">
      <w:pPr>
        <w:ind w:firstLine="720"/>
        <w:jc w:val="both"/>
        <w:rPr>
          <w:color w:val="00000A"/>
          <w:lang w:val="ru-RU"/>
        </w:rPr>
      </w:pPr>
      <w:r w:rsidRPr="00A96D29">
        <w:rPr>
          <w:color w:val="00000A"/>
          <w:lang w:val="ru-RU"/>
        </w:rPr>
        <w:t xml:space="preserve">      В 2019 году в ЕГЭ по русскому языку  приняли участие 35 выпускников МБОУ «Вожегодская средняя школа». </w:t>
      </w:r>
    </w:p>
    <w:p w:rsidR="005B4493" w:rsidRPr="00A96D29" w:rsidRDefault="005B4493" w:rsidP="00245279">
      <w:pPr>
        <w:ind w:firstLine="720"/>
        <w:jc w:val="both"/>
        <w:rPr>
          <w:color w:val="00000A"/>
          <w:lang w:val="ru-RU"/>
        </w:rPr>
      </w:pPr>
      <w:r w:rsidRPr="00A96D29">
        <w:rPr>
          <w:color w:val="00000A"/>
          <w:lang w:val="ru-RU"/>
        </w:rPr>
        <w:t xml:space="preserve">Средний тестовый балл в течение двух лет повысился на 4 пункта: </w:t>
      </w:r>
    </w:p>
    <w:p w:rsidR="005B4493" w:rsidRPr="00A96D29" w:rsidRDefault="005B4493" w:rsidP="00AC2B08">
      <w:pPr>
        <w:ind w:firstLine="720"/>
        <w:jc w:val="both"/>
        <w:rPr>
          <w:color w:val="00000A"/>
          <w:lang w:val="ru-RU"/>
        </w:rPr>
      </w:pPr>
      <w:r w:rsidRPr="00A96D29">
        <w:rPr>
          <w:color w:val="00000A"/>
          <w:lang w:val="ru-RU"/>
        </w:rPr>
        <w:t xml:space="preserve"> в 2018 – 72,3; в 2019 году – 76,4. </w:t>
      </w:r>
    </w:p>
    <w:p w:rsidR="005B4493" w:rsidRPr="00A96D29" w:rsidRDefault="005B4493" w:rsidP="00AC2B08">
      <w:pPr>
        <w:ind w:firstLine="720"/>
        <w:jc w:val="both"/>
        <w:rPr>
          <w:color w:val="00000A"/>
          <w:lang w:val="ru-RU"/>
        </w:rPr>
      </w:pPr>
      <w:r w:rsidRPr="00A96D29">
        <w:rPr>
          <w:color w:val="00000A"/>
          <w:lang w:val="ru-RU"/>
        </w:rPr>
        <w:t xml:space="preserve">В 2017-2019 годах все выпускники МБОУ «Вожегодская средняя школа» преодолели  минимальное количество баллов, установленное Рособрнадзором. </w:t>
      </w:r>
    </w:p>
    <w:p w:rsidR="005B4493" w:rsidRPr="00A96D29" w:rsidRDefault="005B4493" w:rsidP="00245279">
      <w:pPr>
        <w:ind w:firstLine="720"/>
        <w:jc w:val="both"/>
        <w:rPr>
          <w:color w:val="00000A"/>
          <w:lang w:val="ru-RU"/>
        </w:rPr>
      </w:pPr>
      <w:r w:rsidRPr="00A96D29">
        <w:rPr>
          <w:color w:val="00000A"/>
          <w:lang w:val="ru-RU"/>
        </w:rPr>
        <w:t xml:space="preserve">Наблюдается увеличение количества обучающихся, которые получили высокобалльные результаты по итогам ЕГЭ по русскому языку по сравнению с прошлым учебным годом:  </w:t>
      </w:r>
    </w:p>
    <w:p w:rsidR="005B4493" w:rsidRPr="00A96D29" w:rsidRDefault="005B4493" w:rsidP="00245279">
      <w:pPr>
        <w:ind w:firstLine="720"/>
        <w:jc w:val="both"/>
        <w:rPr>
          <w:color w:val="00000A"/>
          <w:lang w:val="ru-RU"/>
        </w:rPr>
      </w:pPr>
      <w:r w:rsidRPr="00A96D29">
        <w:rPr>
          <w:color w:val="00000A"/>
          <w:lang w:val="ru-RU"/>
        </w:rPr>
        <w:t xml:space="preserve">    </w:t>
      </w:r>
    </w:p>
    <w:p w:rsidR="005B4493" w:rsidRPr="00A96D29" w:rsidRDefault="005B4493" w:rsidP="00245279">
      <w:pPr>
        <w:ind w:firstLine="720"/>
        <w:jc w:val="both"/>
        <w:rPr>
          <w:color w:val="00000A"/>
          <w:lang w:val="ru-RU"/>
        </w:rPr>
      </w:pPr>
      <w:r w:rsidRPr="00A96D29">
        <w:rPr>
          <w:color w:val="00000A"/>
          <w:lang w:val="ru-RU"/>
        </w:rPr>
        <w:t xml:space="preserve"> в 2018 году –   7  обучающихся (26, 9%) получили от 81 до 100 баллов, </w:t>
      </w:r>
    </w:p>
    <w:p w:rsidR="005B4493" w:rsidRPr="00A96D29" w:rsidRDefault="005B4493" w:rsidP="00245279">
      <w:pPr>
        <w:ind w:firstLine="720"/>
        <w:jc w:val="both"/>
        <w:rPr>
          <w:color w:val="00000A"/>
          <w:lang w:val="ru-RU"/>
        </w:rPr>
      </w:pPr>
      <w:r w:rsidRPr="00A96D29">
        <w:rPr>
          <w:color w:val="00000A"/>
          <w:lang w:val="ru-RU"/>
        </w:rPr>
        <w:t xml:space="preserve"> в 2019 году -    15  выпускников (42, 9%).</w:t>
      </w:r>
    </w:p>
    <w:p w:rsidR="005B4493" w:rsidRPr="00A96D29" w:rsidRDefault="005B4493" w:rsidP="00245279">
      <w:pPr>
        <w:ind w:firstLine="720"/>
        <w:jc w:val="both"/>
        <w:rPr>
          <w:lang w:val="ru-RU"/>
        </w:rPr>
      </w:pPr>
    </w:p>
    <w:p w:rsidR="005B4493" w:rsidRDefault="005B4493" w:rsidP="00245279">
      <w:pPr>
        <w:ind w:firstLine="720"/>
        <w:jc w:val="center"/>
        <w:rPr>
          <w:lang w:val="ru-RU"/>
        </w:rPr>
      </w:pPr>
      <w:r w:rsidRPr="00A96D29">
        <w:rPr>
          <w:lang w:val="ru-RU"/>
        </w:rPr>
        <w:t xml:space="preserve">Статистический анализ выполняемости заданий и групп заданий КИМ ЕГЭ </w:t>
      </w:r>
    </w:p>
    <w:p w:rsidR="005B4493" w:rsidRPr="00A96D29" w:rsidRDefault="005B4493" w:rsidP="00245279">
      <w:pPr>
        <w:ind w:firstLine="720"/>
        <w:jc w:val="center"/>
        <w:rPr>
          <w:lang w:val="ru-RU"/>
        </w:rPr>
      </w:pPr>
      <w:r w:rsidRPr="00A96D29">
        <w:rPr>
          <w:lang w:val="ru-RU"/>
        </w:rPr>
        <w:t>в 2019 году</w:t>
      </w:r>
    </w:p>
    <w:p w:rsidR="005B4493" w:rsidRPr="00A96D29" w:rsidRDefault="005B4493" w:rsidP="00245279">
      <w:pPr>
        <w:ind w:firstLine="720"/>
        <w:jc w:val="both"/>
        <w:rPr>
          <w:color w:val="00000A"/>
          <w:lang w:val="ru-RU"/>
        </w:rPr>
      </w:pPr>
    </w:p>
    <w:tbl>
      <w:tblPr>
        <w:tblW w:w="9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2160"/>
        <w:gridCol w:w="1134"/>
        <w:gridCol w:w="992"/>
        <w:gridCol w:w="1276"/>
        <w:gridCol w:w="1134"/>
        <w:gridCol w:w="992"/>
        <w:gridCol w:w="1000"/>
      </w:tblGrid>
      <w:tr w:rsidR="005B4493" w:rsidRPr="00A96D29">
        <w:tc>
          <w:tcPr>
            <w:tcW w:w="1188" w:type="dxa"/>
          </w:tcPr>
          <w:p w:rsidR="005B4493" w:rsidRPr="00A96D29" w:rsidRDefault="005B4493" w:rsidP="00151407">
            <w:pPr>
              <w:jc w:val="both"/>
              <w:rPr>
                <w:color w:val="00000A"/>
                <w:lang w:val="ru-RU"/>
              </w:rPr>
            </w:pPr>
            <w:r w:rsidRPr="00A96D29">
              <w:rPr>
                <w:color w:val="00000A"/>
                <w:lang w:val="ru-RU"/>
              </w:rPr>
              <w:t>№ задания с кратким ответом</w:t>
            </w:r>
          </w:p>
        </w:tc>
        <w:tc>
          <w:tcPr>
            <w:tcW w:w="2160" w:type="dxa"/>
          </w:tcPr>
          <w:p w:rsidR="005B4493" w:rsidRPr="00A96D29" w:rsidRDefault="005B4493" w:rsidP="00151407">
            <w:pPr>
              <w:jc w:val="both"/>
              <w:rPr>
                <w:color w:val="00000A"/>
                <w:lang w:val="ru-RU"/>
              </w:rPr>
            </w:pPr>
            <w:r w:rsidRPr="00A96D29">
              <w:rPr>
                <w:color w:val="00000A"/>
                <w:lang w:val="ru-RU"/>
              </w:rPr>
              <w:t>Проверяемые элементы содержания</w:t>
            </w:r>
          </w:p>
        </w:tc>
        <w:tc>
          <w:tcPr>
            <w:tcW w:w="1134" w:type="dxa"/>
          </w:tcPr>
          <w:p w:rsidR="005B4493" w:rsidRPr="00A96D29" w:rsidRDefault="005B4493" w:rsidP="00151407">
            <w:pPr>
              <w:jc w:val="center"/>
              <w:rPr>
                <w:color w:val="00000A"/>
                <w:lang w:val="ru-RU"/>
              </w:rPr>
            </w:pPr>
            <w:r w:rsidRPr="00A96D29">
              <w:rPr>
                <w:color w:val="00000A"/>
                <w:lang w:val="ru-RU"/>
              </w:rPr>
              <w:t>Количество выполнивших</w:t>
            </w:r>
          </w:p>
        </w:tc>
        <w:tc>
          <w:tcPr>
            <w:tcW w:w="992" w:type="dxa"/>
          </w:tcPr>
          <w:p w:rsidR="005B4493" w:rsidRPr="00A96D29" w:rsidRDefault="005B4493" w:rsidP="00151407">
            <w:pPr>
              <w:jc w:val="center"/>
              <w:rPr>
                <w:color w:val="00000A"/>
                <w:lang w:val="ru-RU"/>
              </w:rPr>
            </w:pPr>
            <w:r w:rsidRPr="00A96D29">
              <w:rPr>
                <w:color w:val="00000A"/>
                <w:lang w:val="ru-RU"/>
              </w:rPr>
              <w:t>Количество участников, не выполнивших задание</w:t>
            </w:r>
          </w:p>
        </w:tc>
        <w:tc>
          <w:tcPr>
            <w:tcW w:w="1276" w:type="dxa"/>
          </w:tcPr>
          <w:p w:rsidR="005B4493" w:rsidRPr="00A96D29" w:rsidRDefault="005B4493" w:rsidP="00151407">
            <w:pPr>
              <w:jc w:val="both"/>
              <w:rPr>
                <w:color w:val="00000A"/>
                <w:lang w:val="ru-RU"/>
              </w:rPr>
            </w:pPr>
            <w:r w:rsidRPr="00A96D29">
              <w:rPr>
                <w:color w:val="00000A"/>
                <w:lang w:val="ru-RU"/>
              </w:rPr>
              <w:t>Количество баллов у не выполнивших задание</w:t>
            </w:r>
          </w:p>
        </w:tc>
        <w:tc>
          <w:tcPr>
            <w:tcW w:w="1134" w:type="dxa"/>
          </w:tcPr>
          <w:p w:rsidR="005B4493" w:rsidRPr="00A96D29" w:rsidRDefault="005B4493" w:rsidP="00151407">
            <w:pPr>
              <w:jc w:val="both"/>
              <w:rPr>
                <w:color w:val="00000A"/>
                <w:lang w:val="ru-RU"/>
              </w:rPr>
            </w:pPr>
            <w:r w:rsidRPr="00A96D29">
              <w:rPr>
                <w:color w:val="00000A"/>
                <w:lang w:val="ru-RU"/>
              </w:rPr>
              <w:t>Средний балл по области</w:t>
            </w:r>
          </w:p>
        </w:tc>
        <w:tc>
          <w:tcPr>
            <w:tcW w:w="992" w:type="dxa"/>
          </w:tcPr>
          <w:p w:rsidR="005B4493" w:rsidRPr="00A96D29" w:rsidRDefault="005B4493" w:rsidP="00151407">
            <w:pPr>
              <w:jc w:val="both"/>
              <w:rPr>
                <w:color w:val="00000A"/>
                <w:lang w:val="ru-RU"/>
              </w:rPr>
            </w:pPr>
            <w:r w:rsidRPr="00A96D29">
              <w:rPr>
                <w:color w:val="00000A"/>
                <w:lang w:val="ru-RU"/>
              </w:rPr>
              <w:t>В группе 61 – 80 баллов</w:t>
            </w:r>
          </w:p>
        </w:tc>
        <w:tc>
          <w:tcPr>
            <w:tcW w:w="1000" w:type="dxa"/>
          </w:tcPr>
          <w:p w:rsidR="005B4493" w:rsidRPr="00A96D29" w:rsidRDefault="005B4493" w:rsidP="00151407">
            <w:pPr>
              <w:jc w:val="both"/>
              <w:rPr>
                <w:color w:val="00000A"/>
                <w:lang w:val="ru-RU"/>
              </w:rPr>
            </w:pPr>
            <w:r w:rsidRPr="00A96D29">
              <w:rPr>
                <w:color w:val="00000A"/>
                <w:lang w:val="ru-RU"/>
              </w:rPr>
              <w:t>В группе 81 – 100 баллов</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w:t>
            </w:r>
          </w:p>
        </w:tc>
        <w:tc>
          <w:tcPr>
            <w:tcW w:w="2160" w:type="dxa"/>
          </w:tcPr>
          <w:p w:rsidR="005B4493" w:rsidRPr="00A96D29" w:rsidRDefault="005B4493" w:rsidP="00151407">
            <w:pPr>
              <w:jc w:val="both"/>
              <w:rPr>
                <w:color w:val="00000A"/>
                <w:lang w:val="ru-RU"/>
              </w:rPr>
            </w:pPr>
            <w:r w:rsidRPr="00A96D29">
              <w:rPr>
                <w:color w:val="00000A"/>
                <w:lang w:val="ru-RU"/>
              </w:rPr>
              <w:t>Информационная обработка</w:t>
            </w:r>
          </w:p>
          <w:p w:rsidR="005B4493" w:rsidRPr="00A96D29" w:rsidRDefault="005B4493" w:rsidP="00151407">
            <w:pPr>
              <w:jc w:val="both"/>
              <w:rPr>
                <w:color w:val="00000A"/>
                <w:lang w:val="ru-RU"/>
              </w:rPr>
            </w:pPr>
            <w:r w:rsidRPr="00A96D29">
              <w:rPr>
                <w:color w:val="00000A"/>
                <w:lang w:val="ru-RU"/>
              </w:rPr>
              <w:t>письменных текстов различных</w:t>
            </w:r>
          </w:p>
          <w:p w:rsidR="005B4493" w:rsidRPr="00A96D29" w:rsidRDefault="005B4493" w:rsidP="00151407">
            <w:pPr>
              <w:jc w:val="both"/>
              <w:rPr>
                <w:color w:val="00000A"/>
                <w:lang w:val="ru-RU"/>
              </w:rPr>
            </w:pPr>
            <w:r w:rsidRPr="00A96D29">
              <w:rPr>
                <w:color w:val="00000A"/>
                <w:lang w:val="ru-RU"/>
              </w:rPr>
              <w:t>стилей и жанров</w:t>
            </w:r>
          </w:p>
        </w:tc>
        <w:tc>
          <w:tcPr>
            <w:tcW w:w="1134" w:type="dxa"/>
          </w:tcPr>
          <w:p w:rsidR="005B4493" w:rsidRPr="00A96D29" w:rsidRDefault="005B4493" w:rsidP="00151407">
            <w:pPr>
              <w:jc w:val="center"/>
              <w:rPr>
                <w:color w:val="00000A"/>
                <w:lang w:val="ru-RU"/>
              </w:rPr>
            </w:pPr>
            <w:r w:rsidRPr="00A96D29">
              <w:rPr>
                <w:color w:val="00000A"/>
                <w:lang w:val="ru-RU"/>
              </w:rPr>
              <w:t>33 (94%)</w:t>
            </w:r>
          </w:p>
        </w:tc>
        <w:tc>
          <w:tcPr>
            <w:tcW w:w="992" w:type="dxa"/>
          </w:tcPr>
          <w:p w:rsidR="005B4493" w:rsidRPr="00A96D29" w:rsidRDefault="005B4493" w:rsidP="00151407">
            <w:pPr>
              <w:jc w:val="center"/>
              <w:rPr>
                <w:color w:val="00000A"/>
                <w:lang w:val="ru-RU"/>
              </w:rPr>
            </w:pPr>
            <w:r w:rsidRPr="00A96D29">
              <w:rPr>
                <w:color w:val="00000A"/>
                <w:lang w:val="ru-RU"/>
              </w:rPr>
              <w:t>2</w:t>
            </w:r>
          </w:p>
        </w:tc>
        <w:tc>
          <w:tcPr>
            <w:tcW w:w="1276" w:type="dxa"/>
          </w:tcPr>
          <w:p w:rsidR="005B4493" w:rsidRPr="00A96D29" w:rsidRDefault="005B4493" w:rsidP="00151407">
            <w:pPr>
              <w:jc w:val="both"/>
              <w:rPr>
                <w:color w:val="00000A"/>
                <w:lang w:val="ru-RU"/>
              </w:rPr>
            </w:pPr>
            <w:r w:rsidRPr="00A96D29">
              <w:rPr>
                <w:color w:val="00000A"/>
                <w:lang w:val="ru-RU"/>
              </w:rPr>
              <w:t>62, 51</w:t>
            </w:r>
          </w:p>
        </w:tc>
        <w:tc>
          <w:tcPr>
            <w:tcW w:w="1134" w:type="dxa"/>
            <w:vAlign w:val="center"/>
          </w:tcPr>
          <w:p w:rsidR="005B4493" w:rsidRPr="00A96D29" w:rsidRDefault="005B4493" w:rsidP="00151407">
            <w:pPr>
              <w:jc w:val="both"/>
              <w:rPr>
                <w:color w:val="00000A"/>
                <w:lang w:val="ru-RU"/>
              </w:rPr>
            </w:pPr>
            <w:r w:rsidRPr="00A96D29">
              <w:rPr>
                <w:color w:val="000000"/>
              </w:rPr>
              <w:t>91,24</w:t>
            </w:r>
          </w:p>
        </w:tc>
        <w:tc>
          <w:tcPr>
            <w:tcW w:w="992" w:type="dxa"/>
            <w:vAlign w:val="center"/>
          </w:tcPr>
          <w:p w:rsidR="005B4493" w:rsidRPr="00A96D29" w:rsidRDefault="005B4493" w:rsidP="00151407">
            <w:pPr>
              <w:jc w:val="both"/>
              <w:rPr>
                <w:color w:val="00000A"/>
                <w:lang w:val="ru-RU"/>
              </w:rPr>
            </w:pPr>
            <w:r w:rsidRPr="00A96D29">
              <w:rPr>
                <w:color w:val="000000"/>
              </w:rPr>
              <w:t>93,28</w:t>
            </w:r>
          </w:p>
        </w:tc>
        <w:tc>
          <w:tcPr>
            <w:tcW w:w="1000" w:type="dxa"/>
            <w:vAlign w:val="center"/>
          </w:tcPr>
          <w:p w:rsidR="005B4493" w:rsidRPr="00A96D29" w:rsidRDefault="005B4493" w:rsidP="00151407">
            <w:pPr>
              <w:jc w:val="both"/>
              <w:rPr>
                <w:color w:val="00000A"/>
                <w:lang w:val="ru-RU"/>
              </w:rPr>
            </w:pPr>
            <w:r w:rsidRPr="00A96D29">
              <w:rPr>
                <w:color w:val="000000"/>
              </w:rPr>
              <w:t>98,66</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2</w:t>
            </w:r>
          </w:p>
        </w:tc>
        <w:tc>
          <w:tcPr>
            <w:tcW w:w="2160" w:type="dxa"/>
            <w:vAlign w:val="center"/>
          </w:tcPr>
          <w:p w:rsidR="005B4493" w:rsidRPr="00A96D29" w:rsidRDefault="005B4493" w:rsidP="00151407">
            <w:pPr>
              <w:jc w:val="both"/>
              <w:rPr>
                <w:color w:val="00000A"/>
                <w:lang w:val="ru-RU"/>
              </w:rPr>
            </w:pPr>
            <w:r w:rsidRPr="00A96D29">
              <w:rPr>
                <w:color w:val="00000A"/>
                <w:lang w:val="ru-RU"/>
              </w:rPr>
              <w:t>Средства связи предложений</w:t>
            </w:r>
          </w:p>
          <w:p w:rsidR="005B4493" w:rsidRPr="00A96D29" w:rsidRDefault="005B4493" w:rsidP="00151407">
            <w:pPr>
              <w:jc w:val="both"/>
              <w:rPr>
                <w:color w:val="00000A"/>
                <w:lang w:val="ru-RU"/>
              </w:rPr>
            </w:pPr>
            <w:r w:rsidRPr="00A96D29">
              <w:rPr>
                <w:color w:val="00000A"/>
                <w:lang w:val="ru-RU"/>
              </w:rPr>
              <w:t>в тексте. Отбор языковых средств</w:t>
            </w:r>
          </w:p>
          <w:p w:rsidR="005B4493" w:rsidRPr="00A96D29" w:rsidRDefault="005B4493" w:rsidP="00151407">
            <w:pPr>
              <w:jc w:val="both"/>
              <w:rPr>
                <w:color w:val="00000A"/>
                <w:lang w:val="ru-RU"/>
              </w:rPr>
            </w:pPr>
            <w:r w:rsidRPr="00A96D29">
              <w:rPr>
                <w:color w:val="00000A"/>
                <w:lang w:val="ru-RU"/>
              </w:rPr>
              <w:t>в тексте в зависимости от темы,</w:t>
            </w:r>
          </w:p>
          <w:p w:rsidR="005B4493" w:rsidRPr="00A96D29" w:rsidRDefault="005B4493" w:rsidP="00151407">
            <w:pPr>
              <w:jc w:val="both"/>
              <w:rPr>
                <w:color w:val="00000A"/>
                <w:lang w:val="ru-RU"/>
              </w:rPr>
            </w:pPr>
            <w:r w:rsidRPr="00A96D29">
              <w:rPr>
                <w:color w:val="00000A"/>
                <w:lang w:val="ru-RU"/>
              </w:rPr>
              <w:t>цели, адресата и ситуации общения</w:t>
            </w:r>
          </w:p>
        </w:tc>
        <w:tc>
          <w:tcPr>
            <w:tcW w:w="1134" w:type="dxa"/>
          </w:tcPr>
          <w:p w:rsidR="005B4493" w:rsidRPr="00A96D29" w:rsidRDefault="005B4493" w:rsidP="00151407">
            <w:pPr>
              <w:jc w:val="center"/>
              <w:rPr>
                <w:color w:val="00000A"/>
                <w:lang w:val="ru-RU"/>
              </w:rPr>
            </w:pPr>
            <w:r w:rsidRPr="00A96D29">
              <w:rPr>
                <w:color w:val="00000A"/>
                <w:lang w:val="ru-RU"/>
              </w:rPr>
              <w:t>27</w:t>
            </w:r>
          </w:p>
          <w:p w:rsidR="005B4493" w:rsidRPr="00A96D29" w:rsidRDefault="005B4493" w:rsidP="00151407">
            <w:pPr>
              <w:jc w:val="center"/>
              <w:rPr>
                <w:color w:val="00000A"/>
                <w:lang w:val="ru-RU"/>
              </w:rPr>
            </w:pPr>
            <w:r w:rsidRPr="00A96D29">
              <w:rPr>
                <w:color w:val="00000A"/>
                <w:lang w:val="ru-RU"/>
              </w:rPr>
              <w:t>(77%)</w:t>
            </w:r>
          </w:p>
        </w:tc>
        <w:tc>
          <w:tcPr>
            <w:tcW w:w="992" w:type="dxa"/>
          </w:tcPr>
          <w:p w:rsidR="005B4493" w:rsidRPr="00A96D29" w:rsidRDefault="005B4493" w:rsidP="00151407">
            <w:pPr>
              <w:jc w:val="center"/>
              <w:rPr>
                <w:color w:val="00000A"/>
                <w:lang w:val="ru-RU"/>
              </w:rPr>
            </w:pPr>
            <w:r w:rsidRPr="00A96D29">
              <w:rPr>
                <w:color w:val="00000A"/>
                <w:lang w:val="ru-RU"/>
              </w:rPr>
              <w:t>8</w:t>
            </w:r>
          </w:p>
        </w:tc>
        <w:tc>
          <w:tcPr>
            <w:tcW w:w="1276" w:type="dxa"/>
          </w:tcPr>
          <w:p w:rsidR="005B4493" w:rsidRPr="00A96D29" w:rsidRDefault="005B4493" w:rsidP="00151407">
            <w:pPr>
              <w:jc w:val="both"/>
              <w:rPr>
                <w:color w:val="00000A"/>
                <w:lang w:val="ru-RU"/>
              </w:rPr>
            </w:pPr>
            <w:r>
              <w:rPr>
                <w:color w:val="00000A"/>
                <w:lang w:val="ru-RU"/>
              </w:rPr>
              <w:t>50, 69,</w:t>
            </w:r>
            <w:r w:rsidRPr="00A96D29">
              <w:rPr>
                <w:color w:val="00000A"/>
                <w:lang w:val="ru-RU"/>
              </w:rPr>
              <w:t xml:space="preserve"> 96, 49, 85, 82, 51, 70</w:t>
            </w:r>
          </w:p>
        </w:tc>
        <w:tc>
          <w:tcPr>
            <w:tcW w:w="1134" w:type="dxa"/>
            <w:vAlign w:val="center"/>
          </w:tcPr>
          <w:p w:rsidR="005B4493" w:rsidRPr="00A96D29" w:rsidRDefault="005B4493" w:rsidP="00151407">
            <w:pPr>
              <w:jc w:val="both"/>
              <w:rPr>
                <w:color w:val="00000A"/>
                <w:lang w:val="ru-RU"/>
              </w:rPr>
            </w:pPr>
            <w:r w:rsidRPr="00A96D29">
              <w:rPr>
                <w:color w:val="000000"/>
              </w:rPr>
              <w:t>71,00</w:t>
            </w:r>
          </w:p>
        </w:tc>
        <w:tc>
          <w:tcPr>
            <w:tcW w:w="992" w:type="dxa"/>
            <w:vAlign w:val="center"/>
          </w:tcPr>
          <w:p w:rsidR="005B4493" w:rsidRPr="00A96D29" w:rsidRDefault="005B4493" w:rsidP="00151407">
            <w:pPr>
              <w:jc w:val="both"/>
              <w:rPr>
                <w:color w:val="00000A"/>
                <w:lang w:val="ru-RU"/>
              </w:rPr>
            </w:pPr>
            <w:r w:rsidRPr="00A96D29">
              <w:rPr>
                <w:color w:val="000000"/>
              </w:rPr>
              <w:t>70,23</w:t>
            </w:r>
          </w:p>
        </w:tc>
        <w:tc>
          <w:tcPr>
            <w:tcW w:w="1000" w:type="dxa"/>
            <w:vAlign w:val="center"/>
          </w:tcPr>
          <w:p w:rsidR="005B4493" w:rsidRPr="00A96D29" w:rsidRDefault="005B4493" w:rsidP="00151407">
            <w:pPr>
              <w:jc w:val="both"/>
              <w:rPr>
                <w:color w:val="00000A"/>
                <w:lang w:val="ru-RU"/>
              </w:rPr>
            </w:pPr>
            <w:r w:rsidRPr="00A96D29">
              <w:rPr>
                <w:color w:val="000000"/>
              </w:rPr>
              <w:t>88,02</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3</w:t>
            </w:r>
          </w:p>
        </w:tc>
        <w:tc>
          <w:tcPr>
            <w:tcW w:w="2160" w:type="dxa"/>
            <w:vAlign w:val="center"/>
          </w:tcPr>
          <w:p w:rsidR="005B4493" w:rsidRPr="00A96D29" w:rsidRDefault="005B4493" w:rsidP="00151407">
            <w:pPr>
              <w:jc w:val="both"/>
              <w:rPr>
                <w:color w:val="00000A"/>
                <w:lang w:val="ru-RU"/>
              </w:rPr>
            </w:pPr>
            <w:r w:rsidRPr="00A96D29">
              <w:rPr>
                <w:color w:val="00000A"/>
              </w:rPr>
              <w:t>Лексическое значение слова</w:t>
            </w:r>
          </w:p>
        </w:tc>
        <w:tc>
          <w:tcPr>
            <w:tcW w:w="1134" w:type="dxa"/>
          </w:tcPr>
          <w:p w:rsidR="005B4493" w:rsidRPr="00A96D29" w:rsidRDefault="005B4493" w:rsidP="00151407">
            <w:pPr>
              <w:jc w:val="center"/>
              <w:rPr>
                <w:color w:val="00000A"/>
                <w:lang w:val="ru-RU"/>
              </w:rPr>
            </w:pPr>
            <w:r w:rsidRPr="00A96D29">
              <w:rPr>
                <w:color w:val="00000A"/>
                <w:lang w:val="ru-RU"/>
              </w:rPr>
              <w:t>32 (91%)</w:t>
            </w:r>
          </w:p>
        </w:tc>
        <w:tc>
          <w:tcPr>
            <w:tcW w:w="992" w:type="dxa"/>
          </w:tcPr>
          <w:p w:rsidR="005B4493" w:rsidRPr="00A96D29" w:rsidRDefault="005B4493" w:rsidP="00151407">
            <w:pPr>
              <w:jc w:val="center"/>
              <w:rPr>
                <w:color w:val="00000A"/>
                <w:lang w:val="ru-RU"/>
              </w:rPr>
            </w:pPr>
            <w:r w:rsidRPr="00A96D29">
              <w:rPr>
                <w:color w:val="00000A"/>
                <w:lang w:val="ru-RU"/>
              </w:rPr>
              <w:t>3</w:t>
            </w:r>
          </w:p>
        </w:tc>
        <w:tc>
          <w:tcPr>
            <w:tcW w:w="1276" w:type="dxa"/>
          </w:tcPr>
          <w:p w:rsidR="005B4493" w:rsidRPr="00A96D29" w:rsidRDefault="005B4493" w:rsidP="00151407">
            <w:pPr>
              <w:jc w:val="both"/>
              <w:rPr>
                <w:color w:val="00000A"/>
                <w:lang w:val="ru-RU"/>
              </w:rPr>
            </w:pPr>
            <w:r w:rsidRPr="00A96D29">
              <w:rPr>
                <w:color w:val="00000A"/>
                <w:lang w:val="ru-RU"/>
              </w:rPr>
              <w:t xml:space="preserve">49, 67, 70 </w:t>
            </w:r>
          </w:p>
        </w:tc>
        <w:tc>
          <w:tcPr>
            <w:tcW w:w="1134" w:type="dxa"/>
            <w:vAlign w:val="center"/>
          </w:tcPr>
          <w:p w:rsidR="005B4493" w:rsidRPr="00A96D29" w:rsidRDefault="005B4493" w:rsidP="00151407">
            <w:pPr>
              <w:jc w:val="both"/>
              <w:rPr>
                <w:color w:val="00000A"/>
                <w:lang w:val="ru-RU"/>
              </w:rPr>
            </w:pPr>
            <w:r w:rsidRPr="00A96D29">
              <w:rPr>
                <w:color w:val="000000"/>
              </w:rPr>
              <w:t>89,15</w:t>
            </w:r>
          </w:p>
        </w:tc>
        <w:tc>
          <w:tcPr>
            <w:tcW w:w="992" w:type="dxa"/>
            <w:vAlign w:val="center"/>
          </w:tcPr>
          <w:p w:rsidR="005B4493" w:rsidRPr="00A96D29" w:rsidRDefault="005B4493" w:rsidP="00151407">
            <w:pPr>
              <w:jc w:val="both"/>
              <w:rPr>
                <w:color w:val="00000A"/>
                <w:lang w:val="ru-RU"/>
              </w:rPr>
            </w:pPr>
            <w:r w:rsidRPr="00A96D29">
              <w:rPr>
                <w:color w:val="000000"/>
              </w:rPr>
              <w:t>88,82</w:t>
            </w:r>
          </w:p>
        </w:tc>
        <w:tc>
          <w:tcPr>
            <w:tcW w:w="1000" w:type="dxa"/>
            <w:vAlign w:val="center"/>
          </w:tcPr>
          <w:p w:rsidR="005B4493" w:rsidRPr="00A96D29" w:rsidRDefault="005B4493" w:rsidP="00151407">
            <w:pPr>
              <w:jc w:val="both"/>
              <w:rPr>
                <w:color w:val="00000A"/>
                <w:lang w:val="ru-RU"/>
              </w:rPr>
            </w:pPr>
            <w:r w:rsidRPr="00A96D29">
              <w:rPr>
                <w:color w:val="000000"/>
              </w:rPr>
              <w:t>96,80</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4</w:t>
            </w:r>
          </w:p>
        </w:tc>
        <w:tc>
          <w:tcPr>
            <w:tcW w:w="2160" w:type="dxa"/>
            <w:vAlign w:val="center"/>
          </w:tcPr>
          <w:p w:rsidR="005B4493" w:rsidRPr="00245279" w:rsidRDefault="005B4493" w:rsidP="00151407">
            <w:pPr>
              <w:jc w:val="both"/>
              <w:rPr>
                <w:color w:val="00000A"/>
                <w:lang w:val="ru-RU"/>
              </w:rPr>
            </w:pPr>
            <w:r w:rsidRPr="00A96D29">
              <w:rPr>
                <w:color w:val="00000A"/>
              </w:rPr>
              <w:t>Орфоэпические нормы (постановка ударения)</w:t>
            </w:r>
          </w:p>
        </w:tc>
        <w:tc>
          <w:tcPr>
            <w:tcW w:w="1134" w:type="dxa"/>
          </w:tcPr>
          <w:p w:rsidR="005B4493" w:rsidRPr="00A96D29" w:rsidRDefault="005B4493" w:rsidP="00151407">
            <w:pPr>
              <w:jc w:val="center"/>
              <w:rPr>
                <w:color w:val="00000A"/>
                <w:lang w:val="ru-RU"/>
              </w:rPr>
            </w:pPr>
            <w:r w:rsidRPr="00A96D29">
              <w:rPr>
                <w:color w:val="00000A"/>
                <w:lang w:val="ru-RU"/>
              </w:rPr>
              <w:t>32</w:t>
            </w:r>
          </w:p>
          <w:p w:rsidR="005B4493" w:rsidRPr="00A96D29" w:rsidRDefault="005B4493" w:rsidP="00151407">
            <w:pPr>
              <w:jc w:val="center"/>
              <w:rPr>
                <w:color w:val="00000A"/>
                <w:lang w:val="ru-RU"/>
              </w:rPr>
            </w:pPr>
            <w:r w:rsidRPr="00A96D29">
              <w:rPr>
                <w:color w:val="00000A"/>
                <w:lang w:val="ru-RU"/>
              </w:rPr>
              <w:t>(91%)</w:t>
            </w:r>
          </w:p>
        </w:tc>
        <w:tc>
          <w:tcPr>
            <w:tcW w:w="992" w:type="dxa"/>
          </w:tcPr>
          <w:p w:rsidR="005B4493" w:rsidRPr="00A96D29" w:rsidRDefault="005B4493" w:rsidP="00151407">
            <w:pPr>
              <w:jc w:val="center"/>
              <w:rPr>
                <w:color w:val="00000A"/>
                <w:lang w:val="ru-RU"/>
              </w:rPr>
            </w:pPr>
            <w:r w:rsidRPr="00A96D29">
              <w:rPr>
                <w:color w:val="00000A"/>
                <w:lang w:val="ru-RU"/>
              </w:rPr>
              <w:t>3</w:t>
            </w:r>
          </w:p>
        </w:tc>
        <w:tc>
          <w:tcPr>
            <w:tcW w:w="1276" w:type="dxa"/>
          </w:tcPr>
          <w:p w:rsidR="005B4493" w:rsidRPr="00A96D29" w:rsidRDefault="005B4493" w:rsidP="00151407">
            <w:pPr>
              <w:jc w:val="both"/>
              <w:rPr>
                <w:color w:val="00000A"/>
                <w:lang w:val="ru-RU"/>
              </w:rPr>
            </w:pPr>
            <w:r w:rsidRPr="00A96D29">
              <w:rPr>
                <w:color w:val="00000A"/>
                <w:lang w:val="ru-RU"/>
              </w:rPr>
              <w:t>69, 80, 51</w:t>
            </w:r>
          </w:p>
        </w:tc>
        <w:tc>
          <w:tcPr>
            <w:tcW w:w="1134" w:type="dxa"/>
            <w:vAlign w:val="center"/>
          </w:tcPr>
          <w:p w:rsidR="005B4493" w:rsidRPr="00A96D29" w:rsidRDefault="005B4493" w:rsidP="00151407">
            <w:pPr>
              <w:jc w:val="both"/>
              <w:rPr>
                <w:color w:val="00000A"/>
                <w:lang w:val="ru-RU"/>
              </w:rPr>
            </w:pPr>
            <w:r w:rsidRPr="00A96D29">
              <w:rPr>
                <w:color w:val="000000"/>
              </w:rPr>
              <w:t>89,90</w:t>
            </w:r>
          </w:p>
        </w:tc>
        <w:tc>
          <w:tcPr>
            <w:tcW w:w="992" w:type="dxa"/>
            <w:vAlign w:val="center"/>
          </w:tcPr>
          <w:p w:rsidR="005B4493" w:rsidRPr="00A96D29" w:rsidRDefault="005B4493" w:rsidP="00151407">
            <w:pPr>
              <w:jc w:val="both"/>
              <w:rPr>
                <w:color w:val="00000A"/>
                <w:lang w:val="ru-RU"/>
              </w:rPr>
            </w:pPr>
            <w:r w:rsidRPr="00A96D29">
              <w:rPr>
                <w:color w:val="000000"/>
              </w:rPr>
              <w:t>91,68</w:t>
            </w:r>
          </w:p>
        </w:tc>
        <w:tc>
          <w:tcPr>
            <w:tcW w:w="1000" w:type="dxa"/>
            <w:vAlign w:val="center"/>
          </w:tcPr>
          <w:p w:rsidR="005B4493" w:rsidRPr="00A96D29" w:rsidRDefault="005B4493" w:rsidP="00151407">
            <w:pPr>
              <w:jc w:val="both"/>
              <w:rPr>
                <w:color w:val="00000A"/>
                <w:lang w:val="ru-RU"/>
              </w:rPr>
            </w:pPr>
            <w:r w:rsidRPr="00A96D29">
              <w:rPr>
                <w:color w:val="000000"/>
              </w:rPr>
              <w:t>98,44</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5</w:t>
            </w:r>
          </w:p>
        </w:tc>
        <w:tc>
          <w:tcPr>
            <w:tcW w:w="2160" w:type="dxa"/>
            <w:vAlign w:val="center"/>
          </w:tcPr>
          <w:p w:rsidR="005B4493" w:rsidRPr="00A96D29" w:rsidRDefault="005B4493" w:rsidP="00151407">
            <w:pPr>
              <w:jc w:val="both"/>
              <w:rPr>
                <w:color w:val="00000A"/>
                <w:lang w:val="ru-RU"/>
              </w:rPr>
            </w:pPr>
            <w:r w:rsidRPr="00A96D29">
              <w:rPr>
                <w:color w:val="00000A"/>
                <w:lang w:val="ru-RU"/>
              </w:rPr>
              <w:t>Лексические нормы</w:t>
            </w:r>
          </w:p>
          <w:p w:rsidR="005B4493" w:rsidRPr="00A96D29" w:rsidRDefault="005B4493" w:rsidP="00151407">
            <w:pPr>
              <w:jc w:val="both"/>
              <w:rPr>
                <w:color w:val="00000A"/>
                <w:lang w:val="ru-RU"/>
              </w:rPr>
            </w:pPr>
            <w:r w:rsidRPr="00A96D29">
              <w:rPr>
                <w:color w:val="00000A"/>
                <w:lang w:val="ru-RU"/>
              </w:rPr>
              <w:t>(употребление слова</w:t>
            </w:r>
          </w:p>
          <w:p w:rsidR="005B4493" w:rsidRPr="00A96D29" w:rsidRDefault="005B4493" w:rsidP="00151407">
            <w:pPr>
              <w:jc w:val="both"/>
              <w:rPr>
                <w:color w:val="00000A"/>
                <w:lang w:val="ru-RU"/>
              </w:rPr>
            </w:pPr>
            <w:r w:rsidRPr="00A96D29">
              <w:rPr>
                <w:color w:val="00000A"/>
                <w:lang w:val="ru-RU"/>
              </w:rPr>
              <w:t>в соответствии с точным</w:t>
            </w:r>
          </w:p>
          <w:p w:rsidR="005B4493" w:rsidRPr="00A96D29" w:rsidRDefault="005B4493" w:rsidP="00151407">
            <w:pPr>
              <w:jc w:val="both"/>
              <w:rPr>
                <w:color w:val="00000A"/>
                <w:lang w:val="ru-RU"/>
              </w:rPr>
            </w:pPr>
            <w:r w:rsidRPr="00A96D29">
              <w:rPr>
                <w:color w:val="00000A"/>
                <w:lang w:val="ru-RU"/>
              </w:rPr>
              <w:t>лексическим значением</w:t>
            </w:r>
          </w:p>
          <w:p w:rsidR="005B4493" w:rsidRPr="00A96D29" w:rsidRDefault="005B4493" w:rsidP="00151407">
            <w:pPr>
              <w:jc w:val="both"/>
              <w:rPr>
                <w:color w:val="00000A"/>
                <w:lang w:val="ru-RU"/>
              </w:rPr>
            </w:pPr>
            <w:r w:rsidRPr="00A96D29">
              <w:rPr>
                <w:color w:val="00000A"/>
                <w:lang w:val="ru-RU"/>
              </w:rPr>
              <w:t>и требованием лексической</w:t>
            </w:r>
          </w:p>
          <w:p w:rsidR="005B4493" w:rsidRPr="00A96D29" w:rsidRDefault="005B4493" w:rsidP="00151407">
            <w:pPr>
              <w:jc w:val="both"/>
              <w:rPr>
                <w:color w:val="00000A"/>
                <w:lang w:val="ru-RU"/>
              </w:rPr>
            </w:pPr>
            <w:r w:rsidRPr="00A96D29">
              <w:rPr>
                <w:color w:val="00000A"/>
                <w:lang w:val="ru-RU"/>
              </w:rPr>
              <w:t>сочетаемости)</w:t>
            </w:r>
          </w:p>
        </w:tc>
        <w:tc>
          <w:tcPr>
            <w:tcW w:w="1134" w:type="dxa"/>
          </w:tcPr>
          <w:p w:rsidR="005B4493" w:rsidRPr="00A96D29" w:rsidRDefault="005B4493" w:rsidP="00151407">
            <w:pPr>
              <w:jc w:val="center"/>
              <w:rPr>
                <w:color w:val="00000A"/>
                <w:lang w:val="ru-RU"/>
              </w:rPr>
            </w:pPr>
            <w:r w:rsidRPr="00A96D29">
              <w:rPr>
                <w:color w:val="00000A"/>
                <w:lang w:val="ru-RU"/>
              </w:rPr>
              <w:t>31</w:t>
            </w:r>
          </w:p>
          <w:p w:rsidR="005B4493" w:rsidRPr="00A96D29" w:rsidRDefault="005B4493" w:rsidP="00151407">
            <w:pPr>
              <w:jc w:val="center"/>
              <w:rPr>
                <w:color w:val="00000A"/>
                <w:lang w:val="ru-RU"/>
              </w:rPr>
            </w:pPr>
            <w:r w:rsidRPr="00A96D29">
              <w:rPr>
                <w:color w:val="00000A"/>
                <w:lang w:val="ru-RU"/>
              </w:rPr>
              <w:t>(89%)</w:t>
            </w:r>
          </w:p>
        </w:tc>
        <w:tc>
          <w:tcPr>
            <w:tcW w:w="992" w:type="dxa"/>
          </w:tcPr>
          <w:p w:rsidR="005B4493" w:rsidRPr="00A96D29" w:rsidRDefault="005B4493" w:rsidP="00151407">
            <w:pPr>
              <w:jc w:val="center"/>
              <w:rPr>
                <w:color w:val="00000A"/>
                <w:lang w:val="ru-RU"/>
              </w:rPr>
            </w:pPr>
            <w:r w:rsidRPr="00A96D29">
              <w:rPr>
                <w:color w:val="00000A"/>
                <w:lang w:val="ru-RU"/>
              </w:rPr>
              <w:t>4</w:t>
            </w:r>
          </w:p>
        </w:tc>
        <w:tc>
          <w:tcPr>
            <w:tcW w:w="1276" w:type="dxa"/>
          </w:tcPr>
          <w:p w:rsidR="005B4493" w:rsidRPr="00A96D29" w:rsidRDefault="005B4493" w:rsidP="00151407">
            <w:pPr>
              <w:jc w:val="both"/>
              <w:rPr>
                <w:color w:val="00000A"/>
                <w:lang w:val="ru-RU"/>
              </w:rPr>
            </w:pPr>
            <w:r w:rsidRPr="00A96D29">
              <w:rPr>
                <w:color w:val="00000A"/>
                <w:lang w:val="ru-RU"/>
              </w:rPr>
              <w:t xml:space="preserve">59, 69, 73, 67 </w:t>
            </w:r>
          </w:p>
        </w:tc>
        <w:tc>
          <w:tcPr>
            <w:tcW w:w="1134" w:type="dxa"/>
            <w:vAlign w:val="center"/>
          </w:tcPr>
          <w:p w:rsidR="005B4493" w:rsidRPr="00A96D29" w:rsidRDefault="005B4493" w:rsidP="00151407">
            <w:pPr>
              <w:jc w:val="both"/>
              <w:rPr>
                <w:color w:val="00000A"/>
                <w:lang w:val="ru-RU"/>
              </w:rPr>
            </w:pPr>
            <w:r w:rsidRPr="00A96D29">
              <w:rPr>
                <w:color w:val="000000"/>
              </w:rPr>
              <w:t>86,38</w:t>
            </w:r>
          </w:p>
        </w:tc>
        <w:tc>
          <w:tcPr>
            <w:tcW w:w="992" w:type="dxa"/>
            <w:vAlign w:val="center"/>
          </w:tcPr>
          <w:p w:rsidR="005B4493" w:rsidRPr="00A96D29" w:rsidRDefault="005B4493" w:rsidP="00151407">
            <w:pPr>
              <w:jc w:val="both"/>
              <w:rPr>
                <w:color w:val="00000A"/>
                <w:lang w:val="ru-RU"/>
              </w:rPr>
            </w:pPr>
            <w:r w:rsidRPr="00A96D29">
              <w:rPr>
                <w:color w:val="000000"/>
              </w:rPr>
              <w:t>87,26</w:t>
            </w:r>
          </w:p>
        </w:tc>
        <w:tc>
          <w:tcPr>
            <w:tcW w:w="1000" w:type="dxa"/>
            <w:vAlign w:val="center"/>
          </w:tcPr>
          <w:p w:rsidR="005B4493" w:rsidRPr="00A96D29" w:rsidRDefault="005B4493" w:rsidP="00151407">
            <w:pPr>
              <w:jc w:val="both"/>
              <w:rPr>
                <w:color w:val="00000A"/>
                <w:lang w:val="ru-RU"/>
              </w:rPr>
            </w:pPr>
            <w:r w:rsidRPr="00A96D29">
              <w:rPr>
                <w:color w:val="000000"/>
              </w:rPr>
              <w:t>96,88</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6</w:t>
            </w:r>
          </w:p>
        </w:tc>
        <w:tc>
          <w:tcPr>
            <w:tcW w:w="2160" w:type="dxa"/>
            <w:vAlign w:val="center"/>
          </w:tcPr>
          <w:p w:rsidR="005B4493" w:rsidRPr="00A96D29" w:rsidRDefault="005B4493" w:rsidP="00151407">
            <w:pPr>
              <w:jc w:val="both"/>
              <w:rPr>
                <w:color w:val="00000A"/>
                <w:lang w:val="ru-RU"/>
              </w:rPr>
            </w:pPr>
            <w:r w:rsidRPr="00A96D29">
              <w:rPr>
                <w:color w:val="00000A"/>
              </w:rPr>
              <w:t>Лексические нормы</w:t>
            </w:r>
          </w:p>
        </w:tc>
        <w:tc>
          <w:tcPr>
            <w:tcW w:w="1134" w:type="dxa"/>
          </w:tcPr>
          <w:p w:rsidR="005B4493" w:rsidRPr="00A96D29" w:rsidRDefault="005B4493" w:rsidP="00151407">
            <w:pPr>
              <w:jc w:val="center"/>
              <w:rPr>
                <w:color w:val="00000A"/>
                <w:lang w:val="ru-RU"/>
              </w:rPr>
            </w:pPr>
            <w:r w:rsidRPr="00A96D29">
              <w:rPr>
                <w:color w:val="00000A"/>
                <w:lang w:val="ru-RU"/>
              </w:rPr>
              <w:t>34 (97%)</w:t>
            </w:r>
          </w:p>
        </w:tc>
        <w:tc>
          <w:tcPr>
            <w:tcW w:w="992" w:type="dxa"/>
          </w:tcPr>
          <w:p w:rsidR="005B4493" w:rsidRPr="00A96D29" w:rsidRDefault="005B4493" w:rsidP="00151407">
            <w:pPr>
              <w:jc w:val="center"/>
              <w:rPr>
                <w:color w:val="00000A"/>
                <w:lang w:val="ru-RU"/>
              </w:rPr>
            </w:pPr>
            <w:r w:rsidRPr="00A96D29">
              <w:rPr>
                <w:color w:val="00000A"/>
                <w:lang w:val="ru-RU"/>
              </w:rPr>
              <w:t>1</w:t>
            </w:r>
          </w:p>
        </w:tc>
        <w:tc>
          <w:tcPr>
            <w:tcW w:w="1276" w:type="dxa"/>
          </w:tcPr>
          <w:p w:rsidR="005B4493" w:rsidRPr="00A96D29" w:rsidRDefault="005B4493" w:rsidP="00151407">
            <w:pPr>
              <w:jc w:val="both"/>
              <w:rPr>
                <w:color w:val="00000A"/>
                <w:lang w:val="ru-RU"/>
              </w:rPr>
            </w:pPr>
            <w:r w:rsidRPr="00A96D29">
              <w:rPr>
                <w:color w:val="00000A"/>
                <w:lang w:val="ru-RU"/>
              </w:rPr>
              <w:t>67</w:t>
            </w:r>
          </w:p>
        </w:tc>
        <w:tc>
          <w:tcPr>
            <w:tcW w:w="1134" w:type="dxa"/>
            <w:vAlign w:val="center"/>
          </w:tcPr>
          <w:p w:rsidR="005B4493" w:rsidRPr="00A96D29" w:rsidRDefault="005B4493" w:rsidP="00151407">
            <w:pPr>
              <w:jc w:val="both"/>
              <w:rPr>
                <w:color w:val="00000A"/>
                <w:lang w:val="ru-RU"/>
              </w:rPr>
            </w:pPr>
            <w:r w:rsidRPr="00A96D29">
              <w:rPr>
                <w:color w:val="000000"/>
              </w:rPr>
              <w:t>92,28</w:t>
            </w:r>
          </w:p>
        </w:tc>
        <w:tc>
          <w:tcPr>
            <w:tcW w:w="992" w:type="dxa"/>
            <w:vAlign w:val="center"/>
          </w:tcPr>
          <w:p w:rsidR="005B4493" w:rsidRPr="00A96D29" w:rsidRDefault="005B4493" w:rsidP="00151407">
            <w:pPr>
              <w:jc w:val="both"/>
              <w:rPr>
                <w:color w:val="00000A"/>
                <w:lang w:val="ru-RU"/>
              </w:rPr>
            </w:pPr>
            <w:r w:rsidRPr="00A96D29">
              <w:rPr>
                <w:color w:val="000000"/>
              </w:rPr>
              <w:t>94,29</w:t>
            </w:r>
          </w:p>
        </w:tc>
        <w:tc>
          <w:tcPr>
            <w:tcW w:w="1000" w:type="dxa"/>
            <w:vAlign w:val="center"/>
          </w:tcPr>
          <w:p w:rsidR="005B4493" w:rsidRPr="00A96D29" w:rsidRDefault="005B4493" w:rsidP="00151407">
            <w:pPr>
              <w:jc w:val="both"/>
              <w:rPr>
                <w:color w:val="00000A"/>
                <w:lang w:val="ru-RU"/>
              </w:rPr>
            </w:pPr>
            <w:r w:rsidRPr="00A96D29">
              <w:rPr>
                <w:color w:val="000000"/>
              </w:rPr>
              <w:t>98,81</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7</w:t>
            </w:r>
          </w:p>
        </w:tc>
        <w:tc>
          <w:tcPr>
            <w:tcW w:w="2160" w:type="dxa"/>
            <w:vAlign w:val="center"/>
          </w:tcPr>
          <w:p w:rsidR="005B4493" w:rsidRPr="00A96D29" w:rsidRDefault="005B4493" w:rsidP="00151407">
            <w:pPr>
              <w:jc w:val="both"/>
              <w:rPr>
                <w:color w:val="00000A"/>
                <w:lang w:val="ru-RU"/>
              </w:rPr>
            </w:pPr>
            <w:r w:rsidRPr="00A96D29">
              <w:rPr>
                <w:color w:val="00000A"/>
                <w:lang w:val="ru-RU"/>
              </w:rPr>
              <w:t>Морфологические нормы (образование форм слова)</w:t>
            </w:r>
          </w:p>
        </w:tc>
        <w:tc>
          <w:tcPr>
            <w:tcW w:w="1134" w:type="dxa"/>
          </w:tcPr>
          <w:p w:rsidR="005B4493" w:rsidRPr="00A96D29" w:rsidRDefault="005B4493" w:rsidP="00151407">
            <w:pPr>
              <w:jc w:val="center"/>
              <w:rPr>
                <w:color w:val="00000A"/>
                <w:lang w:val="ru-RU"/>
              </w:rPr>
            </w:pPr>
            <w:r w:rsidRPr="00A96D29">
              <w:rPr>
                <w:color w:val="00000A"/>
                <w:lang w:val="ru-RU"/>
              </w:rPr>
              <w:t>27 (77%)</w:t>
            </w:r>
          </w:p>
        </w:tc>
        <w:tc>
          <w:tcPr>
            <w:tcW w:w="992" w:type="dxa"/>
          </w:tcPr>
          <w:p w:rsidR="005B4493" w:rsidRPr="00A96D29" w:rsidRDefault="005B4493" w:rsidP="00151407">
            <w:pPr>
              <w:jc w:val="center"/>
              <w:rPr>
                <w:color w:val="00000A"/>
                <w:lang w:val="ru-RU"/>
              </w:rPr>
            </w:pPr>
            <w:r w:rsidRPr="00A96D29">
              <w:rPr>
                <w:color w:val="00000A"/>
                <w:lang w:val="ru-RU"/>
              </w:rPr>
              <w:t>8</w:t>
            </w:r>
          </w:p>
        </w:tc>
        <w:tc>
          <w:tcPr>
            <w:tcW w:w="1276" w:type="dxa"/>
          </w:tcPr>
          <w:p w:rsidR="005B4493" w:rsidRPr="00A96D29" w:rsidRDefault="005B4493" w:rsidP="00151407">
            <w:pPr>
              <w:jc w:val="both"/>
              <w:rPr>
                <w:color w:val="00000A"/>
                <w:lang w:val="ru-RU"/>
              </w:rPr>
            </w:pPr>
            <w:r w:rsidRPr="00A96D29">
              <w:rPr>
                <w:color w:val="00000A"/>
                <w:lang w:val="ru-RU"/>
              </w:rPr>
              <w:t xml:space="preserve">76, 69, 85,  89,  78, 69,  82 </w:t>
            </w:r>
          </w:p>
        </w:tc>
        <w:tc>
          <w:tcPr>
            <w:tcW w:w="1134" w:type="dxa"/>
            <w:vAlign w:val="center"/>
          </w:tcPr>
          <w:p w:rsidR="005B4493" w:rsidRPr="00A96D29" w:rsidRDefault="005B4493" w:rsidP="00151407">
            <w:pPr>
              <w:jc w:val="both"/>
              <w:rPr>
                <w:color w:val="00000A"/>
                <w:lang w:val="ru-RU"/>
              </w:rPr>
            </w:pPr>
            <w:r w:rsidRPr="00A96D29">
              <w:rPr>
                <w:color w:val="000000"/>
              </w:rPr>
              <w:t>84,21</w:t>
            </w:r>
          </w:p>
        </w:tc>
        <w:tc>
          <w:tcPr>
            <w:tcW w:w="992" w:type="dxa"/>
            <w:vAlign w:val="center"/>
          </w:tcPr>
          <w:p w:rsidR="005B4493" w:rsidRPr="00A96D29" w:rsidRDefault="005B4493" w:rsidP="00151407">
            <w:pPr>
              <w:jc w:val="both"/>
              <w:rPr>
                <w:color w:val="00000A"/>
                <w:lang w:val="ru-RU"/>
              </w:rPr>
            </w:pPr>
            <w:r w:rsidRPr="00A96D29">
              <w:rPr>
                <w:color w:val="000000"/>
              </w:rPr>
              <w:t>84,82</w:t>
            </w:r>
          </w:p>
        </w:tc>
        <w:tc>
          <w:tcPr>
            <w:tcW w:w="1000" w:type="dxa"/>
            <w:vAlign w:val="center"/>
          </w:tcPr>
          <w:p w:rsidR="005B4493" w:rsidRPr="00A96D29" w:rsidRDefault="005B4493" w:rsidP="00151407">
            <w:pPr>
              <w:jc w:val="both"/>
              <w:rPr>
                <w:color w:val="00000A"/>
                <w:lang w:val="ru-RU"/>
              </w:rPr>
            </w:pPr>
            <w:r w:rsidRPr="00A96D29">
              <w:rPr>
                <w:color w:val="000000"/>
              </w:rPr>
              <w:t>93,38</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8</w:t>
            </w:r>
          </w:p>
        </w:tc>
        <w:tc>
          <w:tcPr>
            <w:tcW w:w="2160" w:type="dxa"/>
            <w:vAlign w:val="center"/>
          </w:tcPr>
          <w:p w:rsidR="005B4493" w:rsidRPr="00A96D29" w:rsidRDefault="005B4493" w:rsidP="00151407">
            <w:pPr>
              <w:jc w:val="both"/>
              <w:rPr>
                <w:color w:val="00000A"/>
                <w:lang w:val="ru-RU"/>
              </w:rPr>
            </w:pPr>
            <w:r w:rsidRPr="00A96D29">
              <w:rPr>
                <w:color w:val="00000A"/>
                <w:lang w:val="ru-RU"/>
              </w:rPr>
              <w:t>Синтаксические нормы. Нормы</w:t>
            </w:r>
          </w:p>
          <w:p w:rsidR="005B4493" w:rsidRPr="00A96D29" w:rsidRDefault="005B4493" w:rsidP="00151407">
            <w:pPr>
              <w:jc w:val="both"/>
              <w:rPr>
                <w:color w:val="00000A"/>
                <w:lang w:val="ru-RU"/>
              </w:rPr>
            </w:pPr>
            <w:r w:rsidRPr="00A96D29">
              <w:rPr>
                <w:color w:val="00000A"/>
                <w:lang w:val="ru-RU"/>
              </w:rPr>
              <w:t>согласования. Нормы управления</w:t>
            </w:r>
          </w:p>
        </w:tc>
        <w:tc>
          <w:tcPr>
            <w:tcW w:w="1134" w:type="dxa"/>
          </w:tcPr>
          <w:p w:rsidR="005B4493" w:rsidRPr="00A96D29" w:rsidRDefault="005B4493" w:rsidP="00151407">
            <w:pPr>
              <w:jc w:val="center"/>
              <w:rPr>
                <w:color w:val="00000A"/>
                <w:lang w:val="ru-RU"/>
              </w:rPr>
            </w:pPr>
            <w:r w:rsidRPr="00A96D29">
              <w:rPr>
                <w:color w:val="00000A"/>
                <w:lang w:val="ru-RU"/>
              </w:rPr>
              <w:t>Набрали максимальный балл: 17 (49%)</w:t>
            </w:r>
          </w:p>
        </w:tc>
        <w:tc>
          <w:tcPr>
            <w:tcW w:w="992" w:type="dxa"/>
          </w:tcPr>
          <w:p w:rsidR="005B4493" w:rsidRPr="00A96D29" w:rsidRDefault="005B4493" w:rsidP="00151407">
            <w:pPr>
              <w:jc w:val="center"/>
              <w:rPr>
                <w:color w:val="00000A"/>
                <w:lang w:val="ru-RU"/>
              </w:rPr>
            </w:pPr>
            <w:r w:rsidRPr="00A96D29">
              <w:rPr>
                <w:color w:val="00000A"/>
                <w:lang w:val="ru-RU"/>
              </w:rPr>
              <w:t>Набрали 0 баллов: 1</w:t>
            </w:r>
          </w:p>
        </w:tc>
        <w:tc>
          <w:tcPr>
            <w:tcW w:w="1276" w:type="dxa"/>
          </w:tcPr>
          <w:p w:rsidR="005B4493" w:rsidRPr="00A96D29" w:rsidRDefault="005B4493" w:rsidP="00151407">
            <w:pPr>
              <w:jc w:val="both"/>
              <w:rPr>
                <w:color w:val="00000A"/>
                <w:lang w:val="ru-RU"/>
              </w:rPr>
            </w:pPr>
            <w:r w:rsidRPr="00A96D29">
              <w:rPr>
                <w:color w:val="00000A"/>
                <w:lang w:val="ru-RU"/>
              </w:rPr>
              <w:t xml:space="preserve">49 </w:t>
            </w:r>
          </w:p>
        </w:tc>
        <w:tc>
          <w:tcPr>
            <w:tcW w:w="1134" w:type="dxa"/>
            <w:vAlign w:val="center"/>
          </w:tcPr>
          <w:p w:rsidR="005B4493" w:rsidRPr="00A96D29" w:rsidRDefault="005B4493" w:rsidP="00151407">
            <w:pPr>
              <w:jc w:val="both"/>
              <w:rPr>
                <w:color w:val="00000A"/>
                <w:lang w:val="ru-RU"/>
              </w:rPr>
            </w:pPr>
            <w:r w:rsidRPr="00A96D29">
              <w:rPr>
                <w:color w:val="000000"/>
              </w:rPr>
              <w:t>78,20</w:t>
            </w:r>
          </w:p>
        </w:tc>
        <w:tc>
          <w:tcPr>
            <w:tcW w:w="992" w:type="dxa"/>
            <w:vAlign w:val="center"/>
          </w:tcPr>
          <w:p w:rsidR="005B4493" w:rsidRPr="00A96D29" w:rsidRDefault="005B4493" w:rsidP="00151407">
            <w:pPr>
              <w:jc w:val="both"/>
              <w:rPr>
                <w:color w:val="00000A"/>
                <w:lang w:val="ru-RU"/>
              </w:rPr>
            </w:pPr>
            <w:r w:rsidRPr="00A96D29">
              <w:rPr>
                <w:color w:val="000000"/>
              </w:rPr>
              <w:t>82,04</w:t>
            </w:r>
          </w:p>
        </w:tc>
        <w:tc>
          <w:tcPr>
            <w:tcW w:w="1000" w:type="dxa"/>
            <w:vAlign w:val="center"/>
          </w:tcPr>
          <w:p w:rsidR="005B4493" w:rsidRPr="00A96D29" w:rsidRDefault="005B4493" w:rsidP="00151407">
            <w:pPr>
              <w:jc w:val="both"/>
              <w:rPr>
                <w:color w:val="00000A"/>
                <w:lang w:val="ru-RU"/>
              </w:rPr>
            </w:pPr>
            <w:r w:rsidRPr="00A96D29">
              <w:rPr>
                <w:color w:val="000000"/>
              </w:rPr>
              <w:t>97,49</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9</w:t>
            </w:r>
          </w:p>
        </w:tc>
        <w:tc>
          <w:tcPr>
            <w:tcW w:w="2160" w:type="dxa"/>
            <w:vAlign w:val="center"/>
          </w:tcPr>
          <w:p w:rsidR="005B4493" w:rsidRPr="00A96D29" w:rsidRDefault="005B4493" w:rsidP="00151407">
            <w:pPr>
              <w:jc w:val="both"/>
              <w:rPr>
                <w:color w:val="00000A"/>
                <w:lang w:val="ru-RU"/>
              </w:rPr>
            </w:pPr>
            <w:r w:rsidRPr="00A96D29">
              <w:rPr>
                <w:color w:val="00000A"/>
              </w:rPr>
              <w:t>Правописание корней</w:t>
            </w:r>
          </w:p>
        </w:tc>
        <w:tc>
          <w:tcPr>
            <w:tcW w:w="1134" w:type="dxa"/>
          </w:tcPr>
          <w:p w:rsidR="005B4493" w:rsidRPr="00A96D29" w:rsidRDefault="005B4493" w:rsidP="00151407">
            <w:pPr>
              <w:jc w:val="center"/>
              <w:rPr>
                <w:color w:val="00000A"/>
                <w:lang w:val="ru-RU"/>
              </w:rPr>
            </w:pPr>
            <w:r w:rsidRPr="00A96D29">
              <w:rPr>
                <w:color w:val="00000A"/>
                <w:lang w:val="ru-RU"/>
              </w:rPr>
              <w:t>23 (66%)</w:t>
            </w:r>
          </w:p>
        </w:tc>
        <w:tc>
          <w:tcPr>
            <w:tcW w:w="992" w:type="dxa"/>
          </w:tcPr>
          <w:p w:rsidR="005B4493" w:rsidRPr="00A96D29" w:rsidRDefault="005B4493" w:rsidP="00151407">
            <w:pPr>
              <w:jc w:val="center"/>
              <w:rPr>
                <w:color w:val="00000A"/>
                <w:lang w:val="ru-RU"/>
              </w:rPr>
            </w:pPr>
            <w:r w:rsidRPr="00A96D29">
              <w:rPr>
                <w:color w:val="00000A"/>
                <w:lang w:val="ru-RU"/>
              </w:rPr>
              <w:t>12</w:t>
            </w:r>
          </w:p>
        </w:tc>
        <w:tc>
          <w:tcPr>
            <w:tcW w:w="1276" w:type="dxa"/>
          </w:tcPr>
          <w:p w:rsidR="005B4493" w:rsidRPr="00A96D29" w:rsidRDefault="005B4493" w:rsidP="00151407">
            <w:pPr>
              <w:jc w:val="both"/>
              <w:rPr>
                <w:color w:val="00000A"/>
                <w:lang w:val="ru-RU"/>
              </w:rPr>
            </w:pPr>
            <w:r w:rsidRPr="00A96D29">
              <w:rPr>
                <w:color w:val="00000A"/>
                <w:lang w:val="ru-RU"/>
              </w:rPr>
              <w:t>59, 69, 67, 89,  49,  73,  69,  67,  82,  76,  51, 53</w:t>
            </w:r>
          </w:p>
        </w:tc>
        <w:tc>
          <w:tcPr>
            <w:tcW w:w="1134" w:type="dxa"/>
            <w:vAlign w:val="center"/>
          </w:tcPr>
          <w:p w:rsidR="005B4493" w:rsidRPr="00A96D29" w:rsidRDefault="005B4493" w:rsidP="00151407">
            <w:pPr>
              <w:jc w:val="both"/>
              <w:rPr>
                <w:color w:val="00000A"/>
                <w:lang w:val="ru-RU"/>
              </w:rPr>
            </w:pPr>
            <w:r w:rsidRPr="00A96D29">
              <w:rPr>
                <w:color w:val="000000"/>
              </w:rPr>
              <w:t>65,43</w:t>
            </w:r>
          </w:p>
        </w:tc>
        <w:tc>
          <w:tcPr>
            <w:tcW w:w="992" w:type="dxa"/>
            <w:vAlign w:val="center"/>
          </w:tcPr>
          <w:p w:rsidR="005B4493" w:rsidRPr="00A96D29" w:rsidRDefault="005B4493" w:rsidP="00151407">
            <w:pPr>
              <w:jc w:val="both"/>
              <w:rPr>
                <w:color w:val="00000A"/>
                <w:lang w:val="ru-RU"/>
              </w:rPr>
            </w:pPr>
            <w:r w:rsidRPr="00A96D29">
              <w:rPr>
                <w:color w:val="000000"/>
              </w:rPr>
              <w:t>65,22</w:t>
            </w:r>
          </w:p>
        </w:tc>
        <w:tc>
          <w:tcPr>
            <w:tcW w:w="1000" w:type="dxa"/>
            <w:vAlign w:val="center"/>
          </w:tcPr>
          <w:p w:rsidR="005B4493" w:rsidRPr="00A96D29" w:rsidRDefault="005B4493" w:rsidP="00151407">
            <w:pPr>
              <w:jc w:val="both"/>
              <w:rPr>
                <w:color w:val="00000A"/>
                <w:lang w:val="ru-RU"/>
              </w:rPr>
            </w:pPr>
            <w:r w:rsidRPr="00A96D29">
              <w:rPr>
                <w:color w:val="000000"/>
              </w:rPr>
              <w:t>89,21</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10</w:t>
            </w:r>
          </w:p>
        </w:tc>
        <w:tc>
          <w:tcPr>
            <w:tcW w:w="2160" w:type="dxa"/>
            <w:vAlign w:val="center"/>
          </w:tcPr>
          <w:p w:rsidR="005B4493" w:rsidRPr="00A96D29" w:rsidRDefault="005B4493" w:rsidP="00151407">
            <w:pPr>
              <w:jc w:val="both"/>
              <w:rPr>
                <w:color w:val="00000A"/>
                <w:lang w:val="ru-RU"/>
              </w:rPr>
            </w:pPr>
            <w:r w:rsidRPr="00A96D29">
              <w:rPr>
                <w:color w:val="00000A"/>
              </w:rPr>
              <w:t>Правописание приставок</w:t>
            </w:r>
          </w:p>
        </w:tc>
        <w:tc>
          <w:tcPr>
            <w:tcW w:w="1134" w:type="dxa"/>
          </w:tcPr>
          <w:p w:rsidR="005B4493" w:rsidRPr="00A96D29" w:rsidRDefault="005B4493" w:rsidP="00151407">
            <w:pPr>
              <w:jc w:val="center"/>
              <w:rPr>
                <w:color w:val="00000A"/>
                <w:lang w:val="ru-RU"/>
              </w:rPr>
            </w:pPr>
            <w:r w:rsidRPr="00A96D29">
              <w:rPr>
                <w:color w:val="00000A"/>
                <w:lang w:val="ru-RU"/>
              </w:rPr>
              <w:t>25 (71%)</w:t>
            </w:r>
          </w:p>
        </w:tc>
        <w:tc>
          <w:tcPr>
            <w:tcW w:w="992" w:type="dxa"/>
          </w:tcPr>
          <w:p w:rsidR="005B4493" w:rsidRPr="00A96D29" w:rsidRDefault="005B4493" w:rsidP="00151407">
            <w:pPr>
              <w:jc w:val="center"/>
              <w:rPr>
                <w:color w:val="00000A"/>
                <w:lang w:val="ru-RU"/>
              </w:rPr>
            </w:pPr>
            <w:r w:rsidRPr="00A96D29">
              <w:rPr>
                <w:color w:val="00000A"/>
                <w:lang w:val="ru-RU"/>
              </w:rPr>
              <w:t>10</w:t>
            </w:r>
          </w:p>
        </w:tc>
        <w:tc>
          <w:tcPr>
            <w:tcW w:w="1276" w:type="dxa"/>
          </w:tcPr>
          <w:p w:rsidR="005B4493" w:rsidRPr="00A96D29" w:rsidRDefault="005B4493" w:rsidP="00151407">
            <w:pPr>
              <w:jc w:val="both"/>
              <w:rPr>
                <w:color w:val="00000A"/>
                <w:lang w:val="ru-RU"/>
              </w:rPr>
            </w:pPr>
            <w:r w:rsidRPr="00A96D29">
              <w:rPr>
                <w:color w:val="00000A"/>
                <w:lang w:val="ru-RU"/>
              </w:rPr>
              <w:t xml:space="preserve">50, 69, 67,  69,  80,  69, 69, 67,  62, 51 </w:t>
            </w:r>
          </w:p>
        </w:tc>
        <w:tc>
          <w:tcPr>
            <w:tcW w:w="1134" w:type="dxa"/>
            <w:vAlign w:val="center"/>
          </w:tcPr>
          <w:p w:rsidR="005B4493" w:rsidRPr="00A96D29" w:rsidRDefault="005B4493" w:rsidP="00151407">
            <w:pPr>
              <w:jc w:val="both"/>
              <w:rPr>
                <w:color w:val="00000A"/>
                <w:lang w:val="ru-RU"/>
              </w:rPr>
            </w:pPr>
            <w:r w:rsidRPr="00A96D29">
              <w:rPr>
                <w:color w:val="000000"/>
              </w:rPr>
              <w:t>62,64</w:t>
            </w:r>
          </w:p>
        </w:tc>
        <w:tc>
          <w:tcPr>
            <w:tcW w:w="992" w:type="dxa"/>
            <w:vAlign w:val="center"/>
          </w:tcPr>
          <w:p w:rsidR="005B4493" w:rsidRPr="00A96D29" w:rsidRDefault="005B4493" w:rsidP="00151407">
            <w:pPr>
              <w:jc w:val="both"/>
              <w:rPr>
                <w:color w:val="00000A"/>
                <w:lang w:val="ru-RU"/>
              </w:rPr>
            </w:pPr>
            <w:r w:rsidRPr="00A96D29">
              <w:rPr>
                <w:color w:val="000000"/>
              </w:rPr>
              <w:t>61,42</w:t>
            </w:r>
          </w:p>
        </w:tc>
        <w:tc>
          <w:tcPr>
            <w:tcW w:w="1000" w:type="dxa"/>
            <w:vAlign w:val="center"/>
          </w:tcPr>
          <w:p w:rsidR="005B4493" w:rsidRPr="00A96D29" w:rsidRDefault="005B4493" w:rsidP="00151407">
            <w:pPr>
              <w:jc w:val="both"/>
              <w:rPr>
                <w:color w:val="00000A"/>
                <w:lang w:val="ru-RU"/>
              </w:rPr>
            </w:pPr>
            <w:r w:rsidRPr="00A96D29">
              <w:rPr>
                <w:color w:val="000000"/>
              </w:rPr>
              <w:t>87,35</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11</w:t>
            </w:r>
          </w:p>
        </w:tc>
        <w:tc>
          <w:tcPr>
            <w:tcW w:w="2160" w:type="dxa"/>
            <w:vAlign w:val="center"/>
          </w:tcPr>
          <w:p w:rsidR="005B4493" w:rsidRPr="00A96D29" w:rsidRDefault="005B4493" w:rsidP="00151407">
            <w:pPr>
              <w:jc w:val="both"/>
              <w:rPr>
                <w:color w:val="00000A"/>
                <w:lang w:val="ru-RU"/>
              </w:rPr>
            </w:pPr>
            <w:r w:rsidRPr="00A96D29">
              <w:rPr>
                <w:color w:val="00000A"/>
                <w:lang w:val="ru-RU"/>
              </w:rPr>
              <w:t>Правописание суффиксов</w:t>
            </w:r>
          </w:p>
          <w:p w:rsidR="005B4493" w:rsidRDefault="005B4493" w:rsidP="00151407">
            <w:pPr>
              <w:jc w:val="both"/>
              <w:rPr>
                <w:color w:val="00000A"/>
                <w:lang w:val="ru-RU"/>
              </w:rPr>
            </w:pPr>
            <w:r w:rsidRPr="00A96D29">
              <w:rPr>
                <w:color w:val="00000A"/>
                <w:lang w:val="ru-RU"/>
              </w:rPr>
              <w:t>различных частей речи</w:t>
            </w:r>
            <w:r>
              <w:rPr>
                <w:color w:val="00000A"/>
                <w:lang w:val="ru-RU"/>
              </w:rPr>
              <w:t xml:space="preserve"> </w:t>
            </w:r>
            <w:r w:rsidRPr="00A96D29">
              <w:rPr>
                <w:color w:val="00000A"/>
                <w:lang w:val="ru-RU"/>
              </w:rPr>
              <w:t>(кроме -Н-</w:t>
            </w:r>
            <w:r>
              <w:rPr>
                <w:color w:val="00000A"/>
                <w:lang w:val="ru-RU"/>
              </w:rPr>
              <w:t xml:space="preserve"> </w:t>
            </w:r>
            <w:r w:rsidRPr="00A96D29">
              <w:rPr>
                <w:color w:val="00000A"/>
                <w:lang w:val="ru-RU"/>
              </w:rPr>
              <w:t>/</w:t>
            </w:r>
            <w:r>
              <w:rPr>
                <w:color w:val="00000A"/>
                <w:lang w:val="ru-RU"/>
              </w:rPr>
              <w:t xml:space="preserve"> </w:t>
            </w:r>
          </w:p>
          <w:p w:rsidR="005B4493" w:rsidRPr="00A96D29" w:rsidRDefault="005B4493" w:rsidP="00151407">
            <w:pPr>
              <w:jc w:val="both"/>
              <w:rPr>
                <w:color w:val="00000A"/>
                <w:lang w:val="ru-RU"/>
              </w:rPr>
            </w:pPr>
            <w:r w:rsidRPr="00A96D29">
              <w:rPr>
                <w:color w:val="00000A"/>
                <w:lang w:val="ru-RU"/>
              </w:rPr>
              <w:t>-НН-</w:t>
            </w:r>
            <w:r>
              <w:rPr>
                <w:color w:val="00000A"/>
                <w:lang w:val="ru-RU"/>
              </w:rPr>
              <w:t>)</w:t>
            </w:r>
          </w:p>
        </w:tc>
        <w:tc>
          <w:tcPr>
            <w:tcW w:w="1134" w:type="dxa"/>
          </w:tcPr>
          <w:p w:rsidR="005B4493" w:rsidRPr="00A96D29" w:rsidRDefault="005B4493" w:rsidP="00151407">
            <w:pPr>
              <w:jc w:val="center"/>
              <w:rPr>
                <w:color w:val="00000A"/>
                <w:lang w:val="ru-RU"/>
              </w:rPr>
            </w:pPr>
            <w:r w:rsidRPr="00A96D29">
              <w:rPr>
                <w:color w:val="00000A"/>
                <w:lang w:val="ru-RU"/>
              </w:rPr>
              <w:t>32 (91%)</w:t>
            </w:r>
          </w:p>
        </w:tc>
        <w:tc>
          <w:tcPr>
            <w:tcW w:w="992" w:type="dxa"/>
          </w:tcPr>
          <w:p w:rsidR="005B4493" w:rsidRPr="00A96D29" w:rsidRDefault="005B4493" w:rsidP="00151407">
            <w:pPr>
              <w:jc w:val="center"/>
              <w:rPr>
                <w:color w:val="00000A"/>
                <w:lang w:val="ru-RU"/>
              </w:rPr>
            </w:pPr>
            <w:r w:rsidRPr="00A96D29">
              <w:rPr>
                <w:color w:val="00000A"/>
                <w:lang w:val="ru-RU"/>
              </w:rPr>
              <w:t>3</w:t>
            </w:r>
          </w:p>
        </w:tc>
        <w:tc>
          <w:tcPr>
            <w:tcW w:w="1276" w:type="dxa"/>
          </w:tcPr>
          <w:p w:rsidR="005B4493" w:rsidRPr="00A96D29" w:rsidRDefault="005B4493" w:rsidP="00151407">
            <w:pPr>
              <w:jc w:val="both"/>
              <w:rPr>
                <w:color w:val="00000A"/>
                <w:lang w:val="ru-RU"/>
              </w:rPr>
            </w:pPr>
            <w:r w:rsidRPr="00A96D29">
              <w:rPr>
                <w:color w:val="00000A"/>
                <w:lang w:val="ru-RU"/>
              </w:rPr>
              <w:t xml:space="preserve">50, 73,  51 </w:t>
            </w:r>
          </w:p>
        </w:tc>
        <w:tc>
          <w:tcPr>
            <w:tcW w:w="1134" w:type="dxa"/>
            <w:vAlign w:val="center"/>
          </w:tcPr>
          <w:p w:rsidR="005B4493" w:rsidRPr="00A96D29" w:rsidRDefault="005B4493" w:rsidP="00151407">
            <w:pPr>
              <w:jc w:val="both"/>
              <w:rPr>
                <w:color w:val="00000A"/>
                <w:lang w:val="ru-RU"/>
              </w:rPr>
            </w:pPr>
            <w:r w:rsidRPr="00A96D29">
              <w:rPr>
                <w:color w:val="000000"/>
              </w:rPr>
              <w:t>77,35</w:t>
            </w:r>
          </w:p>
        </w:tc>
        <w:tc>
          <w:tcPr>
            <w:tcW w:w="992" w:type="dxa"/>
            <w:vAlign w:val="center"/>
          </w:tcPr>
          <w:p w:rsidR="005B4493" w:rsidRPr="00A96D29" w:rsidRDefault="005B4493" w:rsidP="00151407">
            <w:pPr>
              <w:jc w:val="both"/>
              <w:rPr>
                <w:color w:val="00000A"/>
                <w:lang w:val="ru-RU"/>
              </w:rPr>
            </w:pPr>
            <w:r w:rsidRPr="00A96D29">
              <w:rPr>
                <w:color w:val="000000"/>
              </w:rPr>
              <w:t>78,59</w:t>
            </w:r>
          </w:p>
        </w:tc>
        <w:tc>
          <w:tcPr>
            <w:tcW w:w="1000" w:type="dxa"/>
            <w:vAlign w:val="center"/>
          </w:tcPr>
          <w:p w:rsidR="005B4493" w:rsidRPr="00A96D29" w:rsidRDefault="005B4493" w:rsidP="00151407">
            <w:pPr>
              <w:jc w:val="both"/>
              <w:rPr>
                <w:color w:val="00000A"/>
                <w:lang w:val="ru-RU"/>
              </w:rPr>
            </w:pPr>
            <w:r w:rsidRPr="00A96D29">
              <w:rPr>
                <w:color w:val="000000"/>
              </w:rPr>
              <w:t>94,42</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12</w:t>
            </w:r>
          </w:p>
        </w:tc>
        <w:tc>
          <w:tcPr>
            <w:tcW w:w="2160" w:type="dxa"/>
            <w:vAlign w:val="center"/>
          </w:tcPr>
          <w:p w:rsidR="005B4493" w:rsidRPr="00A96D29" w:rsidRDefault="005B4493" w:rsidP="00151407">
            <w:pPr>
              <w:jc w:val="both"/>
              <w:rPr>
                <w:color w:val="00000A"/>
                <w:lang w:val="ru-RU"/>
              </w:rPr>
            </w:pPr>
            <w:r w:rsidRPr="00A96D29">
              <w:rPr>
                <w:color w:val="00000A"/>
                <w:lang w:val="ru-RU"/>
              </w:rPr>
              <w:t>Правописание личных окончаний</w:t>
            </w:r>
          </w:p>
          <w:p w:rsidR="005B4493" w:rsidRPr="00A96D29" w:rsidRDefault="005B4493" w:rsidP="00151407">
            <w:pPr>
              <w:jc w:val="both"/>
              <w:rPr>
                <w:color w:val="00000A"/>
                <w:lang w:val="ru-RU"/>
              </w:rPr>
            </w:pPr>
            <w:r w:rsidRPr="00A96D29">
              <w:rPr>
                <w:color w:val="00000A"/>
                <w:lang w:val="ru-RU"/>
              </w:rPr>
              <w:t>глаголов и суффиксов причастий</w:t>
            </w:r>
          </w:p>
        </w:tc>
        <w:tc>
          <w:tcPr>
            <w:tcW w:w="1134" w:type="dxa"/>
          </w:tcPr>
          <w:p w:rsidR="005B4493" w:rsidRPr="00A96D29" w:rsidRDefault="005B4493" w:rsidP="00151407">
            <w:pPr>
              <w:jc w:val="center"/>
              <w:rPr>
                <w:color w:val="00000A"/>
                <w:lang w:val="ru-RU"/>
              </w:rPr>
            </w:pPr>
            <w:r w:rsidRPr="00A96D29">
              <w:rPr>
                <w:color w:val="00000A"/>
                <w:lang w:val="ru-RU"/>
              </w:rPr>
              <w:t>22</w:t>
            </w:r>
          </w:p>
          <w:p w:rsidR="005B4493" w:rsidRPr="00A96D29" w:rsidRDefault="005B4493" w:rsidP="00151407">
            <w:pPr>
              <w:jc w:val="center"/>
              <w:rPr>
                <w:color w:val="00000A"/>
                <w:lang w:val="ru-RU"/>
              </w:rPr>
            </w:pPr>
            <w:r w:rsidRPr="00A96D29">
              <w:rPr>
                <w:color w:val="00000A"/>
                <w:lang w:val="ru-RU"/>
              </w:rPr>
              <w:t>(63%)</w:t>
            </w:r>
          </w:p>
        </w:tc>
        <w:tc>
          <w:tcPr>
            <w:tcW w:w="992" w:type="dxa"/>
          </w:tcPr>
          <w:p w:rsidR="005B4493" w:rsidRPr="00A96D29" w:rsidRDefault="005B4493" w:rsidP="00151407">
            <w:pPr>
              <w:jc w:val="center"/>
              <w:rPr>
                <w:color w:val="00000A"/>
                <w:lang w:val="ru-RU"/>
              </w:rPr>
            </w:pPr>
            <w:r w:rsidRPr="00A96D29">
              <w:rPr>
                <w:color w:val="00000A"/>
                <w:lang w:val="ru-RU"/>
              </w:rPr>
              <w:t>13</w:t>
            </w:r>
          </w:p>
        </w:tc>
        <w:tc>
          <w:tcPr>
            <w:tcW w:w="1276" w:type="dxa"/>
          </w:tcPr>
          <w:p w:rsidR="005B4493" w:rsidRPr="00A96D29" w:rsidRDefault="005B4493" w:rsidP="00151407">
            <w:pPr>
              <w:jc w:val="both"/>
              <w:rPr>
                <w:color w:val="00000A"/>
                <w:lang w:val="ru-RU"/>
              </w:rPr>
            </w:pPr>
            <w:r w:rsidRPr="00A96D29">
              <w:rPr>
                <w:color w:val="00000A"/>
                <w:lang w:val="ru-RU"/>
              </w:rPr>
              <w:t>50, 59, 82, 82,  69, 89, 69, 80, 73, 69,  67,  51, 85</w:t>
            </w:r>
          </w:p>
        </w:tc>
        <w:tc>
          <w:tcPr>
            <w:tcW w:w="1134" w:type="dxa"/>
            <w:vAlign w:val="center"/>
          </w:tcPr>
          <w:p w:rsidR="005B4493" w:rsidRPr="00A96D29" w:rsidRDefault="005B4493" w:rsidP="00151407">
            <w:pPr>
              <w:jc w:val="both"/>
              <w:rPr>
                <w:color w:val="00000A"/>
                <w:lang w:val="ru-RU"/>
              </w:rPr>
            </w:pPr>
            <w:r w:rsidRPr="00A96D29">
              <w:rPr>
                <w:color w:val="000000"/>
              </w:rPr>
              <w:t>46,89</w:t>
            </w:r>
          </w:p>
        </w:tc>
        <w:tc>
          <w:tcPr>
            <w:tcW w:w="992" w:type="dxa"/>
            <w:vAlign w:val="center"/>
          </w:tcPr>
          <w:p w:rsidR="005B4493" w:rsidRPr="00A96D29" w:rsidRDefault="005B4493" w:rsidP="00151407">
            <w:pPr>
              <w:jc w:val="both"/>
              <w:rPr>
                <w:color w:val="00000A"/>
                <w:lang w:val="ru-RU"/>
              </w:rPr>
            </w:pPr>
            <w:r w:rsidRPr="00A96D29">
              <w:rPr>
                <w:color w:val="000000"/>
              </w:rPr>
              <w:t>41,30</w:t>
            </w:r>
          </w:p>
        </w:tc>
        <w:tc>
          <w:tcPr>
            <w:tcW w:w="1000" w:type="dxa"/>
            <w:vAlign w:val="center"/>
          </w:tcPr>
          <w:p w:rsidR="005B4493" w:rsidRPr="00A96D29" w:rsidRDefault="005B4493" w:rsidP="00151407">
            <w:pPr>
              <w:jc w:val="both"/>
              <w:rPr>
                <w:color w:val="00000A"/>
                <w:lang w:val="ru-RU"/>
              </w:rPr>
            </w:pPr>
            <w:r w:rsidRPr="00A96D29">
              <w:rPr>
                <w:color w:val="000000"/>
              </w:rPr>
              <w:t>75,45</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13</w:t>
            </w:r>
          </w:p>
        </w:tc>
        <w:tc>
          <w:tcPr>
            <w:tcW w:w="2160" w:type="dxa"/>
            <w:vAlign w:val="center"/>
          </w:tcPr>
          <w:p w:rsidR="005B4493" w:rsidRPr="00A96D29" w:rsidRDefault="005B4493" w:rsidP="00151407">
            <w:pPr>
              <w:jc w:val="both"/>
              <w:rPr>
                <w:color w:val="00000A"/>
                <w:lang w:val="ru-RU"/>
              </w:rPr>
            </w:pPr>
            <w:r w:rsidRPr="00A96D29">
              <w:rPr>
                <w:color w:val="00000A"/>
              </w:rPr>
              <w:t>Правописание НЕ и НИ</w:t>
            </w:r>
          </w:p>
        </w:tc>
        <w:tc>
          <w:tcPr>
            <w:tcW w:w="1134" w:type="dxa"/>
          </w:tcPr>
          <w:p w:rsidR="005B4493" w:rsidRPr="00A96D29" w:rsidRDefault="005B4493" w:rsidP="00151407">
            <w:pPr>
              <w:jc w:val="center"/>
              <w:rPr>
                <w:color w:val="00000A"/>
                <w:lang w:val="ru-RU"/>
              </w:rPr>
            </w:pPr>
            <w:r w:rsidRPr="00A96D29">
              <w:rPr>
                <w:color w:val="00000A"/>
                <w:lang w:val="ru-RU"/>
              </w:rPr>
              <w:t>30 (86%)</w:t>
            </w:r>
          </w:p>
        </w:tc>
        <w:tc>
          <w:tcPr>
            <w:tcW w:w="992" w:type="dxa"/>
          </w:tcPr>
          <w:p w:rsidR="005B4493" w:rsidRPr="00A96D29" w:rsidRDefault="005B4493" w:rsidP="00151407">
            <w:pPr>
              <w:jc w:val="center"/>
              <w:rPr>
                <w:color w:val="00000A"/>
                <w:lang w:val="ru-RU"/>
              </w:rPr>
            </w:pPr>
            <w:r w:rsidRPr="00A96D29">
              <w:rPr>
                <w:color w:val="00000A"/>
                <w:lang w:val="ru-RU"/>
              </w:rPr>
              <w:t>5</w:t>
            </w:r>
          </w:p>
        </w:tc>
        <w:tc>
          <w:tcPr>
            <w:tcW w:w="1276" w:type="dxa"/>
          </w:tcPr>
          <w:p w:rsidR="005B4493" w:rsidRPr="00A96D29" w:rsidRDefault="005B4493" w:rsidP="00151407">
            <w:pPr>
              <w:jc w:val="both"/>
              <w:rPr>
                <w:color w:val="00000A"/>
                <w:lang w:val="ru-RU"/>
              </w:rPr>
            </w:pPr>
            <w:r w:rsidRPr="00A96D29">
              <w:rPr>
                <w:color w:val="00000A"/>
                <w:lang w:val="ru-RU"/>
              </w:rPr>
              <w:t>69,  89,  82, 51, 85</w:t>
            </w:r>
          </w:p>
        </w:tc>
        <w:tc>
          <w:tcPr>
            <w:tcW w:w="1134" w:type="dxa"/>
            <w:vAlign w:val="center"/>
          </w:tcPr>
          <w:p w:rsidR="005B4493" w:rsidRPr="00A96D29" w:rsidRDefault="005B4493" w:rsidP="00151407">
            <w:pPr>
              <w:jc w:val="both"/>
              <w:rPr>
                <w:color w:val="00000A"/>
                <w:lang w:val="ru-RU"/>
              </w:rPr>
            </w:pPr>
            <w:r w:rsidRPr="00A96D29">
              <w:rPr>
                <w:color w:val="000000"/>
              </w:rPr>
              <w:t>80,50</w:t>
            </w:r>
          </w:p>
        </w:tc>
        <w:tc>
          <w:tcPr>
            <w:tcW w:w="992" w:type="dxa"/>
            <w:vAlign w:val="center"/>
          </w:tcPr>
          <w:p w:rsidR="005B4493" w:rsidRPr="00A96D29" w:rsidRDefault="005B4493" w:rsidP="00151407">
            <w:pPr>
              <w:jc w:val="both"/>
              <w:rPr>
                <w:color w:val="00000A"/>
                <w:lang w:val="ru-RU"/>
              </w:rPr>
            </w:pPr>
            <w:r w:rsidRPr="00A96D29">
              <w:rPr>
                <w:color w:val="000000"/>
              </w:rPr>
              <w:t>81,48</w:t>
            </w:r>
          </w:p>
        </w:tc>
        <w:tc>
          <w:tcPr>
            <w:tcW w:w="1000" w:type="dxa"/>
            <w:vAlign w:val="center"/>
          </w:tcPr>
          <w:p w:rsidR="005B4493" w:rsidRPr="00A96D29" w:rsidRDefault="005B4493" w:rsidP="00151407">
            <w:pPr>
              <w:jc w:val="both"/>
              <w:rPr>
                <w:color w:val="00000A"/>
                <w:lang w:val="ru-RU"/>
              </w:rPr>
            </w:pPr>
            <w:r w:rsidRPr="00A96D29">
              <w:rPr>
                <w:color w:val="000000"/>
              </w:rPr>
              <w:t>95,68</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14</w:t>
            </w:r>
          </w:p>
        </w:tc>
        <w:tc>
          <w:tcPr>
            <w:tcW w:w="2160" w:type="dxa"/>
            <w:vAlign w:val="center"/>
          </w:tcPr>
          <w:p w:rsidR="005B4493" w:rsidRPr="00A96D29" w:rsidRDefault="005B4493" w:rsidP="00151407">
            <w:pPr>
              <w:jc w:val="both"/>
              <w:rPr>
                <w:color w:val="00000A"/>
                <w:lang w:val="ru-RU"/>
              </w:rPr>
            </w:pPr>
            <w:r w:rsidRPr="00A96D29">
              <w:rPr>
                <w:color w:val="00000A"/>
                <w:lang w:val="ru-RU"/>
              </w:rPr>
              <w:t>Слитное, дефисное, раздельное</w:t>
            </w:r>
          </w:p>
          <w:p w:rsidR="005B4493" w:rsidRPr="00A96D29" w:rsidRDefault="005B4493" w:rsidP="00151407">
            <w:pPr>
              <w:jc w:val="both"/>
              <w:rPr>
                <w:color w:val="00000A"/>
                <w:lang w:val="ru-RU"/>
              </w:rPr>
            </w:pPr>
            <w:r w:rsidRPr="00A96D29">
              <w:rPr>
                <w:color w:val="00000A"/>
                <w:lang w:val="ru-RU"/>
              </w:rPr>
              <w:t>написание слов</w:t>
            </w:r>
          </w:p>
        </w:tc>
        <w:tc>
          <w:tcPr>
            <w:tcW w:w="1134" w:type="dxa"/>
          </w:tcPr>
          <w:p w:rsidR="005B4493" w:rsidRPr="00A96D29" w:rsidRDefault="005B4493" w:rsidP="00151407">
            <w:pPr>
              <w:jc w:val="center"/>
              <w:rPr>
                <w:color w:val="00000A"/>
                <w:lang w:val="ru-RU"/>
              </w:rPr>
            </w:pPr>
            <w:r w:rsidRPr="00A96D29">
              <w:rPr>
                <w:color w:val="00000A"/>
                <w:lang w:val="ru-RU"/>
              </w:rPr>
              <w:t>32 (91%)</w:t>
            </w:r>
          </w:p>
        </w:tc>
        <w:tc>
          <w:tcPr>
            <w:tcW w:w="992" w:type="dxa"/>
          </w:tcPr>
          <w:p w:rsidR="005B4493" w:rsidRPr="00A96D29" w:rsidRDefault="005B4493" w:rsidP="00151407">
            <w:pPr>
              <w:jc w:val="center"/>
              <w:rPr>
                <w:color w:val="00000A"/>
                <w:lang w:val="ru-RU"/>
              </w:rPr>
            </w:pPr>
            <w:r w:rsidRPr="00A96D29">
              <w:rPr>
                <w:color w:val="00000A"/>
                <w:lang w:val="ru-RU"/>
              </w:rPr>
              <w:t>3</w:t>
            </w:r>
          </w:p>
        </w:tc>
        <w:tc>
          <w:tcPr>
            <w:tcW w:w="1276" w:type="dxa"/>
          </w:tcPr>
          <w:p w:rsidR="005B4493" w:rsidRPr="00A96D29" w:rsidRDefault="005B4493" w:rsidP="00151407">
            <w:pPr>
              <w:jc w:val="both"/>
              <w:rPr>
                <w:color w:val="00000A"/>
                <w:lang w:val="ru-RU"/>
              </w:rPr>
            </w:pPr>
            <w:r w:rsidRPr="00A96D29">
              <w:rPr>
                <w:color w:val="00000A"/>
                <w:lang w:val="ru-RU"/>
              </w:rPr>
              <w:t xml:space="preserve">69, 62,  51 </w:t>
            </w:r>
          </w:p>
        </w:tc>
        <w:tc>
          <w:tcPr>
            <w:tcW w:w="1134" w:type="dxa"/>
            <w:vAlign w:val="center"/>
          </w:tcPr>
          <w:p w:rsidR="005B4493" w:rsidRPr="00A96D29" w:rsidRDefault="005B4493" w:rsidP="00151407">
            <w:pPr>
              <w:jc w:val="both"/>
              <w:rPr>
                <w:color w:val="00000A"/>
                <w:lang w:val="ru-RU"/>
              </w:rPr>
            </w:pPr>
            <w:r w:rsidRPr="00A96D29">
              <w:rPr>
                <w:color w:val="000000"/>
              </w:rPr>
              <w:t>82,01</w:t>
            </w:r>
          </w:p>
        </w:tc>
        <w:tc>
          <w:tcPr>
            <w:tcW w:w="992" w:type="dxa"/>
            <w:vAlign w:val="center"/>
          </w:tcPr>
          <w:p w:rsidR="005B4493" w:rsidRPr="00A96D29" w:rsidRDefault="005B4493" w:rsidP="00151407">
            <w:pPr>
              <w:jc w:val="both"/>
              <w:rPr>
                <w:color w:val="00000A"/>
                <w:lang w:val="ru-RU"/>
              </w:rPr>
            </w:pPr>
            <w:r w:rsidRPr="00A96D29">
              <w:rPr>
                <w:color w:val="000000"/>
              </w:rPr>
              <w:t>82,97</w:t>
            </w:r>
          </w:p>
        </w:tc>
        <w:tc>
          <w:tcPr>
            <w:tcW w:w="1000" w:type="dxa"/>
            <w:vAlign w:val="center"/>
          </w:tcPr>
          <w:p w:rsidR="005B4493" w:rsidRPr="00A96D29" w:rsidRDefault="005B4493" w:rsidP="00151407">
            <w:pPr>
              <w:jc w:val="both"/>
              <w:rPr>
                <w:color w:val="00000A"/>
                <w:lang w:val="ru-RU"/>
              </w:rPr>
            </w:pPr>
            <w:r w:rsidRPr="00A96D29">
              <w:rPr>
                <w:color w:val="000000"/>
              </w:rPr>
              <w:t>95,91</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15</w:t>
            </w:r>
          </w:p>
        </w:tc>
        <w:tc>
          <w:tcPr>
            <w:tcW w:w="2160" w:type="dxa"/>
            <w:vAlign w:val="center"/>
          </w:tcPr>
          <w:p w:rsidR="005B4493" w:rsidRPr="00A96D29" w:rsidRDefault="005B4493" w:rsidP="00151407">
            <w:pPr>
              <w:jc w:val="both"/>
              <w:rPr>
                <w:color w:val="00000A"/>
                <w:lang w:val="ru-RU"/>
              </w:rPr>
            </w:pPr>
            <w:r w:rsidRPr="00A96D29">
              <w:rPr>
                <w:color w:val="00000A"/>
                <w:lang w:val="ru-RU"/>
              </w:rPr>
              <w:t>Правописание -Н- и -НН-</w:t>
            </w:r>
          </w:p>
          <w:p w:rsidR="005B4493" w:rsidRPr="00A96D29" w:rsidRDefault="005B4493" w:rsidP="00151407">
            <w:pPr>
              <w:jc w:val="both"/>
              <w:rPr>
                <w:color w:val="00000A"/>
                <w:lang w:val="ru-RU"/>
              </w:rPr>
            </w:pPr>
            <w:r w:rsidRPr="00A96D29">
              <w:rPr>
                <w:color w:val="00000A"/>
                <w:lang w:val="ru-RU"/>
              </w:rPr>
              <w:t>в различных частях речи</w:t>
            </w:r>
          </w:p>
        </w:tc>
        <w:tc>
          <w:tcPr>
            <w:tcW w:w="1134" w:type="dxa"/>
          </w:tcPr>
          <w:p w:rsidR="005B4493" w:rsidRPr="00A96D29" w:rsidRDefault="005B4493" w:rsidP="00151407">
            <w:pPr>
              <w:jc w:val="center"/>
              <w:rPr>
                <w:color w:val="00000A"/>
                <w:lang w:val="ru-RU"/>
              </w:rPr>
            </w:pPr>
            <w:r w:rsidRPr="00A96D29">
              <w:rPr>
                <w:color w:val="00000A"/>
                <w:lang w:val="ru-RU"/>
              </w:rPr>
              <w:t>35 (100%)</w:t>
            </w:r>
          </w:p>
        </w:tc>
        <w:tc>
          <w:tcPr>
            <w:tcW w:w="992" w:type="dxa"/>
          </w:tcPr>
          <w:p w:rsidR="005B4493" w:rsidRPr="00A96D29" w:rsidRDefault="005B4493" w:rsidP="00151407">
            <w:pPr>
              <w:jc w:val="center"/>
              <w:rPr>
                <w:color w:val="00000A"/>
                <w:lang w:val="ru-RU"/>
              </w:rPr>
            </w:pPr>
            <w:r w:rsidRPr="00A96D29">
              <w:rPr>
                <w:color w:val="00000A"/>
                <w:lang w:val="ru-RU"/>
              </w:rPr>
              <w:t>0</w:t>
            </w:r>
          </w:p>
        </w:tc>
        <w:tc>
          <w:tcPr>
            <w:tcW w:w="1276" w:type="dxa"/>
          </w:tcPr>
          <w:p w:rsidR="005B4493" w:rsidRPr="00A96D29" w:rsidRDefault="005B4493" w:rsidP="00151407">
            <w:pPr>
              <w:jc w:val="both"/>
              <w:rPr>
                <w:color w:val="00000A"/>
                <w:lang w:val="ru-RU"/>
              </w:rPr>
            </w:pPr>
          </w:p>
        </w:tc>
        <w:tc>
          <w:tcPr>
            <w:tcW w:w="1134" w:type="dxa"/>
            <w:vAlign w:val="center"/>
          </w:tcPr>
          <w:p w:rsidR="005B4493" w:rsidRPr="00A96D29" w:rsidRDefault="005B4493" w:rsidP="00151407">
            <w:pPr>
              <w:jc w:val="both"/>
              <w:rPr>
                <w:color w:val="00000A"/>
                <w:lang w:val="ru-RU"/>
              </w:rPr>
            </w:pPr>
            <w:r w:rsidRPr="00A96D29">
              <w:rPr>
                <w:color w:val="000000"/>
              </w:rPr>
              <w:t>80,94</w:t>
            </w:r>
          </w:p>
        </w:tc>
        <w:tc>
          <w:tcPr>
            <w:tcW w:w="992" w:type="dxa"/>
            <w:vAlign w:val="center"/>
          </w:tcPr>
          <w:p w:rsidR="005B4493" w:rsidRPr="00A96D29" w:rsidRDefault="005B4493" w:rsidP="00151407">
            <w:pPr>
              <w:jc w:val="both"/>
              <w:rPr>
                <w:color w:val="00000A"/>
                <w:lang w:val="ru-RU"/>
              </w:rPr>
            </w:pPr>
            <w:r w:rsidRPr="00A96D29">
              <w:rPr>
                <w:color w:val="000000"/>
              </w:rPr>
              <w:t>81,27</w:t>
            </w:r>
          </w:p>
        </w:tc>
        <w:tc>
          <w:tcPr>
            <w:tcW w:w="1000" w:type="dxa"/>
            <w:vAlign w:val="center"/>
          </w:tcPr>
          <w:p w:rsidR="005B4493" w:rsidRPr="00A96D29" w:rsidRDefault="005B4493" w:rsidP="00151407">
            <w:pPr>
              <w:jc w:val="both"/>
              <w:rPr>
                <w:color w:val="00000A"/>
                <w:lang w:val="ru-RU"/>
              </w:rPr>
            </w:pPr>
            <w:r w:rsidRPr="00A96D29">
              <w:rPr>
                <w:color w:val="000000"/>
              </w:rPr>
              <w:t>94,94</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16</w:t>
            </w:r>
          </w:p>
        </w:tc>
        <w:tc>
          <w:tcPr>
            <w:tcW w:w="2160" w:type="dxa"/>
            <w:vAlign w:val="center"/>
          </w:tcPr>
          <w:p w:rsidR="005B4493" w:rsidRPr="00A96D29" w:rsidRDefault="005B4493" w:rsidP="00151407">
            <w:pPr>
              <w:jc w:val="both"/>
              <w:rPr>
                <w:color w:val="00000A"/>
                <w:lang w:val="ru-RU"/>
              </w:rPr>
            </w:pPr>
            <w:r w:rsidRPr="00A96D29">
              <w:rPr>
                <w:color w:val="00000A"/>
                <w:lang w:val="ru-RU"/>
              </w:rPr>
              <w:t>Знаки препинания в простом</w:t>
            </w:r>
          </w:p>
          <w:p w:rsidR="005B4493" w:rsidRPr="00A96D29" w:rsidRDefault="005B4493" w:rsidP="00151407">
            <w:pPr>
              <w:jc w:val="both"/>
              <w:rPr>
                <w:color w:val="00000A"/>
                <w:lang w:val="ru-RU"/>
              </w:rPr>
            </w:pPr>
            <w:r w:rsidRPr="00A96D29">
              <w:rPr>
                <w:color w:val="00000A"/>
                <w:lang w:val="ru-RU"/>
              </w:rPr>
              <w:t>осложнённом предложении</w:t>
            </w:r>
          </w:p>
          <w:p w:rsidR="005B4493" w:rsidRPr="00A96D29" w:rsidRDefault="005B4493" w:rsidP="00151407">
            <w:pPr>
              <w:jc w:val="both"/>
              <w:rPr>
                <w:color w:val="00000A"/>
                <w:lang w:val="ru-RU"/>
              </w:rPr>
            </w:pPr>
            <w:r w:rsidRPr="00A96D29">
              <w:rPr>
                <w:color w:val="00000A"/>
                <w:lang w:val="ru-RU"/>
              </w:rPr>
              <w:t>(с однородными членами).</w:t>
            </w:r>
          </w:p>
          <w:p w:rsidR="005B4493" w:rsidRPr="00A96D29" w:rsidRDefault="005B4493" w:rsidP="00151407">
            <w:pPr>
              <w:jc w:val="both"/>
              <w:rPr>
                <w:color w:val="00000A"/>
                <w:lang w:val="ru-RU"/>
              </w:rPr>
            </w:pPr>
            <w:r w:rsidRPr="00A96D29">
              <w:rPr>
                <w:color w:val="00000A"/>
                <w:lang w:val="ru-RU"/>
              </w:rPr>
              <w:t>Пунктуация в сложносочинённом</w:t>
            </w:r>
          </w:p>
          <w:p w:rsidR="005B4493" w:rsidRPr="00A96D29" w:rsidRDefault="005B4493" w:rsidP="00151407">
            <w:pPr>
              <w:jc w:val="both"/>
              <w:rPr>
                <w:color w:val="00000A"/>
                <w:lang w:val="ru-RU"/>
              </w:rPr>
            </w:pPr>
            <w:r w:rsidRPr="00A96D29">
              <w:rPr>
                <w:color w:val="00000A"/>
                <w:lang w:val="ru-RU"/>
              </w:rPr>
              <w:t>предложении и простом</w:t>
            </w:r>
          </w:p>
          <w:p w:rsidR="005B4493" w:rsidRPr="00A96D29" w:rsidRDefault="005B4493" w:rsidP="00151407">
            <w:pPr>
              <w:jc w:val="both"/>
              <w:rPr>
                <w:color w:val="00000A"/>
                <w:lang w:val="ru-RU"/>
              </w:rPr>
            </w:pPr>
            <w:r w:rsidRPr="00A96D29">
              <w:rPr>
                <w:color w:val="00000A"/>
                <w:lang w:val="ru-RU"/>
              </w:rPr>
              <w:t>предложении с однородными</w:t>
            </w:r>
          </w:p>
          <w:p w:rsidR="005B4493" w:rsidRPr="00A96D29" w:rsidRDefault="005B4493" w:rsidP="00151407">
            <w:pPr>
              <w:jc w:val="both"/>
              <w:rPr>
                <w:color w:val="00000A"/>
                <w:lang w:val="ru-RU"/>
              </w:rPr>
            </w:pPr>
            <w:r w:rsidRPr="00A96D29">
              <w:rPr>
                <w:color w:val="00000A"/>
              </w:rPr>
              <w:t>членами</w:t>
            </w:r>
          </w:p>
        </w:tc>
        <w:tc>
          <w:tcPr>
            <w:tcW w:w="1134" w:type="dxa"/>
          </w:tcPr>
          <w:p w:rsidR="005B4493" w:rsidRPr="00A96D29" w:rsidRDefault="005B4493" w:rsidP="00151407">
            <w:pPr>
              <w:jc w:val="center"/>
              <w:rPr>
                <w:color w:val="00000A"/>
                <w:lang w:val="ru-RU"/>
              </w:rPr>
            </w:pPr>
            <w:r w:rsidRPr="00A96D29">
              <w:rPr>
                <w:color w:val="00000A"/>
                <w:lang w:val="ru-RU"/>
              </w:rPr>
              <w:t>Набрали максимальный балл:26</w:t>
            </w:r>
          </w:p>
          <w:p w:rsidR="005B4493" w:rsidRPr="00A96D29" w:rsidRDefault="005B4493" w:rsidP="00151407">
            <w:pPr>
              <w:jc w:val="center"/>
              <w:rPr>
                <w:color w:val="00000A"/>
                <w:lang w:val="ru-RU"/>
              </w:rPr>
            </w:pPr>
            <w:r w:rsidRPr="00A96D29">
              <w:rPr>
                <w:color w:val="00000A"/>
                <w:lang w:val="ru-RU"/>
              </w:rPr>
              <w:t>(74%)</w:t>
            </w:r>
          </w:p>
        </w:tc>
        <w:tc>
          <w:tcPr>
            <w:tcW w:w="992" w:type="dxa"/>
          </w:tcPr>
          <w:p w:rsidR="005B4493" w:rsidRPr="00A96D29" w:rsidRDefault="005B4493" w:rsidP="00151407">
            <w:pPr>
              <w:jc w:val="center"/>
              <w:rPr>
                <w:color w:val="00000A"/>
                <w:lang w:val="ru-RU"/>
              </w:rPr>
            </w:pPr>
            <w:r w:rsidRPr="00A96D29">
              <w:rPr>
                <w:color w:val="00000A"/>
                <w:lang w:val="ru-RU"/>
              </w:rPr>
              <w:t>Набрали 0 баллов: 1</w:t>
            </w:r>
          </w:p>
        </w:tc>
        <w:tc>
          <w:tcPr>
            <w:tcW w:w="1276" w:type="dxa"/>
          </w:tcPr>
          <w:p w:rsidR="005B4493" w:rsidRPr="00A96D29" w:rsidRDefault="005B4493" w:rsidP="00151407">
            <w:pPr>
              <w:jc w:val="both"/>
              <w:rPr>
                <w:color w:val="00000A"/>
                <w:lang w:val="ru-RU"/>
              </w:rPr>
            </w:pPr>
            <w:r w:rsidRPr="00A96D29">
              <w:rPr>
                <w:color w:val="00000A"/>
                <w:lang w:val="ru-RU"/>
              </w:rPr>
              <w:t>59</w:t>
            </w:r>
          </w:p>
        </w:tc>
        <w:tc>
          <w:tcPr>
            <w:tcW w:w="1134" w:type="dxa"/>
            <w:vAlign w:val="center"/>
          </w:tcPr>
          <w:p w:rsidR="005B4493" w:rsidRPr="00A96D29" w:rsidRDefault="005B4493" w:rsidP="00151407">
            <w:pPr>
              <w:jc w:val="both"/>
              <w:rPr>
                <w:color w:val="00000A"/>
                <w:lang w:val="ru-RU"/>
              </w:rPr>
            </w:pPr>
            <w:r w:rsidRPr="00A96D29">
              <w:rPr>
                <w:color w:val="000000"/>
              </w:rPr>
              <w:t>83,66</w:t>
            </w:r>
          </w:p>
        </w:tc>
        <w:tc>
          <w:tcPr>
            <w:tcW w:w="992" w:type="dxa"/>
            <w:vAlign w:val="center"/>
          </w:tcPr>
          <w:p w:rsidR="005B4493" w:rsidRPr="00A96D29" w:rsidRDefault="005B4493" w:rsidP="00151407">
            <w:pPr>
              <w:jc w:val="both"/>
              <w:rPr>
                <w:color w:val="00000A"/>
                <w:lang w:val="ru-RU"/>
              </w:rPr>
            </w:pPr>
            <w:r w:rsidRPr="00A96D29">
              <w:rPr>
                <w:color w:val="000000"/>
              </w:rPr>
              <w:t>85,34</w:t>
            </w:r>
          </w:p>
        </w:tc>
        <w:tc>
          <w:tcPr>
            <w:tcW w:w="1000" w:type="dxa"/>
            <w:vAlign w:val="center"/>
          </w:tcPr>
          <w:p w:rsidR="005B4493" w:rsidRPr="00A96D29" w:rsidRDefault="005B4493" w:rsidP="00151407">
            <w:pPr>
              <w:jc w:val="both"/>
              <w:rPr>
                <w:color w:val="00000A"/>
                <w:lang w:val="ru-RU"/>
              </w:rPr>
            </w:pPr>
            <w:r w:rsidRPr="00A96D29">
              <w:rPr>
                <w:color w:val="000000"/>
              </w:rPr>
              <w:t>97,95</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17</w:t>
            </w:r>
          </w:p>
        </w:tc>
        <w:tc>
          <w:tcPr>
            <w:tcW w:w="2160" w:type="dxa"/>
            <w:vAlign w:val="center"/>
          </w:tcPr>
          <w:p w:rsidR="005B4493" w:rsidRPr="00A96D29" w:rsidRDefault="005B4493" w:rsidP="00151407">
            <w:pPr>
              <w:jc w:val="both"/>
              <w:rPr>
                <w:color w:val="00000A"/>
                <w:lang w:val="ru-RU"/>
              </w:rPr>
            </w:pPr>
            <w:r w:rsidRPr="00A96D29">
              <w:rPr>
                <w:color w:val="00000A"/>
                <w:lang w:val="ru-RU"/>
              </w:rPr>
              <w:t>Знаки препинания</w:t>
            </w:r>
          </w:p>
          <w:p w:rsidR="005B4493" w:rsidRPr="00A96D29" w:rsidRDefault="005B4493" w:rsidP="00151407">
            <w:pPr>
              <w:jc w:val="both"/>
              <w:rPr>
                <w:color w:val="00000A"/>
                <w:lang w:val="ru-RU"/>
              </w:rPr>
            </w:pPr>
            <w:r w:rsidRPr="00A96D29">
              <w:rPr>
                <w:color w:val="00000A"/>
                <w:lang w:val="ru-RU"/>
              </w:rPr>
              <w:t>в предложениях</w:t>
            </w:r>
          </w:p>
          <w:p w:rsidR="005B4493" w:rsidRPr="00A96D29" w:rsidRDefault="005B4493" w:rsidP="00151407">
            <w:pPr>
              <w:jc w:val="both"/>
              <w:rPr>
                <w:color w:val="00000A"/>
                <w:lang w:val="ru-RU"/>
              </w:rPr>
            </w:pPr>
            <w:r w:rsidRPr="00A96D29">
              <w:rPr>
                <w:color w:val="00000A"/>
                <w:lang w:val="ru-RU"/>
              </w:rPr>
              <w:t>с обособленными членами</w:t>
            </w:r>
          </w:p>
          <w:p w:rsidR="005B4493" w:rsidRPr="00A96D29" w:rsidRDefault="005B4493" w:rsidP="00151407">
            <w:pPr>
              <w:jc w:val="both"/>
              <w:rPr>
                <w:color w:val="00000A"/>
              </w:rPr>
            </w:pPr>
            <w:r w:rsidRPr="00A96D29">
              <w:rPr>
                <w:color w:val="00000A"/>
              </w:rPr>
              <w:t>(определениями, обстоятельствами,</w:t>
            </w:r>
          </w:p>
          <w:p w:rsidR="005B4493" w:rsidRPr="00A96D29" w:rsidRDefault="005B4493" w:rsidP="00151407">
            <w:pPr>
              <w:jc w:val="both"/>
              <w:rPr>
                <w:color w:val="00000A"/>
                <w:lang w:val="ru-RU"/>
              </w:rPr>
            </w:pPr>
            <w:r w:rsidRPr="00A96D29">
              <w:rPr>
                <w:color w:val="00000A"/>
              </w:rPr>
              <w:t>приложениями, дополнениями)</w:t>
            </w:r>
          </w:p>
        </w:tc>
        <w:tc>
          <w:tcPr>
            <w:tcW w:w="1134" w:type="dxa"/>
          </w:tcPr>
          <w:p w:rsidR="005B4493" w:rsidRPr="00A96D29" w:rsidRDefault="005B4493" w:rsidP="00151407">
            <w:pPr>
              <w:jc w:val="center"/>
              <w:rPr>
                <w:color w:val="00000A"/>
                <w:lang w:val="ru-RU"/>
              </w:rPr>
            </w:pPr>
            <w:r w:rsidRPr="00A96D29">
              <w:rPr>
                <w:color w:val="00000A"/>
                <w:lang w:val="ru-RU"/>
              </w:rPr>
              <w:t>29</w:t>
            </w:r>
          </w:p>
          <w:p w:rsidR="005B4493" w:rsidRPr="00A96D29" w:rsidRDefault="005B4493" w:rsidP="00151407">
            <w:pPr>
              <w:jc w:val="center"/>
              <w:rPr>
                <w:color w:val="00000A"/>
                <w:lang w:val="ru-RU"/>
              </w:rPr>
            </w:pPr>
            <w:r w:rsidRPr="00A96D29">
              <w:rPr>
                <w:color w:val="00000A"/>
                <w:lang w:val="ru-RU"/>
              </w:rPr>
              <w:t>(83%)</w:t>
            </w:r>
          </w:p>
        </w:tc>
        <w:tc>
          <w:tcPr>
            <w:tcW w:w="992" w:type="dxa"/>
          </w:tcPr>
          <w:p w:rsidR="005B4493" w:rsidRPr="00A96D29" w:rsidRDefault="005B4493" w:rsidP="00151407">
            <w:pPr>
              <w:jc w:val="center"/>
              <w:rPr>
                <w:color w:val="00000A"/>
                <w:lang w:val="ru-RU"/>
              </w:rPr>
            </w:pPr>
            <w:r w:rsidRPr="00A96D29">
              <w:rPr>
                <w:color w:val="00000A"/>
                <w:lang w:val="ru-RU"/>
              </w:rPr>
              <w:t>6</w:t>
            </w:r>
          </w:p>
        </w:tc>
        <w:tc>
          <w:tcPr>
            <w:tcW w:w="1276" w:type="dxa"/>
          </w:tcPr>
          <w:p w:rsidR="005B4493" w:rsidRPr="00A96D29" w:rsidRDefault="005B4493" w:rsidP="00151407">
            <w:pPr>
              <w:jc w:val="both"/>
              <w:rPr>
                <w:color w:val="00000A"/>
                <w:lang w:val="ru-RU"/>
              </w:rPr>
            </w:pPr>
            <w:r w:rsidRPr="00A96D29">
              <w:rPr>
                <w:color w:val="00000A"/>
                <w:lang w:val="ru-RU"/>
              </w:rPr>
              <w:t xml:space="preserve">50, 76, 69,  62,  73,  51 </w:t>
            </w:r>
          </w:p>
        </w:tc>
        <w:tc>
          <w:tcPr>
            <w:tcW w:w="1134" w:type="dxa"/>
            <w:vAlign w:val="center"/>
          </w:tcPr>
          <w:p w:rsidR="005B4493" w:rsidRPr="00A96D29" w:rsidRDefault="005B4493" w:rsidP="00151407">
            <w:pPr>
              <w:jc w:val="both"/>
              <w:rPr>
                <w:color w:val="00000A"/>
                <w:lang w:val="ru-RU"/>
              </w:rPr>
            </w:pPr>
            <w:r w:rsidRPr="00A96D29">
              <w:rPr>
                <w:color w:val="000000"/>
              </w:rPr>
              <w:t>77,71</w:t>
            </w:r>
          </w:p>
        </w:tc>
        <w:tc>
          <w:tcPr>
            <w:tcW w:w="992" w:type="dxa"/>
            <w:vAlign w:val="center"/>
          </w:tcPr>
          <w:p w:rsidR="005B4493" w:rsidRPr="00A96D29" w:rsidRDefault="005B4493" w:rsidP="00151407">
            <w:pPr>
              <w:jc w:val="both"/>
              <w:rPr>
                <w:color w:val="00000A"/>
                <w:lang w:val="ru-RU"/>
              </w:rPr>
            </w:pPr>
            <w:r w:rsidRPr="00A96D29">
              <w:rPr>
                <w:color w:val="000000"/>
              </w:rPr>
              <w:t>79,46</w:t>
            </w:r>
          </w:p>
        </w:tc>
        <w:tc>
          <w:tcPr>
            <w:tcW w:w="1000" w:type="dxa"/>
            <w:vAlign w:val="center"/>
          </w:tcPr>
          <w:p w:rsidR="005B4493" w:rsidRPr="00A96D29" w:rsidRDefault="005B4493" w:rsidP="00151407">
            <w:pPr>
              <w:jc w:val="both"/>
              <w:rPr>
                <w:color w:val="00000A"/>
                <w:lang w:val="ru-RU"/>
              </w:rPr>
            </w:pPr>
            <w:r w:rsidRPr="00A96D29">
              <w:rPr>
                <w:color w:val="000000"/>
              </w:rPr>
              <w:t>95,68</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18</w:t>
            </w:r>
          </w:p>
        </w:tc>
        <w:tc>
          <w:tcPr>
            <w:tcW w:w="2160" w:type="dxa"/>
            <w:vAlign w:val="center"/>
          </w:tcPr>
          <w:p w:rsidR="005B4493" w:rsidRPr="00A96D29" w:rsidRDefault="005B4493" w:rsidP="00151407">
            <w:pPr>
              <w:jc w:val="both"/>
              <w:rPr>
                <w:color w:val="00000A"/>
                <w:lang w:val="ru-RU"/>
              </w:rPr>
            </w:pPr>
            <w:r w:rsidRPr="00A96D29">
              <w:rPr>
                <w:color w:val="00000A"/>
                <w:lang w:val="ru-RU"/>
              </w:rPr>
              <w:t>Знаки препинания</w:t>
            </w:r>
          </w:p>
          <w:p w:rsidR="005B4493" w:rsidRPr="00A96D29" w:rsidRDefault="005B4493" w:rsidP="00151407">
            <w:pPr>
              <w:jc w:val="both"/>
              <w:rPr>
                <w:color w:val="00000A"/>
                <w:lang w:val="ru-RU"/>
              </w:rPr>
            </w:pPr>
            <w:r w:rsidRPr="00A96D29">
              <w:rPr>
                <w:color w:val="00000A"/>
                <w:lang w:val="ru-RU"/>
              </w:rPr>
              <w:t>в предложениях со словами</w:t>
            </w:r>
          </w:p>
          <w:p w:rsidR="005B4493" w:rsidRPr="00A96D29" w:rsidRDefault="005B4493" w:rsidP="00151407">
            <w:pPr>
              <w:jc w:val="both"/>
              <w:rPr>
                <w:color w:val="00000A"/>
                <w:lang w:val="ru-RU"/>
              </w:rPr>
            </w:pPr>
            <w:r w:rsidRPr="00A96D29">
              <w:rPr>
                <w:color w:val="00000A"/>
                <w:lang w:val="ru-RU"/>
              </w:rPr>
              <w:t>и конструкциями, грамматически</w:t>
            </w:r>
          </w:p>
          <w:p w:rsidR="005B4493" w:rsidRPr="00A96D29" w:rsidRDefault="005B4493" w:rsidP="00151407">
            <w:pPr>
              <w:jc w:val="both"/>
              <w:rPr>
                <w:color w:val="00000A"/>
                <w:lang w:val="ru-RU"/>
              </w:rPr>
            </w:pPr>
            <w:r w:rsidRPr="00A96D29">
              <w:rPr>
                <w:color w:val="00000A"/>
                <w:lang w:val="ru-RU"/>
              </w:rPr>
              <w:t>не связанными с членами</w:t>
            </w:r>
          </w:p>
          <w:p w:rsidR="005B4493" w:rsidRPr="00A96D29" w:rsidRDefault="005B4493" w:rsidP="00151407">
            <w:pPr>
              <w:jc w:val="both"/>
              <w:rPr>
                <w:color w:val="00000A"/>
                <w:lang w:val="ru-RU"/>
              </w:rPr>
            </w:pPr>
            <w:r w:rsidRPr="00A96D29">
              <w:rPr>
                <w:color w:val="00000A"/>
              </w:rPr>
              <w:t>предложения</w:t>
            </w:r>
          </w:p>
        </w:tc>
        <w:tc>
          <w:tcPr>
            <w:tcW w:w="1134" w:type="dxa"/>
          </w:tcPr>
          <w:p w:rsidR="005B4493" w:rsidRPr="00A96D29" w:rsidRDefault="005B4493" w:rsidP="00151407">
            <w:pPr>
              <w:jc w:val="center"/>
              <w:rPr>
                <w:color w:val="00000A"/>
                <w:lang w:val="ru-RU"/>
              </w:rPr>
            </w:pPr>
            <w:r w:rsidRPr="00A96D29">
              <w:rPr>
                <w:color w:val="00000A"/>
                <w:lang w:val="ru-RU"/>
              </w:rPr>
              <w:t>28</w:t>
            </w:r>
          </w:p>
          <w:p w:rsidR="005B4493" w:rsidRPr="00A96D29" w:rsidRDefault="005B4493" w:rsidP="00151407">
            <w:pPr>
              <w:jc w:val="center"/>
              <w:rPr>
                <w:color w:val="00000A"/>
                <w:lang w:val="ru-RU"/>
              </w:rPr>
            </w:pPr>
            <w:r w:rsidRPr="00A96D29">
              <w:rPr>
                <w:color w:val="00000A"/>
                <w:lang w:val="ru-RU"/>
              </w:rPr>
              <w:t>(80%)</w:t>
            </w:r>
          </w:p>
        </w:tc>
        <w:tc>
          <w:tcPr>
            <w:tcW w:w="992" w:type="dxa"/>
          </w:tcPr>
          <w:p w:rsidR="005B4493" w:rsidRPr="00A96D29" w:rsidRDefault="005B4493" w:rsidP="00151407">
            <w:pPr>
              <w:jc w:val="center"/>
              <w:rPr>
                <w:color w:val="00000A"/>
                <w:lang w:val="ru-RU"/>
              </w:rPr>
            </w:pPr>
            <w:r w:rsidRPr="00A96D29">
              <w:rPr>
                <w:color w:val="00000A"/>
                <w:lang w:val="ru-RU"/>
              </w:rPr>
              <w:t>7</w:t>
            </w:r>
          </w:p>
        </w:tc>
        <w:tc>
          <w:tcPr>
            <w:tcW w:w="1276" w:type="dxa"/>
          </w:tcPr>
          <w:p w:rsidR="005B4493" w:rsidRPr="00A96D29" w:rsidRDefault="005B4493" w:rsidP="00151407">
            <w:pPr>
              <w:jc w:val="both"/>
              <w:rPr>
                <w:color w:val="00000A"/>
                <w:lang w:val="ru-RU"/>
              </w:rPr>
            </w:pPr>
            <w:r w:rsidRPr="00A96D29">
              <w:rPr>
                <w:color w:val="00000A"/>
                <w:lang w:val="ru-RU"/>
              </w:rPr>
              <w:t>59,  76,  82,  67,  71, 49,  96</w:t>
            </w:r>
          </w:p>
        </w:tc>
        <w:tc>
          <w:tcPr>
            <w:tcW w:w="1134" w:type="dxa"/>
            <w:vAlign w:val="center"/>
          </w:tcPr>
          <w:p w:rsidR="005B4493" w:rsidRPr="00A96D29" w:rsidRDefault="005B4493" w:rsidP="00151407">
            <w:pPr>
              <w:jc w:val="both"/>
              <w:rPr>
                <w:color w:val="00000A"/>
                <w:lang w:val="ru-RU"/>
              </w:rPr>
            </w:pPr>
            <w:r w:rsidRPr="00A96D29">
              <w:rPr>
                <w:color w:val="000000"/>
              </w:rPr>
              <w:t>74,46</w:t>
            </w:r>
          </w:p>
        </w:tc>
        <w:tc>
          <w:tcPr>
            <w:tcW w:w="992" w:type="dxa"/>
            <w:vAlign w:val="center"/>
          </w:tcPr>
          <w:p w:rsidR="005B4493" w:rsidRPr="00A96D29" w:rsidRDefault="005B4493" w:rsidP="00151407">
            <w:pPr>
              <w:jc w:val="both"/>
              <w:rPr>
                <w:color w:val="00000A"/>
                <w:lang w:val="ru-RU"/>
              </w:rPr>
            </w:pPr>
            <w:r w:rsidRPr="00A96D29">
              <w:rPr>
                <w:color w:val="000000"/>
              </w:rPr>
              <w:t>76,18</w:t>
            </w:r>
          </w:p>
        </w:tc>
        <w:tc>
          <w:tcPr>
            <w:tcW w:w="1000" w:type="dxa"/>
            <w:vAlign w:val="center"/>
          </w:tcPr>
          <w:p w:rsidR="005B4493" w:rsidRPr="00A96D29" w:rsidRDefault="005B4493" w:rsidP="00151407">
            <w:pPr>
              <w:jc w:val="both"/>
              <w:rPr>
                <w:color w:val="00000A"/>
                <w:lang w:val="ru-RU"/>
              </w:rPr>
            </w:pPr>
            <w:r w:rsidRPr="00A96D29">
              <w:rPr>
                <w:color w:val="000000"/>
              </w:rPr>
              <w:t>93,30</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19</w:t>
            </w:r>
          </w:p>
        </w:tc>
        <w:tc>
          <w:tcPr>
            <w:tcW w:w="2160" w:type="dxa"/>
            <w:vAlign w:val="center"/>
          </w:tcPr>
          <w:p w:rsidR="005B4493" w:rsidRPr="00A96D29" w:rsidRDefault="005B4493" w:rsidP="00151407">
            <w:pPr>
              <w:jc w:val="both"/>
              <w:rPr>
                <w:color w:val="00000A"/>
                <w:lang w:val="ru-RU"/>
              </w:rPr>
            </w:pPr>
            <w:r w:rsidRPr="00A96D29">
              <w:rPr>
                <w:color w:val="00000A"/>
                <w:lang w:val="ru-RU"/>
              </w:rPr>
              <w:t>Знаки препинания</w:t>
            </w:r>
          </w:p>
          <w:p w:rsidR="005B4493" w:rsidRPr="00A96D29" w:rsidRDefault="005B4493" w:rsidP="00151407">
            <w:pPr>
              <w:jc w:val="both"/>
              <w:rPr>
                <w:color w:val="00000A"/>
                <w:lang w:val="ru-RU"/>
              </w:rPr>
            </w:pPr>
            <w:r w:rsidRPr="00A96D29">
              <w:rPr>
                <w:color w:val="00000A"/>
                <w:lang w:val="ru-RU"/>
              </w:rPr>
              <w:t>в сложноподчинённом</w:t>
            </w:r>
          </w:p>
          <w:p w:rsidR="005B4493" w:rsidRPr="00A96D29" w:rsidRDefault="005B4493" w:rsidP="00151407">
            <w:pPr>
              <w:jc w:val="both"/>
              <w:rPr>
                <w:color w:val="00000A"/>
                <w:lang w:val="ru-RU"/>
              </w:rPr>
            </w:pPr>
            <w:r w:rsidRPr="00A96D29">
              <w:rPr>
                <w:color w:val="00000A"/>
                <w:lang w:val="ru-RU"/>
              </w:rPr>
              <w:t>предложении</w:t>
            </w:r>
          </w:p>
        </w:tc>
        <w:tc>
          <w:tcPr>
            <w:tcW w:w="1134" w:type="dxa"/>
          </w:tcPr>
          <w:p w:rsidR="005B4493" w:rsidRPr="00A96D29" w:rsidRDefault="005B4493" w:rsidP="00151407">
            <w:pPr>
              <w:jc w:val="center"/>
              <w:rPr>
                <w:color w:val="00000A"/>
                <w:lang w:val="ru-RU"/>
              </w:rPr>
            </w:pPr>
            <w:r w:rsidRPr="00A96D29">
              <w:rPr>
                <w:color w:val="00000A"/>
                <w:lang w:val="ru-RU"/>
              </w:rPr>
              <w:t>29 (83%)</w:t>
            </w:r>
          </w:p>
        </w:tc>
        <w:tc>
          <w:tcPr>
            <w:tcW w:w="992" w:type="dxa"/>
          </w:tcPr>
          <w:p w:rsidR="005B4493" w:rsidRPr="00A96D29" w:rsidRDefault="005B4493" w:rsidP="00151407">
            <w:pPr>
              <w:jc w:val="center"/>
              <w:rPr>
                <w:color w:val="00000A"/>
                <w:lang w:val="ru-RU"/>
              </w:rPr>
            </w:pPr>
            <w:r w:rsidRPr="00A96D29">
              <w:rPr>
                <w:color w:val="00000A"/>
                <w:lang w:val="ru-RU"/>
              </w:rPr>
              <w:t>6</w:t>
            </w:r>
          </w:p>
        </w:tc>
        <w:tc>
          <w:tcPr>
            <w:tcW w:w="1276" w:type="dxa"/>
          </w:tcPr>
          <w:p w:rsidR="005B4493" w:rsidRPr="00A96D29" w:rsidRDefault="005B4493" w:rsidP="00151407">
            <w:pPr>
              <w:jc w:val="both"/>
              <w:rPr>
                <w:color w:val="00000A"/>
                <w:lang w:val="ru-RU"/>
              </w:rPr>
            </w:pPr>
            <w:r w:rsidRPr="00A96D29">
              <w:rPr>
                <w:color w:val="00000A"/>
                <w:lang w:val="ru-RU"/>
              </w:rPr>
              <w:t xml:space="preserve">50, 69,  69, 49,  69,  73 </w:t>
            </w:r>
          </w:p>
        </w:tc>
        <w:tc>
          <w:tcPr>
            <w:tcW w:w="1134" w:type="dxa"/>
            <w:vAlign w:val="center"/>
          </w:tcPr>
          <w:p w:rsidR="005B4493" w:rsidRPr="00A96D29" w:rsidRDefault="005B4493" w:rsidP="00151407">
            <w:pPr>
              <w:jc w:val="both"/>
              <w:rPr>
                <w:color w:val="00000A"/>
                <w:lang w:val="ru-RU"/>
              </w:rPr>
            </w:pPr>
            <w:r w:rsidRPr="00A96D29">
              <w:rPr>
                <w:color w:val="000000"/>
              </w:rPr>
              <w:t>80,34</w:t>
            </w:r>
          </w:p>
        </w:tc>
        <w:tc>
          <w:tcPr>
            <w:tcW w:w="992" w:type="dxa"/>
            <w:vAlign w:val="center"/>
          </w:tcPr>
          <w:p w:rsidR="005B4493" w:rsidRPr="00A96D29" w:rsidRDefault="005B4493" w:rsidP="00151407">
            <w:pPr>
              <w:jc w:val="both"/>
              <w:rPr>
                <w:color w:val="00000A"/>
                <w:lang w:val="ru-RU"/>
              </w:rPr>
            </w:pPr>
            <w:r w:rsidRPr="00A96D29">
              <w:rPr>
                <w:color w:val="000000"/>
              </w:rPr>
              <w:t>85,79</w:t>
            </w:r>
          </w:p>
        </w:tc>
        <w:tc>
          <w:tcPr>
            <w:tcW w:w="1000" w:type="dxa"/>
            <w:vAlign w:val="center"/>
          </w:tcPr>
          <w:p w:rsidR="005B4493" w:rsidRPr="00A96D29" w:rsidRDefault="005B4493" w:rsidP="00151407">
            <w:pPr>
              <w:jc w:val="both"/>
              <w:rPr>
                <w:color w:val="00000A"/>
                <w:lang w:val="ru-RU"/>
              </w:rPr>
            </w:pPr>
            <w:r w:rsidRPr="00A96D29">
              <w:rPr>
                <w:color w:val="000000"/>
              </w:rPr>
              <w:t>99,11</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20</w:t>
            </w:r>
          </w:p>
        </w:tc>
        <w:tc>
          <w:tcPr>
            <w:tcW w:w="2160" w:type="dxa"/>
            <w:vAlign w:val="center"/>
          </w:tcPr>
          <w:p w:rsidR="005B4493" w:rsidRPr="00A96D29" w:rsidRDefault="005B4493" w:rsidP="00151407">
            <w:pPr>
              <w:jc w:val="both"/>
              <w:rPr>
                <w:color w:val="00000A"/>
                <w:lang w:val="ru-RU"/>
              </w:rPr>
            </w:pPr>
            <w:r w:rsidRPr="00A96D29">
              <w:rPr>
                <w:color w:val="00000A"/>
                <w:lang w:val="ru-RU"/>
              </w:rPr>
              <w:t>Знаки препинания в сложном</w:t>
            </w:r>
          </w:p>
          <w:p w:rsidR="005B4493" w:rsidRPr="00A96D29" w:rsidRDefault="005B4493" w:rsidP="00151407">
            <w:pPr>
              <w:jc w:val="both"/>
              <w:rPr>
                <w:color w:val="00000A"/>
                <w:lang w:val="ru-RU"/>
              </w:rPr>
            </w:pPr>
            <w:r w:rsidRPr="00A96D29">
              <w:rPr>
                <w:color w:val="00000A"/>
                <w:lang w:val="ru-RU"/>
              </w:rPr>
              <w:t>предложении с разными видами</w:t>
            </w:r>
          </w:p>
          <w:p w:rsidR="005B4493" w:rsidRPr="00A96D29" w:rsidRDefault="005B4493" w:rsidP="00151407">
            <w:pPr>
              <w:jc w:val="both"/>
              <w:rPr>
                <w:color w:val="00000A"/>
                <w:lang w:val="ru-RU"/>
              </w:rPr>
            </w:pPr>
            <w:r w:rsidRPr="00A96D29">
              <w:rPr>
                <w:color w:val="00000A"/>
              </w:rPr>
              <w:t>связи</w:t>
            </w:r>
          </w:p>
        </w:tc>
        <w:tc>
          <w:tcPr>
            <w:tcW w:w="1134" w:type="dxa"/>
          </w:tcPr>
          <w:p w:rsidR="005B4493" w:rsidRPr="00A96D29" w:rsidRDefault="005B4493" w:rsidP="00151407">
            <w:pPr>
              <w:jc w:val="center"/>
              <w:rPr>
                <w:color w:val="00000A"/>
                <w:lang w:val="ru-RU"/>
              </w:rPr>
            </w:pPr>
            <w:r w:rsidRPr="00A96D29">
              <w:rPr>
                <w:color w:val="00000A"/>
                <w:lang w:val="ru-RU"/>
              </w:rPr>
              <w:t>19 (54%)</w:t>
            </w:r>
          </w:p>
        </w:tc>
        <w:tc>
          <w:tcPr>
            <w:tcW w:w="992" w:type="dxa"/>
          </w:tcPr>
          <w:p w:rsidR="005B4493" w:rsidRPr="00A96D29" w:rsidRDefault="005B4493" w:rsidP="00151407">
            <w:pPr>
              <w:jc w:val="center"/>
              <w:rPr>
                <w:color w:val="00000A"/>
                <w:lang w:val="ru-RU"/>
              </w:rPr>
            </w:pPr>
            <w:r w:rsidRPr="00A96D29">
              <w:rPr>
                <w:color w:val="00000A"/>
                <w:lang w:val="ru-RU"/>
              </w:rPr>
              <w:t>16</w:t>
            </w:r>
          </w:p>
        </w:tc>
        <w:tc>
          <w:tcPr>
            <w:tcW w:w="1276" w:type="dxa"/>
          </w:tcPr>
          <w:p w:rsidR="005B4493" w:rsidRPr="00A96D29" w:rsidRDefault="005B4493" w:rsidP="00151407">
            <w:pPr>
              <w:jc w:val="both"/>
              <w:rPr>
                <w:color w:val="00000A"/>
                <w:lang w:val="ru-RU"/>
              </w:rPr>
            </w:pPr>
            <w:r w:rsidRPr="00A96D29">
              <w:rPr>
                <w:color w:val="00000A"/>
                <w:lang w:val="ru-RU"/>
              </w:rPr>
              <w:t>50, 69, 59,  76, 69, 67, 49, 85, 73, 67, 62, 73, 76, 85, 51, 70</w:t>
            </w:r>
          </w:p>
        </w:tc>
        <w:tc>
          <w:tcPr>
            <w:tcW w:w="1134" w:type="dxa"/>
            <w:vAlign w:val="center"/>
          </w:tcPr>
          <w:p w:rsidR="005B4493" w:rsidRPr="00A96D29" w:rsidRDefault="005B4493" w:rsidP="00151407">
            <w:pPr>
              <w:jc w:val="both"/>
              <w:rPr>
                <w:color w:val="00000A"/>
                <w:lang w:val="ru-RU"/>
              </w:rPr>
            </w:pPr>
            <w:r w:rsidRPr="00A96D29">
              <w:rPr>
                <w:color w:val="000000"/>
              </w:rPr>
              <w:t>55,95</w:t>
            </w:r>
          </w:p>
        </w:tc>
        <w:tc>
          <w:tcPr>
            <w:tcW w:w="992" w:type="dxa"/>
            <w:vAlign w:val="center"/>
          </w:tcPr>
          <w:p w:rsidR="005B4493" w:rsidRPr="00A96D29" w:rsidRDefault="005B4493" w:rsidP="00151407">
            <w:pPr>
              <w:jc w:val="both"/>
              <w:rPr>
                <w:color w:val="00000A"/>
                <w:lang w:val="ru-RU"/>
              </w:rPr>
            </w:pPr>
            <w:r w:rsidRPr="00A96D29">
              <w:rPr>
                <w:color w:val="000000"/>
              </w:rPr>
              <w:t>52,72</w:t>
            </w:r>
          </w:p>
        </w:tc>
        <w:tc>
          <w:tcPr>
            <w:tcW w:w="1000" w:type="dxa"/>
            <w:vAlign w:val="center"/>
          </w:tcPr>
          <w:p w:rsidR="005B4493" w:rsidRPr="00A96D29" w:rsidRDefault="005B4493" w:rsidP="00151407">
            <w:pPr>
              <w:jc w:val="both"/>
              <w:rPr>
                <w:color w:val="00000A"/>
                <w:lang w:val="ru-RU"/>
              </w:rPr>
            </w:pPr>
            <w:r w:rsidRPr="00A96D29">
              <w:rPr>
                <w:color w:val="000000"/>
              </w:rPr>
              <w:t>86,76</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21</w:t>
            </w:r>
          </w:p>
        </w:tc>
        <w:tc>
          <w:tcPr>
            <w:tcW w:w="2160" w:type="dxa"/>
            <w:vAlign w:val="center"/>
          </w:tcPr>
          <w:p w:rsidR="005B4493" w:rsidRPr="00A96D29" w:rsidRDefault="005B4493" w:rsidP="00151407">
            <w:pPr>
              <w:jc w:val="both"/>
              <w:rPr>
                <w:color w:val="00000A"/>
                <w:lang w:val="ru-RU"/>
              </w:rPr>
            </w:pPr>
            <w:r w:rsidRPr="00A96D29">
              <w:rPr>
                <w:color w:val="00000A"/>
              </w:rPr>
              <w:t>Пунктуационный анализ</w:t>
            </w:r>
          </w:p>
        </w:tc>
        <w:tc>
          <w:tcPr>
            <w:tcW w:w="1134" w:type="dxa"/>
          </w:tcPr>
          <w:p w:rsidR="005B4493" w:rsidRPr="00A96D29" w:rsidRDefault="005B4493" w:rsidP="00151407">
            <w:pPr>
              <w:jc w:val="center"/>
              <w:rPr>
                <w:color w:val="00000A"/>
                <w:lang w:val="ru-RU"/>
              </w:rPr>
            </w:pPr>
            <w:r w:rsidRPr="00A96D29">
              <w:rPr>
                <w:color w:val="00000A"/>
                <w:lang w:val="ru-RU"/>
              </w:rPr>
              <w:t>15 (43%)</w:t>
            </w:r>
          </w:p>
        </w:tc>
        <w:tc>
          <w:tcPr>
            <w:tcW w:w="992" w:type="dxa"/>
          </w:tcPr>
          <w:p w:rsidR="005B4493" w:rsidRPr="00A96D29" w:rsidRDefault="005B4493" w:rsidP="00151407">
            <w:pPr>
              <w:jc w:val="center"/>
              <w:rPr>
                <w:color w:val="00000A"/>
                <w:lang w:val="ru-RU"/>
              </w:rPr>
            </w:pPr>
            <w:r w:rsidRPr="00A96D29">
              <w:rPr>
                <w:color w:val="00000A"/>
                <w:lang w:val="ru-RU"/>
              </w:rPr>
              <w:t>20</w:t>
            </w:r>
          </w:p>
        </w:tc>
        <w:tc>
          <w:tcPr>
            <w:tcW w:w="1276" w:type="dxa"/>
          </w:tcPr>
          <w:p w:rsidR="005B4493" w:rsidRPr="00A96D29" w:rsidRDefault="005B4493" w:rsidP="00151407">
            <w:pPr>
              <w:jc w:val="both"/>
              <w:rPr>
                <w:color w:val="00000A"/>
                <w:lang w:val="ru-RU"/>
              </w:rPr>
            </w:pPr>
            <w:r w:rsidRPr="00A96D29">
              <w:rPr>
                <w:color w:val="00000A"/>
                <w:lang w:val="ru-RU"/>
              </w:rPr>
              <w:t xml:space="preserve">50, 69, 98, 59, 76, 82, 82, 69, 67, 71, 69,  49, 85, 89, 85, 78, 62, 73, 51, 70 </w:t>
            </w:r>
          </w:p>
        </w:tc>
        <w:tc>
          <w:tcPr>
            <w:tcW w:w="1134" w:type="dxa"/>
            <w:vAlign w:val="center"/>
          </w:tcPr>
          <w:p w:rsidR="005B4493" w:rsidRPr="00A96D29" w:rsidRDefault="005B4493" w:rsidP="00151407">
            <w:pPr>
              <w:jc w:val="both"/>
              <w:rPr>
                <w:color w:val="00000A"/>
                <w:lang w:val="ru-RU"/>
              </w:rPr>
            </w:pPr>
            <w:r w:rsidRPr="00A96D29">
              <w:rPr>
                <w:color w:val="000000"/>
              </w:rPr>
              <w:t>36,56</w:t>
            </w:r>
          </w:p>
        </w:tc>
        <w:tc>
          <w:tcPr>
            <w:tcW w:w="992" w:type="dxa"/>
            <w:vAlign w:val="center"/>
          </w:tcPr>
          <w:p w:rsidR="005B4493" w:rsidRPr="00A96D29" w:rsidRDefault="005B4493" w:rsidP="00151407">
            <w:pPr>
              <w:jc w:val="both"/>
              <w:rPr>
                <w:color w:val="00000A"/>
                <w:lang w:val="ru-RU"/>
              </w:rPr>
            </w:pPr>
            <w:r w:rsidRPr="00A96D29">
              <w:rPr>
                <w:color w:val="000000"/>
              </w:rPr>
              <w:t>32,14</w:t>
            </w:r>
          </w:p>
        </w:tc>
        <w:tc>
          <w:tcPr>
            <w:tcW w:w="1000" w:type="dxa"/>
            <w:vAlign w:val="center"/>
          </w:tcPr>
          <w:p w:rsidR="005B4493" w:rsidRPr="00A96D29" w:rsidRDefault="005B4493" w:rsidP="00151407">
            <w:pPr>
              <w:jc w:val="both"/>
              <w:rPr>
                <w:color w:val="00000A"/>
                <w:lang w:val="ru-RU"/>
              </w:rPr>
            </w:pPr>
            <w:r w:rsidRPr="00A96D29">
              <w:rPr>
                <w:color w:val="000000"/>
              </w:rPr>
              <w:t>60,71</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22</w:t>
            </w:r>
          </w:p>
        </w:tc>
        <w:tc>
          <w:tcPr>
            <w:tcW w:w="2160" w:type="dxa"/>
            <w:vAlign w:val="center"/>
          </w:tcPr>
          <w:p w:rsidR="005B4493" w:rsidRPr="00A96D29" w:rsidRDefault="005B4493" w:rsidP="00151407">
            <w:pPr>
              <w:jc w:val="both"/>
              <w:rPr>
                <w:color w:val="00000A"/>
                <w:lang w:val="ru-RU"/>
              </w:rPr>
            </w:pPr>
            <w:r w:rsidRPr="00A96D29">
              <w:rPr>
                <w:color w:val="00000A"/>
                <w:lang w:val="ru-RU"/>
              </w:rPr>
              <w:t>Текст как речевое произведение.</w:t>
            </w:r>
          </w:p>
          <w:p w:rsidR="005B4493" w:rsidRPr="00A96D29" w:rsidRDefault="005B4493" w:rsidP="00151407">
            <w:pPr>
              <w:jc w:val="both"/>
              <w:rPr>
                <w:color w:val="00000A"/>
                <w:lang w:val="ru-RU"/>
              </w:rPr>
            </w:pPr>
            <w:r w:rsidRPr="00A96D29">
              <w:rPr>
                <w:color w:val="00000A"/>
                <w:lang w:val="ru-RU"/>
              </w:rPr>
              <w:t>Смысловая и композиционная</w:t>
            </w:r>
          </w:p>
          <w:p w:rsidR="005B4493" w:rsidRPr="00A96D29" w:rsidRDefault="005B4493" w:rsidP="00151407">
            <w:pPr>
              <w:jc w:val="both"/>
              <w:rPr>
                <w:color w:val="00000A"/>
                <w:lang w:val="ru-RU"/>
              </w:rPr>
            </w:pPr>
            <w:r w:rsidRPr="00A96D29">
              <w:rPr>
                <w:color w:val="00000A"/>
              </w:rPr>
              <w:t>целостность текста</w:t>
            </w:r>
          </w:p>
        </w:tc>
        <w:tc>
          <w:tcPr>
            <w:tcW w:w="1134" w:type="dxa"/>
          </w:tcPr>
          <w:p w:rsidR="005B4493" w:rsidRPr="00A96D29" w:rsidRDefault="005B4493" w:rsidP="00151407">
            <w:pPr>
              <w:jc w:val="center"/>
              <w:rPr>
                <w:color w:val="00000A"/>
                <w:lang w:val="ru-RU"/>
              </w:rPr>
            </w:pPr>
            <w:r w:rsidRPr="00A96D29">
              <w:rPr>
                <w:color w:val="00000A"/>
                <w:lang w:val="ru-RU"/>
              </w:rPr>
              <w:t>22 (63%)</w:t>
            </w:r>
          </w:p>
        </w:tc>
        <w:tc>
          <w:tcPr>
            <w:tcW w:w="992" w:type="dxa"/>
          </w:tcPr>
          <w:p w:rsidR="005B4493" w:rsidRPr="00A96D29" w:rsidRDefault="005B4493" w:rsidP="00151407">
            <w:pPr>
              <w:jc w:val="center"/>
              <w:rPr>
                <w:color w:val="00000A"/>
                <w:lang w:val="ru-RU"/>
              </w:rPr>
            </w:pPr>
            <w:r w:rsidRPr="00A96D29">
              <w:rPr>
                <w:color w:val="00000A"/>
                <w:lang w:val="ru-RU"/>
              </w:rPr>
              <w:t>13</w:t>
            </w:r>
          </w:p>
        </w:tc>
        <w:tc>
          <w:tcPr>
            <w:tcW w:w="1276" w:type="dxa"/>
          </w:tcPr>
          <w:p w:rsidR="005B4493" w:rsidRPr="00A96D29" w:rsidRDefault="005B4493" w:rsidP="00151407">
            <w:pPr>
              <w:jc w:val="both"/>
              <w:rPr>
                <w:color w:val="00000A"/>
                <w:lang w:val="ru-RU"/>
              </w:rPr>
            </w:pPr>
            <w:r w:rsidRPr="00A96D29">
              <w:rPr>
                <w:color w:val="00000A"/>
                <w:lang w:val="ru-RU"/>
              </w:rPr>
              <w:t>50, 59, 82, 67, 71, 69, 49, 69, 67, 62, 82, 51, 53</w:t>
            </w:r>
          </w:p>
        </w:tc>
        <w:tc>
          <w:tcPr>
            <w:tcW w:w="1134" w:type="dxa"/>
            <w:vAlign w:val="center"/>
          </w:tcPr>
          <w:p w:rsidR="005B4493" w:rsidRPr="00A96D29" w:rsidRDefault="005B4493" w:rsidP="00151407">
            <w:pPr>
              <w:jc w:val="both"/>
              <w:rPr>
                <w:color w:val="00000A"/>
                <w:lang w:val="ru-RU"/>
              </w:rPr>
            </w:pPr>
            <w:r w:rsidRPr="00A96D29">
              <w:rPr>
                <w:color w:val="000000"/>
              </w:rPr>
              <w:t>73,94</w:t>
            </w:r>
          </w:p>
        </w:tc>
        <w:tc>
          <w:tcPr>
            <w:tcW w:w="992" w:type="dxa"/>
            <w:vAlign w:val="center"/>
          </w:tcPr>
          <w:p w:rsidR="005B4493" w:rsidRPr="00A96D29" w:rsidRDefault="005B4493" w:rsidP="00151407">
            <w:pPr>
              <w:jc w:val="both"/>
              <w:rPr>
                <w:color w:val="00000A"/>
                <w:lang w:val="ru-RU"/>
              </w:rPr>
            </w:pPr>
            <w:r w:rsidRPr="00A96D29">
              <w:rPr>
                <w:color w:val="000000"/>
              </w:rPr>
              <w:t>74,16</w:t>
            </w:r>
          </w:p>
        </w:tc>
        <w:tc>
          <w:tcPr>
            <w:tcW w:w="1000" w:type="dxa"/>
            <w:vAlign w:val="center"/>
          </w:tcPr>
          <w:p w:rsidR="005B4493" w:rsidRPr="00A96D29" w:rsidRDefault="005B4493" w:rsidP="00151407">
            <w:pPr>
              <w:jc w:val="both"/>
              <w:rPr>
                <w:color w:val="00000A"/>
                <w:lang w:val="ru-RU"/>
              </w:rPr>
            </w:pPr>
            <w:r w:rsidRPr="00A96D29">
              <w:rPr>
                <w:color w:val="000000"/>
              </w:rPr>
              <w:t>87,43</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23</w:t>
            </w:r>
          </w:p>
        </w:tc>
        <w:tc>
          <w:tcPr>
            <w:tcW w:w="2160" w:type="dxa"/>
            <w:vAlign w:val="center"/>
          </w:tcPr>
          <w:p w:rsidR="005B4493" w:rsidRPr="00A96D29" w:rsidRDefault="005B4493" w:rsidP="00151407">
            <w:pPr>
              <w:jc w:val="both"/>
              <w:rPr>
                <w:color w:val="00000A"/>
              </w:rPr>
            </w:pPr>
            <w:r w:rsidRPr="00A96D29">
              <w:rPr>
                <w:color w:val="00000A"/>
              </w:rPr>
              <w:t>Функционально-смысловые типы</w:t>
            </w:r>
          </w:p>
          <w:p w:rsidR="005B4493" w:rsidRPr="00A96D29" w:rsidRDefault="005B4493" w:rsidP="00151407">
            <w:pPr>
              <w:jc w:val="both"/>
              <w:rPr>
                <w:color w:val="00000A"/>
                <w:lang w:val="ru-RU"/>
              </w:rPr>
            </w:pPr>
            <w:r w:rsidRPr="00A96D29">
              <w:rPr>
                <w:color w:val="00000A"/>
              </w:rPr>
              <w:t>Речи</w:t>
            </w:r>
          </w:p>
        </w:tc>
        <w:tc>
          <w:tcPr>
            <w:tcW w:w="1134" w:type="dxa"/>
          </w:tcPr>
          <w:p w:rsidR="005B4493" w:rsidRPr="00A96D29" w:rsidRDefault="005B4493" w:rsidP="00151407">
            <w:pPr>
              <w:jc w:val="center"/>
              <w:rPr>
                <w:color w:val="00000A"/>
                <w:lang w:val="ru-RU"/>
              </w:rPr>
            </w:pPr>
            <w:r w:rsidRPr="00A96D29">
              <w:rPr>
                <w:color w:val="00000A"/>
                <w:lang w:val="ru-RU"/>
              </w:rPr>
              <w:t>22 (63%)</w:t>
            </w:r>
          </w:p>
        </w:tc>
        <w:tc>
          <w:tcPr>
            <w:tcW w:w="992" w:type="dxa"/>
          </w:tcPr>
          <w:p w:rsidR="005B4493" w:rsidRPr="00A96D29" w:rsidRDefault="005B4493" w:rsidP="00151407">
            <w:pPr>
              <w:jc w:val="center"/>
              <w:rPr>
                <w:color w:val="00000A"/>
                <w:lang w:val="ru-RU"/>
              </w:rPr>
            </w:pPr>
            <w:r w:rsidRPr="00A96D29">
              <w:rPr>
                <w:color w:val="00000A"/>
                <w:lang w:val="ru-RU"/>
              </w:rPr>
              <w:t>13</w:t>
            </w:r>
          </w:p>
        </w:tc>
        <w:tc>
          <w:tcPr>
            <w:tcW w:w="1276" w:type="dxa"/>
          </w:tcPr>
          <w:p w:rsidR="005B4493" w:rsidRPr="00A96D29" w:rsidRDefault="005B4493" w:rsidP="00151407">
            <w:pPr>
              <w:jc w:val="both"/>
              <w:rPr>
                <w:color w:val="00000A"/>
                <w:lang w:val="ru-RU"/>
              </w:rPr>
            </w:pPr>
            <w:r w:rsidRPr="00A96D29">
              <w:rPr>
                <w:color w:val="00000A"/>
                <w:lang w:val="ru-RU"/>
              </w:rPr>
              <w:t>50, 59, 67, 69, 49, 73,  85, 69, 62,  76, 51, 70, 85</w:t>
            </w:r>
          </w:p>
        </w:tc>
        <w:tc>
          <w:tcPr>
            <w:tcW w:w="1134" w:type="dxa"/>
            <w:vAlign w:val="center"/>
          </w:tcPr>
          <w:p w:rsidR="005B4493" w:rsidRPr="00A96D29" w:rsidRDefault="005B4493" w:rsidP="00151407">
            <w:pPr>
              <w:jc w:val="both"/>
              <w:rPr>
                <w:color w:val="00000A"/>
                <w:lang w:val="ru-RU"/>
              </w:rPr>
            </w:pPr>
            <w:r w:rsidRPr="00A96D29">
              <w:rPr>
                <w:color w:val="000000"/>
              </w:rPr>
              <w:t>56,07</w:t>
            </w:r>
          </w:p>
        </w:tc>
        <w:tc>
          <w:tcPr>
            <w:tcW w:w="992" w:type="dxa"/>
            <w:vAlign w:val="center"/>
          </w:tcPr>
          <w:p w:rsidR="005B4493" w:rsidRPr="00A96D29" w:rsidRDefault="005B4493" w:rsidP="00151407">
            <w:pPr>
              <w:jc w:val="both"/>
              <w:rPr>
                <w:color w:val="00000A"/>
                <w:lang w:val="ru-RU"/>
              </w:rPr>
            </w:pPr>
            <w:r w:rsidRPr="00A96D29">
              <w:rPr>
                <w:color w:val="000000"/>
              </w:rPr>
              <w:t>54,11</w:t>
            </w:r>
          </w:p>
        </w:tc>
        <w:tc>
          <w:tcPr>
            <w:tcW w:w="1000" w:type="dxa"/>
            <w:vAlign w:val="center"/>
          </w:tcPr>
          <w:p w:rsidR="005B4493" w:rsidRPr="00A96D29" w:rsidRDefault="005B4493" w:rsidP="00151407">
            <w:pPr>
              <w:jc w:val="both"/>
              <w:rPr>
                <w:color w:val="00000A"/>
                <w:lang w:val="ru-RU"/>
              </w:rPr>
            </w:pPr>
            <w:r w:rsidRPr="00A96D29">
              <w:rPr>
                <w:color w:val="000000"/>
              </w:rPr>
              <w:t>77,46</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24</w:t>
            </w:r>
          </w:p>
        </w:tc>
        <w:tc>
          <w:tcPr>
            <w:tcW w:w="2160" w:type="dxa"/>
            <w:vAlign w:val="center"/>
          </w:tcPr>
          <w:p w:rsidR="005B4493" w:rsidRPr="00A96D29" w:rsidRDefault="005B4493" w:rsidP="00151407">
            <w:pPr>
              <w:jc w:val="both"/>
              <w:rPr>
                <w:color w:val="00000A"/>
                <w:lang w:val="ru-RU"/>
              </w:rPr>
            </w:pPr>
            <w:r w:rsidRPr="00A96D29">
              <w:rPr>
                <w:color w:val="00000A"/>
                <w:lang w:val="ru-RU"/>
              </w:rPr>
              <w:t>Лексическое значение слова.</w:t>
            </w:r>
          </w:p>
          <w:p w:rsidR="005B4493" w:rsidRPr="00A96D29" w:rsidRDefault="005B4493" w:rsidP="00151407">
            <w:pPr>
              <w:jc w:val="both"/>
              <w:rPr>
                <w:color w:val="00000A"/>
                <w:lang w:val="ru-RU"/>
              </w:rPr>
            </w:pPr>
            <w:r w:rsidRPr="00A96D29">
              <w:rPr>
                <w:color w:val="00000A"/>
                <w:lang w:val="ru-RU"/>
              </w:rPr>
              <w:t>Синонимы. Антонимы. Омонимы.</w:t>
            </w:r>
          </w:p>
          <w:p w:rsidR="005B4493" w:rsidRPr="00A96D29" w:rsidRDefault="005B4493" w:rsidP="00151407">
            <w:pPr>
              <w:jc w:val="both"/>
              <w:rPr>
                <w:color w:val="00000A"/>
                <w:lang w:val="ru-RU"/>
              </w:rPr>
            </w:pPr>
            <w:r w:rsidRPr="00A96D29">
              <w:rPr>
                <w:color w:val="00000A"/>
                <w:lang w:val="ru-RU"/>
              </w:rPr>
              <w:t>Фразеологические обороты.</w:t>
            </w:r>
          </w:p>
          <w:p w:rsidR="005B4493" w:rsidRPr="00A96D29" w:rsidRDefault="005B4493" w:rsidP="00151407">
            <w:pPr>
              <w:jc w:val="both"/>
              <w:rPr>
                <w:color w:val="00000A"/>
                <w:lang w:val="ru-RU"/>
              </w:rPr>
            </w:pPr>
            <w:r w:rsidRPr="00A96D29">
              <w:rPr>
                <w:color w:val="00000A"/>
                <w:lang w:val="ru-RU"/>
              </w:rPr>
              <w:t>Группы слов по происхождению</w:t>
            </w:r>
          </w:p>
          <w:p w:rsidR="005B4493" w:rsidRPr="00A96D29" w:rsidRDefault="005B4493" w:rsidP="00151407">
            <w:pPr>
              <w:jc w:val="both"/>
              <w:rPr>
                <w:color w:val="00000A"/>
                <w:lang w:val="ru-RU"/>
              </w:rPr>
            </w:pPr>
            <w:r w:rsidRPr="00A96D29">
              <w:rPr>
                <w:color w:val="00000A"/>
              </w:rPr>
              <w:t>и употреблению</w:t>
            </w:r>
          </w:p>
        </w:tc>
        <w:tc>
          <w:tcPr>
            <w:tcW w:w="1134" w:type="dxa"/>
          </w:tcPr>
          <w:p w:rsidR="005B4493" w:rsidRPr="00A96D29" w:rsidRDefault="005B4493" w:rsidP="00151407">
            <w:pPr>
              <w:jc w:val="center"/>
              <w:rPr>
                <w:color w:val="00000A"/>
                <w:lang w:val="ru-RU"/>
              </w:rPr>
            </w:pPr>
            <w:r w:rsidRPr="00A96D29">
              <w:rPr>
                <w:color w:val="00000A"/>
                <w:lang w:val="ru-RU"/>
              </w:rPr>
              <w:t>34 (97%)</w:t>
            </w:r>
          </w:p>
        </w:tc>
        <w:tc>
          <w:tcPr>
            <w:tcW w:w="992" w:type="dxa"/>
          </w:tcPr>
          <w:p w:rsidR="005B4493" w:rsidRPr="00A96D29" w:rsidRDefault="005B4493" w:rsidP="00151407">
            <w:pPr>
              <w:jc w:val="center"/>
              <w:rPr>
                <w:color w:val="00000A"/>
                <w:lang w:val="ru-RU"/>
              </w:rPr>
            </w:pPr>
            <w:r w:rsidRPr="00A96D29">
              <w:rPr>
                <w:color w:val="00000A"/>
                <w:lang w:val="ru-RU"/>
              </w:rPr>
              <w:t>1</w:t>
            </w:r>
          </w:p>
        </w:tc>
        <w:tc>
          <w:tcPr>
            <w:tcW w:w="1276" w:type="dxa"/>
          </w:tcPr>
          <w:p w:rsidR="005B4493" w:rsidRPr="00A96D29" w:rsidRDefault="005B4493" w:rsidP="00151407">
            <w:pPr>
              <w:jc w:val="both"/>
              <w:rPr>
                <w:color w:val="00000A"/>
                <w:lang w:val="ru-RU"/>
              </w:rPr>
            </w:pPr>
            <w:r w:rsidRPr="00A96D29">
              <w:rPr>
                <w:color w:val="00000A"/>
                <w:lang w:val="ru-RU"/>
              </w:rPr>
              <w:t>76</w:t>
            </w:r>
          </w:p>
        </w:tc>
        <w:tc>
          <w:tcPr>
            <w:tcW w:w="1134" w:type="dxa"/>
            <w:vAlign w:val="center"/>
          </w:tcPr>
          <w:p w:rsidR="005B4493" w:rsidRPr="00A96D29" w:rsidRDefault="005B4493" w:rsidP="00151407">
            <w:pPr>
              <w:jc w:val="both"/>
              <w:rPr>
                <w:color w:val="00000A"/>
                <w:lang w:val="ru-RU"/>
              </w:rPr>
            </w:pPr>
            <w:r w:rsidRPr="00A96D29">
              <w:rPr>
                <w:color w:val="000000"/>
              </w:rPr>
              <w:t>91,16</w:t>
            </w:r>
          </w:p>
        </w:tc>
        <w:tc>
          <w:tcPr>
            <w:tcW w:w="992" w:type="dxa"/>
            <w:vAlign w:val="center"/>
          </w:tcPr>
          <w:p w:rsidR="005B4493" w:rsidRPr="00A96D29" w:rsidRDefault="005B4493" w:rsidP="00151407">
            <w:pPr>
              <w:jc w:val="both"/>
              <w:rPr>
                <w:color w:val="00000A"/>
                <w:lang w:val="ru-RU"/>
              </w:rPr>
            </w:pPr>
            <w:r w:rsidRPr="00A96D29">
              <w:rPr>
                <w:color w:val="000000"/>
              </w:rPr>
              <w:t>93,42</w:t>
            </w:r>
          </w:p>
        </w:tc>
        <w:tc>
          <w:tcPr>
            <w:tcW w:w="1000" w:type="dxa"/>
            <w:vAlign w:val="center"/>
          </w:tcPr>
          <w:p w:rsidR="005B4493" w:rsidRPr="00A96D29" w:rsidRDefault="005B4493" w:rsidP="00151407">
            <w:pPr>
              <w:jc w:val="both"/>
              <w:rPr>
                <w:color w:val="00000A"/>
                <w:lang w:val="ru-RU"/>
              </w:rPr>
            </w:pPr>
            <w:r w:rsidRPr="00A96D29">
              <w:rPr>
                <w:color w:val="000000"/>
              </w:rPr>
              <w:t>98,29</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25</w:t>
            </w:r>
          </w:p>
        </w:tc>
        <w:tc>
          <w:tcPr>
            <w:tcW w:w="2160" w:type="dxa"/>
            <w:vAlign w:val="center"/>
          </w:tcPr>
          <w:p w:rsidR="005B4493" w:rsidRPr="00A96D29" w:rsidRDefault="005B4493" w:rsidP="00151407">
            <w:pPr>
              <w:jc w:val="both"/>
              <w:rPr>
                <w:color w:val="00000A"/>
                <w:lang w:val="ru-RU"/>
              </w:rPr>
            </w:pPr>
            <w:r w:rsidRPr="00A96D29">
              <w:rPr>
                <w:color w:val="00000A"/>
                <w:lang w:val="ru-RU"/>
              </w:rPr>
              <w:t>Средства связи предложений</w:t>
            </w:r>
          </w:p>
          <w:p w:rsidR="005B4493" w:rsidRPr="00A96D29" w:rsidRDefault="005B4493" w:rsidP="00151407">
            <w:pPr>
              <w:jc w:val="both"/>
              <w:rPr>
                <w:color w:val="00000A"/>
                <w:lang w:val="ru-RU"/>
              </w:rPr>
            </w:pPr>
            <w:r w:rsidRPr="00A96D29">
              <w:rPr>
                <w:color w:val="00000A"/>
                <w:lang w:val="ru-RU"/>
              </w:rPr>
              <w:t>в тексте (повышенный уровень)</w:t>
            </w:r>
          </w:p>
        </w:tc>
        <w:tc>
          <w:tcPr>
            <w:tcW w:w="1134" w:type="dxa"/>
          </w:tcPr>
          <w:p w:rsidR="005B4493" w:rsidRPr="00A96D29" w:rsidRDefault="005B4493" w:rsidP="00151407">
            <w:pPr>
              <w:jc w:val="center"/>
              <w:rPr>
                <w:color w:val="00000A"/>
                <w:lang w:val="ru-RU"/>
              </w:rPr>
            </w:pPr>
            <w:r w:rsidRPr="00A96D29">
              <w:rPr>
                <w:color w:val="00000A"/>
                <w:lang w:val="ru-RU"/>
              </w:rPr>
              <w:t>19 (54%)</w:t>
            </w:r>
          </w:p>
        </w:tc>
        <w:tc>
          <w:tcPr>
            <w:tcW w:w="992" w:type="dxa"/>
          </w:tcPr>
          <w:p w:rsidR="005B4493" w:rsidRPr="00A96D29" w:rsidRDefault="005B4493" w:rsidP="00151407">
            <w:pPr>
              <w:jc w:val="center"/>
              <w:rPr>
                <w:color w:val="00000A"/>
                <w:lang w:val="ru-RU"/>
              </w:rPr>
            </w:pPr>
            <w:r w:rsidRPr="00A96D29">
              <w:rPr>
                <w:color w:val="00000A"/>
                <w:lang w:val="ru-RU"/>
              </w:rPr>
              <w:t>16</w:t>
            </w:r>
          </w:p>
        </w:tc>
        <w:tc>
          <w:tcPr>
            <w:tcW w:w="1276" w:type="dxa"/>
          </w:tcPr>
          <w:p w:rsidR="005B4493" w:rsidRPr="00A96D29" w:rsidRDefault="005B4493" w:rsidP="00151407">
            <w:pPr>
              <w:jc w:val="both"/>
              <w:rPr>
                <w:color w:val="00000A"/>
                <w:lang w:val="ru-RU"/>
              </w:rPr>
            </w:pPr>
            <w:r w:rsidRPr="00A96D29">
              <w:rPr>
                <w:color w:val="00000A"/>
                <w:lang w:val="ru-RU"/>
              </w:rPr>
              <w:t xml:space="preserve">50, 69,  59, 76, 82, 69, 71, 69,  49, 80, 69,  67, 62, 73,  76, 80 </w:t>
            </w:r>
          </w:p>
        </w:tc>
        <w:tc>
          <w:tcPr>
            <w:tcW w:w="1134" w:type="dxa"/>
            <w:vAlign w:val="center"/>
          </w:tcPr>
          <w:p w:rsidR="005B4493" w:rsidRPr="00A96D29" w:rsidRDefault="005B4493" w:rsidP="00151407">
            <w:pPr>
              <w:jc w:val="both"/>
              <w:rPr>
                <w:color w:val="00000A"/>
                <w:lang w:val="ru-RU"/>
              </w:rPr>
            </w:pPr>
            <w:r w:rsidRPr="00A96D29">
              <w:rPr>
                <w:color w:val="000000"/>
              </w:rPr>
              <w:t>54,40</w:t>
            </w:r>
          </w:p>
        </w:tc>
        <w:tc>
          <w:tcPr>
            <w:tcW w:w="992" w:type="dxa"/>
            <w:vAlign w:val="center"/>
          </w:tcPr>
          <w:p w:rsidR="005B4493" w:rsidRPr="00A96D29" w:rsidRDefault="005B4493" w:rsidP="00151407">
            <w:pPr>
              <w:jc w:val="both"/>
              <w:rPr>
                <w:color w:val="00000A"/>
                <w:lang w:val="ru-RU"/>
              </w:rPr>
            </w:pPr>
            <w:r w:rsidRPr="00A96D29">
              <w:rPr>
                <w:color w:val="000000"/>
              </w:rPr>
              <w:t>53,62</w:t>
            </w:r>
          </w:p>
        </w:tc>
        <w:tc>
          <w:tcPr>
            <w:tcW w:w="1000" w:type="dxa"/>
            <w:vAlign w:val="center"/>
          </w:tcPr>
          <w:p w:rsidR="005B4493" w:rsidRPr="00A96D29" w:rsidRDefault="005B4493" w:rsidP="00151407">
            <w:pPr>
              <w:jc w:val="both"/>
              <w:rPr>
                <w:color w:val="00000A"/>
                <w:lang w:val="ru-RU"/>
              </w:rPr>
            </w:pPr>
            <w:r w:rsidRPr="00A96D29">
              <w:rPr>
                <w:color w:val="000000"/>
              </w:rPr>
              <w:t>77,98</w:t>
            </w:r>
          </w:p>
        </w:tc>
      </w:tr>
      <w:tr w:rsidR="005B4493" w:rsidRPr="00A96D29">
        <w:tc>
          <w:tcPr>
            <w:tcW w:w="1188" w:type="dxa"/>
          </w:tcPr>
          <w:p w:rsidR="005B4493" w:rsidRPr="00A96D29" w:rsidRDefault="005B4493" w:rsidP="00151407">
            <w:pPr>
              <w:jc w:val="both"/>
              <w:rPr>
                <w:color w:val="00000A"/>
                <w:lang w:val="ru-RU"/>
              </w:rPr>
            </w:pPr>
            <w:r w:rsidRPr="00A96D29">
              <w:rPr>
                <w:color w:val="00000A"/>
                <w:lang w:val="ru-RU"/>
              </w:rPr>
              <w:t>26</w:t>
            </w:r>
          </w:p>
        </w:tc>
        <w:tc>
          <w:tcPr>
            <w:tcW w:w="2160" w:type="dxa"/>
            <w:vAlign w:val="center"/>
          </w:tcPr>
          <w:p w:rsidR="005B4493" w:rsidRPr="00A96D29" w:rsidRDefault="005B4493" w:rsidP="00151407">
            <w:pPr>
              <w:jc w:val="both"/>
              <w:rPr>
                <w:color w:val="00000A"/>
                <w:lang w:val="ru-RU"/>
              </w:rPr>
            </w:pPr>
            <w:r w:rsidRPr="00A96D29">
              <w:rPr>
                <w:color w:val="00000A"/>
                <w:lang w:val="ru-RU"/>
              </w:rPr>
              <w:t>Речь. Языковые средства выразительности (повышенный уровень)</w:t>
            </w:r>
          </w:p>
        </w:tc>
        <w:tc>
          <w:tcPr>
            <w:tcW w:w="1134" w:type="dxa"/>
          </w:tcPr>
          <w:p w:rsidR="005B4493" w:rsidRPr="00A96D29" w:rsidRDefault="005B4493" w:rsidP="00151407">
            <w:pPr>
              <w:jc w:val="center"/>
              <w:rPr>
                <w:color w:val="00000A"/>
                <w:lang w:val="ru-RU"/>
              </w:rPr>
            </w:pPr>
            <w:r w:rsidRPr="00A96D29">
              <w:rPr>
                <w:color w:val="00000A"/>
                <w:lang w:val="ru-RU"/>
              </w:rPr>
              <w:t>Набрали максимальный балл: 18 (51%)</w:t>
            </w:r>
          </w:p>
        </w:tc>
        <w:tc>
          <w:tcPr>
            <w:tcW w:w="992" w:type="dxa"/>
          </w:tcPr>
          <w:p w:rsidR="005B4493" w:rsidRPr="00A96D29" w:rsidRDefault="005B4493" w:rsidP="00151407">
            <w:pPr>
              <w:jc w:val="center"/>
              <w:rPr>
                <w:color w:val="00000A"/>
                <w:lang w:val="ru-RU"/>
              </w:rPr>
            </w:pPr>
            <w:r w:rsidRPr="00A96D29">
              <w:rPr>
                <w:color w:val="00000A"/>
                <w:lang w:val="ru-RU"/>
              </w:rPr>
              <w:t>Получили 0 баллов: 2</w:t>
            </w:r>
          </w:p>
        </w:tc>
        <w:tc>
          <w:tcPr>
            <w:tcW w:w="1276" w:type="dxa"/>
          </w:tcPr>
          <w:p w:rsidR="005B4493" w:rsidRPr="00A96D29" w:rsidRDefault="005B4493" w:rsidP="00151407">
            <w:pPr>
              <w:jc w:val="both"/>
              <w:rPr>
                <w:color w:val="00000A"/>
                <w:lang w:val="ru-RU"/>
              </w:rPr>
            </w:pPr>
            <w:r w:rsidRPr="00A96D29">
              <w:rPr>
                <w:color w:val="00000A"/>
                <w:lang w:val="ru-RU"/>
              </w:rPr>
              <w:t>59, 49</w:t>
            </w:r>
          </w:p>
        </w:tc>
        <w:tc>
          <w:tcPr>
            <w:tcW w:w="1134" w:type="dxa"/>
            <w:vAlign w:val="center"/>
          </w:tcPr>
          <w:p w:rsidR="005B4493" w:rsidRPr="00A96D29" w:rsidRDefault="005B4493" w:rsidP="00151407">
            <w:pPr>
              <w:jc w:val="both"/>
              <w:rPr>
                <w:color w:val="00000A"/>
                <w:lang w:val="ru-RU"/>
              </w:rPr>
            </w:pPr>
            <w:r w:rsidRPr="00A96D29">
              <w:rPr>
                <w:color w:val="000000"/>
              </w:rPr>
              <w:t>76,65</w:t>
            </w:r>
          </w:p>
        </w:tc>
        <w:tc>
          <w:tcPr>
            <w:tcW w:w="992" w:type="dxa"/>
            <w:vAlign w:val="center"/>
          </w:tcPr>
          <w:p w:rsidR="005B4493" w:rsidRPr="00A96D29" w:rsidRDefault="005B4493" w:rsidP="00151407">
            <w:pPr>
              <w:jc w:val="both"/>
              <w:rPr>
                <w:color w:val="00000A"/>
                <w:lang w:val="ru-RU"/>
              </w:rPr>
            </w:pPr>
            <w:r w:rsidRPr="00A96D29">
              <w:rPr>
                <w:color w:val="000000"/>
              </w:rPr>
              <w:t>78,00</w:t>
            </w:r>
          </w:p>
        </w:tc>
        <w:tc>
          <w:tcPr>
            <w:tcW w:w="1000" w:type="dxa"/>
            <w:vAlign w:val="center"/>
          </w:tcPr>
          <w:p w:rsidR="005B4493" w:rsidRPr="00A96D29" w:rsidRDefault="005B4493" w:rsidP="00151407">
            <w:pPr>
              <w:jc w:val="both"/>
              <w:rPr>
                <w:color w:val="00000A"/>
                <w:lang w:val="ru-RU"/>
              </w:rPr>
            </w:pPr>
            <w:r w:rsidRPr="00A96D29">
              <w:rPr>
                <w:color w:val="000000"/>
              </w:rPr>
              <w:t>93,79</w:t>
            </w:r>
          </w:p>
        </w:tc>
      </w:tr>
    </w:tbl>
    <w:p w:rsidR="005B4493" w:rsidRPr="00AC2B08" w:rsidRDefault="005B4493" w:rsidP="002D74B9">
      <w:pPr>
        <w:jc w:val="both"/>
        <w:rPr>
          <w:color w:val="00000A"/>
          <w:lang w:val="ru-RU"/>
        </w:rPr>
      </w:pPr>
    </w:p>
    <w:p w:rsidR="005B4493" w:rsidRPr="00A96D29" w:rsidRDefault="005B4493" w:rsidP="00245279">
      <w:pPr>
        <w:pStyle w:val="ListParagraph"/>
        <w:jc w:val="center"/>
        <w:rPr>
          <w:b/>
          <w:bCs/>
          <w:lang w:val="ru-RU"/>
        </w:rPr>
      </w:pPr>
      <w:r w:rsidRPr="00A96D29">
        <w:rPr>
          <w:b/>
          <w:bCs/>
          <w:lang w:val="ru-RU"/>
        </w:rPr>
        <w:t>Распределение выполнения заданий по группам:</w:t>
      </w:r>
    </w:p>
    <w:p w:rsidR="005B4493" w:rsidRPr="00A96D29" w:rsidRDefault="005B4493" w:rsidP="002D74B9">
      <w:pPr>
        <w:jc w:val="both"/>
        <w:rPr>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5"/>
        <w:gridCol w:w="2853"/>
        <w:gridCol w:w="1905"/>
        <w:gridCol w:w="2052"/>
        <w:gridCol w:w="2052"/>
      </w:tblGrid>
      <w:tr w:rsidR="005B4493" w:rsidRPr="00A96D29">
        <w:tc>
          <w:tcPr>
            <w:tcW w:w="1118" w:type="dxa"/>
            <w:vMerge w:val="restart"/>
          </w:tcPr>
          <w:p w:rsidR="005B4493" w:rsidRPr="00A96D29" w:rsidRDefault="005B4493" w:rsidP="00151407">
            <w:pPr>
              <w:jc w:val="both"/>
              <w:rPr>
                <w:lang w:val="ru-RU"/>
              </w:rPr>
            </w:pPr>
            <w:r w:rsidRPr="00A96D29">
              <w:rPr>
                <w:lang w:val="ru-RU"/>
              </w:rPr>
              <w:t xml:space="preserve">№ задания </w:t>
            </w:r>
          </w:p>
        </w:tc>
        <w:tc>
          <w:tcPr>
            <w:tcW w:w="2921" w:type="dxa"/>
            <w:vMerge w:val="restart"/>
          </w:tcPr>
          <w:p w:rsidR="005B4493" w:rsidRPr="00A96D29" w:rsidRDefault="005B4493" w:rsidP="00151407">
            <w:pPr>
              <w:jc w:val="both"/>
              <w:rPr>
                <w:lang w:val="ru-RU"/>
              </w:rPr>
            </w:pPr>
            <w:r w:rsidRPr="00A96D29">
              <w:rPr>
                <w:lang w:val="ru-RU"/>
              </w:rPr>
              <w:t>Элементы содержания</w:t>
            </w:r>
          </w:p>
        </w:tc>
        <w:tc>
          <w:tcPr>
            <w:tcW w:w="6446" w:type="dxa"/>
            <w:gridSpan w:val="3"/>
          </w:tcPr>
          <w:p w:rsidR="005B4493" w:rsidRPr="00A96D29" w:rsidRDefault="005B4493" w:rsidP="00151407">
            <w:pPr>
              <w:jc w:val="center"/>
              <w:rPr>
                <w:lang w:val="ru-RU"/>
              </w:rPr>
            </w:pPr>
            <w:r w:rsidRPr="00A96D29">
              <w:rPr>
                <w:lang w:val="ru-RU"/>
              </w:rPr>
              <w:t>Группы не выполнивших задание</w:t>
            </w:r>
          </w:p>
        </w:tc>
      </w:tr>
      <w:tr w:rsidR="005B4493" w:rsidRPr="00A96D29">
        <w:trPr>
          <w:trHeight w:val="604"/>
        </w:trPr>
        <w:tc>
          <w:tcPr>
            <w:tcW w:w="1118" w:type="dxa"/>
            <w:vMerge/>
          </w:tcPr>
          <w:p w:rsidR="005B4493" w:rsidRPr="00A96D29" w:rsidRDefault="005B4493" w:rsidP="00151407">
            <w:pPr>
              <w:jc w:val="both"/>
              <w:rPr>
                <w:lang w:val="ru-RU"/>
              </w:rPr>
            </w:pPr>
          </w:p>
        </w:tc>
        <w:tc>
          <w:tcPr>
            <w:tcW w:w="2921" w:type="dxa"/>
            <w:vMerge/>
          </w:tcPr>
          <w:p w:rsidR="005B4493" w:rsidRPr="00A96D29" w:rsidRDefault="005B4493" w:rsidP="00151407">
            <w:pPr>
              <w:jc w:val="both"/>
              <w:rPr>
                <w:lang w:val="ru-RU"/>
              </w:rPr>
            </w:pPr>
          </w:p>
        </w:tc>
        <w:tc>
          <w:tcPr>
            <w:tcW w:w="2038" w:type="dxa"/>
          </w:tcPr>
          <w:p w:rsidR="005B4493" w:rsidRPr="00A96D29" w:rsidRDefault="005B4493" w:rsidP="00151407">
            <w:pPr>
              <w:jc w:val="center"/>
              <w:rPr>
                <w:lang w:val="ru-RU"/>
              </w:rPr>
            </w:pPr>
            <w:r w:rsidRPr="00A96D29">
              <w:rPr>
                <w:lang w:val="ru-RU"/>
              </w:rPr>
              <w:t>группа 36 – 60б.</w:t>
            </w:r>
          </w:p>
        </w:tc>
        <w:tc>
          <w:tcPr>
            <w:tcW w:w="2204" w:type="dxa"/>
          </w:tcPr>
          <w:p w:rsidR="005B4493" w:rsidRPr="00A96D29" w:rsidRDefault="005B4493" w:rsidP="00151407">
            <w:pPr>
              <w:jc w:val="center"/>
            </w:pPr>
            <w:r w:rsidRPr="00A96D29">
              <w:t>группа 61-80 б.</w:t>
            </w:r>
          </w:p>
        </w:tc>
        <w:tc>
          <w:tcPr>
            <w:tcW w:w="2204" w:type="dxa"/>
          </w:tcPr>
          <w:p w:rsidR="005B4493" w:rsidRPr="00A96D29" w:rsidRDefault="005B4493" w:rsidP="00151407">
            <w:pPr>
              <w:jc w:val="center"/>
              <w:rPr>
                <w:lang w:val="ru-RU"/>
              </w:rPr>
            </w:pPr>
            <w:r w:rsidRPr="00A96D29">
              <w:t>группа 81-100 б</w:t>
            </w:r>
            <w:r w:rsidRPr="00A96D29">
              <w:rPr>
                <w:lang w:val="ru-RU"/>
              </w:rPr>
              <w:t>.</w:t>
            </w:r>
          </w:p>
        </w:tc>
      </w:tr>
      <w:tr w:rsidR="005B4493" w:rsidRPr="00A96D29">
        <w:tc>
          <w:tcPr>
            <w:tcW w:w="1118" w:type="dxa"/>
          </w:tcPr>
          <w:p w:rsidR="005B4493" w:rsidRPr="00A96D29" w:rsidRDefault="005B4493" w:rsidP="00151407">
            <w:pPr>
              <w:jc w:val="both"/>
              <w:rPr>
                <w:lang w:val="ru-RU"/>
              </w:rPr>
            </w:pPr>
            <w:r w:rsidRPr="00A96D29">
              <w:rPr>
                <w:color w:val="00000A"/>
                <w:lang w:val="ru-RU"/>
              </w:rPr>
              <w:t>1</w:t>
            </w:r>
          </w:p>
        </w:tc>
        <w:tc>
          <w:tcPr>
            <w:tcW w:w="2921" w:type="dxa"/>
          </w:tcPr>
          <w:p w:rsidR="005B4493" w:rsidRPr="00A96D29" w:rsidRDefault="005B4493" w:rsidP="00151407">
            <w:pPr>
              <w:jc w:val="both"/>
              <w:rPr>
                <w:color w:val="00000A"/>
                <w:lang w:val="ru-RU"/>
              </w:rPr>
            </w:pPr>
            <w:r w:rsidRPr="00A96D29">
              <w:rPr>
                <w:color w:val="00000A"/>
                <w:lang w:val="ru-RU"/>
              </w:rPr>
              <w:t>Информационная обработка</w:t>
            </w:r>
          </w:p>
          <w:p w:rsidR="005B4493" w:rsidRPr="00A96D29" w:rsidRDefault="005B4493" w:rsidP="00151407">
            <w:pPr>
              <w:jc w:val="both"/>
              <w:rPr>
                <w:color w:val="00000A"/>
                <w:lang w:val="ru-RU"/>
              </w:rPr>
            </w:pPr>
            <w:r w:rsidRPr="00A96D29">
              <w:rPr>
                <w:color w:val="00000A"/>
                <w:lang w:val="ru-RU"/>
              </w:rPr>
              <w:t>письменных текстов различных</w:t>
            </w:r>
          </w:p>
          <w:p w:rsidR="005B4493" w:rsidRPr="00A96D29" w:rsidRDefault="005B4493" w:rsidP="00151407">
            <w:pPr>
              <w:jc w:val="both"/>
              <w:rPr>
                <w:lang w:val="ru-RU"/>
              </w:rPr>
            </w:pPr>
            <w:r w:rsidRPr="00A96D29">
              <w:rPr>
                <w:color w:val="00000A"/>
                <w:lang w:val="ru-RU"/>
              </w:rPr>
              <w:t>стилей и жанров</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lang w:val="ru-RU"/>
              </w:rPr>
            </w:pPr>
            <w:r w:rsidRPr="00A96D29">
              <w:rPr>
                <w:color w:val="00000A"/>
                <w:lang w:val="ru-RU"/>
              </w:rPr>
              <w:t>2</w:t>
            </w:r>
          </w:p>
        </w:tc>
        <w:tc>
          <w:tcPr>
            <w:tcW w:w="2921" w:type="dxa"/>
            <w:vAlign w:val="center"/>
          </w:tcPr>
          <w:p w:rsidR="005B4493" w:rsidRPr="00A96D29" w:rsidRDefault="005B4493" w:rsidP="00151407">
            <w:pPr>
              <w:jc w:val="both"/>
              <w:rPr>
                <w:color w:val="00000A"/>
                <w:lang w:val="ru-RU"/>
              </w:rPr>
            </w:pPr>
            <w:r w:rsidRPr="00A96D29">
              <w:rPr>
                <w:color w:val="00000A"/>
                <w:lang w:val="ru-RU"/>
              </w:rPr>
              <w:t>Средства связи предложений</w:t>
            </w:r>
          </w:p>
          <w:p w:rsidR="005B4493" w:rsidRPr="00A96D29" w:rsidRDefault="005B4493" w:rsidP="00151407">
            <w:pPr>
              <w:jc w:val="both"/>
              <w:rPr>
                <w:color w:val="00000A"/>
                <w:lang w:val="ru-RU"/>
              </w:rPr>
            </w:pPr>
            <w:r w:rsidRPr="00A96D29">
              <w:rPr>
                <w:color w:val="00000A"/>
                <w:lang w:val="ru-RU"/>
              </w:rPr>
              <w:t>в тексте. Отбор языковых средств</w:t>
            </w:r>
          </w:p>
          <w:p w:rsidR="005B4493" w:rsidRPr="00A96D29" w:rsidRDefault="005B4493" w:rsidP="00151407">
            <w:pPr>
              <w:jc w:val="both"/>
              <w:rPr>
                <w:color w:val="00000A"/>
                <w:lang w:val="ru-RU"/>
              </w:rPr>
            </w:pPr>
            <w:r w:rsidRPr="00A96D29">
              <w:rPr>
                <w:color w:val="00000A"/>
                <w:lang w:val="ru-RU"/>
              </w:rPr>
              <w:t>в тексте в зависимости от темы,</w:t>
            </w:r>
          </w:p>
          <w:p w:rsidR="005B4493" w:rsidRPr="00A96D29" w:rsidRDefault="005B4493" w:rsidP="00151407">
            <w:pPr>
              <w:jc w:val="both"/>
              <w:rPr>
                <w:lang w:val="ru-RU"/>
              </w:rPr>
            </w:pPr>
            <w:r w:rsidRPr="00A96D29">
              <w:rPr>
                <w:color w:val="00000A"/>
                <w:lang w:val="ru-RU"/>
              </w:rPr>
              <w:t>цели, адресата и ситуации общения</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r>
      <w:tr w:rsidR="005B4493" w:rsidRPr="00A96D29">
        <w:tc>
          <w:tcPr>
            <w:tcW w:w="1118" w:type="dxa"/>
          </w:tcPr>
          <w:p w:rsidR="005B4493" w:rsidRPr="00A96D29" w:rsidRDefault="005B4493" w:rsidP="00151407">
            <w:pPr>
              <w:jc w:val="both"/>
              <w:rPr>
                <w:lang w:val="ru-RU"/>
              </w:rPr>
            </w:pPr>
            <w:r w:rsidRPr="00A96D29">
              <w:rPr>
                <w:color w:val="00000A"/>
                <w:lang w:val="ru-RU"/>
              </w:rPr>
              <w:t>3</w:t>
            </w:r>
          </w:p>
        </w:tc>
        <w:tc>
          <w:tcPr>
            <w:tcW w:w="2921" w:type="dxa"/>
            <w:vAlign w:val="center"/>
          </w:tcPr>
          <w:p w:rsidR="005B4493" w:rsidRPr="00A96D29" w:rsidRDefault="005B4493" w:rsidP="00151407">
            <w:pPr>
              <w:jc w:val="both"/>
              <w:rPr>
                <w:lang w:val="ru-RU"/>
              </w:rPr>
            </w:pPr>
            <w:r w:rsidRPr="00A96D29">
              <w:rPr>
                <w:color w:val="00000A"/>
              </w:rPr>
              <w:t>Лексическое значение слова</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lang w:val="ru-RU"/>
              </w:rPr>
            </w:pPr>
            <w:r w:rsidRPr="00A96D29">
              <w:rPr>
                <w:color w:val="00000A"/>
                <w:lang w:val="ru-RU"/>
              </w:rPr>
              <w:t>4</w:t>
            </w:r>
          </w:p>
        </w:tc>
        <w:tc>
          <w:tcPr>
            <w:tcW w:w="2921" w:type="dxa"/>
            <w:vAlign w:val="center"/>
          </w:tcPr>
          <w:p w:rsidR="005B4493" w:rsidRPr="00A96D29" w:rsidRDefault="005B4493" w:rsidP="00151407">
            <w:pPr>
              <w:jc w:val="both"/>
              <w:rPr>
                <w:lang w:val="ru-RU"/>
              </w:rPr>
            </w:pPr>
            <w:r w:rsidRPr="00A96D29">
              <w:rPr>
                <w:color w:val="00000A"/>
              </w:rPr>
              <w:t>Орфоэпические нормы (постановка ударения)</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lang w:val="ru-RU"/>
              </w:rPr>
            </w:pPr>
            <w:r w:rsidRPr="00A96D29">
              <w:rPr>
                <w:color w:val="00000A"/>
                <w:lang w:val="ru-RU"/>
              </w:rPr>
              <w:t>5</w:t>
            </w:r>
          </w:p>
        </w:tc>
        <w:tc>
          <w:tcPr>
            <w:tcW w:w="2921" w:type="dxa"/>
            <w:vAlign w:val="center"/>
          </w:tcPr>
          <w:p w:rsidR="005B4493" w:rsidRPr="00A96D29" w:rsidRDefault="005B4493" w:rsidP="00151407">
            <w:pPr>
              <w:jc w:val="both"/>
              <w:rPr>
                <w:color w:val="00000A"/>
                <w:lang w:val="ru-RU"/>
              </w:rPr>
            </w:pPr>
            <w:r w:rsidRPr="00A96D29">
              <w:rPr>
                <w:color w:val="00000A"/>
                <w:lang w:val="ru-RU"/>
              </w:rPr>
              <w:t>Лексические нормы</w:t>
            </w:r>
          </w:p>
          <w:p w:rsidR="005B4493" w:rsidRPr="00A96D29" w:rsidRDefault="005B4493" w:rsidP="00151407">
            <w:pPr>
              <w:jc w:val="both"/>
              <w:rPr>
                <w:color w:val="00000A"/>
                <w:lang w:val="ru-RU"/>
              </w:rPr>
            </w:pPr>
            <w:r w:rsidRPr="00A96D29">
              <w:rPr>
                <w:color w:val="00000A"/>
                <w:lang w:val="ru-RU"/>
              </w:rPr>
              <w:t>(употребление слова</w:t>
            </w:r>
          </w:p>
          <w:p w:rsidR="005B4493" w:rsidRPr="00A96D29" w:rsidRDefault="005B4493" w:rsidP="00151407">
            <w:pPr>
              <w:jc w:val="both"/>
              <w:rPr>
                <w:color w:val="00000A"/>
                <w:lang w:val="ru-RU"/>
              </w:rPr>
            </w:pPr>
            <w:r w:rsidRPr="00A96D29">
              <w:rPr>
                <w:color w:val="00000A"/>
                <w:lang w:val="ru-RU"/>
              </w:rPr>
              <w:t>в соответствии с точным</w:t>
            </w:r>
          </w:p>
          <w:p w:rsidR="005B4493" w:rsidRPr="00A96D29" w:rsidRDefault="005B4493" w:rsidP="00151407">
            <w:pPr>
              <w:jc w:val="both"/>
              <w:rPr>
                <w:color w:val="00000A"/>
                <w:lang w:val="ru-RU"/>
              </w:rPr>
            </w:pPr>
            <w:r w:rsidRPr="00A96D29">
              <w:rPr>
                <w:color w:val="00000A"/>
                <w:lang w:val="ru-RU"/>
              </w:rPr>
              <w:t>лексическим значением</w:t>
            </w:r>
          </w:p>
          <w:p w:rsidR="005B4493" w:rsidRPr="00A96D29" w:rsidRDefault="005B4493" w:rsidP="00151407">
            <w:pPr>
              <w:jc w:val="both"/>
              <w:rPr>
                <w:color w:val="00000A"/>
                <w:lang w:val="ru-RU"/>
              </w:rPr>
            </w:pPr>
            <w:r w:rsidRPr="00A96D29">
              <w:rPr>
                <w:color w:val="00000A"/>
                <w:lang w:val="ru-RU"/>
              </w:rPr>
              <w:t>и требованием лексической</w:t>
            </w:r>
          </w:p>
          <w:p w:rsidR="005B4493" w:rsidRPr="00A96D29" w:rsidRDefault="005B4493" w:rsidP="00151407">
            <w:pPr>
              <w:jc w:val="both"/>
              <w:rPr>
                <w:lang w:val="ru-RU"/>
              </w:rPr>
            </w:pPr>
            <w:r w:rsidRPr="00A96D29">
              <w:rPr>
                <w:color w:val="00000A"/>
                <w:lang w:val="ru-RU"/>
              </w:rPr>
              <w:t>сочетаемости)</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6</w:t>
            </w:r>
          </w:p>
        </w:tc>
        <w:tc>
          <w:tcPr>
            <w:tcW w:w="2921" w:type="dxa"/>
            <w:vAlign w:val="center"/>
          </w:tcPr>
          <w:p w:rsidR="005B4493" w:rsidRPr="00A96D29" w:rsidRDefault="005B4493" w:rsidP="00151407">
            <w:pPr>
              <w:jc w:val="both"/>
              <w:rPr>
                <w:color w:val="00000A"/>
              </w:rPr>
            </w:pPr>
            <w:r w:rsidRPr="00A96D29">
              <w:rPr>
                <w:color w:val="00000A"/>
              </w:rPr>
              <w:t>Лексические нормы</w:t>
            </w:r>
          </w:p>
        </w:tc>
        <w:tc>
          <w:tcPr>
            <w:tcW w:w="2038" w:type="dxa"/>
          </w:tcPr>
          <w:p w:rsidR="005B4493" w:rsidRPr="00A96D29" w:rsidRDefault="005B4493" w:rsidP="00151407">
            <w:pPr>
              <w:jc w:val="center"/>
              <w:rPr>
                <w:b/>
                <w:bCs/>
                <w:lang w:val="ru-RU"/>
              </w:rPr>
            </w:pP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7</w:t>
            </w:r>
          </w:p>
        </w:tc>
        <w:tc>
          <w:tcPr>
            <w:tcW w:w="2921" w:type="dxa"/>
            <w:vAlign w:val="center"/>
          </w:tcPr>
          <w:p w:rsidR="005B4493" w:rsidRPr="00A96D29" w:rsidRDefault="005B4493" w:rsidP="00151407">
            <w:pPr>
              <w:jc w:val="both"/>
              <w:rPr>
                <w:color w:val="00000A"/>
                <w:lang w:val="ru-RU"/>
              </w:rPr>
            </w:pPr>
            <w:r w:rsidRPr="00A96D29">
              <w:rPr>
                <w:color w:val="00000A"/>
                <w:lang w:val="ru-RU"/>
              </w:rPr>
              <w:t>Морфологические нормы (образование форм слова)</w:t>
            </w:r>
          </w:p>
        </w:tc>
        <w:tc>
          <w:tcPr>
            <w:tcW w:w="2038" w:type="dxa"/>
          </w:tcPr>
          <w:p w:rsidR="005B4493" w:rsidRPr="00A96D29" w:rsidRDefault="005B4493" w:rsidP="00151407">
            <w:pPr>
              <w:jc w:val="center"/>
              <w:rPr>
                <w:b/>
                <w:bCs/>
                <w:lang w:val="ru-RU"/>
              </w:rPr>
            </w:pP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8</w:t>
            </w:r>
          </w:p>
        </w:tc>
        <w:tc>
          <w:tcPr>
            <w:tcW w:w="2921" w:type="dxa"/>
            <w:vAlign w:val="center"/>
          </w:tcPr>
          <w:p w:rsidR="005B4493" w:rsidRPr="00A96D29" w:rsidRDefault="005B4493" w:rsidP="00151407">
            <w:pPr>
              <w:jc w:val="both"/>
              <w:rPr>
                <w:color w:val="00000A"/>
                <w:lang w:val="ru-RU"/>
              </w:rPr>
            </w:pPr>
            <w:r w:rsidRPr="00A96D29">
              <w:rPr>
                <w:color w:val="00000A"/>
                <w:lang w:val="ru-RU"/>
              </w:rPr>
              <w:t>Синтаксические нормы. Нормы</w:t>
            </w:r>
          </w:p>
          <w:p w:rsidR="005B4493" w:rsidRPr="00A96D29" w:rsidRDefault="005B4493" w:rsidP="00151407">
            <w:pPr>
              <w:jc w:val="both"/>
              <w:rPr>
                <w:color w:val="00000A"/>
                <w:lang w:val="ru-RU"/>
              </w:rPr>
            </w:pPr>
            <w:r w:rsidRPr="00A96D29">
              <w:rPr>
                <w:color w:val="00000A"/>
                <w:lang w:val="ru-RU"/>
              </w:rPr>
              <w:t>согласования. Нормы управления</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9</w:t>
            </w:r>
          </w:p>
        </w:tc>
        <w:tc>
          <w:tcPr>
            <w:tcW w:w="2921" w:type="dxa"/>
            <w:vAlign w:val="center"/>
          </w:tcPr>
          <w:p w:rsidR="005B4493" w:rsidRPr="00A96D29" w:rsidRDefault="005B4493" w:rsidP="00151407">
            <w:pPr>
              <w:jc w:val="both"/>
              <w:rPr>
                <w:color w:val="00000A"/>
              </w:rPr>
            </w:pPr>
            <w:r w:rsidRPr="00A96D29">
              <w:rPr>
                <w:color w:val="00000A"/>
              </w:rPr>
              <w:t>Правописание корней</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10</w:t>
            </w:r>
          </w:p>
        </w:tc>
        <w:tc>
          <w:tcPr>
            <w:tcW w:w="2921" w:type="dxa"/>
            <w:vAlign w:val="center"/>
          </w:tcPr>
          <w:p w:rsidR="005B4493" w:rsidRPr="00A96D29" w:rsidRDefault="005B4493" w:rsidP="00151407">
            <w:pPr>
              <w:jc w:val="both"/>
              <w:rPr>
                <w:color w:val="00000A"/>
              </w:rPr>
            </w:pPr>
            <w:r w:rsidRPr="00A96D29">
              <w:rPr>
                <w:color w:val="00000A"/>
              </w:rPr>
              <w:t>Правописание приставок</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11</w:t>
            </w:r>
          </w:p>
        </w:tc>
        <w:tc>
          <w:tcPr>
            <w:tcW w:w="2921" w:type="dxa"/>
            <w:vAlign w:val="center"/>
          </w:tcPr>
          <w:p w:rsidR="005B4493" w:rsidRPr="00A96D29" w:rsidRDefault="005B4493" w:rsidP="00151407">
            <w:pPr>
              <w:jc w:val="both"/>
              <w:rPr>
                <w:color w:val="00000A"/>
                <w:lang w:val="ru-RU"/>
              </w:rPr>
            </w:pPr>
            <w:r w:rsidRPr="00A96D29">
              <w:rPr>
                <w:color w:val="00000A"/>
                <w:lang w:val="ru-RU"/>
              </w:rPr>
              <w:t>Правописание суффиксов</w:t>
            </w:r>
          </w:p>
          <w:p w:rsidR="005B4493" w:rsidRPr="00A96D29" w:rsidRDefault="005B4493" w:rsidP="00151407">
            <w:pPr>
              <w:jc w:val="both"/>
              <w:rPr>
                <w:color w:val="00000A"/>
                <w:lang w:val="ru-RU"/>
              </w:rPr>
            </w:pPr>
            <w:r w:rsidRPr="00A96D29">
              <w:rPr>
                <w:color w:val="00000A"/>
                <w:lang w:val="ru-RU"/>
              </w:rPr>
              <w:t>различных частей речи</w:t>
            </w:r>
          </w:p>
          <w:p w:rsidR="005B4493" w:rsidRPr="00A96D29" w:rsidRDefault="005B4493" w:rsidP="00151407">
            <w:pPr>
              <w:jc w:val="both"/>
              <w:rPr>
                <w:color w:val="00000A"/>
                <w:lang w:val="ru-RU"/>
              </w:rPr>
            </w:pPr>
            <w:r w:rsidRPr="00A96D29">
              <w:rPr>
                <w:color w:val="00000A"/>
                <w:lang w:val="ru-RU"/>
              </w:rPr>
              <w:t>(кроме -Н-/-НН-)</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12</w:t>
            </w:r>
          </w:p>
        </w:tc>
        <w:tc>
          <w:tcPr>
            <w:tcW w:w="2921" w:type="dxa"/>
            <w:vAlign w:val="center"/>
          </w:tcPr>
          <w:p w:rsidR="005B4493" w:rsidRPr="00A96D29" w:rsidRDefault="005B4493" w:rsidP="00151407">
            <w:pPr>
              <w:jc w:val="both"/>
              <w:rPr>
                <w:color w:val="00000A"/>
                <w:lang w:val="ru-RU"/>
              </w:rPr>
            </w:pPr>
            <w:r w:rsidRPr="00A96D29">
              <w:rPr>
                <w:color w:val="00000A"/>
                <w:lang w:val="ru-RU"/>
              </w:rPr>
              <w:t>Правописание личных окончаний</w:t>
            </w:r>
          </w:p>
          <w:p w:rsidR="005B4493" w:rsidRPr="00A96D29" w:rsidRDefault="005B4493" w:rsidP="00151407">
            <w:pPr>
              <w:jc w:val="both"/>
              <w:rPr>
                <w:color w:val="00000A"/>
                <w:lang w:val="ru-RU"/>
              </w:rPr>
            </w:pPr>
            <w:r w:rsidRPr="00A96D29">
              <w:rPr>
                <w:color w:val="00000A"/>
                <w:lang w:val="ru-RU"/>
              </w:rPr>
              <w:t>глаголов и суффиксов причастий</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13</w:t>
            </w:r>
          </w:p>
        </w:tc>
        <w:tc>
          <w:tcPr>
            <w:tcW w:w="2921" w:type="dxa"/>
            <w:vAlign w:val="center"/>
          </w:tcPr>
          <w:p w:rsidR="005B4493" w:rsidRPr="00A96D29" w:rsidRDefault="005B4493" w:rsidP="00151407">
            <w:pPr>
              <w:jc w:val="both"/>
              <w:rPr>
                <w:color w:val="00000A"/>
              </w:rPr>
            </w:pPr>
            <w:r w:rsidRPr="00A96D29">
              <w:rPr>
                <w:color w:val="00000A"/>
              </w:rPr>
              <w:t>Правописание НЕ и НИ</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14</w:t>
            </w:r>
          </w:p>
        </w:tc>
        <w:tc>
          <w:tcPr>
            <w:tcW w:w="2921" w:type="dxa"/>
            <w:vAlign w:val="center"/>
          </w:tcPr>
          <w:p w:rsidR="005B4493" w:rsidRPr="00A96D29" w:rsidRDefault="005B4493" w:rsidP="00151407">
            <w:pPr>
              <w:jc w:val="both"/>
              <w:rPr>
                <w:color w:val="00000A"/>
                <w:lang w:val="ru-RU"/>
              </w:rPr>
            </w:pPr>
            <w:r w:rsidRPr="00A96D29">
              <w:rPr>
                <w:color w:val="00000A"/>
                <w:lang w:val="ru-RU"/>
              </w:rPr>
              <w:t>Слитное, дефисное, раздельное</w:t>
            </w:r>
          </w:p>
          <w:p w:rsidR="005B4493" w:rsidRPr="00A96D29" w:rsidRDefault="005B4493" w:rsidP="00151407">
            <w:pPr>
              <w:jc w:val="both"/>
              <w:rPr>
                <w:color w:val="00000A"/>
                <w:lang w:val="ru-RU"/>
              </w:rPr>
            </w:pPr>
            <w:r w:rsidRPr="00A96D29">
              <w:rPr>
                <w:color w:val="00000A"/>
                <w:lang w:val="ru-RU"/>
              </w:rPr>
              <w:t>написание слов</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2F6D08">
        <w:tc>
          <w:tcPr>
            <w:tcW w:w="1118" w:type="dxa"/>
          </w:tcPr>
          <w:p w:rsidR="005B4493" w:rsidRPr="00A96D29" w:rsidRDefault="005B4493" w:rsidP="00151407">
            <w:pPr>
              <w:jc w:val="both"/>
              <w:rPr>
                <w:color w:val="00000A"/>
                <w:lang w:val="ru-RU"/>
              </w:rPr>
            </w:pPr>
            <w:r w:rsidRPr="00A96D29">
              <w:rPr>
                <w:color w:val="00000A"/>
                <w:lang w:val="ru-RU"/>
              </w:rPr>
              <w:t>15</w:t>
            </w:r>
          </w:p>
        </w:tc>
        <w:tc>
          <w:tcPr>
            <w:tcW w:w="2921" w:type="dxa"/>
            <w:vAlign w:val="center"/>
          </w:tcPr>
          <w:p w:rsidR="005B4493" w:rsidRPr="00A96D29" w:rsidRDefault="005B4493" w:rsidP="00151407">
            <w:pPr>
              <w:jc w:val="both"/>
              <w:rPr>
                <w:color w:val="00000A"/>
                <w:lang w:val="ru-RU"/>
              </w:rPr>
            </w:pPr>
            <w:r w:rsidRPr="00A96D29">
              <w:rPr>
                <w:color w:val="00000A"/>
                <w:lang w:val="ru-RU"/>
              </w:rPr>
              <w:t>Правописание -Н- и -НН-</w:t>
            </w:r>
          </w:p>
          <w:p w:rsidR="005B4493" w:rsidRPr="00A96D29" w:rsidRDefault="005B4493" w:rsidP="00151407">
            <w:pPr>
              <w:jc w:val="both"/>
              <w:rPr>
                <w:color w:val="00000A"/>
                <w:lang w:val="ru-RU"/>
              </w:rPr>
            </w:pPr>
            <w:r w:rsidRPr="00A96D29">
              <w:rPr>
                <w:color w:val="00000A"/>
                <w:lang w:val="ru-RU"/>
              </w:rPr>
              <w:t>в различных частях речи</w:t>
            </w:r>
          </w:p>
        </w:tc>
        <w:tc>
          <w:tcPr>
            <w:tcW w:w="2038" w:type="dxa"/>
          </w:tcPr>
          <w:p w:rsidR="005B4493" w:rsidRPr="00A96D29" w:rsidRDefault="005B4493" w:rsidP="00151407">
            <w:pPr>
              <w:jc w:val="center"/>
              <w:rPr>
                <w:b/>
                <w:bCs/>
                <w:lang w:val="ru-RU"/>
              </w:rPr>
            </w:pPr>
          </w:p>
        </w:tc>
        <w:tc>
          <w:tcPr>
            <w:tcW w:w="2204" w:type="dxa"/>
          </w:tcPr>
          <w:p w:rsidR="005B4493" w:rsidRPr="00A96D29" w:rsidRDefault="005B4493" w:rsidP="00151407">
            <w:pPr>
              <w:jc w:val="center"/>
              <w:rPr>
                <w:b/>
                <w:bCs/>
                <w:lang w:val="ru-RU"/>
              </w:rPr>
            </w:pP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16</w:t>
            </w:r>
          </w:p>
        </w:tc>
        <w:tc>
          <w:tcPr>
            <w:tcW w:w="2921" w:type="dxa"/>
            <w:vAlign w:val="center"/>
          </w:tcPr>
          <w:p w:rsidR="005B4493" w:rsidRPr="00A96D29" w:rsidRDefault="005B4493" w:rsidP="00151407">
            <w:pPr>
              <w:jc w:val="both"/>
              <w:rPr>
                <w:color w:val="00000A"/>
                <w:lang w:val="ru-RU"/>
              </w:rPr>
            </w:pPr>
            <w:r w:rsidRPr="00A96D29">
              <w:rPr>
                <w:color w:val="00000A"/>
                <w:lang w:val="ru-RU"/>
              </w:rPr>
              <w:t>Знаки препинания в простом</w:t>
            </w:r>
          </w:p>
          <w:p w:rsidR="005B4493" w:rsidRPr="00A96D29" w:rsidRDefault="005B4493" w:rsidP="00151407">
            <w:pPr>
              <w:jc w:val="both"/>
              <w:rPr>
                <w:color w:val="00000A"/>
                <w:lang w:val="ru-RU"/>
              </w:rPr>
            </w:pPr>
            <w:r w:rsidRPr="00A96D29">
              <w:rPr>
                <w:color w:val="00000A"/>
                <w:lang w:val="ru-RU"/>
              </w:rPr>
              <w:t>осложнённом предложении</w:t>
            </w:r>
          </w:p>
          <w:p w:rsidR="005B4493" w:rsidRPr="00A96D29" w:rsidRDefault="005B4493" w:rsidP="00151407">
            <w:pPr>
              <w:jc w:val="both"/>
              <w:rPr>
                <w:color w:val="00000A"/>
                <w:lang w:val="ru-RU"/>
              </w:rPr>
            </w:pPr>
            <w:r w:rsidRPr="00A96D29">
              <w:rPr>
                <w:color w:val="00000A"/>
                <w:lang w:val="ru-RU"/>
              </w:rPr>
              <w:t>(с однородными членами).</w:t>
            </w:r>
          </w:p>
          <w:p w:rsidR="005B4493" w:rsidRPr="00A96D29" w:rsidRDefault="005B4493" w:rsidP="00151407">
            <w:pPr>
              <w:jc w:val="both"/>
              <w:rPr>
                <w:color w:val="00000A"/>
                <w:lang w:val="ru-RU"/>
              </w:rPr>
            </w:pPr>
            <w:r w:rsidRPr="00A96D29">
              <w:rPr>
                <w:color w:val="00000A"/>
                <w:lang w:val="ru-RU"/>
              </w:rPr>
              <w:t>Пунктуация в сложносочинённом</w:t>
            </w:r>
          </w:p>
          <w:p w:rsidR="005B4493" w:rsidRPr="00A96D29" w:rsidRDefault="005B4493" w:rsidP="00151407">
            <w:pPr>
              <w:jc w:val="both"/>
              <w:rPr>
                <w:color w:val="00000A"/>
                <w:lang w:val="ru-RU"/>
              </w:rPr>
            </w:pPr>
            <w:r w:rsidRPr="00A96D29">
              <w:rPr>
                <w:color w:val="00000A"/>
                <w:lang w:val="ru-RU"/>
              </w:rPr>
              <w:t>предложении и простом</w:t>
            </w:r>
          </w:p>
          <w:p w:rsidR="005B4493" w:rsidRPr="00A96D29" w:rsidRDefault="005B4493" w:rsidP="00151407">
            <w:pPr>
              <w:jc w:val="both"/>
              <w:rPr>
                <w:color w:val="00000A"/>
                <w:lang w:val="ru-RU"/>
              </w:rPr>
            </w:pPr>
            <w:r w:rsidRPr="00A96D29">
              <w:rPr>
                <w:color w:val="00000A"/>
                <w:lang w:val="ru-RU"/>
              </w:rPr>
              <w:t>предложении с однородными</w:t>
            </w:r>
          </w:p>
          <w:p w:rsidR="005B4493" w:rsidRPr="00A96D29" w:rsidRDefault="005B4493" w:rsidP="00151407">
            <w:pPr>
              <w:jc w:val="both"/>
              <w:rPr>
                <w:color w:val="00000A"/>
              </w:rPr>
            </w:pPr>
            <w:r w:rsidRPr="00A96D29">
              <w:rPr>
                <w:color w:val="00000A"/>
              </w:rPr>
              <w:t>членами</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17</w:t>
            </w:r>
          </w:p>
        </w:tc>
        <w:tc>
          <w:tcPr>
            <w:tcW w:w="2921" w:type="dxa"/>
            <w:vAlign w:val="center"/>
          </w:tcPr>
          <w:p w:rsidR="005B4493" w:rsidRPr="00A96D29" w:rsidRDefault="005B4493" w:rsidP="00151407">
            <w:pPr>
              <w:jc w:val="both"/>
              <w:rPr>
                <w:color w:val="00000A"/>
                <w:lang w:val="ru-RU"/>
              </w:rPr>
            </w:pPr>
            <w:r w:rsidRPr="00A96D29">
              <w:rPr>
                <w:color w:val="00000A"/>
                <w:lang w:val="ru-RU"/>
              </w:rPr>
              <w:t>Знаки препинания</w:t>
            </w:r>
          </w:p>
          <w:p w:rsidR="005B4493" w:rsidRPr="00A96D29" w:rsidRDefault="005B4493" w:rsidP="00151407">
            <w:pPr>
              <w:jc w:val="both"/>
              <w:rPr>
                <w:color w:val="00000A"/>
                <w:lang w:val="ru-RU"/>
              </w:rPr>
            </w:pPr>
            <w:r w:rsidRPr="00A96D29">
              <w:rPr>
                <w:color w:val="00000A"/>
                <w:lang w:val="ru-RU"/>
              </w:rPr>
              <w:t>в предложениях</w:t>
            </w:r>
          </w:p>
          <w:p w:rsidR="005B4493" w:rsidRPr="00A96D29" w:rsidRDefault="005B4493" w:rsidP="00151407">
            <w:pPr>
              <w:jc w:val="both"/>
              <w:rPr>
                <w:color w:val="00000A"/>
                <w:lang w:val="ru-RU"/>
              </w:rPr>
            </w:pPr>
            <w:r w:rsidRPr="00A96D29">
              <w:rPr>
                <w:color w:val="00000A"/>
                <w:lang w:val="ru-RU"/>
              </w:rPr>
              <w:t>с обособленными членами</w:t>
            </w:r>
          </w:p>
          <w:p w:rsidR="005B4493" w:rsidRPr="00A96D29" w:rsidRDefault="005B4493" w:rsidP="00151407">
            <w:pPr>
              <w:jc w:val="both"/>
              <w:rPr>
                <w:color w:val="00000A"/>
              </w:rPr>
            </w:pPr>
            <w:r w:rsidRPr="00A96D29">
              <w:rPr>
                <w:color w:val="00000A"/>
              </w:rPr>
              <w:t>(определениями, обстоятельствами,</w:t>
            </w:r>
          </w:p>
          <w:p w:rsidR="005B4493" w:rsidRPr="00A96D29" w:rsidRDefault="005B4493" w:rsidP="00151407">
            <w:pPr>
              <w:jc w:val="both"/>
              <w:rPr>
                <w:color w:val="00000A"/>
              </w:rPr>
            </w:pPr>
            <w:r w:rsidRPr="00A96D29">
              <w:rPr>
                <w:color w:val="00000A"/>
              </w:rPr>
              <w:t>приложениями, дополнениями)</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18</w:t>
            </w:r>
          </w:p>
        </w:tc>
        <w:tc>
          <w:tcPr>
            <w:tcW w:w="2921" w:type="dxa"/>
            <w:vAlign w:val="center"/>
          </w:tcPr>
          <w:p w:rsidR="005B4493" w:rsidRPr="00A96D29" w:rsidRDefault="005B4493" w:rsidP="00151407">
            <w:pPr>
              <w:jc w:val="both"/>
              <w:rPr>
                <w:color w:val="00000A"/>
                <w:lang w:val="ru-RU"/>
              </w:rPr>
            </w:pPr>
            <w:r w:rsidRPr="00A96D29">
              <w:rPr>
                <w:color w:val="00000A"/>
                <w:lang w:val="ru-RU"/>
              </w:rPr>
              <w:t>Знаки препинания</w:t>
            </w:r>
          </w:p>
          <w:p w:rsidR="005B4493" w:rsidRPr="00A96D29" w:rsidRDefault="005B4493" w:rsidP="00151407">
            <w:pPr>
              <w:jc w:val="both"/>
              <w:rPr>
                <w:color w:val="00000A"/>
                <w:lang w:val="ru-RU"/>
              </w:rPr>
            </w:pPr>
            <w:r w:rsidRPr="00A96D29">
              <w:rPr>
                <w:color w:val="00000A"/>
                <w:lang w:val="ru-RU"/>
              </w:rPr>
              <w:t>в предложениях со словами</w:t>
            </w:r>
          </w:p>
          <w:p w:rsidR="005B4493" w:rsidRPr="00A96D29" w:rsidRDefault="005B4493" w:rsidP="00151407">
            <w:pPr>
              <w:jc w:val="both"/>
              <w:rPr>
                <w:color w:val="00000A"/>
                <w:lang w:val="ru-RU"/>
              </w:rPr>
            </w:pPr>
            <w:r w:rsidRPr="00A96D29">
              <w:rPr>
                <w:color w:val="00000A"/>
                <w:lang w:val="ru-RU"/>
              </w:rPr>
              <w:t>и конструкциями, грамматически</w:t>
            </w:r>
          </w:p>
          <w:p w:rsidR="005B4493" w:rsidRPr="00A96D29" w:rsidRDefault="005B4493" w:rsidP="00151407">
            <w:pPr>
              <w:jc w:val="both"/>
              <w:rPr>
                <w:color w:val="00000A"/>
                <w:lang w:val="ru-RU"/>
              </w:rPr>
            </w:pPr>
            <w:r w:rsidRPr="00A96D29">
              <w:rPr>
                <w:color w:val="00000A"/>
                <w:lang w:val="ru-RU"/>
              </w:rPr>
              <w:t>не связанными с членами</w:t>
            </w:r>
          </w:p>
          <w:p w:rsidR="005B4493" w:rsidRPr="00A96D29" w:rsidRDefault="005B4493" w:rsidP="00151407">
            <w:pPr>
              <w:jc w:val="both"/>
              <w:rPr>
                <w:color w:val="00000A"/>
              </w:rPr>
            </w:pPr>
            <w:r w:rsidRPr="00A96D29">
              <w:rPr>
                <w:color w:val="00000A"/>
              </w:rPr>
              <w:t>предложения</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19</w:t>
            </w:r>
          </w:p>
        </w:tc>
        <w:tc>
          <w:tcPr>
            <w:tcW w:w="2921" w:type="dxa"/>
            <w:vAlign w:val="center"/>
          </w:tcPr>
          <w:p w:rsidR="005B4493" w:rsidRPr="00A96D29" w:rsidRDefault="005B4493" w:rsidP="00151407">
            <w:pPr>
              <w:jc w:val="both"/>
              <w:rPr>
                <w:color w:val="00000A"/>
                <w:lang w:val="ru-RU"/>
              </w:rPr>
            </w:pPr>
            <w:r w:rsidRPr="00A96D29">
              <w:rPr>
                <w:color w:val="00000A"/>
                <w:lang w:val="ru-RU"/>
              </w:rPr>
              <w:t>Знаки препинания</w:t>
            </w:r>
          </w:p>
          <w:p w:rsidR="005B4493" w:rsidRPr="00A96D29" w:rsidRDefault="005B4493" w:rsidP="00151407">
            <w:pPr>
              <w:jc w:val="both"/>
              <w:rPr>
                <w:color w:val="00000A"/>
                <w:lang w:val="ru-RU"/>
              </w:rPr>
            </w:pPr>
            <w:r w:rsidRPr="00A96D29">
              <w:rPr>
                <w:color w:val="00000A"/>
                <w:lang w:val="ru-RU"/>
              </w:rPr>
              <w:t>в сложноподчинённом</w:t>
            </w:r>
          </w:p>
          <w:p w:rsidR="005B4493" w:rsidRPr="00A96D29" w:rsidRDefault="005B4493" w:rsidP="00151407">
            <w:pPr>
              <w:jc w:val="both"/>
              <w:rPr>
                <w:color w:val="00000A"/>
                <w:lang w:val="ru-RU"/>
              </w:rPr>
            </w:pPr>
            <w:r w:rsidRPr="00A96D29">
              <w:rPr>
                <w:color w:val="00000A"/>
                <w:lang w:val="ru-RU"/>
              </w:rPr>
              <w:t>предложении</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20</w:t>
            </w:r>
          </w:p>
        </w:tc>
        <w:tc>
          <w:tcPr>
            <w:tcW w:w="2921" w:type="dxa"/>
            <w:vAlign w:val="center"/>
          </w:tcPr>
          <w:p w:rsidR="005B4493" w:rsidRPr="00A96D29" w:rsidRDefault="005B4493" w:rsidP="00151407">
            <w:pPr>
              <w:jc w:val="both"/>
              <w:rPr>
                <w:color w:val="00000A"/>
                <w:lang w:val="ru-RU"/>
              </w:rPr>
            </w:pPr>
            <w:r w:rsidRPr="00A96D29">
              <w:rPr>
                <w:color w:val="00000A"/>
                <w:lang w:val="ru-RU"/>
              </w:rPr>
              <w:t>Знаки препинания в сложном</w:t>
            </w:r>
          </w:p>
          <w:p w:rsidR="005B4493" w:rsidRPr="00A96D29" w:rsidRDefault="005B4493" w:rsidP="00151407">
            <w:pPr>
              <w:jc w:val="both"/>
              <w:rPr>
                <w:color w:val="00000A"/>
                <w:lang w:val="ru-RU"/>
              </w:rPr>
            </w:pPr>
            <w:r w:rsidRPr="00A96D29">
              <w:rPr>
                <w:color w:val="00000A"/>
                <w:lang w:val="ru-RU"/>
              </w:rPr>
              <w:t>предложении с разными видами</w:t>
            </w:r>
          </w:p>
          <w:p w:rsidR="005B4493" w:rsidRPr="00A96D29" w:rsidRDefault="005B4493" w:rsidP="00151407">
            <w:pPr>
              <w:jc w:val="both"/>
              <w:rPr>
                <w:color w:val="00000A"/>
              </w:rPr>
            </w:pPr>
            <w:r w:rsidRPr="00A96D29">
              <w:rPr>
                <w:color w:val="00000A"/>
              </w:rPr>
              <w:t>связи</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21</w:t>
            </w:r>
          </w:p>
        </w:tc>
        <w:tc>
          <w:tcPr>
            <w:tcW w:w="2921" w:type="dxa"/>
            <w:vAlign w:val="center"/>
          </w:tcPr>
          <w:p w:rsidR="005B4493" w:rsidRPr="00A96D29" w:rsidRDefault="005B4493" w:rsidP="00151407">
            <w:pPr>
              <w:jc w:val="both"/>
              <w:rPr>
                <w:color w:val="00000A"/>
              </w:rPr>
            </w:pPr>
            <w:r w:rsidRPr="00A96D29">
              <w:rPr>
                <w:color w:val="00000A"/>
              </w:rPr>
              <w:t>Пунктуационный анализ</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22</w:t>
            </w:r>
          </w:p>
        </w:tc>
        <w:tc>
          <w:tcPr>
            <w:tcW w:w="2921" w:type="dxa"/>
            <w:vAlign w:val="center"/>
          </w:tcPr>
          <w:p w:rsidR="005B4493" w:rsidRPr="00A96D29" w:rsidRDefault="005B4493" w:rsidP="00151407">
            <w:pPr>
              <w:jc w:val="both"/>
              <w:rPr>
                <w:color w:val="00000A"/>
                <w:lang w:val="ru-RU"/>
              </w:rPr>
            </w:pPr>
            <w:r w:rsidRPr="00A96D29">
              <w:rPr>
                <w:color w:val="00000A"/>
                <w:lang w:val="ru-RU"/>
              </w:rPr>
              <w:t>Текст как речевое произведение.</w:t>
            </w:r>
          </w:p>
          <w:p w:rsidR="005B4493" w:rsidRPr="00A96D29" w:rsidRDefault="005B4493" w:rsidP="00151407">
            <w:pPr>
              <w:jc w:val="both"/>
              <w:rPr>
                <w:color w:val="00000A"/>
                <w:lang w:val="ru-RU"/>
              </w:rPr>
            </w:pPr>
            <w:r w:rsidRPr="00A96D29">
              <w:rPr>
                <w:color w:val="00000A"/>
                <w:lang w:val="ru-RU"/>
              </w:rPr>
              <w:t>Смысловая и композиционная</w:t>
            </w:r>
          </w:p>
          <w:p w:rsidR="005B4493" w:rsidRPr="00A96D29" w:rsidRDefault="005B4493" w:rsidP="00151407">
            <w:pPr>
              <w:jc w:val="both"/>
              <w:rPr>
                <w:color w:val="00000A"/>
              </w:rPr>
            </w:pPr>
            <w:r w:rsidRPr="00A96D29">
              <w:rPr>
                <w:color w:val="00000A"/>
              </w:rPr>
              <w:t>целостность текста</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23</w:t>
            </w:r>
          </w:p>
        </w:tc>
        <w:tc>
          <w:tcPr>
            <w:tcW w:w="2921" w:type="dxa"/>
            <w:vAlign w:val="center"/>
          </w:tcPr>
          <w:p w:rsidR="005B4493" w:rsidRPr="00A96D29" w:rsidRDefault="005B4493" w:rsidP="00151407">
            <w:pPr>
              <w:jc w:val="both"/>
              <w:rPr>
                <w:color w:val="00000A"/>
              </w:rPr>
            </w:pPr>
            <w:r w:rsidRPr="00A96D29">
              <w:rPr>
                <w:color w:val="00000A"/>
              </w:rPr>
              <w:t>Функционально-смысловые типы</w:t>
            </w:r>
            <w:r w:rsidRPr="00A96D29">
              <w:rPr>
                <w:color w:val="00000A"/>
                <w:lang w:val="ru-RU"/>
              </w:rPr>
              <w:t xml:space="preserve"> р</w:t>
            </w:r>
            <w:r w:rsidRPr="00A96D29">
              <w:rPr>
                <w:color w:val="00000A"/>
              </w:rPr>
              <w:t>ечи</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24</w:t>
            </w:r>
          </w:p>
        </w:tc>
        <w:tc>
          <w:tcPr>
            <w:tcW w:w="2921" w:type="dxa"/>
            <w:vAlign w:val="center"/>
          </w:tcPr>
          <w:p w:rsidR="005B4493" w:rsidRPr="00A96D29" w:rsidRDefault="005B4493" w:rsidP="00151407">
            <w:pPr>
              <w:jc w:val="both"/>
              <w:rPr>
                <w:color w:val="00000A"/>
                <w:lang w:val="ru-RU"/>
              </w:rPr>
            </w:pPr>
            <w:r w:rsidRPr="00A96D29">
              <w:rPr>
                <w:color w:val="00000A"/>
                <w:lang w:val="ru-RU"/>
              </w:rPr>
              <w:t>Лексическое значение слова.</w:t>
            </w:r>
          </w:p>
          <w:p w:rsidR="005B4493" w:rsidRPr="00A96D29" w:rsidRDefault="005B4493" w:rsidP="00151407">
            <w:pPr>
              <w:jc w:val="both"/>
              <w:rPr>
                <w:color w:val="00000A"/>
                <w:lang w:val="ru-RU"/>
              </w:rPr>
            </w:pPr>
            <w:r w:rsidRPr="00A96D29">
              <w:rPr>
                <w:color w:val="00000A"/>
                <w:lang w:val="ru-RU"/>
              </w:rPr>
              <w:t>Синонимы. Антонимы. Омонимы.</w:t>
            </w:r>
          </w:p>
          <w:p w:rsidR="005B4493" w:rsidRPr="00A96D29" w:rsidRDefault="005B4493" w:rsidP="00151407">
            <w:pPr>
              <w:jc w:val="both"/>
              <w:rPr>
                <w:color w:val="00000A"/>
                <w:lang w:val="ru-RU"/>
              </w:rPr>
            </w:pPr>
            <w:r w:rsidRPr="00A96D29">
              <w:rPr>
                <w:color w:val="00000A"/>
                <w:lang w:val="ru-RU"/>
              </w:rPr>
              <w:t>Фразеологические обороты.</w:t>
            </w:r>
          </w:p>
          <w:p w:rsidR="005B4493" w:rsidRPr="00A96D29" w:rsidRDefault="005B4493" w:rsidP="00151407">
            <w:pPr>
              <w:jc w:val="both"/>
              <w:rPr>
                <w:color w:val="00000A"/>
                <w:lang w:val="ru-RU"/>
              </w:rPr>
            </w:pPr>
            <w:r w:rsidRPr="00A96D29">
              <w:rPr>
                <w:color w:val="00000A"/>
                <w:lang w:val="ru-RU"/>
              </w:rPr>
              <w:t>Группы слов по происхождению</w:t>
            </w:r>
          </w:p>
          <w:p w:rsidR="005B4493" w:rsidRPr="00A96D29" w:rsidRDefault="005B4493" w:rsidP="00151407">
            <w:pPr>
              <w:jc w:val="both"/>
              <w:rPr>
                <w:color w:val="00000A"/>
              </w:rPr>
            </w:pPr>
            <w:r w:rsidRPr="00A96D29">
              <w:rPr>
                <w:color w:val="00000A"/>
              </w:rPr>
              <w:t>и употреблению</w:t>
            </w:r>
          </w:p>
        </w:tc>
        <w:tc>
          <w:tcPr>
            <w:tcW w:w="2038" w:type="dxa"/>
          </w:tcPr>
          <w:p w:rsidR="005B4493" w:rsidRPr="00A96D29" w:rsidRDefault="005B4493" w:rsidP="00151407">
            <w:pPr>
              <w:jc w:val="center"/>
              <w:rPr>
                <w:b/>
                <w:bCs/>
                <w:lang w:val="ru-RU"/>
              </w:rPr>
            </w:pP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25</w:t>
            </w:r>
          </w:p>
        </w:tc>
        <w:tc>
          <w:tcPr>
            <w:tcW w:w="2921" w:type="dxa"/>
            <w:vAlign w:val="center"/>
          </w:tcPr>
          <w:p w:rsidR="005B4493" w:rsidRPr="00A96D29" w:rsidRDefault="005B4493" w:rsidP="00151407">
            <w:pPr>
              <w:jc w:val="both"/>
              <w:rPr>
                <w:color w:val="00000A"/>
                <w:lang w:val="ru-RU"/>
              </w:rPr>
            </w:pPr>
            <w:r w:rsidRPr="00A96D29">
              <w:rPr>
                <w:color w:val="00000A"/>
                <w:lang w:val="ru-RU"/>
              </w:rPr>
              <w:t>Средства связи предложений</w:t>
            </w:r>
          </w:p>
          <w:p w:rsidR="005B4493" w:rsidRPr="00A96D29" w:rsidRDefault="005B4493" w:rsidP="00151407">
            <w:pPr>
              <w:jc w:val="both"/>
              <w:rPr>
                <w:color w:val="00000A"/>
                <w:lang w:val="ru-RU"/>
              </w:rPr>
            </w:pPr>
            <w:r w:rsidRPr="00A96D29">
              <w:rPr>
                <w:color w:val="00000A"/>
                <w:lang w:val="ru-RU"/>
              </w:rPr>
              <w:t>в тексте (повышенный уровень)</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r w:rsidRPr="00A96D29">
              <w:rPr>
                <w:b/>
                <w:bCs/>
                <w:lang w:val="ru-RU"/>
              </w:rPr>
              <w:t>+</w:t>
            </w:r>
          </w:p>
        </w:tc>
      </w:tr>
      <w:tr w:rsidR="005B4493" w:rsidRPr="00A96D29">
        <w:tc>
          <w:tcPr>
            <w:tcW w:w="1118" w:type="dxa"/>
          </w:tcPr>
          <w:p w:rsidR="005B4493" w:rsidRPr="00A96D29" w:rsidRDefault="005B4493" w:rsidP="00151407">
            <w:pPr>
              <w:jc w:val="both"/>
              <w:rPr>
                <w:color w:val="00000A"/>
                <w:lang w:val="ru-RU"/>
              </w:rPr>
            </w:pPr>
            <w:r w:rsidRPr="00A96D29">
              <w:rPr>
                <w:color w:val="00000A"/>
                <w:lang w:val="ru-RU"/>
              </w:rPr>
              <w:t>26</w:t>
            </w:r>
          </w:p>
        </w:tc>
        <w:tc>
          <w:tcPr>
            <w:tcW w:w="2921" w:type="dxa"/>
            <w:vAlign w:val="center"/>
          </w:tcPr>
          <w:p w:rsidR="005B4493" w:rsidRPr="00A96D29" w:rsidRDefault="005B4493" w:rsidP="00151407">
            <w:pPr>
              <w:jc w:val="both"/>
              <w:rPr>
                <w:color w:val="00000A"/>
                <w:lang w:val="ru-RU"/>
              </w:rPr>
            </w:pPr>
            <w:r w:rsidRPr="00A96D29">
              <w:rPr>
                <w:color w:val="00000A"/>
                <w:lang w:val="ru-RU"/>
              </w:rPr>
              <w:t>Речь. Языковые средства выразительности (повышенный уровень)</w:t>
            </w:r>
          </w:p>
        </w:tc>
        <w:tc>
          <w:tcPr>
            <w:tcW w:w="2038" w:type="dxa"/>
          </w:tcPr>
          <w:p w:rsidR="005B4493" w:rsidRPr="00A96D29" w:rsidRDefault="005B4493" w:rsidP="00151407">
            <w:pPr>
              <w:jc w:val="center"/>
              <w:rPr>
                <w:b/>
                <w:bCs/>
                <w:lang w:val="ru-RU"/>
              </w:rPr>
            </w:pPr>
            <w:r w:rsidRPr="00A96D29">
              <w:rPr>
                <w:b/>
                <w:bCs/>
                <w:lang w:val="ru-RU"/>
              </w:rPr>
              <w:t>+</w:t>
            </w:r>
          </w:p>
        </w:tc>
        <w:tc>
          <w:tcPr>
            <w:tcW w:w="2204" w:type="dxa"/>
          </w:tcPr>
          <w:p w:rsidR="005B4493" w:rsidRPr="00A96D29" w:rsidRDefault="005B4493" w:rsidP="00151407">
            <w:pPr>
              <w:jc w:val="center"/>
              <w:rPr>
                <w:b/>
                <w:bCs/>
                <w:lang w:val="ru-RU"/>
              </w:rPr>
            </w:pPr>
          </w:p>
        </w:tc>
        <w:tc>
          <w:tcPr>
            <w:tcW w:w="2204" w:type="dxa"/>
          </w:tcPr>
          <w:p w:rsidR="005B4493" w:rsidRPr="00A96D29" w:rsidRDefault="005B4493" w:rsidP="00151407">
            <w:pPr>
              <w:jc w:val="center"/>
              <w:rPr>
                <w:b/>
                <w:bCs/>
                <w:lang w:val="ru-RU"/>
              </w:rPr>
            </w:pPr>
          </w:p>
        </w:tc>
      </w:tr>
    </w:tbl>
    <w:p w:rsidR="005B4493" w:rsidRPr="00A96D29" w:rsidRDefault="005B4493" w:rsidP="002D74B9">
      <w:pPr>
        <w:jc w:val="both"/>
        <w:rPr>
          <w:color w:val="00000A"/>
        </w:rPr>
      </w:pPr>
    </w:p>
    <w:p w:rsidR="005B4493" w:rsidRPr="00A96D29" w:rsidRDefault="005B4493" w:rsidP="002D74B9">
      <w:pPr>
        <w:jc w:val="both"/>
        <w:rPr>
          <w:color w:val="00000A"/>
        </w:rPr>
      </w:pPr>
    </w:p>
    <w:p w:rsidR="005B4493" w:rsidRPr="00A96D29" w:rsidRDefault="005B4493" w:rsidP="002D74B9">
      <w:pPr>
        <w:jc w:val="center"/>
        <w:rPr>
          <w:lang w:val="ru-RU"/>
        </w:rPr>
      </w:pPr>
      <w:r w:rsidRPr="00A96D29">
        <w:rPr>
          <w:b/>
          <w:bCs/>
          <w:lang w:val="ru-RU"/>
        </w:rPr>
        <w:t>Аналитические выводы экспертов ЕГЭ по русскому языку</w:t>
      </w:r>
      <w:r w:rsidRPr="00A96D29">
        <w:rPr>
          <w:lang w:val="ru-RU"/>
        </w:rPr>
        <w:t>.</w:t>
      </w:r>
    </w:p>
    <w:p w:rsidR="005B4493" w:rsidRPr="00A96D29" w:rsidRDefault="005B4493" w:rsidP="002D74B9">
      <w:pPr>
        <w:jc w:val="both"/>
        <w:rPr>
          <w:lang w:val="ru-RU"/>
        </w:rPr>
      </w:pPr>
    </w:p>
    <w:p w:rsidR="005B4493" w:rsidRPr="00A96D29" w:rsidRDefault="005B4493" w:rsidP="00245279">
      <w:pPr>
        <w:ind w:firstLine="720"/>
        <w:jc w:val="both"/>
        <w:rPr>
          <w:lang w:val="ru-RU"/>
        </w:rPr>
      </w:pPr>
      <w:r w:rsidRPr="00A96D29">
        <w:rPr>
          <w:lang w:val="ru-RU"/>
        </w:rPr>
        <w:t>В сравнении с предыдущими годами наблюдаются значительные изменения результатов выполнения следующих заданий.</w:t>
      </w:r>
    </w:p>
    <w:p w:rsidR="005B4493" w:rsidRPr="00A96D29" w:rsidRDefault="005B4493" w:rsidP="00245279">
      <w:pPr>
        <w:ind w:firstLine="720"/>
        <w:jc w:val="both"/>
        <w:rPr>
          <w:lang w:val="ru-RU"/>
        </w:rPr>
      </w:pPr>
      <w:r w:rsidRPr="00A96D29">
        <w:rPr>
          <w:lang w:val="ru-RU"/>
        </w:rPr>
        <w:t xml:space="preserve">Задание 2, проверяющее средства связи предложений в тексте и отбор языковых средств, в 2018 году было успешно выполнено 93 % экзаменуемых, а в 2019 году - 71 %. Снижение среднего балла более чем на 20 % связано с изменением самого задания и проверяемых элементов содержания. Для экзаменуемых представляет сложность не столько определение средств связи предложений в тексте, сколько отбор языковых средств. </w:t>
      </w:r>
    </w:p>
    <w:p w:rsidR="005B4493" w:rsidRPr="00A96D29" w:rsidRDefault="005B4493" w:rsidP="00245279">
      <w:pPr>
        <w:ind w:firstLine="720"/>
        <w:jc w:val="both"/>
        <w:rPr>
          <w:lang w:val="ru-RU"/>
        </w:rPr>
      </w:pPr>
      <w:r w:rsidRPr="00A96D29">
        <w:rPr>
          <w:lang w:val="ru-RU"/>
        </w:rPr>
        <w:t xml:space="preserve">Задание 7, проверяющее морфологические нормы (в 2018 году - Задание 6), продемонстрировало значительное улучшение результатов с 56 до 84,21 %. Несколько увеличился процент успешного выполнения задания 8, проверяющего синтаксические нормы - с 73 % в 2018 году до 78,20 % в текущем году. Значительно ухудшились результаты выполнения заданий 10 и 11, проверяющих орфографические умения экзаменуемых.  </w:t>
      </w:r>
    </w:p>
    <w:p w:rsidR="005B4493" w:rsidRPr="00A96D29" w:rsidRDefault="005B4493" w:rsidP="00245279">
      <w:pPr>
        <w:ind w:firstLine="720"/>
        <w:jc w:val="both"/>
        <w:rPr>
          <w:lang w:val="ru-RU"/>
        </w:rPr>
      </w:pPr>
      <w:r w:rsidRPr="00A96D29">
        <w:rPr>
          <w:lang w:val="ru-RU"/>
        </w:rPr>
        <w:t xml:space="preserve">Задания, проверяющие пунктуацию, в текущем году оказались для экзаменуемых менее сложными, чем в прошлом. Улучшение результата отмечается в задании 16 (66 % в 2018 году, 83,66 % в 2019 году). </w:t>
      </w:r>
    </w:p>
    <w:p w:rsidR="005B4493" w:rsidRPr="00A96D29" w:rsidRDefault="005B4493" w:rsidP="00245279">
      <w:pPr>
        <w:ind w:firstLine="720"/>
        <w:jc w:val="both"/>
        <w:rPr>
          <w:lang w:val="ru-RU"/>
        </w:rPr>
      </w:pPr>
      <w:r w:rsidRPr="00A96D29">
        <w:rPr>
          <w:lang w:val="ru-RU"/>
        </w:rPr>
        <w:t>Задания, направленные на выявление текстовых компетенций экзаменуемых, существенных изменений результатов не претерпели, за исключением задания 25, проверяющего средства связи предложений в тексте (ухудшение результата с 75 % в 2018 году до 54,4 % в 2019 году), и задания 26, проверяющего языковые средства выразительности, где наблюдается положительная динамика (с 62 % в 2018 году до 76,65 % в 2019 году).</w:t>
      </w:r>
    </w:p>
    <w:p w:rsidR="005B4493" w:rsidRPr="00A96D29" w:rsidRDefault="005B4493" w:rsidP="00245279">
      <w:pPr>
        <w:ind w:firstLine="720"/>
        <w:jc w:val="both"/>
        <w:rPr>
          <w:lang w:val="ru-RU"/>
        </w:rPr>
      </w:pPr>
      <w:r w:rsidRPr="00A96D29">
        <w:rPr>
          <w:lang w:val="ru-RU"/>
        </w:rPr>
        <w:t xml:space="preserve">Важно отметить, что в группе экзаменуемых, не преодолевших минимальный балл, ни один экзаменуемый не справился с двумя базовыми заданиями на орфографию: правописание корней и правописание суффиксов различных частей речи (кроме Н и НН), что требует корректировки методических и педагогических действий в следующем году.  </w:t>
      </w:r>
    </w:p>
    <w:p w:rsidR="005B4493" w:rsidRPr="00A96D29" w:rsidRDefault="005B4493" w:rsidP="00245279">
      <w:pPr>
        <w:ind w:firstLine="720"/>
        <w:jc w:val="both"/>
        <w:rPr>
          <w:color w:val="00000A"/>
          <w:lang w:val="ru-RU"/>
        </w:rPr>
      </w:pPr>
      <w:r w:rsidRPr="00A96D29">
        <w:rPr>
          <w:lang w:val="ru-RU"/>
        </w:rPr>
        <w:t>Ответы на задания варианта 313 в целом коррелируют со средним результатом за небольшим исключением. Задание 2 оказалось в этом варианте для экзаменуемых более сложным, чем в других вариантах. Экзаменуемым предлагалось подобрать разделительный союз, с чем справились 36 %, что почти в два раза меньше среднего результата.</w:t>
      </w:r>
    </w:p>
    <w:p w:rsidR="005B4493" w:rsidRPr="00A96D29" w:rsidRDefault="005B4493" w:rsidP="00245279">
      <w:pPr>
        <w:ind w:firstLine="720"/>
        <w:jc w:val="both"/>
        <w:rPr>
          <w:lang w:val="ru-RU"/>
        </w:rPr>
      </w:pPr>
    </w:p>
    <w:p w:rsidR="005B4493" w:rsidRPr="00A96D29" w:rsidRDefault="005B4493" w:rsidP="00245279">
      <w:pPr>
        <w:ind w:firstLine="720"/>
        <w:jc w:val="both"/>
        <w:rPr>
          <w:b/>
          <w:bCs/>
          <w:lang w:val="ru-RU"/>
        </w:rPr>
      </w:pPr>
      <w:r w:rsidRPr="00A96D29">
        <w:rPr>
          <w:b/>
          <w:bCs/>
          <w:lang w:val="ru-RU"/>
        </w:rPr>
        <w:t>Выводы по выполнению заданий с кратким ответом в МБОУ «Вожегодская средняя школа»:</w:t>
      </w:r>
    </w:p>
    <w:p w:rsidR="005B4493" w:rsidRPr="00A96D29" w:rsidRDefault="005B4493" w:rsidP="00245279">
      <w:pPr>
        <w:pStyle w:val="ListParagraph"/>
        <w:numPr>
          <w:ilvl w:val="0"/>
          <w:numId w:val="8"/>
        </w:numPr>
        <w:ind w:firstLine="720"/>
        <w:jc w:val="both"/>
        <w:rPr>
          <w:lang w:val="ru-RU"/>
        </w:rPr>
      </w:pPr>
      <w:r w:rsidRPr="00A96D29">
        <w:rPr>
          <w:lang w:val="ru-RU"/>
        </w:rPr>
        <w:t>Задание № 15 выполнили все участники экзамена (100%)</w:t>
      </w:r>
    </w:p>
    <w:p w:rsidR="005B4493" w:rsidRPr="00A96D29" w:rsidRDefault="005B4493" w:rsidP="00245279">
      <w:pPr>
        <w:pStyle w:val="ListParagraph"/>
        <w:numPr>
          <w:ilvl w:val="0"/>
          <w:numId w:val="8"/>
        </w:numPr>
        <w:ind w:firstLine="720"/>
        <w:jc w:val="both"/>
        <w:rPr>
          <w:lang w:val="ru-RU"/>
        </w:rPr>
      </w:pPr>
      <w:r w:rsidRPr="00A96D29">
        <w:rPr>
          <w:lang w:val="ru-RU"/>
        </w:rPr>
        <w:t>Задания № 6 и 24 выполнили 34 участника (97%);</w:t>
      </w:r>
    </w:p>
    <w:p w:rsidR="005B4493" w:rsidRPr="00A96D29" w:rsidRDefault="005B4493" w:rsidP="00245279">
      <w:pPr>
        <w:pStyle w:val="ListParagraph"/>
        <w:numPr>
          <w:ilvl w:val="0"/>
          <w:numId w:val="8"/>
        </w:numPr>
        <w:ind w:firstLine="720"/>
        <w:jc w:val="both"/>
        <w:rPr>
          <w:lang w:val="ru-RU"/>
        </w:rPr>
      </w:pPr>
      <w:r w:rsidRPr="00A96D29">
        <w:rPr>
          <w:lang w:val="ru-RU"/>
        </w:rPr>
        <w:t>Задания № 1, 3 – 5, 11, 13, 14, 17, 18, 19  выполнили 80 – 94% участников;</w:t>
      </w:r>
    </w:p>
    <w:p w:rsidR="005B4493" w:rsidRPr="00A96D29" w:rsidRDefault="005B4493" w:rsidP="00245279">
      <w:pPr>
        <w:pStyle w:val="ListParagraph"/>
        <w:numPr>
          <w:ilvl w:val="0"/>
          <w:numId w:val="8"/>
        </w:numPr>
        <w:ind w:firstLine="720"/>
        <w:jc w:val="both"/>
        <w:rPr>
          <w:lang w:val="ru-RU"/>
        </w:rPr>
      </w:pPr>
      <w:r w:rsidRPr="00A96D29">
        <w:rPr>
          <w:lang w:val="ru-RU"/>
        </w:rPr>
        <w:t xml:space="preserve"> Низкий процент выполнения заданий № 8, 20 и 21;</w:t>
      </w:r>
    </w:p>
    <w:p w:rsidR="005B4493" w:rsidRPr="00A96D29" w:rsidRDefault="005B4493" w:rsidP="00245279">
      <w:pPr>
        <w:pStyle w:val="ListParagraph"/>
        <w:numPr>
          <w:ilvl w:val="0"/>
          <w:numId w:val="8"/>
        </w:numPr>
        <w:ind w:firstLine="720"/>
        <w:jc w:val="both"/>
        <w:rPr>
          <w:lang w:val="ru-RU"/>
        </w:rPr>
      </w:pPr>
      <w:r w:rsidRPr="00A96D29">
        <w:rPr>
          <w:lang w:val="ru-RU"/>
        </w:rPr>
        <w:t xml:space="preserve">Участники, получившие  от 81 до 98 баллов, допустили ошибки в заданиях № 2, 7, 9,  13, 18, 20 – 23 и 25. </w:t>
      </w:r>
    </w:p>
    <w:p w:rsidR="005B4493" w:rsidRPr="00A96D29" w:rsidRDefault="005B4493" w:rsidP="002D74B9">
      <w:pPr>
        <w:jc w:val="both"/>
        <w:rPr>
          <w:lang w:val="ru-RU"/>
        </w:rPr>
      </w:pPr>
    </w:p>
    <w:p w:rsidR="005B4493" w:rsidRPr="00A96D29" w:rsidRDefault="005B4493" w:rsidP="002D74B9">
      <w:pPr>
        <w:jc w:val="center"/>
        <w:rPr>
          <w:b/>
          <w:bCs/>
          <w:lang w:val="ru-RU"/>
        </w:rPr>
      </w:pPr>
      <w:r w:rsidRPr="00A96D29">
        <w:rPr>
          <w:b/>
          <w:bCs/>
          <w:lang w:val="ru-RU"/>
        </w:rPr>
        <w:t>Анализ результатов задания 26 (сочинение)</w:t>
      </w:r>
    </w:p>
    <w:p w:rsidR="005B4493" w:rsidRPr="00A96D29" w:rsidRDefault="005B4493" w:rsidP="002D74B9">
      <w:pPr>
        <w:jc w:val="both"/>
        <w:rPr>
          <w:color w:val="00000A"/>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3"/>
        <w:gridCol w:w="1860"/>
        <w:gridCol w:w="1788"/>
        <w:gridCol w:w="1688"/>
        <w:gridCol w:w="1598"/>
        <w:gridCol w:w="1790"/>
      </w:tblGrid>
      <w:tr w:rsidR="005B4493" w:rsidRPr="002F6D08">
        <w:tc>
          <w:tcPr>
            <w:tcW w:w="1264" w:type="dxa"/>
          </w:tcPr>
          <w:p w:rsidR="005B4493" w:rsidRPr="00A96D29" w:rsidRDefault="005B4493" w:rsidP="00151407">
            <w:pPr>
              <w:jc w:val="center"/>
              <w:rPr>
                <w:color w:val="00000A"/>
                <w:lang w:val="ru-RU"/>
              </w:rPr>
            </w:pPr>
            <w:r w:rsidRPr="00A96D29">
              <w:rPr>
                <w:color w:val="00000A"/>
                <w:lang w:val="ru-RU"/>
              </w:rPr>
              <w:t>Критерий</w:t>
            </w:r>
          </w:p>
        </w:tc>
        <w:tc>
          <w:tcPr>
            <w:tcW w:w="1949" w:type="dxa"/>
          </w:tcPr>
          <w:p w:rsidR="005B4493" w:rsidRPr="00A96D29" w:rsidRDefault="005B4493" w:rsidP="00151407">
            <w:pPr>
              <w:jc w:val="center"/>
              <w:rPr>
                <w:color w:val="00000A"/>
                <w:lang w:val="ru-RU"/>
              </w:rPr>
            </w:pPr>
            <w:r w:rsidRPr="00A96D29">
              <w:rPr>
                <w:color w:val="00000A"/>
                <w:lang w:val="ru-RU"/>
              </w:rPr>
              <w:t xml:space="preserve">Количество участников, получивших максимальный балл </w:t>
            </w:r>
          </w:p>
        </w:tc>
        <w:tc>
          <w:tcPr>
            <w:tcW w:w="1446" w:type="dxa"/>
          </w:tcPr>
          <w:p w:rsidR="005B4493" w:rsidRPr="00A96D29" w:rsidRDefault="005B4493" w:rsidP="00151407">
            <w:pPr>
              <w:jc w:val="center"/>
              <w:rPr>
                <w:color w:val="00000A"/>
                <w:lang w:val="ru-RU"/>
              </w:rPr>
            </w:pPr>
            <w:r w:rsidRPr="00A96D29">
              <w:rPr>
                <w:color w:val="00000A"/>
                <w:lang w:val="ru-RU"/>
              </w:rPr>
              <w:t>Максимальный процент выполнения</w:t>
            </w:r>
          </w:p>
        </w:tc>
        <w:tc>
          <w:tcPr>
            <w:tcW w:w="1904" w:type="dxa"/>
          </w:tcPr>
          <w:p w:rsidR="005B4493" w:rsidRPr="00A96D29" w:rsidRDefault="005B4493" w:rsidP="00151407">
            <w:pPr>
              <w:jc w:val="center"/>
              <w:rPr>
                <w:color w:val="00000A"/>
                <w:lang w:val="ru-RU"/>
              </w:rPr>
            </w:pPr>
            <w:r w:rsidRPr="00A96D29">
              <w:rPr>
                <w:color w:val="00000A"/>
                <w:lang w:val="ru-RU"/>
              </w:rPr>
              <w:t>Общее количество баллов за работу</w:t>
            </w:r>
          </w:p>
        </w:tc>
        <w:tc>
          <w:tcPr>
            <w:tcW w:w="1848" w:type="dxa"/>
          </w:tcPr>
          <w:p w:rsidR="005B4493" w:rsidRPr="00A96D29" w:rsidRDefault="005B4493" w:rsidP="00151407">
            <w:pPr>
              <w:jc w:val="center"/>
              <w:rPr>
                <w:color w:val="00000A"/>
                <w:lang w:val="ru-RU"/>
              </w:rPr>
            </w:pPr>
            <w:r w:rsidRPr="00A96D29">
              <w:rPr>
                <w:color w:val="00000A"/>
                <w:lang w:val="ru-RU"/>
              </w:rPr>
              <w:t>Получено 0 баллов</w:t>
            </w:r>
          </w:p>
        </w:tc>
        <w:tc>
          <w:tcPr>
            <w:tcW w:w="2074" w:type="dxa"/>
          </w:tcPr>
          <w:p w:rsidR="005B4493" w:rsidRPr="00A96D29" w:rsidRDefault="005B4493" w:rsidP="00151407">
            <w:pPr>
              <w:jc w:val="center"/>
              <w:rPr>
                <w:color w:val="00000A"/>
                <w:lang w:val="ru-RU"/>
              </w:rPr>
            </w:pPr>
            <w:r w:rsidRPr="00A96D29">
              <w:rPr>
                <w:color w:val="00000A"/>
                <w:lang w:val="ru-RU"/>
              </w:rPr>
              <w:t>Общее количество баллов за работу</w:t>
            </w: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1</w:t>
            </w:r>
          </w:p>
        </w:tc>
        <w:tc>
          <w:tcPr>
            <w:tcW w:w="1949" w:type="dxa"/>
          </w:tcPr>
          <w:p w:rsidR="005B4493" w:rsidRPr="00A96D29" w:rsidRDefault="005B4493" w:rsidP="00151407">
            <w:pPr>
              <w:jc w:val="center"/>
              <w:rPr>
                <w:color w:val="00000A"/>
                <w:lang w:val="ru-RU"/>
              </w:rPr>
            </w:pPr>
            <w:r w:rsidRPr="00A96D29">
              <w:rPr>
                <w:color w:val="00000A"/>
                <w:lang w:val="ru-RU"/>
              </w:rPr>
              <w:t>35 (100%)</w:t>
            </w:r>
          </w:p>
        </w:tc>
        <w:tc>
          <w:tcPr>
            <w:tcW w:w="1446" w:type="dxa"/>
          </w:tcPr>
          <w:p w:rsidR="005B4493" w:rsidRPr="00A96D29" w:rsidRDefault="005B4493" w:rsidP="00151407">
            <w:pPr>
              <w:jc w:val="center"/>
              <w:rPr>
                <w:color w:val="00000A"/>
              </w:rPr>
            </w:pPr>
            <w:r w:rsidRPr="00A96D29">
              <w:rPr>
                <w:color w:val="000000"/>
              </w:rPr>
              <w:t>97,78</w:t>
            </w:r>
          </w:p>
        </w:tc>
        <w:tc>
          <w:tcPr>
            <w:tcW w:w="1904" w:type="dxa"/>
          </w:tcPr>
          <w:p w:rsidR="005B4493" w:rsidRPr="00A96D29" w:rsidRDefault="005B4493" w:rsidP="00151407">
            <w:pPr>
              <w:jc w:val="center"/>
              <w:rPr>
                <w:color w:val="00000A"/>
              </w:rPr>
            </w:pPr>
          </w:p>
        </w:tc>
        <w:tc>
          <w:tcPr>
            <w:tcW w:w="1848" w:type="dxa"/>
          </w:tcPr>
          <w:p w:rsidR="005B4493" w:rsidRPr="00A96D29" w:rsidRDefault="005B4493" w:rsidP="00151407">
            <w:pPr>
              <w:jc w:val="center"/>
              <w:rPr>
                <w:color w:val="00000A"/>
              </w:rPr>
            </w:pPr>
          </w:p>
        </w:tc>
        <w:tc>
          <w:tcPr>
            <w:tcW w:w="2074" w:type="dxa"/>
          </w:tcPr>
          <w:p w:rsidR="005B4493" w:rsidRPr="00A96D29" w:rsidRDefault="005B4493" w:rsidP="00151407">
            <w:pPr>
              <w:jc w:val="center"/>
              <w:rPr>
                <w:color w:val="00000A"/>
              </w:rPr>
            </w:pP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2</w:t>
            </w:r>
          </w:p>
        </w:tc>
        <w:tc>
          <w:tcPr>
            <w:tcW w:w="1949" w:type="dxa"/>
          </w:tcPr>
          <w:p w:rsidR="005B4493" w:rsidRPr="00A96D29" w:rsidRDefault="005B4493" w:rsidP="00151407">
            <w:pPr>
              <w:jc w:val="center"/>
              <w:rPr>
                <w:color w:val="00000A"/>
                <w:lang w:val="ru-RU"/>
              </w:rPr>
            </w:pPr>
            <w:r w:rsidRPr="00A96D29">
              <w:rPr>
                <w:color w:val="00000A"/>
                <w:lang w:val="ru-RU"/>
              </w:rPr>
              <w:t>9 (26%)</w:t>
            </w:r>
          </w:p>
        </w:tc>
        <w:tc>
          <w:tcPr>
            <w:tcW w:w="1446" w:type="dxa"/>
          </w:tcPr>
          <w:p w:rsidR="005B4493" w:rsidRPr="00A96D29" w:rsidRDefault="005B4493" w:rsidP="00151407">
            <w:pPr>
              <w:jc w:val="center"/>
              <w:rPr>
                <w:color w:val="00000A"/>
                <w:lang w:val="ru-RU"/>
              </w:rPr>
            </w:pPr>
            <w:r w:rsidRPr="00A96D29">
              <w:rPr>
                <w:color w:val="000000"/>
              </w:rPr>
              <w:t>67,62</w:t>
            </w:r>
          </w:p>
        </w:tc>
        <w:tc>
          <w:tcPr>
            <w:tcW w:w="1904" w:type="dxa"/>
          </w:tcPr>
          <w:p w:rsidR="005B4493" w:rsidRPr="00A96D29" w:rsidRDefault="005B4493" w:rsidP="00151407">
            <w:pPr>
              <w:jc w:val="center"/>
              <w:rPr>
                <w:color w:val="00000A"/>
                <w:lang w:val="ru-RU"/>
              </w:rPr>
            </w:pPr>
            <w:r w:rsidRPr="00A96D29">
              <w:rPr>
                <w:color w:val="00000A"/>
                <w:lang w:val="ru-RU"/>
              </w:rPr>
              <w:t>98 76 96 82 80 89 82 76 53</w:t>
            </w:r>
          </w:p>
        </w:tc>
        <w:tc>
          <w:tcPr>
            <w:tcW w:w="1848" w:type="dxa"/>
          </w:tcPr>
          <w:p w:rsidR="005B4493" w:rsidRPr="00A96D29" w:rsidRDefault="005B4493" w:rsidP="00151407">
            <w:pPr>
              <w:jc w:val="center"/>
              <w:rPr>
                <w:color w:val="00000A"/>
                <w:lang w:val="ru-RU"/>
              </w:rPr>
            </w:pPr>
            <w:r w:rsidRPr="00A96D29">
              <w:rPr>
                <w:color w:val="00000A"/>
                <w:lang w:val="ru-RU"/>
              </w:rPr>
              <w:t>0</w:t>
            </w:r>
          </w:p>
        </w:tc>
        <w:tc>
          <w:tcPr>
            <w:tcW w:w="2074" w:type="dxa"/>
          </w:tcPr>
          <w:p w:rsidR="005B4493" w:rsidRPr="00A96D29" w:rsidRDefault="005B4493" w:rsidP="00151407">
            <w:pPr>
              <w:jc w:val="center"/>
              <w:rPr>
                <w:color w:val="00000A"/>
              </w:rPr>
            </w:pP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3</w:t>
            </w:r>
          </w:p>
        </w:tc>
        <w:tc>
          <w:tcPr>
            <w:tcW w:w="1949" w:type="dxa"/>
          </w:tcPr>
          <w:p w:rsidR="005B4493" w:rsidRPr="00A96D29" w:rsidRDefault="005B4493" w:rsidP="00151407">
            <w:pPr>
              <w:jc w:val="center"/>
              <w:rPr>
                <w:color w:val="00000A"/>
                <w:lang w:val="ru-RU"/>
              </w:rPr>
            </w:pPr>
            <w:r w:rsidRPr="00A96D29">
              <w:rPr>
                <w:color w:val="00000A"/>
                <w:lang w:val="ru-RU"/>
              </w:rPr>
              <w:t>34 (97%)</w:t>
            </w:r>
          </w:p>
        </w:tc>
        <w:tc>
          <w:tcPr>
            <w:tcW w:w="1446" w:type="dxa"/>
          </w:tcPr>
          <w:p w:rsidR="005B4493" w:rsidRPr="00A96D29" w:rsidRDefault="005B4493" w:rsidP="00151407">
            <w:pPr>
              <w:jc w:val="center"/>
              <w:rPr>
                <w:color w:val="000000"/>
              </w:rPr>
            </w:pPr>
            <w:r w:rsidRPr="00A96D29">
              <w:rPr>
                <w:color w:val="000000"/>
              </w:rPr>
              <w:t>94,64</w:t>
            </w:r>
          </w:p>
          <w:p w:rsidR="005B4493" w:rsidRPr="00A96D29" w:rsidRDefault="005B4493" w:rsidP="00151407">
            <w:pPr>
              <w:jc w:val="center"/>
              <w:rPr>
                <w:color w:val="00000A"/>
                <w:lang w:val="ru-RU"/>
              </w:rPr>
            </w:pPr>
          </w:p>
        </w:tc>
        <w:tc>
          <w:tcPr>
            <w:tcW w:w="1904" w:type="dxa"/>
          </w:tcPr>
          <w:p w:rsidR="005B4493" w:rsidRPr="00A96D29" w:rsidRDefault="005B4493" w:rsidP="00151407">
            <w:pPr>
              <w:jc w:val="center"/>
              <w:rPr>
                <w:color w:val="00000A"/>
                <w:lang w:val="ru-RU"/>
              </w:rPr>
            </w:pPr>
          </w:p>
        </w:tc>
        <w:tc>
          <w:tcPr>
            <w:tcW w:w="1848" w:type="dxa"/>
          </w:tcPr>
          <w:p w:rsidR="005B4493" w:rsidRPr="00A96D29" w:rsidRDefault="005B4493" w:rsidP="00151407">
            <w:pPr>
              <w:jc w:val="center"/>
              <w:rPr>
                <w:color w:val="00000A"/>
                <w:lang w:val="ru-RU"/>
              </w:rPr>
            </w:pPr>
            <w:r w:rsidRPr="00A96D29">
              <w:rPr>
                <w:color w:val="00000A"/>
                <w:lang w:val="ru-RU"/>
              </w:rPr>
              <w:t>1</w:t>
            </w:r>
          </w:p>
        </w:tc>
        <w:tc>
          <w:tcPr>
            <w:tcW w:w="2074" w:type="dxa"/>
          </w:tcPr>
          <w:p w:rsidR="005B4493" w:rsidRPr="00A96D29" w:rsidRDefault="005B4493" w:rsidP="00151407">
            <w:pPr>
              <w:jc w:val="center"/>
              <w:rPr>
                <w:color w:val="00000A"/>
                <w:lang w:val="ru-RU"/>
              </w:rPr>
            </w:pPr>
            <w:r w:rsidRPr="00A96D29">
              <w:rPr>
                <w:color w:val="00000A"/>
                <w:lang w:val="ru-RU"/>
              </w:rPr>
              <w:t>62</w:t>
            </w: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4</w:t>
            </w:r>
          </w:p>
        </w:tc>
        <w:tc>
          <w:tcPr>
            <w:tcW w:w="1949" w:type="dxa"/>
          </w:tcPr>
          <w:p w:rsidR="005B4493" w:rsidRPr="00A96D29" w:rsidRDefault="005B4493" w:rsidP="00151407">
            <w:pPr>
              <w:jc w:val="center"/>
              <w:rPr>
                <w:color w:val="00000A"/>
                <w:lang w:val="ru-RU"/>
              </w:rPr>
            </w:pPr>
            <w:r w:rsidRPr="00A96D29">
              <w:rPr>
                <w:color w:val="00000A"/>
                <w:lang w:val="ru-RU"/>
              </w:rPr>
              <w:t>33 (94%)</w:t>
            </w:r>
          </w:p>
        </w:tc>
        <w:tc>
          <w:tcPr>
            <w:tcW w:w="1446" w:type="dxa"/>
          </w:tcPr>
          <w:p w:rsidR="005B4493" w:rsidRPr="00A96D29" w:rsidRDefault="005B4493" w:rsidP="00151407">
            <w:pPr>
              <w:jc w:val="center"/>
              <w:rPr>
                <w:color w:val="000000"/>
              </w:rPr>
            </w:pPr>
            <w:r w:rsidRPr="00A96D29">
              <w:rPr>
                <w:color w:val="000000"/>
              </w:rPr>
              <w:t>91,55</w:t>
            </w:r>
          </w:p>
          <w:p w:rsidR="005B4493" w:rsidRPr="00A96D29" w:rsidRDefault="005B4493" w:rsidP="00151407">
            <w:pPr>
              <w:jc w:val="center"/>
              <w:rPr>
                <w:color w:val="00000A"/>
              </w:rPr>
            </w:pPr>
          </w:p>
        </w:tc>
        <w:tc>
          <w:tcPr>
            <w:tcW w:w="1904" w:type="dxa"/>
          </w:tcPr>
          <w:p w:rsidR="005B4493" w:rsidRPr="00A96D29" w:rsidRDefault="005B4493" w:rsidP="00151407">
            <w:pPr>
              <w:jc w:val="center"/>
              <w:rPr>
                <w:color w:val="00000A"/>
              </w:rPr>
            </w:pPr>
          </w:p>
        </w:tc>
        <w:tc>
          <w:tcPr>
            <w:tcW w:w="1848" w:type="dxa"/>
          </w:tcPr>
          <w:p w:rsidR="005B4493" w:rsidRPr="00A96D29" w:rsidRDefault="005B4493" w:rsidP="00151407">
            <w:pPr>
              <w:jc w:val="center"/>
              <w:rPr>
                <w:color w:val="00000A"/>
                <w:lang w:val="ru-RU"/>
              </w:rPr>
            </w:pPr>
            <w:r w:rsidRPr="00A96D29">
              <w:rPr>
                <w:color w:val="00000A"/>
                <w:lang w:val="ru-RU"/>
              </w:rPr>
              <w:t>2</w:t>
            </w:r>
          </w:p>
        </w:tc>
        <w:tc>
          <w:tcPr>
            <w:tcW w:w="2074" w:type="dxa"/>
          </w:tcPr>
          <w:p w:rsidR="005B4493" w:rsidRPr="00A96D29" w:rsidRDefault="005B4493" w:rsidP="00151407">
            <w:pPr>
              <w:jc w:val="center"/>
              <w:rPr>
                <w:color w:val="00000A"/>
                <w:lang w:val="ru-RU"/>
              </w:rPr>
            </w:pPr>
            <w:r w:rsidRPr="00A96D29">
              <w:rPr>
                <w:color w:val="00000A"/>
                <w:lang w:val="ru-RU"/>
              </w:rPr>
              <w:t>49 85</w:t>
            </w: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5</w:t>
            </w:r>
          </w:p>
        </w:tc>
        <w:tc>
          <w:tcPr>
            <w:tcW w:w="1949" w:type="dxa"/>
          </w:tcPr>
          <w:p w:rsidR="005B4493" w:rsidRPr="00A96D29" w:rsidRDefault="005B4493" w:rsidP="00151407">
            <w:pPr>
              <w:jc w:val="center"/>
              <w:rPr>
                <w:color w:val="00000A"/>
                <w:lang w:val="ru-RU"/>
              </w:rPr>
            </w:pPr>
            <w:r w:rsidRPr="00A96D29">
              <w:rPr>
                <w:color w:val="00000A"/>
                <w:lang w:val="ru-RU"/>
              </w:rPr>
              <w:t>21 (60%)</w:t>
            </w:r>
          </w:p>
        </w:tc>
        <w:tc>
          <w:tcPr>
            <w:tcW w:w="1446" w:type="dxa"/>
          </w:tcPr>
          <w:p w:rsidR="005B4493" w:rsidRPr="00A96D29" w:rsidRDefault="005B4493" w:rsidP="00151407">
            <w:pPr>
              <w:jc w:val="center"/>
              <w:rPr>
                <w:color w:val="000000"/>
              </w:rPr>
            </w:pPr>
            <w:r w:rsidRPr="00A96D29">
              <w:rPr>
                <w:color w:val="000000"/>
              </w:rPr>
              <w:t>71,94</w:t>
            </w:r>
          </w:p>
          <w:p w:rsidR="005B4493" w:rsidRPr="00A96D29" w:rsidRDefault="005B4493" w:rsidP="00151407">
            <w:pPr>
              <w:jc w:val="center"/>
              <w:rPr>
                <w:color w:val="00000A"/>
              </w:rPr>
            </w:pPr>
          </w:p>
        </w:tc>
        <w:tc>
          <w:tcPr>
            <w:tcW w:w="1904" w:type="dxa"/>
          </w:tcPr>
          <w:p w:rsidR="005B4493" w:rsidRPr="00A96D29" w:rsidRDefault="005B4493" w:rsidP="00151407">
            <w:pPr>
              <w:jc w:val="center"/>
              <w:rPr>
                <w:color w:val="00000A"/>
              </w:rPr>
            </w:pPr>
          </w:p>
        </w:tc>
        <w:tc>
          <w:tcPr>
            <w:tcW w:w="1848" w:type="dxa"/>
          </w:tcPr>
          <w:p w:rsidR="005B4493" w:rsidRPr="00A96D29" w:rsidRDefault="005B4493" w:rsidP="00151407">
            <w:pPr>
              <w:jc w:val="center"/>
              <w:rPr>
                <w:color w:val="00000A"/>
                <w:lang w:val="ru-RU"/>
              </w:rPr>
            </w:pPr>
            <w:r w:rsidRPr="00A96D29">
              <w:rPr>
                <w:color w:val="00000A"/>
                <w:lang w:val="ru-RU"/>
              </w:rPr>
              <w:t>0</w:t>
            </w:r>
          </w:p>
        </w:tc>
        <w:tc>
          <w:tcPr>
            <w:tcW w:w="2074" w:type="dxa"/>
          </w:tcPr>
          <w:p w:rsidR="005B4493" w:rsidRPr="00A96D29" w:rsidRDefault="005B4493" w:rsidP="00151407">
            <w:pPr>
              <w:jc w:val="center"/>
              <w:rPr>
                <w:color w:val="00000A"/>
              </w:rPr>
            </w:pP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6</w:t>
            </w:r>
          </w:p>
        </w:tc>
        <w:tc>
          <w:tcPr>
            <w:tcW w:w="1949" w:type="dxa"/>
          </w:tcPr>
          <w:p w:rsidR="005B4493" w:rsidRPr="00A96D29" w:rsidRDefault="005B4493" w:rsidP="00151407">
            <w:pPr>
              <w:jc w:val="center"/>
              <w:rPr>
                <w:color w:val="00000A"/>
                <w:lang w:val="ru-RU"/>
              </w:rPr>
            </w:pPr>
            <w:r w:rsidRPr="00A96D29">
              <w:rPr>
                <w:color w:val="00000A"/>
                <w:lang w:val="ru-RU"/>
              </w:rPr>
              <w:t>13 (37%)</w:t>
            </w:r>
          </w:p>
        </w:tc>
        <w:tc>
          <w:tcPr>
            <w:tcW w:w="1446" w:type="dxa"/>
          </w:tcPr>
          <w:p w:rsidR="005B4493" w:rsidRPr="00A96D29" w:rsidRDefault="005B4493" w:rsidP="00151407">
            <w:pPr>
              <w:jc w:val="center"/>
              <w:rPr>
                <w:color w:val="000000"/>
              </w:rPr>
            </w:pPr>
            <w:r w:rsidRPr="00A96D29">
              <w:rPr>
                <w:color w:val="000000"/>
              </w:rPr>
              <w:t>63,90</w:t>
            </w:r>
          </w:p>
          <w:p w:rsidR="005B4493" w:rsidRPr="00A96D29" w:rsidRDefault="005B4493" w:rsidP="00151407">
            <w:pPr>
              <w:jc w:val="center"/>
              <w:rPr>
                <w:color w:val="00000A"/>
              </w:rPr>
            </w:pPr>
          </w:p>
        </w:tc>
        <w:tc>
          <w:tcPr>
            <w:tcW w:w="1904" w:type="dxa"/>
          </w:tcPr>
          <w:p w:rsidR="005B4493" w:rsidRPr="00A96D29" w:rsidRDefault="005B4493" w:rsidP="00151407">
            <w:pPr>
              <w:jc w:val="center"/>
              <w:rPr>
                <w:color w:val="00000A"/>
              </w:rPr>
            </w:pPr>
          </w:p>
        </w:tc>
        <w:tc>
          <w:tcPr>
            <w:tcW w:w="1848" w:type="dxa"/>
          </w:tcPr>
          <w:p w:rsidR="005B4493" w:rsidRPr="00A96D29" w:rsidRDefault="005B4493" w:rsidP="00151407">
            <w:pPr>
              <w:jc w:val="center"/>
              <w:rPr>
                <w:color w:val="00000A"/>
                <w:lang w:val="ru-RU"/>
              </w:rPr>
            </w:pPr>
            <w:r w:rsidRPr="00A96D29">
              <w:rPr>
                <w:color w:val="00000A"/>
                <w:lang w:val="ru-RU"/>
              </w:rPr>
              <w:t>0</w:t>
            </w:r>
          </w:p>
        </w:tc>
        <w:tc>
          <w:tcPr>
            <w:tcW w:w="2074" w:type="dxa"/>
          </w:tcPr>
          <w:p w:rsidR="005B4493" w:rsidRPr="00A96D29" w:rsidRDefault="005B4493" w:rsidP="00151407">
            <w:pPr>
              <w:jc w:val="center"/>
              <w:rPr>
                <w:color w:val="00000A"/>
              </w:rPr>
            </w:pP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7</w:t>
            </w:r>
          </w:p>
        </w:tc>
        <w:tc>
          <w:tcPr>
            <w:tcW w:w="1949" w:type="dxa"/>
          </w:tcPr>
          <w:p w:rsidR="005B4493" w:rsidRPr="00A96D29" w:rsidRDefault="005B4493" w:rsidP="00151407">
            <w:pPr>
              <w:jc w:val="center"/>
              <w:rPr>
                <w:color w:val="00000A"/>
                <w:lang w:val="ru-RU"/>
              </w:rPr>
            </w:pPr>
            <w:r w:rsidRPr="00A96D29">
              <w:rPr>
                <w:color w:val="00000A"/>
                <w:lang w:val="ru-RU"/>
              </w:rPr>
              <w:t>19 (54%)</w:t>
            </w:r>
          </w:p>
        </w:tc>
        <w:tc>
          <w:tcPr>
            <w:tcW w:w="1446" w:type="dxa"/>
          </w:tcPr>
          <w:p w:rsidR="005B4493" w:rsidRPr="00A96D29" w:rsidRDefault="005B4493" w:rsidP="00151407">
            <w:pPr>
              <w:jc w:val="center"/>
              <w:rPr>
                <w:color w:val="000000"/>
              </w:rPr>
            </w:pPr>
            <w:r w:rsidRPr="00A96D29">
              <w:rPr>
                <w:color w:val="000000"/>
              </w:rPr>
              <w:t>72,24</w:t>
            </w:r>
          </w:p>
          <w:p w:rsidR="005B4493" w:rsidRPr="00A96D29" w:rsidRDefault="005B4493" w:rsidP="00151407">
            <w:pPr>
              <w:jc w:val="center"/>
              <w:rPr>
                <w:color w:val="00000A"/>
                <w:lang w:val="ru-RU"/>
              </w:rPr>
            </w:pPr>
          </w:p>
        </w:tc>
        <w:tc>
          <w:tcPr>
            <w:tcW w:w="1904" w:type="dxa"/>
          </w:tcPr>
          <w:p w:rsidR="005B4493" w:rsidRPr="00A96D29" w:rsidRDefault="005B4493" w:rsidP="00151407">
            <w:pPr>
              <w:jc w:val="center"/>
              <w:rPr>
                <w:color w:val="00000A"/>
                <w:lang w:val="ru-RU"/>
              </w:rPr>
            </w:pPr>
            <w:r w:rsidRPr="00A96D29">
              <w:rPr>
                <w:color w:val="00000A"/>
                <w:lang w:val="ru-RU"/>
              </w:rPr>
              <w:t>94  98 59 82 82 67 89 80 85 73 89 69 62 73 82 85 96 70 85</w:t>
            </w:r>
          </w:p>
        </w:tc>
        <w:tc>
          <w:tcPr>
            <w:tcW w:w="1848" w:type="dxa"/>
          </w:tcPr>
          <w:p w:rsidR="005B4493" w:rsidRPr="00A96D29" w:rsidRDefault="005B4493" w:rsidP="00151407">
            <w:pPr>
              <w:jc w:val="center"/>
              <w:rPr>
                <w:color w:val="00000A"/>
                <w:lang w:val="ru-RU"/>
              </w:rPr>
            </w:pPr>
            <w:r w:rsidRPr="00A96D29">
              <w:rPr>
                <w:color w:val="00000A"/>
                <w:lang w:val="ru-RU"/>
              </w:rPr>
              <w:t>1</w:t>
            </w:r>
          </w:p>
        </w:tc>
        <w:tc>
          <w:tcPr>
            <w:tcW w:w="2074" w:type="dxa"/>
          </w:tcPr>
          <w:p w:rsidR="005B4493" w:rsidRPr="00A96D29" w:rsidRDefault="005B4493" w:rsidP="00151407">
            <w:pPr>
              <w:jc w:val="center"/>
              <w:rPr>
                <w:color w:val="00000A"/>
                <w:lang w:val="ru-RU"/>
              </w:rPr>
            </w:pPr>
            <w:r w:rsidRPr="00A96D29">
              <w:rPr>
                <w:color w:val="00000A"/>
                <w:lang w:val="ru-RU"/>
              </w:rPr>
              <w:t>50</w:t>
            </w: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8</w:t>
            </w:r>
          </w:p>
        </w:tc>
        <w:tc>
          <w:tcPr>
            <w:tcW w:w="1949" w:type="dxa"/>
          </w:tcPr>
          <w:p w:rsidR="005B4493" w:rsidRPr="00A96D29" w:rsidRDefault="005B4493" w:rsidP="00151407">
            <w:pPr>
              <w:jc w:val="center"/>
              <w:rPr>
                <w:color w:val="00000A"/>
                <w:lang w:val="ru-RU"/>
              </w:rPr>
            </w:pPr>
            <w:r w:rsidRPr="00A96D29">
              <w:rPr>
                <w:color w:val="00000A"/>
                <w:lang w:val="ru-RU"/>
              </w:rPr>
              <w:t>8 (23%)</w:t>
            </w:r>
          </w:p>
        </w:tc>
        <w:tc>
          <w:tcPr>
            <w:tcW w:w="1446" w:type="dxa"/>
          </w:tcPr>
          <w:p w:rsidR="005B4493" w:rsidRPr="00A96D29" w:rsidRDefault="005B4493" w:rsidP="00151407">
            <w:pPr>
              <w:jc w:val="center"/>
              <w:rPr>
                <w:color w:val="000000"/>
              </w:rPr>
            </w:pPr>
            <w:r w:rsidRPr="00A96D29">
              <w:rPr>
                <w:color w:val="000000"/>
              </w:rPr>
              <w:t>62,02</w:t>
            </w:r>
          </w:p>
          <w:p w:rsidR="005B4493" w:rsidRPr="00A96D29" w:rsidRDefault="005B4493" w:rsidP="00151407">
            <w:pPr>
              <w:jc w:val="center"/>
              <w:rPr>
                <w:color w:val="00000A"/>
                <w:lang w:val="ru-RU"/>
              </w:rPr>
            </w:pPr>
          </w:p>
        </w:tc>
        <w:tc>
          <w:tcPr>
            <w:tcW w:w="1904" w:type="dxa"/>
          </w:tcPr>
          <w:p w:rsidR="005B4493" w:rsidRPr="00A96D29" w:rsidRDefault="005B4493" w:rsidP="00151407">
            <w:pPr>
              <w:jc w:val="center"/>
              <w:rPr>
                <w:color w:val="00000A"/>
                <w:lang w:val="ru-RU"/>
              </w:rPr>
            </w:pPr>
            <w:r w:rsidRPr="00A96D29">
              <w:rPr>
                <w:color w:val="00000A"/>
                <w:lang w:val="ru-RU"/>
              </w:rPr>
              <w:t>69 98 96 82 89  85 89 89  69 67 76 85 96 80</w:t>
            </w:r>
          </w:p>
        </w:tc>
        <w:tc>
          <w:tcPr>
            <w:tcW w:w="1848" w:type="dxa"/>
          </w:tcPr>
          <w:p w:rsidR="005B4493" w:rsidRPr="00A96D29" w:rsidRDefault="005B4493" w:rsidP="00151407">
            <w:pPr>
              <w:jc w:val="center"/>
              <w:rPr>
                <w:color w:val="00000A"/>
                <w:lang w:val="ru-RU"/>
              </w:rPr>
            </w:pPr>
            <w:r w:rsidRPr="00A96D29">
              <w:rPr>
                <w:color w:val="00000A"/>
                <w:lang w:val="ru-RU"/>
              </w:rPr>
              <w:t>0</w:t>
            </w:r>
          </w:p>
        </w:tc>
        <w:tc>
          <w:tcPr>
            <w:tcW w:w="2074" w:type="dxa"/>
          </w:tcPr>
          <w:p w:rsidR="005B4493" w:rsidRPr="00A96D29" w:rsidRDefault="005B4493" w:rsidP="00151407">
            <w:pPr>
              <w:jc w:val="center"/>
              <w:rPr>
                <w:color w:val="00000A"/>
              </w:rPr>
            </w:pP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9</w:t>
            </w:r>
          </w:p>
        </w:tc>
        <w:tc>
          <w:tcPr>
            <w:tcW w:w="1949" w:type="dxa"/>
          </w:tcPr>
          <w:p w:rsidR="005B4493" w:rsidRPr="00A96D29" w:rsidRDefault="005B4493" w:rsidP="00151407">
            <w:pPr>
              <w:jc w:val="center"/>
              <w:rPr>
                <w:color w:val="00000A"/>
                <w:lang w:val="ru-RU"/>
              </w:rPr>
            </w:pPr>
            <w:r w:rsidRPr="00A96D29">
              <w:rPr>
                <w:color w:val="00000A"/>
                <w:lang w:val="ru-RU"/>
              </w:rPr>
              <w:t>22 (63%)</w:t>
            </w:r>
          </w:p>
        </w:tc>
        <w:tc>
          <w:tcPr>
            <w:tcW w:w="1446" w:type="dxa"/>
          </w:tcPr>
          <w:p w:rsidR="005B4493" w:rsidRPr="00A96D29" w:rsidRDefault="005B4493" w:rsidP="00151407">
            <w:pPr>
              <w:jc w:val="center"/>
              <w:rPr>
                <w:color w:val="000000"/>
              </w:rPr>
            </w:pPr>
            <w:r w:rsidRPr="00A96D29">
              <w:rPr>
                <w:color w:val="000000"/>
              </w:rPr>
              <w:t>67,52</w:t>
            </w:r>
          </w:p>
          <w:p w:rsidR="005B4493" w:rsidRPr="00A96D29" w:rsidRDefault="005B4493" w:rsidP="00151407">
            <w:pPr>
              <w:jc w:val="center"/>
              <w:rPr>
                <w:color w:val="00000A"/>
                <w:lang w:val="ru-RU"/>
              </w:rPr>
            </w:pPr>
          </w:p>
        </w:tc>
        <w:tc>
          <w:tcPr>
            <w:tcW w:w="1904" w:type="dxa"/>
          </w:tcPr>
          <w:p w:rsidR="005B4493" w:rsidRPr="00A96D29" w:rsidRDefault="005B4493" w:rsidP="00151407">
            <w:pPr>
              <w:jc w:val="center"/>
              <w:rPr>
                <w:color w:val="00000A"/>
                <w:lang w:val="ru-RU"/>
              </w:rPr>
            </w:pPr>
          </w:p>
        </w:tc>
        <w:tc>
          <w:tcPr>
            <w:tcW w:w="1848" w:type="dxa"/>
          </w:tcPr>
          <w:p w:rsidR="005B4493" w:rsidRPr="00A96D29" w:rsidRDefault="005B4493" w:rsidP="00151407">
            <w:pPr>
              <w:jc w:val="center"/>
              <w:rPr>
                <w:color w:val="00000A"/>
                <w:lang w:val="ru-RU"/>
              </w:rPr>
            </w:pPr>
            <w:r w:rsidRPr="00A96D29">
              <w:rPr>
                <w:color w:val="00000A"/>
                <w:lang w:val="ru-RU"/>
              </w:rPr>
              <w:t>1</w:t>
            </w:r>
          </w:p>
        </w:tc>
        <w:tc>
          <w:tcPr>
            <w:tcW w:w="2074" w:type="dxa"/>
          </w:tcPr>
          <w:p w:rsidR="005B4493" w:rsidRPr="00A96D29" w:rsidRDefault="005B4493" w:rsidP="00151407">
            <w:pPr>
              <w:jc w:val="center"/>
              <w:rPr>
                <w:color w:val="00000A"/>
                <w:lang w:val="ru-RU"/>
              </w:rPr>
            </w:pPr>
            <w:r w:rsidRPr="00A96D29">
              <w:rPr>
                <w:color w:val="00000A"/>
                <w:lang w:val="ru-RU"/>
              </w:rPr>
              <w:t>70</w:t>
            </w: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10</w:t>
            </w:r>
          </w:p>
        </w:tc>
        <w:tc>
          <w:tcPr>
            <w:tcW w:w="1949" w:type="dxa"/>
          </w:tcPr>
          <w:p w:rsidR="005B4493" w:rsidRPr="00A96D29" w:rsidRDefault="005B4493" w:rsidP="00151407">
            <w:pPr>
              <w:jc w:val="center"/>
              <w:rPr>
                <w:color w:val="00000A"/>
                <w:lang w:val="ru-RU"/>
              </w:rPr>
            </w:pPr>
            <w:r w:rsidRPr="00A96D29">
              <w:rPr>
                <w:color w:val="00000A"/>
                <w:lang w:val="ru-RU"/>
              </w:rPr>
              <w:t>19 (54%)</w:t>
            </w:r>
          </w:p>
        </w:tc>
        <w:tc>
          <w:tcPr>
            <w:tcW w:w="1446" w:type="dxa"/>
          </w:tcPr>
          <w:p w:rsidR="005B4493" w:rsidRPr="00A96D29" w:rsidRDefault="005B4493" w:rsidP="00151407">
            <w:pPr>
              <w:jc w:val="center"/>
              <w:rPr>
                <w:color w:val="000000"/>
              </w:rPr>
            </w:pPr>
            <w:r w:rsidRPr="00A96D29">
              <w:rPr>
                <w:color w:val="000000"/>
              </w:rPr>
              <w:t>63,49</w:t>
            </w:r>
          </w:p>
          <w:p w:rsidR="005B4493" w:rsidRPr="00A96D29" w:rsidRDefault="005B4493" w:rsidP="00151407">
            <w:pPr>
              <w:jc w:val="center"/>
              <w:rPr>
                <w:color w:val="00000A"/>
                <w:lang w:val="ru-RU"/>
              </w:rPr>
            </w:pPr>
          </w:p>
        </w:tc>
        <w:tc>
          <w:tcPr>
            <w:tcW w:w="1904" w:type="dxa"/>
          </w:tcPr>
          <w:p w:rsidR="005B4493" w:rsidRPr="00A96D29" w:rsidRDefault="005B4493" w:rsidP="00151407">
            <w:pPr>
              <w:jc w:val="center"/>
              <w:rPr>
                <w:color w:val="00000A"/>
                <w:lang w:val="ru-RU"/>
              </w:rPr>
            </w:pPr>
          </w:p>
        </w:tc>
        <w:tc>
          <w:tcPr>
            <w:tcW w:w="1848" w:type="dxa"/>
          </w:tcPr>
          <w:p w:rsidR="005B4493" w:rsidRPr="00A96D29" w:rsidRDefault="005B4493" w:rsidP="00151407">
            <w:pPr>
              <w:jc w:val="center"/>
              <w:rPr>
                <w:color w:val="00000A"/>
                <w:lang w:val="ru-RU"/>
              </w:rPr>
            </w:pPr>
            <w:r w:rsidRPr="00A96D29">
              <w:rPr>
                <w:color w:val="00000A"/>
                <w:lang w:val="ru-RU"/>
              </w:rPr>
              <w:t>1</w:t>
            </w:r>
          </w:p>
        </w:tc>
        <w:tc>
          <w:tcPr>
            <w:tcW w:w="2074" w:type="dxa"/>
          </w:tcPr>
          <w:p w:rsidR="005B4493" w:rsidRPr="00A96D29" w:rsidRDefault="005B4493" w:rsidP="00151407">
            <w:pPr>
              <w:jc w:val="center"/>
              <w:rPr>
                <w:color w:val="00000A"/>
                <w:lang w:val="ru-RU"/>
              </w:rPr>
            </w:pPr>
            <w:r w:rsidRPr="00A96D29">
              <w:rPr>
                <w:color w:val="00000A"/>
                <w:lang w:val="ru-RU"/>
              </w:rPr>
              <w:t>51</w:t>
            </w: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11</w:t>
            </w:r>
          </w:p>
        </w:tc>
        <w:tc>
          <w:tcPr>
            <w:tcW w:w="1949" w:type="dxa"/>
          </w:tcPr>
          <w:p w:rsidR="005B4493" w:rsidRPr="00A96D29" w:rsidRDefault="005B4493" w:rsidP="00151407">
            <w:pPr>
              <w:jc w:val="center"/>
              <w:rPr>
                <w:color w:val="00000A"/>
                <w:lang w:val="ru-RU"/>
              </w:rPr>
            </w:pPr>
            <w:r w:rsidRPr="00A96D29">
              <w:rPr>
                <w:color w:val="00000A"/>
                <w:lang w:val="ru-RU"/>
              </w:rPr>
              <w:t>35 (100 %)</w:t>
            </w:r>
          </w:p>
        </w:tc>
        <w:tc>
          <w:tcPr>
            <w:tcW w:w="1446" w:type="dxa"/>
          </w:tcPr>
          <w:p w:rsidR="005B4493" w:rsidRPr="00A96D29" w:rsidRDefault="005B4493" w:rsidP="00151407">
            <w:pPr>
              <w:jc w:val="center"/>
              <w:rPr>
                <w:color w:val="000000"/>
              </w:rPr>
            </w:pPr>
            <w:r w:rsidRPr="00A96D29">
              <w:rPr>
                <w:color w:val="000000"/>
              </w:rPr>
              <w:t>98,45</w:t>
            </w:r>
          </w:p>
          <w:p w:rsidR="005B4493" w:rsidRPr="00A96D29" w:rsidRDefault="005B4493" w:rsidP="00151407">
            <w:pPr>
              <w:jc w:val="center"/>
              <w:rPr>
                <w:color w:val="00000A"/>
                <w:lang w:val="ru-RU"/>
              </w:rPr>
            </w:pPr>
          </w:p>
        </w:tc>
        <w:tc>
          <w:tcPr>
            <w:tcW w:w="1904" w:type="dxa"/>
          </w:tcPr>
          <w:p w:rsidR="005B4493" w:rsidRPr="00A96D29" w:rsidRDefault="005B4493" w:rsidP="00151407">
            <w:pPr>
              <w:jc w:val="center"/>
              <w:rPr>
                <w:color w:val="00000A"/>
                <w:lang w:val="ru-RU"/>
              </w:rPr>
            </w:pPr>
          </w:p>
        </w:tc>
        <w:tc>
          <w:tcPr>
            <w:tcW w:w="1848" w:type="dxa"/>
          </w:tcPr>
          <w:p w:rsidR="005B4493" w:rsidRPr="00A96D29" w:rsidRDefault="005B4493" w:rsidP="00151407">
            <w:pPr>
              <w:jc w:val="center"/>
              <w:rPr>
                <w:color w:val="00000A"/>
                <w:lang w:val="ru-RU"/>
              </w:rPr>
            </w:pPr>
            <w:r w:rsidRPr="00A96D29">
              <w:rPr>
                <w:color w:val="00000A"/>
                <w:lang w:val="ru-RU"/>
              </w:rPr>
              <w:t>0</w:t>
            </w:r>
          </w:p>
        </w:tc>
        <w:tc>
          <w:tcPr>
            <w:tcW w:w="2074" w:type="dxa"/>
          </w:tcPr>
          <w:p w:rsidR="005B4493" w:rsidRPr="00A96D29" w:rsidRDefault="005B4493" w:rsidP="00151407">
            <w:pPr>
              <w:jc w:val="center"/>
              <w:rPr>
                <w:color w:val="00000A"/>
                <w:lang w:val="ru-RU"/>
              </w:rPr>
            </w:pPr>
          </w:p>
        </w:tc>
      </w:tr>
      <w:tr w:rsidR="005B4493" w:rsidRPr="00A96D29">
        <w:tc>
          <w:tcPr>
            <w:tcW w:w="1264" w:type="dxa"/>
          </w:tcPr>
          <w:p w:rsidR="005B4493" w:rsidRPr="00A96D29" w:rsidRDefault="005B4493" w:rsidP="00151407">
            <w:pPr>
              <w:jc w:val="center"/>
              <w:rPr>
                <w:color w:val="00000A"/>
                <w:lang w:val="ru-RU"/>
              </w:rPr>
            </w:pPr>
            <w:r w:rsidRPr="00A96D29">
              <w:rPr>
                <w:color w:val="00000A"/>
                <w:lang w:val="ru-RU"/>
              </w:rPr>
              <w:t>12</w:t>
            </w:r>
          </w:p>
        </w:tc>
        <w:tc>
          <w:tcPr>
            <w:tcW w:w="1949" w:type="dxa"/>
          </w:tcPr>
          <w:p w:rsidR="005B4493" w:rsidRPr="00A96D29" w:rsidRDefault="005B4493" w:rsidP="00151407">
            <w:pPr>
              <w:jc w:val="center"/>
              <w:rPr>
                <w:color w:val="00000A"/>
                <w:lang w:val="ru-RU"/>
              </w:rPr>
            </w:pPr>
            <w:r w:rsidRPr="00A96D29">
              <w:rPr>
                <w:color w:val="00000A"/>
                <w:lang w:val="ru-RU"/>
              </w:rPr>
              <w:t>33 (94%)</w:t>
            </w:r>
          </w:p>
        </w:tc>
        <w:tc>
          <w:tcPr>
            <w:tcW w:w="1446" w:type="dxa"/>
          </w:tcPr>
          <w:p w:rsidR="005B4493" w:rsidRPr="00A96D29" w:rsidRDefault="005B4493" w:rsidP="00151407">
            <w:pPr>
              <w:jc w:val="center"/>
              <w:rPr>
                <w:color w:val="000000"/>
              </w:rPr>
            </w:pPr>
            <w:r w:rsidRPr="00A96D29">
              <w:rPr>
                <w:color w:val="000000"/>
              </w:rPr>
              <w:t>95,01</w:t>
            </w:r>
          </w:p>
          <w:p w:rsidR="005B4493" w:rsidRPr="00A96D29" w:rsidRDefault="005B4493" w:rsidP="00151407">
            <w:pPr>
              <w:jc w:val="center"/>
              <w:rPr>
                <w:color w:val="00000A"/>
                <w:lang w:val="ru-RU"/>
              </w:rPr>
            </w:pPr>
          </w:p>
        </w:tc>
        <w:tc>
          <w:tcPr>
            <w:tcW w:w="1904" w:type="dxa"/>
          </w:tcPr>
          <w:p w:rsidR="005B4493" w:rsidRPr="00A96D29" w:rsidRDefault="005B4493" w:rsidP="00151407">
            <w:pPr>
              <w:jc w:val="center"/>
              <w:rPr>
                <w:color w:val="00000A"/>
                <w:lang w:val="ru-RU"/>
              </w:rPr>
            </w:pPr>
          </w:p>
        </w:tc>
        <w:tc>
          <w:tcPr>
            <w:tcW w:w="1848" w:type="dxa"/>
          </w:tcPr>
          <w:p w:rsidR="005B4493" w:rsidRPr="00A96D29" w:rsidRDefault="005B4493" w:rsidP="00151407">
            <w:pPr>
              <w:jc w:val="center"/>
              <w:rPr>
                <w:color w:val="00000A"/>
                <w:lang w:val="ru-RU"/>
              </w:rPr>
            </w:pPr>
            <w:r w:rsidRPr="00A96D29">
              <w:rPr>
                <w:color w:val="00000A"/>
                <w:lang w:val="ru-RU"/>
              </w:rPr>
              <w:t>2</w:t>
            </w:r>
          </w:p>
        </w:tc>
        <w:tc>
          <w:tcPr>
            <w:tcW w:w="2074" w:type="dxa"/>
          </w:tcPr>
          <w:p w:rsidR="005B4493" w:rsidRPr="00A96D29" w:rsidRDefault="005B4493" w:rsidP="00151407">
            <w:pPr>
              <w:jc w:val="center"/>
              <w:rPr>
                <w:color w:val="00000A"/>
                <w:lang w:val="ru-RU"/>
              </w:rPr>
            </w:pPr>
            <w:r w:rsidRPr="00A96D29">
              <w:rPr>
                <w:color w:val="00000A"/>
                <w:lang w:val="ru-RU"/>
              </w:rPr>
              <w:t>73 89</w:t>
            </w:r>
          </w:p>
        </w:tc>
      </w:tr>
    </w:tbl>
    <w:p w:rsidR="005B4493" w:rsidRPr="00A96D29" w:rsidRDefault="005B4493" w:rsidP="002D74B9">
      <w:pPr>
        <w:jc w:val="both"/>
        <w:rPr>
          <w:lang w:val="ru-RU"/>
        </w:rPr>
      </w:pPr>
      <w:r w:rsidRPr="00A96D29">
        <w:rPr>
          <w:lang w:val="ru-RU"/>
        </w:rPr>
        <w:t xml:space="preserve"> </w:t>
      </w:r>
      <w:r w:rsidRPr="00A96D29">
        <w:rPr>
          <w:b/>
          <w:bCs/>
          <w:lang w:val="ru-RU"/>
        </w:rPr>
        <w:t>Вывод</w:t>
      </w:r>
      <w:r w:rsidRPr="00A96D29">
        <w:rPr>
          <w:lang w:val="ru-RU"/>
        </w:rPr>
        <w:t xml:space="preserve">: по критериям № 1 и 11 участники ЕГЭ МБОУ «Вожегодская средняя школа» задание 26 выполнили на 100 %;  по критериям 1, 3, 4, 11 участники экзамена по русскому языку набрали баллы выше областных; низкие баллы получили по критериям № 2,5, 6, 7, 8. </w:t>
      </w:r>
    </w:p>
    <w:p w:rsidR="005B4493" w:rsidRPr="00A96D29" w:rsidRDefault="005B4493" w:rsidP="00A96D29">
      <w:pPr>
        <w:jc w:val="center"/>
        <w:rPr>
          <w:lang w:val="ru-RU"/>
        </w:rPr>
      </w:pPr>
      <w:r w:rsidRPr="00A96D29">
        <w:rPr>
          <w:b/>
          <w:bCs/>
          <w:lang w:val="ru-RU"/>
        </w:rPr>
        <w:t>Аналитические выводы экспертов ЕГЭ по русскому языку</w:t>
      </w:r>
      <w:r w:rsidRPr="00A96D29">
        <w:rPr>
          <w:lang w:val="ru-RU"/>
        </w:rPr>
        <w:t>.</w:t>
      </w:r>
    </w:p>
    <w:p w:rsidR="005B4493" w:rsidRPr="00A96D29" w:rsidRDefault="005B4493" w:rsidP="00245279">
      <w:pPr>
        <w:ind w:firstLine="720"/>
        <w:jc w:val="both"/>
        <w:rPr>
          <w:lang w:val="ru-RU"/>
        </w:rPr>
      </w:pPr>
      <w:r w:rsidRPr="00A96D29">
        <w:rPr>
          <w:lang w:val="ru-RU"/>
        </w:rPr>
        <w:t>В текущем году наблюдается существенное увеличение уровня результатов выполнения  части заданий с развернутыми ответами по ряду критериев:</w:t>
      </w:r>
    </w:p>
    <w:p w:rsidR="005B4493" w:rsidRPr="00A96D29" w:rsidRDefault="005B4493" w:rsidP="00245279">
      <w:pPr>
        <w:ind w:firstLine="720"/>
        <w:jc w:val="both"/>
        <w:rPr>
          <w:lang w:val="ru-RU"/>
        </w:rPr>
      </w:pPr>
      <w:r w:rsidRPr="00A96D29">
        <w:rPr>
          <w:lang w:val="ru-RU"/>
        </w:rPr>
        <w:t>по критерию 2 «Комментарий» в 2018 году процент выполнения составлял 43, в то время как в 2019 — 67,62%. Это связано с детализацией критерия оценивания, его дроблением на четкие составляющие, более понятные для экзаменуемого, чем в прошлом году. В то же время в группе работ участников, не преодолевших минимальный порог, 0 баллов получили все экзаменуемые;</w:t>
      </w:r>
    </w:p>
    <w:p w:rsidR="005B4493" w:rsidRPr="00A96D29" w:rsidRDefault="005B4493" w:rsidP="00245279">
      <w:pPr>
        <w:ind w:firstLine="720"/>
        <w:jc w:val="both"/>
        <w:rPr>
          <w:lang w:val="ru-RU"/>
        </w:rPr>
      </w:pPr>
      <w:r w:rsidRPr="00A96D29">
        <w:rPr>
          <w:lang w:val="ru-RU"/>
        </w:rPr>
        <w:t xml:space="preserve">по критерию 4 «Обоснование собственного мнения» также наблюдается резкая положительная динамика — с 44 % в 2018 году до 91,55 % в текущем, - связанная с упрощением требований к критерию. Сочинения выпускников стали в целом более логичными (К5 с 50 % в 2018 году до 71,94 % в текущем). </w:t>
      </w:r>
    </w:p>
    <w:p w:rsidR="005B4493" w:rsidRDefault="005B4493" w:rsidP="00AC2B08">
      <w:pPr>
        <w:ind w:firstLine="720"/>
        <w:jc w:val="both"/>
        <w:rPr>
          <w:lang w:val="ru-RU"/>
        </w:rPr>
      </w:pPr>
      <w:r w:rsidRPr="00A96D29">
        <w:rPr>
          <w:lang w:val="ru-RU"/>
        </w:rPr>
        <w:t xml:space="preserve">Орфографическое и пунктуационное оформление создаваемых текстов также улучшилось (К7 с 39 % в 2018 году до 72,24 % в текущем, К8 с 21 % в 2018 году до 62,02 % в текущем).  </w:t>
      </w:r>
    </w:p>
    <w:p w:rsidR="005B4493" w:rsidRPr="00A96D29" w:rsidRDefault="005B4493" w:rsidP="00AC2B08">
      <w:pPr>
        <w:ind w:firstLine="720"/>
        <w:jc w:val="both"/>
        <w:rPr>
          <w:lang w:val="ru-RU"/>
        </w:rPr>
      </w:pPr>
    </w:p>
    <w:p w:rsidR="005B4493" w:rsidRPr="00A96D29" w:rsidRDefault="005B4493" w:rsidP="002E45E0">
      <w:pPr>
        <w:jc w:val="center"/>
        <w:rPr>
          <w:b/>
          <w:bCs/>
          <w:lang w:val="ru-RU"/>
        </w:rPr>
      </w:pPr>
      <w:r w:rsidRPr="00A96D29">
        <w:rPr>
          <w:b/>
          <w:bCs/>
          <w:lang w:val="ru-RU"/>
        </w:rPr>
        <w:t>Анализ результатов ОГЭ по русскому языку</w:t>
      </w:r>
    </w:p>
    <w:p w:rsidR="005B4493" w:rsidRPr="00A96D29" w:rsidRDefault="005B4493" w:rsidP="002E45E0">
      <w:pPr>
        <w:jc w:val="center"/>
        <w:rPr>
          <w:lang w:val="ru-RU"/>
        </w:rPr>
      </w:pPr>
    </w:p>
    <w:p w:rsidR="005B4493" w:rsidRPr="00A96D29" w:rsidRDefault="005B4493" w:rsidP="00245279">
      <w:pPr>
        <w:ind w:firstLine="708"/>
        <w:jc w:val="both"/>
        <w:rPr>
          <w:lang w:val="ru-RU"/>
        </w:rPr>
      </w:pPr>
      <w:r w:rsidRPr="00A96D29">
        <w:rPr>
          <w:lang w:val="ru-RU"/>
        </w:rPr>
        <w:t xml:space="preserve">В 2019 году в ОГЭ по русскому языку в Вожегодском районе приняли участие  135 человек. </w:t>
      </w:r>
    </w:p>
    <w:p w:rsidR="005B4493" w:rsidRPr="00A96D29" w:rsidRDefault="005B4493" w:rsidP="002D74B9">
      <w:pPr>
        <w:jc w:val="both"/>
        <w:rPr>
          <w:lang w:val="ru-RU"/>
        </w:rPr>
      </w:pPr>
      <w:r w:rsidRPr="00A96D29">
        <w:rPr>
          <w:lang w:val="ru-RU"/>
        </w:rPr>
        <w:t>Результаты участников:</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1134"/>
        <w:gridCol w:w="1276"/>
        <w:gridCol w:w="1559"/>
        <w:gridCol w:w="1276"/>
        <w:gridCol w:w="1687"/>
        <w:gridCol w:w="1440"/>
      </w:tblGrid>
      <w:tr w:rsidR="005B4493" w:rsidRPr="00A96D29">
        <w:tc>
          <w:tcPr>
            <w:tcW w:w="1276" w:type="dxa"/>
          </w:tcPr>
          <w:p w:rsidR="005B4493" w:rsidRPr="00A96D29" w:rsidRDefault="005B4493" w:rsidP="00151407">
            <w:pPr>
              <w:jc w:val="both"/>
              <w:rPr>
                <w:lang w:val="ru-RU"/>
              </w:rPr>
            </w:pPr>
            <w:r w:rsidRPr="00A96D29">
              <w:rPr>
                <w:lang w:val="ru-RU"/>
              </w:rPr>
              <w:t>Количество участников</w:t>
            </w:r>
          </w:p>
        </w:tc>
        <w:tc>
          <w:tcPr>
            <w:tcW w:w="1134" w:type="dxa"/>
          </w:tcPr>
          <w:p w:rsidR="005B4493" w:rsidRPr="00A96D29" w:rsidRDefault="005B4493" w:rsidP="00151407">
            <w:pPr>
              <w:jc w:val="center"/>
              <w:rPr>
                <w:lang w:val="ru-RU"/>
              </w:rPr>
            </w:pPr>
            <w:r w:rsidRPr="00A96D29">
              <w:rPr>
                <w:lang w:val="ru-RU"/>
              </w:rPr>
              <w:t>«2»</w:t>
            </w:r>
          </w:p>
        </w:tc>
        <w:tc>
          <w:tcPr>
            <w:tcW w:w="1276" w:type="dxa"/>
          </w:tcPr>
          <w:p w:rsidR="005B4493" w:rsidRPr="00A96D29" w:rsidRDefault="005B4493" w:rsidP="00151407">
            <w:pPr>
              <w:jc w:val="center"/>
              <w:rPr>
                <w:lang w:val="ru-RU"/>
              </w:rPr>
            </w:pPr>
            <w:r w:rsidRPr="00A96D29">
              <w:rPr>
                <w:lang w:val="ru-RU"/>
              </w:rPr>
              <w:t>«3»</w:t>
            </w:r>
          </w:p>
        </w:tc>
        <w:tc>
          <w:tcPr>
            <w:tcW w:w="1559" w:type="dxa"/>
          </w:tcPr>
          <w:p w:rsidR="005B4493" w:rsidRPr="00A96D29" w:rsidRDefault="005B4493" w:rsidP="00151407">
            <w:pPr>
              <w:jc w:val="center"/>
              <w:rPr>
                <w:lang w:val="ru-RU"/>
              </w:rPr>
            </w:pPr>
            <w:r w:rsidRPr="00A96D29">
              <w:rPr>
                <w:lang w:val="ru-RU"/>
              </w:rPr>
              <w:t>«4»</w:t>
            </w:r>
          </w:p>
        </w:tc>
        <w:tc>
          <w:tcPr>
            <w:tcW w:w="1276" w:type="dxa"/>
          </w:tcPr>
          <w:p w:rsidR="005B4493" w:rsidRPr="00A96D29" w:rsidRDefault="005B4493" w:rsidP="00151407">
            <w:pPr>
              <w:jc w:val="center"/>
              <w:rPr>
                <w:lang w:val="ru-RU"/>
              </w:rPr>
            </w:pPr>
            <w:r w:rsidRPr="00A96D29">
              <w:rPr>
                <w:lang w:val="ru-RU"/>
              </w:rPr>
              <w:t>«5»</w:t>
            </w:r>
          </w:p>
        </w:tc>
        <w:tc>
          <w:tcPr>
            <w:tcW w:w="1687" w:type="dxa"/>
          </w:tcPr>
          <w:p w:rsidR="005B4493" w:rsidRPr="00A96D29" w:rsidRDefault="005B4493" w:rsidP="00151407">
            <w:pPr>
              <w:jc w:val="center"/>
              <w:rPr>
                <w:lang w:val="ru-RU"/>
              </w:rPr>
            </w:pPr>
            <w:r w:rsidRPr="00A96D29">
              <w:rPr>
                <w:lang w:val="ru-RU"/>
              </w:rPr>
              <w:t>Успеваемость</w:t>
            </w:r>
          </w:p>
        </w:tc>
        <w:tc>
          <w:tcPr>
            <w:tcW w:w="1440" w:type="dxa"/>
          </w:tcPr>
          <w:p w:rsidR="005B4493" w:rsidRPr="00A96D29" w:rsidRDefault="005B4493" w:rsidP="00151407">
            <w:pPr>
              <w:jc w:val="center"/>
              <w:rPr>
                <w:lang w:val="ru-RU"/>
              </w:rPr>
            </w:pPr>
            <w:r w:rsidRPr="00A96D29">
              <w:rPr>
                <w:lang w:val="ru-RU"/>
              </w:rPr>
              <w:t>Качество</w:t>
            </w:r>
          </w:p>
        </w:tc>
      </w:tr>
      <w:tr w:rsidR="005B4493" w:rsidRPr="00A96D29">
        <w:tc>
          <w:tcPr>
            <w:tcW w:w="1276" w:type="dxa"/>
          </w:tcPr>
          <w:p w:rsidR="005B4493" w:rsidRPr="00A96D29" w:rsidRDefault="005B4493" w:rsidP="00151407">
            <w:pPr>
              <w:jc w:val="both"/>
              <w:rPr>
                <w:lang w:val="ru-RU"/>
              </w:rPr>
            </w:pPr>
            <w:r w:rsidRPr="00A96D29">
              <w:rPr>
                <w:lang w:val="ru-RU"/>
              </w:rPr>
              <w:t>135</w:t>
            </w:r>
          </w:p>
        </w:tc>
        <w:tc>
          <w:tcPr>
            <w:tcW w:w="1134" w:type="dxa"/>
          </w:tcPr>
          <w:p w:rsidR="005B4493" w:rsidRPr="00A96D29" w:rsidRDefault="005B4493" w:rsidP="00151407">
            <w:pPr>
              <w:jc w:val="center"/>
              <w:rPr>
                <w:lang w:val="ru-RU"/>
              </w:rPr>
            </w:pPr>
            <w:r w:rsidRPr="00A96D29">
              <w:rPr>
                <w:lang w:val="ru-RU"/>
              </w:rPr>
              <w:t>0</w:t>
            </w:r>
          </w:p>
        </w:tc>
        <w:tc>
          <w:tcPr>
            <w:tcW w:w="1276" w:type="dxa"/>
          </w:tcPr>
          <w:p w:rsidR="005B4493" w:rsidRPr="00A96D29" w:rsidRDefault="005B4493" w:rsidP="00151407">
            <w:pPr>
              <w:jc w:val="center"/>
              <w:rPr>
                <w:lang w:val="ru-RU"/>
              </w:rPr>
            </w:pPr>
            <w:r w:rsidRPr="00A96D29">
              <w:rPr>
                <w:lang w:val="ru-RU"/>
              </w:rPr>
              <w:t>43 чел</w:t>
            </w:r>
          </w:p>
        </w:tc>
        <w:tc>
          <w:tcPr>
            <w:tcW w:w="1559" w:type="dxa"/>
          </w:tcPr>
          <w:p w:rsidR="005B4493" w:rsidRPr="00A96D29" w:rsidRDefault="005B4493" w:rsidP="00151407">
            <w:pPr>
              <w:jc w:val="center"/>
              <w:rPr>
                <w:lang w:val="ru-RU"/>
              </w:rPr>
            </w:pPr>
            <w:r w:rsidRPr="00A96D29">
              <w:rPr>
                <w:lang w:val="ru-RU"/>
              </w:rPr>
              <w:t>63 чел</w:t>
            </w:r>
          </w:p>
        </w:tc>
        <w:tc>
          <w:tcPr>
            <w:tcW w:w="1276" w:type="dxa"/>
          </w:tcPr>
          <w:p w:rsidR="005B4493" w:rsidRPr="00A96D29" w:rsidRDefault="005B4493" w:rsidP="00151407">
            <w:pPr>
              <w:jc w:val="center"/>
              <w:rPr>
                <w:lang w:val="ru-RU"/>
              </w:rPr>
            </w:pPr>
            <w:r w:rsidRPr="00A96D29">
              <w:rPr>
                <w:lang w:val="ru-RU"/>
              </w:rPr>
              <w:t>29 чел</w:t>
            </w:r>
          </w:p>
        </w:tc>
        <w:tc>
          <w:tcPr>
            <w:tcW w:w="1687" w:type="dxa"/>
          </w:tcPr>
          <w:p w:rsidR="005B4493" w:rsidRPr="00A96D29" w:rsidRDefault="005B4493" w:rsidP="00151407">
            <w:pPr>
              <w:jc w:val="center"/>
              <w:rPr>
                <w:lang w:val="ru-RU"/>
              </w:rPr>
            </w:pPr>
          </w:p>
        </w:tc>
        <w:tc>
          <w:tcPr>
            <w:tcW w:w="1440" w:type="dxa"/>
          </w:tcPr>
          <w:p w:rsidR="005B4493" w:rsidRPr="00A96D29" w:rsidRDefault="005B4493" w:rsidP="00151407">
            <w:pPr>
              <w:jc w:val="center"/>
              <w:rPr>
                <w:lang w:val="ru-RU"/>
              </w:rPr>
            </w:pPr>
          </w:p>
        </w:tc>
      </w:tr>
      <w:tr w:rsidR="005B4493" w:rsidRPr="00A96D29">
        <w:tc>
          <w:tcPr>
            <w:tcW w:w="1276" w:type="dxa"/>
          </w:tcPr>
          <w:p w:rsidR="005B4493" w:rsidRPr="00A96D29" w:rsidRDefault="005B4493" w:rsidP="00151407">
            <w:pPr>
              <w:jc w:val="both"/>
            </w:pPr>
          </w:p>
        </w:tc>
        <w:tc>
          <w:tcPr>
            <w:tcW w:w="1134" w:type="dxa"/>
          </w:tcPr>
          <w:p w:rsidR="005B4493" w:rsidRPr="00A96D29" w:rsidRDefault="005B4493" w:rsidP="00151407">
            <w:pPr>
              <w:jc w:val="center"/>
              <w:rPr>
                <w:lang w:val="ru-RU"/>
              </w:rPr>
            </w:pPr>
            <w:r w:rsidRPr="00A96D29">
              <w:rPr>
                <w:lang w:val="ru-RU"/>
              </w:rPr>
              <w:t>0</w:t>
            </w:r>
          </w:p>
        </w:tc>
        <w:tc>
          <w:tcPr>
            <w:tcW w:w="1276" w:type="dxa"/>
          </w:tcPr>
          <w:p w:rsidR="005B4493" w:rsidRPr="00A96D29" w:rsidRDefault="005B4493" w:rsidP="00151407">
            <w:pPr>
              <w:jc w:val="center"/>
              <w:rPr>
                <w:lang w:val="ru-RU"/>
              </w:rPr>
            </w:pPr>
            <w:r w:rsidRPr="00A96D29">
              <w:rPr>
                <w:lang w:val="ru-RU"/>
              </w:rPr>
              <w:t>31, 9 %</w:t>
            </w:r>
          </w:p>
        </w:tc>
        <w:tc>
          <w:tcPr>
            <w:tcW w:w="1559" w:type="dxa"/>
          </w:tcPr>
          <w:p w:rsidR="005B4493" w:rsidRPr="00A96D29" w:rsidRDefault="005B4493" w:rsidP="00151407">
            <w:pPr>
              <w:jc w:val="center"/>
              <w:rPr>
                <w:lang w:val="ru-RU"/>
              </w:rPr>
            </w:pPr>
            <w:r w:rsidRPr="00A96D29">
              <w:rPr>
                <w:lang w:val="ru-RU"/>
              </w:rPr>
              <w:t>46, 7 %</w:t>
            </w:r>
          </w:p>
        </w:tc>
        <w:tc>
          <w:tcPr>
            <w:tcW w:w="1276" w:type="dxa"/>
          </w:tcPr>
          <w:p w:rsidR="005B4493" w:rsidRPr="00A96D29" w:rsidRDefault="005B4493" w:rsidP="00151407">
            <w:pPr>
              <w:jc w:val="center"/>
              <w:rPr>
                <w:lang w:val="ru-RU"/>
              </w:rPr>
            </w:pPr>
            <w:r w:rsidRPr="00A96D29">
              <w:rPr>
                <w:lang w:val="ru-RU"/>
              </w:rPr>
              <w:t>21, 5 %</w:t>
            </w:r>
          </w:p>
        </w:tc>
        <w:tc>
          <w:tcPr>
            <w:tcW w:w="1687" w:type="dxa"/>
          </w:tcPr>
          <w:p w:rsidR="005B4493" w:rsidRPr="00A96D29" w:rsidRDefault="005B4493" w:rsidP="00151407">
            <w:pPr>
              <w:jc w:val="center"/>
              <w:rPr>
                <w:lang w:val="ru-RU"/>
              </w:rPr>
            </w:pPr>
            <w:r w:rsidRPr="00A96D29">
              <w:rPr>
                <w:lang w:val="ru-RU"/>
              </w:rPr>
              <w:t>100 %</w:t>
            </w:r>
          </w:p>
        </w:tc>
        <w:tc>
          <w:tcPr>
            <w:tcW w:w="1440" w:type="dxa"/>
          </w:tcPr>
          <w:p w:rsidR="005B4493" w:rsidRPr="00A96D29" w:rsidRDefault="005B4493" w:rsidP="00151407">
            <w:pPr>
              <w:jc w:val="center"/>
              <w:rPr>
                <w:lang w:val="ru-RU"/>
              </w:rPr>
            </w:pPr>
            <w:r w:rsidRPr="00A96D29">
              <w:rPr>
                <w:lang w:val="ru-RU"/>
              </w:rPr>
              <w:t>68, 1 %</w:t>
            </w:r>
          </w:p>
        </w:tc>
      </w:tr>
      <w:tr w:rsidR="005B4493" w:rsidRPr="00A96D29">
        <w:tc>
          <w:tcPr>
            <w:tcW w:w="1276" w:type="dxa"/>
          </w:tcPr>
          <w:p w:rsidR="005B4493" w:rsidRPr="00A96D29" w:rsidRDefault="005B4493" w:rsidP="00151407">
            <w:pPr>
              <w:jc w:val="both"/>
              <w:rPr>
                <w:lang w:val="ru-RU"/>
              </w:rPr>
            </w:pPr>
            <w:r w:rsidRPr="00A96D29">
              <w:rPr>
                <w:lang w:val="ru-RU"/>
              </w:rPr>
              <w:t>По области</w:t>
            </w:r>
          </w:p>
        </w:tc>
        <w:tc>
          <w:tcPr>
            <w:tcW w:w="1134" w:type="dxa"/>
          </w:tcPr>
          <w:p w:rsidR="005B4493" w:rsidRPr="00A96D29" w:rsidRDefault="005B4493" w:rsidP="00151407">
            <w:pPr>
              <w:jc w:val="center"/>
              <w:rPr>
                <w:lang w:val="ru-RU"/>
              </w:rPr>
            </w:pPr>
            <w:r w:rsidRPr="00A96D29">
              <w:rPr>
                <w:lang w:val="ru-RU"/>
              </w:rPr>
              <w:t>16 (0,1 %)</w:t>
            </w:r>
          </w:p>
        </w:tc>
        <w:tc>
          <w:tcPr>
            <w:tcW w:w="1276" w:type="dxa"/>
          </w:tcPr>
          <w:p w:rsidR="005B4493" w:rsidRPr="00A96D29" w:rsidRDefault="005B4493" w:rsidP="00151407">
            <w:pPr>
              <w:jc w:val="center"/>
              <w:rPr>
                <w:lang w:val="ru-RU"/>
              </w:rPr>
            </w:pPr>
            <w:r w:rsidRPr="00A96D29">
              <w:rPr>
                <w:lang w:val="ru-RU"/>
              </w:rPr>
              <w:t>3 228 (28 %)</w:t>
            </w:r>
          </w:p>
        </w:tc>
        <w:tc>
          <w:tcPr>
            <w:tcW w:w="1559" w:type="dxa"/>
          </w:tcPr>
          <w:p w:rsidR="005B4493" w:rsidRPr="00A96D29" w:rsidRDefault="005B4493" w:rsidP="00151407">
            <w:pPr>
              <w:jc w:val="center"/>
              <w:rPr>
                <w:lang w:val="ru-RU"/>
              </w:rPr>
            </w:pPr>
            <w:r w:rsidRPr="00A96D29">
              <w:rPr>
                <w:lang w:val="ru-RU"/>
              </w:rPr>
              <w:t>4 869 (42, 2 %)</w:t>
            </w:r>
          </w:p>
        </w:tc>
        <w:tc>
          <w:tcPr>
            <w:tcW w:w="1276" w:type="dxa"/>
          </w:tcPr>
          <w:p w:rsidR="005B4493" w:rsidRPr="00A96D29" w:rsidRDefault="005B4493" w:rsidP="00151407">
            <w:pPr>
              <w:jc w:val="center"/>
              <w:rPr>
                <w:lang w:val="ru-RU"/>
              </w:rPr>
            </w:pPr>
            <w:r w:rsidRPr="00A96D29">
              <w:rPr>
                <w:lang w:val="ru-RU"/>
              </w:rPr>
              <w:t>3 429 (29, 7 %)</w:t>
            </w:r>
          </w:p>
        </w:tc>
        <w:tc>
          <w:tcPr>
            <w:tcW w:w="1687" w:type="dxa"/>
          </w:tcPr>
          <w:p w:rsidR="005B4493" w:rsidRPr="00A96D29" w:rsidRDefault="005B4493" w:rsidP="00151407">
            <w:pPr>
              <w:jc w:val="center"/>
              <w:rPr>
                <w:lang w:val="ru-RU"/>
              </w:rPr>
            </w:pPr>
            <w:r w:rsidRPr="00A96D29">
              <w:rPr>
                <w:lang w:val="ru-RU"/>
              </w:rPr>
              <w:t>99, 9 %</w:t>
            </w:r>
          </w:p>
        </w:tc>
        <w:tc>
          <w:tcPr>
            <w:tcW w:w="1440" w:type="dxa"/>
          </w:tcPr>
          <w:p w:rsidR="005B4493" w:rsidRPr="00A96D29" w:rsidRDefault="005B4493" w:rsidP="00151407">
            <w:pPr>
              <w:jc w:val="center"/>
              <w:rPr>
                <w:lang w:val="ru-RU"/>
              </w:rPr>
            </w:pPr>
            <w:r w:rsidRPr="00A96D29">
              <w:rPr>
                <w:lang w:val="ru-RU"/>
              </w:rPr>
              <w:t>71, 9 %</w:t>
            </w:r>
          </w:p>
        </w:tc>
      </w:tr>
    </w:tbl>
    <w:p w:rsidR="005B4493" w:rsidRPr="00A96D29" w:rsidRDefault="005B4493" w:rsidP="002D74B9">
      <w:pPr>
        <w:jc w:val="both"/>
        <w:rPr>
          <w:lang w:val="ru-RU"/>
        </w:rPr>
      </w:pPr>
    </w:p>
    <w:p w:rsidR="005B4493" w:rsidRPr="00A96D29" w:rsidRDefault="005B4493" w:rsidP="00245279">
      <w:pPr>
        <w:ind w:firstLine="708"/>
        <w:jc w:val="both"/>
        <w:rPr>
          <w:lang w:val="ru-RU"/>
        </w:rPr>
      </w:pPr>
      <w:r w:rsidRPr="00245279">
        <w:rPr>
          <w:b/>
          <w:bCs/>
          <w:lang w:val="ru-RU"/>
        </w:rPr>
        <w:t>Вывод:</w:t>
      </w:r>
      <w:r w:rsidRPr="00A96D29">
        <w:rPr>
          <w:lang w:val="ru-RU"/>
        </w:rPr>
        <w:t xml:space="preserve"> успеваемость (обученность) в районе составляет 100 %, но качество ниже почти на 4 %. Одной из причин такого результата ОГЭ является недостаточная  дифференциация  и индивидуализация обучения. </w:t>
      </w:r>
    </w:p>
    <w:p w:rsidR="005B4493" w:rsidRPr="00A96D29" w:rsidRDefault="005B4493" w:rsidP="002D74B9">
      <w:pPr>
        <w:jc w:val="both"/>
        <w:rPr>
          <w:lang w:val="ru-RU"/>
        </w:rPr>
      </w:pPr>
    </w:p>
    <w:p w:rsidR="005B4493" w:rsidRDefault="005B4493" w:rsidP="00001DAB">
      <w:pPr>
        <w:jc w:val="center"/>
        <w:rPr>
          <w:b/>
          <w:bCs/>
          <w:lang w:val="ru-RU"/>
        </w:rPr>
      </w:pPr>
      <w:r w:rsidRPr="00245279">
        <w:rPr>
          <w:b/>
          <w:bCs/>
          <w:lang w:val="ru-RU"/>
        </w:rPr>
        <w:t>Анализ результатов по школам</w:t>
      </w:r>
    </w:p>
    <w:p w:rsidR="005B4493" w:rsidRPr="00245279" w:rsidRDefault="005B4493" w:rsidP="00001DAB">
      <w:pPr>
        <w:jc w:val="center"/>
        <w:rPr>
          <w:b/>
          <w:bCs/>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2"/>
        <w:gridCol w:w="1168"/>
        <w:gridCol w:w="1409"/>
        <w:gridCol w:w="1409"/>
        <w:gridCol w:w="1409"/>
        <w:gridCol w:w="1080"/>
        <w:gridCol w:w="1222"/>
      </w:tblGrid>
      <w:tr w:rsidR="005B4493" w:rsidRPr="00A96D29">
        <w:tc>
          <w:tcPr>
            <w:tcW w:w="2244" w:type="dxa"/>
          </w:tcPr>
          <w:p w:rsidR="005B4493" w:rsidRPr="00A96D29" w:rsidRDefault="005B4493" w:rsidP="00151407">
            <w:pPr>
              <w:jc w:val="both"/>
              <w:rPr>
                <w:lang w:val="ru-RU"/>
              </w:rPr>
            </w:pPr>
          </w:p>
        </w:tc>
        <w:tc>
          <w:tcPr>
            <w:tcW w:w="1300" w:type="dxa"/>
          </w:tcPr>
          <w:p w:rsidR="005B4493" w:rsidRPr="00A96D29" w:rsidRDefault="005B4493" w:rsidP="00151407">
            <w:pPr>
              <w:jc w:val="center"/>
              <w:rPr>
                <w:b/>
                <w:bCs/>
                <w:lang w:val="ru-RU"/>
              </w:rPr>
            </w:pPr>
            <w:r w:rsidRPr="00A96D29">
              <w:rPr>
                <w:b/>
                <w:bCs/>
                <w:lang w:val="ru-RU"/>
              </w:rPr>
              <w:t>«2»</w:t>
            </w:r>
          </w:p>
        </w:tc>
        <w:tc>
          <w:tcPr>
            <w:tcW w:w="1529" w:type="dxa"/>
          </w:tcPr>
          <w:p w:rsidR="005B4493" w:rsidRPr="00A96D29" w:rsidRDefault="005B4493" w:rsidP="00151407">
            <w:pPr>
              <w:jc w:val="center"/>
              <w:rPr>
                <w:b/>
                <w:bCs/>
                <w:lang w:val="ru-RU"/>
              </w:rPr>
            </w:pPr>
            <w:r w:rsidRPr="00A96D29">
              <w:rPr>
                <w:b/>
                <w:bCs/>
                <w:lang w:val="ru-RU"/>
              </w:rPr>
              <w:t>«3»</w:t>
            </w:r>
          </w:p>
        </w:tc>
        <w:tc>
          <w:tcPr>
            <w:tcW w:w="1529" w:type="dxa"/>
          </w:tcPr>
          <w:p w:rsidR="005B4493" w:rsidRPr="00A96D29" w:rsidRDefault="005B4493" w:rsidP="00151407">
            <w:pPr>
              <w:jc w:val="center"/>
              <w:rPr>
                <w:b/>
                <w:bCs/>
                <w:lang w:val="ru-RU"/>
              </w:rPr>
            </w:pPr>
            <w:r w:rsidRPr="00A96D29">
              <w:rPr>
                <w:b/>
                <w:bCs/>
                <w:lang w:val="ru-RU"/>
              </w:rPr>
              <w:t>«4»</w:t>
            </w:r>
          </w:p>
        </w:tc>
        <w:tc>
          <w:tcPr>
            <w:tcW w:w="1529" w:type="dxa"/>
          </w:tcPr>
          <w:p w:rsidR="005B4493" w:rsidRPr="00A96D29" w:rsidRDefault="005B4493" w:rsidP="00151407">
            <w:pPr>
              <w:jc w:val="center"/>
              <w:rPr>
                <w:b/>
                <w:bCs/>
                <w:lang w:val="ru-RU"/>
              </w:rPr>
            </w:pPr>
            <w:r w:rsidRPr="00A96D29">
              <w:rPr>
                <w:b/>
                <w:bCs/>
                <w:lang w:val="ru-RU"/>
              </w:rPr>
              <w:t>«5»</w:t>
            </w:r>
          </w:p>
        </w:tc>
        <w:tc>
          <w:tcPr>
            <w:tcW w:w="1130" w:type="dxa"/>
          </w:tcPr>
          <w:p w:rsidR="005B4493" w:rsidRPr="00A96D29" w:rsidRDefault="005B4493" w:rsidP="00151407">
            <w:pPr>
              <w:jc w:val="center"/>
              <w:rPr>
                <w:b/>
                <w:bCs/>
                <w:lang w:val="ru-RU"/>
              </w:rPr>
            </w:pPr>
            <w:r w:rsidRPr="00A96D29">
              <w:rPr>
                <w:b/>
                <w:bCs/>
                <w:lang w:val="ru-RU"/>
              </w:rPr>
              <w:t>Успев.</w:t>
            </w:r>
          </w:p>
        </w:tc>
        <w:tc>
          <w:tcPr>
            <w:tcW w:w="1224" w:type="dxa"/>
          </w:tcPr>
          <w:p w:rsidR="005B4493" w:rsidRPr="00A96D29" w:rsidRDefault="005B4493" w:rsidP="00151407">
            <w:pPr>
              <w:jc w:val="center"/>
              <w:rPr>
                <w:b/>
                <w:bCs/>
                <w:lang w:val="ru-RU"/>
              </w:rPr>
            </w:pPr>
            <w:r w:rsidRPr="00A96D29">
              <w:rPr>
                <w:b/>
                <w:bCs/>
                <w:lang w:val="ru-RU"/>
              </w:rPr>
              <w:t>Качество</w:t>
            </w:r>
          </w:p>
        </w:tc>
      </w:tr>
      <w:tr w:rsidR="005B4493" w:rsidRPr="00A96D29">
        <w:tc>
          <w:tcPr>
            <w:tcW w:w="2244" w:type="dxa"/>
          </w:tcPr>
          <w:p w:rsidR="005B4493" w:rsidRPr="00A96D29" w:rsidRDefault="005B4493" w:rsidP="00151407">
            <w:pPr>
              <w:jc w:val="both"/>
              <w:rPr>
                <w:lang w:val="ru-RU"/>
              </w:rPr>
            </w:pPr>
            <w:r w:rsidRPr="00A96D29">
              <w:rPr>
                <w:lang w:val="ru-RU"/>
              </w:rPr>
              <w:t>«Вожегодская средняя школа»</w:t>
            </w:r>
          </w:p>
        </w:tc>
        <w:tc>
          <w:tcPr>
            <w:tcW w:w="1300" w:type="dxa"/>
          </w:tcPr>
          <w:p w:rsidR="005B4493" w:rsidRPr="00A96D29" w:rsidRDefault="005B4493" w:rsidP="00151407">
            <w:pPr>
              <w:jc w:val="center"/>
              <w:rPr>
                <w:lang w:val="ru-RU"/>
              </w:rPr>
            </w:pPr>
            <w:r w:rsidRPr="00A96D29">
              <w:rPr>
                <w:lang w:val="ru-RU"/>
              </w:rPr>
              <w:t>0</w:t>
            </w:r>
          </w:p>
        </w:tc>
        <w:tc>
          <w:tcPr>
            <w:tcW w:w="1529" w:type="dxa"/>
          </w:tcPr>
          <w:p w:rsidR="005B4493" w:rsidRPr="00A96D29" w:rsidRDefault="005B4493" w:rsidP="00151407">
            <w:pPr>
              <w:jc w:val="center"/>
              <w:rPr>
                <w:lang w:val="ru-RU"/>
              </w:rPr>
            </w:pPr>
            <w:r w:rsidRPr="00A96D29">
              <w:rPr>
                <w:lang w:val="ru-RU"/>
              </w:rPr>
              <w:t>25  (32,9 %)</w:t>
            </w:r>
          </w:p>
        </w:tc>
        <w:tc>
          <w:tcPr>
            <w:tcW w:w="1529" w:type="dxa"/>
          </w:tcPr>
          <w:p w:rsidR="005B4493" w:rsidRPr="00A96D29" w:rsidRDefault="005B4493" w:rsidP="00151407">
            <w:pPr>
              <w:jc w:val="center"/>
              <w:rPr>
                <w:lang w:val="ru-RU"/>
              </w:rPr>
            </w:pPr>
            <w:r w:rsidRPr="00A96D29">
              <w:rPr>
                <w:lang w:val="ru-RU"/>
              </w:rPr>
              <w:t>38 (50%)</w:t>
            </w:r>
          </w:p>
        </w:tc>
        <w:tc>
          <w:tcPr>
            <w:tcW w:w="1529" w:type="dxa"/>
          </w:tcPr>
          <w:p w:rsidR="005B4493" w:rsidRPr="00A96D29" w:rsidRDefault="005B4493" w:rsidP="00151407">
            <w:pPr>
              <w:jc w:val="center"/>
              <w:rPr>
                <w:lang w:val="ru-RU"/>
              </w:rPr>
            </w:pPr>
            <w:r w:rsidRPr="00A96D29">
              <w:rPr>
                <w:lang w:val="ru-RU"/>
              </w:rPr>
              <w:t>13 (17,1%)</w:t>
            </w:r>
          </w:p>
        </w:tc>
        <w:tc>
          <w:tcPr>
            <w:tcW w:w="1130" w:type="dxa"/>
          </w:tcPr>
          <w:p w:rsidR="005B4493" w:rsidRPr="00A96D29" w:rsidRDefault="005B4493" w:rsidP="00151407">
            <w:pPr>
              <w:jc w:val="center"/>
              <w:rPr>
                <w:lang w:val="ru-RU"/>
              </w:rPr>
            </w:pPr>
            <w:r w:rsidRPr="00A96D29">
              <w:rPr>
                <w:lang w:val="ru-RU"/>
              </w:rPr>
              <w:t>100%</w:t>
            </w:r>
          </w:p>
        </w:tc>
        <w:tc>
          <w:tcPr>
            <w:tcW w:w="1224" w:type="dxa"/>
          </w:tcPr>
          <w:p w:rsidR="005B4493" w:rsidRPr="00A96D29" w:rsidRDefault="005B4493" w:rsidP="00151407">
            <w:pPr>
              <w:jc w:val="center"/>
              <w:rPr>
                <w:lang w:val="ru-RU"/>
              </w:rPr>
            </w:pPr>
            <w:r w:rsidRPr="00A96D29">
              <w:rPr>
                <w:lang w:val="ru-RU"/>
              </w:rPr>
              <w:t>67,1%</w:t>
            </w:r>
          </w:p>
        </w:tc>
      </w:tr>
      <w:tr w:rsidR="005B4493" w:rsidRPr="00A96D29">
        <w:tc>
          <w:tcPr>
            <w:tcW w:w="2244" w:type="dxa"/>
          </w:tcPr>
          <w:p w:rsidR="005B4493" w:rsidRPr="00A96D29" w:rsidRDefault="005B4493" w:rsidP="00151407">
            <w:pPr>
              <w:jc w:val="both"/>
              <w:rPr>
                <w:lang w:val="ru-RU"/>
              </w:rPr>
            </w:pPr>
            <w:r w:rsidRPr="00A96D29">
              <w:rPr>
                <w:lang w:val="ru-RU"/>
              </w:rPr>
              <w:t>«Ючкинская школа»</w:t>
            </w:r>
          </w:p>
        </w:tc>
        <w:tc>
          <w:tcPr>
            <w:tcW w:w="1300" w:type="dxa"/>
          </w:tcPr>
          <w:p w:rsidR="005B4493" w:rsidRPr="00A96D29" w:rsidRDefault="005B4493" w:rsidP="00151407">
            <w:pPr>
              <w:jc w:val="center"/>
              <w:rPr>
                <w:lang w:val="ru-RU"/>
              </w:rPr>
            </w:pPr>
            <w:r w:rsidRPr="00A96D29">
              <w:rPr>
                <w:lang w:val="ru-RU"/>
              </w:rPr>
              <w:t>0</w:t>
            </w:r>
          </w:p>
        </w:tc>
        <w:tc>
          <w:tcPr>
            <w:tcW w:w="1529" w:type="dxa"/>
          </w:tcPr>
          <w:p w:rsidR="005B4493" w:rsidRPr="00A96D29" w:rsidRDefault="005B4493" w:rsidP="00151407">
            <w:pPr>
              <w:jc w:val="center"/>
              <w:rPr>
                <w:lang w:val="ru-RU"/>
              </w:rPr>
            </w:pPr>
            <w:r w:rsidRPr="00A96D29">
              <w:rPr>
                <w:lang w:val="ru-RU"/>
              </w:rPr>
              <w:t>1  (16,7%)</w:t>
            </w:r>
          </w:p>
        </w:tc>
        <w:tc>
          <w:tcPr>
            <w:tcW w:w="1529" w:type="dxa"/>
          </w:tcPr>
          <w:p w:rsidR="005B4493" w:rsidRPr="00A96D29" w:rsidRDefault="005B4493" w:rsidP="00151407">
            <w:pPr>
              <w:jc w:val="center"/>
              <w:rPr>
                <w:lang w:val="ru-RU"/>
              </w:rPr>
            </w:pPr>
            <w:r w:rsidRPr="00A96D29">
              <w:rPr>
                <w:lang w:val="ru-RU"/>
              </w:rPr>
              <w:t>1 (16,7%)</w:t>
            </w:r>
          </w:p>
        </w:tc>
        <w:tc>
          <w:tcPr>
            <w:tcW w:w="1529" w:type="dxa"/>
          </w:tcPr>
          <w:p w:rsidR="005B4493" w:rsidRPr="00A96D29" w:rsidRDefault="005B4493" w:rsidP="00151407">
            <w:pPr>
              <w:jc w:val="center"/>
              <w:rPr>
                <w:lang w:val="ru-RU"/>
              </w:rPr>
            </w:pPr>
            <w:r w:rsidRPr="00A96D29">
              <w:rPr>
                <w:lang w:val="ru-RU"/>
              </w:rPr>
              <w:t>4 (66,7%)</w:t>
            </w:r>
          </w:p>
        </w:tc>
        <w:tc>
          <w:tcPr>
            <w:tcW w:w="1130" w:type="dxa"/>
          </w:tcPr>
          <w:p w:rsidR="005B4493" w:rsidRPr="00A96D29" w:rsidRDefault="005B4493" w:rsidP="00151407">
            <w:pPr>
              <w:jc w:val="center"/>
              <w:rPr>
                <w:lang w:val="ru-RU"/>
              </w:rPr>
            </w:pPr>
            <w:r w:rsidRPr="00A96D29">
              <w:rPr>
                <w:lang w:val="ru-RU"/>
              </w:rPr>
              <w:t>100%</w:t>
            </w:r>
          </w:p>
        </w:tc>
        <w:tc>
          <w:tcPr>
            <w:tcW w:w="1224" w:type="dxa"/>
          </w:tcPr>
          <w:p w:rsidR="005B4493" w:rsidRPr="00A96D29" w:rsidRDefault="005B4493" w:rsidP="00151407">
            <w:pPr>
              <w:jc w:val="center"/>
              <w:rPr>
                <w:lang w:val="ru-RU"/>
              </w:rPr>
            </w:pPr>
            <w:r w:rsidRPr="00A96D29">
              <w:rPr>
                <w:lang w:val="ru-RU"/>
              </w:rPr>
              <w:t>83,3%</w:t>
            </w:r>
          </w:p>
        </w:tc>
      </w:tr>
      <w:tr w:rsidR="005B4493" w:rsidRPr="00A96D29">
        <w:tc>
          <w:tcPr>
            <w:tcW w:w="2244" w:type="dxa"/>
          </w:tcPr>
          <w:p w:rsidR="005B4493" w:rsidRPr="00A96D29" w:rsidRDefault="005B4493" w:rsidP="00151407">
            <w:pPr>
              <w:jc w:val="both"/>
              <w:rPr>
                <w:lang w:val="ru-RU"/>
              </w:rPr>
            </w:pPr>
            <w:r w:rsidRPr="00A96D29">
              <w:rPr>
                <w:lang w:val="ru-RU"/>
              </w:rPr>
              <w:t>«Кадниковская школа»</w:t>
            </w:r>
          </w:p>
        </w:tc>
        <w:tc>
          <w:tcPr>
            <w:tcW w:w="1300" w:type="dxa"/>
          </w:tcPr>
          <w:p w:rsidR="005B4493" w:rsidRPr="00A96D29" w:rsidRDefault="005B4493" w:rsidP="00151407">
            <w:pPr>
              <w:jc w:val="center"/>
              <w:rPr>
                <w:lang w:val="ru-RU"/>
              </w:rPr>
            </w:pPr>
            <w:r w:rsidRPr="00A96D29">
              <w:rPr>
                <w:lang w:val="ru-RU"/>
              </w:rPr>
              <w:t>0</w:t>
            </w:r>
          </w:p>
        </w:tc>
        <w:tc>
          <w:tcPr>
            <w:tcW w:w="1529" w:type="dxa"/>
          </w:tcPr>
          <w:p w:rsidR="005B4493" w:rsidRPr="00A96D29" w:rsidRDefault="005B4493" w:rsidP="00151407">
            <w:pPr>
              <w:jc w:val="center"/>
              <w:rPr>
                <w:lang w:val="ru-RU"/>
              </w:rPr>
            </w:pPr>
            <w:r w:rsidRPr="00A96D29">
              <w:rPr>
                <w:lang w:val="ru-RU"/>
              </w:rPr>
              <w:t>9 (50 %)</w:t>
            </w:r>
          </w:p>
        </w:tc>
        <w:tc>
          <w:tcPr>
            <w:tcW w:w="1529" w:type="dxa"/>
          </w:tcPr>
          <w:p w:rsidR="005B4493" w:rsidRPr="00A96D29" w:rsidRDefault="005B4493" w:rsidP="00151407">
            <w:pPr>
              <w:jc w:val="center"/>
              <w:rPr>
                <w:lang w:val="ru-RU"/>
              </w:rPr>
            </w:pPr>
            <w:r w:rsidRPr="00A96D29">
              <w:rPr>
                <w:lang w:val="ru-RU"/>
              </w:rPr>
              <w:t>6 (33,3%)</w:t>
            </w:r>
          </w:p>
        </w:tc>
        <w:tc>
          <w:tcPr>
            <w:tcW w:w="1529" w:type="dxa"/>
          </w:tcPr>
          <w:p w:rsidR="005B4493" w:rsidRPr="00A96D29" w:rsidRDefault="005B4493" w:rsidP="00151407">
            <w:pPr>
              <w:jc w:val="center"/>
              <w:rPr>
                <w:lang w:val="ru-RU"/>
              </w:rPr>
            </w:pPr>
            <w:r w:rsidRPr="00A96D29">
              <w:rPr>
                <w:lang w:val="ru-RU"/>
              </w:rPr>
              <w:t>3 (16,7%)</w:t>
            </w:r>
          </w:p>
        </w:tc>
        <w:tc>
          <w:tcPr>
            <w:tcW w:w="1130" w:type="dxa"/>
          </w:tcPr>
          <w:p w:rsidR="005B4493" w:rsidRPr="00A96D29" w:rsidRDefault="005B4493" w:rsidP="00151407">
            <w:pPr>
              <w:jc w:val="center"/>
              <w:rPr>
                <w:lang w:val="ru-RU"/>
              </w:rPr>
            </w:pPr>
            <w:r w:rsidRPr="00A96D29">
              <w:rPr>
                <w:lang w:val="ru-RU"/>
              </w:rPr>
              <w:t>100%</w:t>
            </w:r>
          </w:p>
        </w:tc>
        <w:tc>
          <w:tcPr>
            <w:tcW w:w="1224" w:type="dxa"/>
          </w:tcPr>
          <w:p w:rsidR="005B4493" w:rsidRPr="00A96D29" w:rsidRDefault="005B4493" w:rsidP="00151407">
            <w:pPr>
              <w:jc w:val="center"/>
              <w:rPr>
                <w:lang w:val="ru-RU"/>
              </w:rPr>
            </w:pPr>
            <w:r w:rsidRPr="00A96D29">
              <w:rPr>
                <w:lang w:val="ru-RU"/>
              </w:rPr>
              <w:t>50%</w:t>
            </w:r>
          </w:p>
        </w:tc>
      </w:tr>
      <w:tr w:rsidR="005B4493" w:rsidRPr="00A96D29">
        <w:tc>
          <w:tcPr>
            <w:tcW w:w="2244" w:type="dxa"/>
          </w:tcPr>
          <w:p w:rsidR="005B4493" w:rsidRPr="00A96D29" w:rsidRDefault="005B4493" w:rsidP="00151407">
            <w:pPr>
              <w:jc w:val="both"/>
              <w:rPr>
                <w:lang w:val="ru-RU"/>
              </w:rPr>
            </w:pPr>
            <w:r w:rsidRPr="00A96D29">
              <w:rPr>
                <w:lang w:val="ru-RU"/>
              </w:rPr>
              <w:t>«Верхне – Кубинская школа»</w:t>
            </w:r>
          </w:p>
        </w:tc>
        <w:tc>
          <w:tcPr>
            <w:tcW w:w="1300" w:type="dxa"/>
          </w:tcPr>
          <w:p w:rsidR="005B4493" w:rsidRPr="00A96D29" w:rsidRDefault="005B4493" w:rsidP="00151407">
            <w:pPr>
              <w:jc w:val="center"/>
              <w:rPr>
                <w:lang w:val="ru-RU"/>
              </w:rPr>
            </w:pPr>
            <w:r w:rsidRPr="00A96D29">
              <w:rPr>
                <w:lang w:val="ru-RU"/>
              </w:rPr>
              <w:t>0</w:t>
            </w:r>
          </w:p>
        </w:tc>
        <w:tc>
          <w:tcPr>
            <w:tcW w:w="1529" w:type="dxa"/>
          </w:tcPr>
          <w:p w:rsidR="005B4493" w:rsidRPr="00A96D29" w:rsidRDefault="005B4493" w:rsidP="00151407">
            <w:pPr>
              <w:jc w:val="center"/>
              <w:rPr>
                <w:lang w:val="ru-RU"/>
              </w:rPr>
            </w:pPr>
            <w:r w:rsidRPr="00A96D29">
              <w:rPr>
                <w:lang w:val="ru-RU"/>
              </w:rPr>
              <w:t>0 (0%)</w:t>
            </w:r>
          </w:p>
        </w:tc>
        <w:tc>
          <w:tcPr>
            <w:tcW w:w="1529" w:type="dxa"/>
          </w:tcPr>
          <w:p w:rsidR="005B4493" w:rsidRPr="00A96D29" w:rsidRDefault="005B4493" w:rsidP="00151407">
            <w:pPr>
              <w:jc w:val="center"/>
              <w:rPr>
                <w:lang w:val="ru-RU"/>
              </w:rPr>
            </w:pPr>
            <w:r w:rsidRPr="00A96D29">
              <w:rPr>
                <w:lang w:val="ru-RU"/>
              </w:rPr>
              <w:t>4 (44,4%)</w:t>
            </w:r>
          </w:p>
        </w:tc>
        <w:tc>
          <w:tcPr>
            <w:tcW w:w="1529" w:type="dxa"/>
          </w:tcPr>
          <w:p w:rsidR="005B4493" w:rsidRPr="00A96D29" w:rsidRDefault="005B4493" w:rsidP="00151407">
            <w:pPr>
              <w:jc w:val="center"/>
              <w:rPr>
                <w:lang w:val="ru-RU"/>
              </w:rPr>
            </w:pPr>
            <w:r w:rsidRPr="00A96D29">
              <w:rPr>
                <w:lang w:val="ru-RU"/>
              </w:rPr>
              <w:t>5 (55,6%)</w:t>
            </w:r>
          </w:p>
        </w:tc>
        <w:tc>
          <w:tcPr>
            <w:tcW w:w="1130" w:type="dxa"/>
          </w:tcPr>
          <w:p w:rsidR="005B4493" w:rsidRPr="00A96D29" w:rsidRDefault="005B4493" w:rsidP="00151407">
            <w:pPr>
              <w:jc w:val="center"/>
              <w:rPr>
                <w:lang w:val="ru-RU"/>
              </w:rPr>
            </w:pPr>
            <w:r w:rsidRPr="00A96D29">
              <w:rPr>
                <w:lang w:val="ru-RU"/>
              </w:rPr>
              <w:t>100%</w:t>
            </w:r>
          </w:p>
        </w:tc>
        <w:tc>
          <w:tcPr>
            <w:tcW w:w="1224" w:type="dxa"/>
          </w:tcPr>
          <w:p w:rsidR="005B4493" w:rsidRPr="00A96D29" w:rsidRDefault="005B4493" w:rsidP="00151407">
            <w:pPr>
              <w:jc w:val="center"/>
              <w:rPr>
                <w:lang w:val="ru-RU"/>
              </w:rPr>
            </w:pPr>
            <w:r w:rsidRPr="00A96D29">
              <w:rPr>
                <w:lang w:val="ru-RU"/>
              </w:rPr>
              <w:t>100%</w:t>
            </w:r>
          </w:p>
        </w:tc>
      </w:tr>
      <w:tr w:rsidR="005B4493" w:rsidRPr="00A96D29">
        <w:tc>
          <w:tcPr>
            <w:tcW w:w="2244" w:type="dxa"/>
          </w:tcPr>
          <w:p w:rsidR="005B4493" w:rsidRPr="00A96D29" w:rsidRDefault="005B4493" w:rsidP="00151407">
            <w:pPr>
              <w:jc w:val="both"/>
              <w:rPr>
                <w:lang w:val="ru-RU"/>
              </w:rPr>
            </w:pPr>
            <w:r w:rsidRPr="00A96D29">
              <w:rPr>
                <w:lang w:val="ru-RU"/>
              </w:rPr>
              <w:t>«Явенгская школа»</w:t>
            </w:r>
          </w:p>
        </w:tc>
        <w:tc>
          <w:tcPr>
            <w:tcW w:w="1300" w:type="dxa"/>
          </w:tcPr>
          <w:p w:rsidR="005B4493" w:rsidRPr="00A96D29" w:rsidRDefault="005B4493" w:rsidP="00151407">
            <w:pPr>
              <w:jc w:val="center"/>
              <w:rPr>
                <w:lang w:val="ru-RU"/>
              </w:rPr>
            </w:pPr>
            <w:r w:rsidRPr="00A96D29">
              <w:rPr>
                <w:lang w:val="ru-RU"/>
              </w:rPr>
              <w:t>0</w:t>
            </w:r>
          </w:p>
        </w:tc>
        <w:tc>
          <w:tcPr>
            <w:tcW w:w="1529" w:type="dxa"/>
          </w:tcPr>
          <w:p w:rsidR="005B4493" w:rsidRPr="00A96D29" w:rsidRDefault="005B4493" w:rsidP="00151407">
            <w:pPr>
              <w:jc w:val="center"/>
              <w:rPr>
                <w:lang w:val="ru-RU"/>
              </w:rPr>
            </w:pPr>
            <w:r w:rsidRPr="00A96D29">
              <w:rPr>
                <w:lang w:val="ru-RU"/>
              </w:rPr>
              <w:t>6  (50%)</w:t>
            </w:r>
          </w:p>
        </w:tc>
        <w:tc>
          <w:tcPr>
            <w:tcW w:w="1529" w:type="dxa"/>
          </w:tcPr>
          <w:p w:rsidR="005B4493" w:rsidRPr="00A96D29" w:rsidRDefault="005B4493" w:rsidP="00151407">
            <w:pPr>
              <w:jc w:val="center"/>
              <w:rPr>
                <w:lang w:val="ru-RU"/>
              </w:rPr>
            </w:pPr>
            <w:r w:rsidRPr="00A96D29">
              <w:rPr>
                <w:lang w:val="ru-RU"/>
              </w:rPr>
              <w:t>5 (41,7)</w:t>
            </w:r>
          </w:p>
        </w:tc>
        <w:tc>
          <w:tcPr>
            <w:tcW w:w="1529" w:type="dxa"/>
          </w:tcPr>
          <w:p w:rsidR="005B4493" w:rsidRPr="00A96D29" w:rsidRDefault="005B4493" w:rsidP="00151407">
            <w:pPr>
              <w:jc w:val="center"/>
              <w:rPr>
                <w:lang w:val="ru-RU"/>
              </w:rPr>
            </w:pPr>
            <w:r w:rsidRPr="00A96D29">
              <w:rPr>
                <w:lang w:val="ru-RU"/>
              </w:rPr>
              <w:t>1 (8,3%)</w:t>
            </w:r>
          </w:p>
        </w:tc>
        <w:tc>
          <w:tcPr>
            <w:tcW w:w="1130" w:type="dxa"/>
          </w:tcPr>
          <w:p w:rsidR="005B4493" w:rsidRPr="00A96D29" w:rsidRDefault="005B4493" w:rsidP="00151407">
            <w:pPr>
              <w:jc w:val="center"/>
              <w:rPr>
                <w:lang w:val="ru-RU"/>
              </w:rPr>
            </w:pPr>
            <w:r w:rsidRPr="00A96D29">
              <w:rPr>
                <w:lang w:val="ru-RU"/>
              </w:rPr>
              <w:t>100%</w:t>
            </w:r>
          </w:p>
        </w:tc>
        <w:tc>
          <w:tcPr>
            <w:tcW w:w="1224" w:type="dxa"/>
          </w:tcPr>
          <w:p w:rsidR="005B4493" w:rsidRPr="00A96D29" w:rsidRDefault="005B4493" w:rsidP="00151407">
            <w:pPr>
              <w:jc w:val="center"/>
              <w:rPr>
                <w:lang w:val="ru-RU"/>
              </w:rPr>
            </w:pPr>
            <w:r w:rsidRPr="00A96D29">
              <w:rPr>
                <w:lang w:val="ru-RU"/>
              </w:rPr>
              <w:t>50%</w:t>
            </w:r>
          </w:p>
        </w:tc>
      </w:tr>
      <w:tr w:rsidR="005B4493" w:rsidRPr="00A96D29">
        <w:tc>
          <w:tcPr>
            <w:tcW w:w="2244" w:type="dxa"/>
          </w:tcPr>
          <w:p w:rsidR="005B4493" w:rsidRPr="00A96D29" w:rsidRDefault="005B4493" w:rsidP="00151407">
            <w:pPr>
              <w:jc w:val="both"/>
              <w:rPr>
                <w:lang w:val="ru-RU"/>
              </w:rPr>
            </w:pPr>
            <w:r w:rsidRPr="00A96D29">
              <w:rPr>
                <w:lang w:val="ru-RU"/>
              </w:rPr>
              <w:t>«Бекетовская школа»</w:t>
            </w:r>
          </w:p>
        </w:tc>
        <w:tc>
          <w:tcPr>
            <w:tcW w:w="1300" w:type="dxa"/>
          </w:tcPr>
          <w:p w:rsidR="005B4493" w:rsidRPr="00A96D29" w:rsidRDefault="005B4493" w:rsidP="00151407">
            <w:pPr>
              <w:jc w:val="center"/>
              <w:rPr>
                <w:lang w:val="ru-RU"/>
              </w:rPr>
            </w:pPr>
            <w:r w:rsidRPr="00A96D29">
              <w:rPr>
                <w:lang w:val="ru-RU"/>
              </w:rPr>
              <w:t>0</w:t>
            </w:r>
          </w:p>
        </w:tc>
        <w:tc>
          <w:tcPr>
            <w:tcW w:w="1529" w:type="dxa"/>
          </w:tcPr>
          <w:p w:rsidR="005B4493" w:rsidRPr="00A96D29" w:rsidRDefault="005B4493" w:rsidP="00151407">
            <w:pPr>
              <w:jc w:val="center"/>
              <w:rPr>
                <w:lang w:val="ru-RU"/>
              </w:rPr>
            </w:pPr>
            <w:r w:rsidRPr="00A96D29">
              <w:rPr>
                <w:lang w:val="ru-RU"/>
              </w:rPr>
              <w:t>2  (22,2%)</w:t>
            </w:r>
          </w:p>
        </w:tc>
        <w:tc>
          <w:tcPr>
            <w:tcW w:w="1529" w:type="dxa"/>
          </w:tcPr>
          <w:p w:rsidR="005B4493" w:rsidRPr="00A96D29" w:rsidRDefault="005B4493" w:rsidP="00151407">
            <w:pPr>
              <w:jc w:val="center"/>
              <w:rPr>
                <w:lang w:val="ru-RU"/>
              </w:rPr>
            </w:pPr>
            <w:r w:rsidRPr="00A96D29">
              <w:rPr>
                <w:lang w:val="ru-RU"/>
              </w:rPr>
              <w:t>5 (55, 6)</w:t>
            </w:r>
          </w:p>
        </w:tc>
        <w:tc>
          <w:tcPr>
            <w:tcW w:w="1529" w:type="dxa"/>
          </w:tcPr>
          <w:p w:rsidR="005B4493" w:rsidRPr="00A96D29" w:rsidRDefault="005B4493" w:rsidP="00151407">
            <w:pPr>
              <w:jc w:val="center"/>
              <w:rPr>
                <w:lang w:val="ru-RU"/>
              </w:rPr>
            </w:pPr>
            <w:r w:rsidRPr="00A96D29">
              <w:rPr>
                <w:lang w:val="ru-RU"/>
              </w:rPr>
              <w:t>2 (22,2%)</w:t>
            </w:r>
          </w:p>
        </w:tc>
        <w:tc>
          <w:tcPr>
            <w:tcW w:w="1130" w:type="dxa"/>
          </w:tcPr>
          <w:p w:rsidR="005B4493" w:rsidRPr="00A96D29" w:rsidRDefault="005B4493" w:rsidP="00151407">
            <w:pPr>
              <w:jc w:val="center"/>
              <w:rPr>
                <w:lang w:val="ru-RU"/>
              </w:rPr>
            </w:pPr>
            <w:r w:rsidRPr="00A96D29">
              <w:rPr>
                <w:lang w:val="ru-RU"/>
              </w:rPr>
              <w:t>100%</w:t>
            </w:r>
          </w:p>
        </w:tc>
        <w:tc>
          <w:tcPr>
            <w:tcW w:w="1224" w:type="dxa"/>
          </w:tcPr>
          <w:p w:rsidR="005B4493" w:rsidRPr="00A96D29" w:rsidRDefault="005B4493" w:rsidP="00151407">
            <w:pPr>
              <w:jc w:val="center"/>
              <w:rPr>
                <w:lang w:val="ru-RU"/>
              </w:rPr>
            </w:pPr>
            <w:r w:rsidRPr="00A96D29">
              <w:rPr>
                <w:lang w:val="ru-RU"/>
              </w:rPr>
              <w:t>77,8%</w:t>
            </w:r>
          </w:p>
        </w:tc>
      </w:tr>
      <w:tr w:rsidR="005B4493" w:rsidRPr="00A96D29">
        <w:tc>
          <w:tcPr>
            <w:tcW w:w="2244" w:type="dxa"/>
          </w:tcPr>
          <w:p w:rsidR="005B4493" w:rsidRPr="00A96D29" w:rsidRDefault="005B4493" w:rsidP="00151407">
            <w:pPr>
              <w:jc w:val="both"/>
              <w:rPr>
                <w:lang w:val="ru-RU"/>
              </w:rPr>
            </w:pPr>
            <w:r w:rsidRPr="00A96D29">
              <w:rPr>
                <w:lang w:val="ru-RU"/>
              </w:rPr>
              <w:t>«Митюковская школа»</w:t>
            </w:r>
          </w:p>
        </w:tc>
        <w:tc>
          <w:tcPr>
            <w:tcW w:w="1300" w:type="dxa"/>
          </w:tcPr>
          <w:p w:rsidR="005B4493" w:rsidRPr="00A96D29" w:rsidRDefault="005B4493" w:rsidP="00151407">
            <w:pPr>
              <w:jc w:val="center"/>
              <w:rPr>
                <w:lang w:val="ru-RU"/>
              </w:rPr>
            </w:pPr>
            <w:r w:rsidRPr="00A96D29">
              <w:rPr>
                <w:lang w:val="ru-RU"/>
              </w:rPr>
              <w:t>0</w:t>
            </w:r>
          </w:p>
        </w:tc>
        <w:tc>
          <w:tcPr>
            <w:tcW w:w="1529" w:type="dxa"/>
          </w:tcPr>
          <w:p w:rsidR="005B4493" w:rsidRPr="00A96D29" w:rsidRDefault="005B4493" w:rsidP="00151407">
            <w:pPr>
              <w:jc w:val="center"/>
              <w:rPr>
                <w:lang w:val="ru-RU"/>
              </w:rPr>
            </w:pPr>
            <w:r w:rsidRPr="00A96D29">
              <w:rPr>
                <w:lang w:val="ru-RU"/>
              </w:rPr>
              <w:t>0  (0%)</w:t>
            </w:r>
          </w:p>
        </w:tc>
        <w:tc>
          <w:tcPr>
            <w:tcW w:w="1529" w:type="dxa"/>
          </w:tcPr>
          <w:p w:rsidR="005B4493" w:rsidRPr="00A96D29" w:rsidRDefault="005B4493" w:rsidP="00151407">
            <w:pPr>
              <w:jc w:val="center"/>
              <w:rPr>
                <w:lang w:val="ru-RU"/>
              </w:rPr>
            </w:pPr>
            <w:r w:rsidRPr="00A96D29">
              <w:rPr>
                <w:lang w:val="ru-RU"/>
              </w:rPr>
              <w:t>1 (100%)</w:t>
            </w:r>
          </w:p>
        </w:tc>
        <w:tc>
          <w:tcPr>
            <w:tcW w:w="1529" w:type="dxa"/>
          </w:tcPr>
          <w:p w:rsidR="005B4493" w:rsidRPr="00A96D29" w:rsidRDefault="005B4493" w:rsidP="00151407">
            <w:pPr>
              <w:jc w:val="center"/>
              <w:rPr>
                <w:lang w:val="ru-RU"/>
              </w:rPr>
            </w:pPr>
            <w:r w:rsidRPr="00A96D29">
              <w:rPr>
                <w:lang w:val="ru-RU"/>
              </w:rPr>
              <w:t>0 (0%)</w:t>
            </w:r>
          </w:p>
        </w:tc>
        <w:tc>
          <w:tcPr>
            <w:tcW w:w="1130" w:type="dxa"/>
          </w:tcPr>
          <w:p w:rsidR="005B4493" w:rsidRPr="00A96D29" w:rsidRDefault="005B4493" w:rsidP="00151407">
            <w:pPr>
              <w:jc w:val="center"/>
              <w:rPr>
                <w:lang w:val="ru-RU"/>
              </w:rPr>
            </w:pPr>
            <w:r w:rsidRPr="00A96D29">
              <w:rPr>
                <w:lang w:val="ru-RU"/>
              </w:rPr>
              <w:t>100%</w:t>
            </w:r>
          </w:p>
        </w:tc>
        <w:tc>
          <w:tcPr>
            <w:tcW w:w="1224" w:type="dxa"/>
          </w:tcPr>
          <w:p w:rsidR="005B4493" w:rsidRPr="00A96D29" w:rsidRDefault="005B4493" w:rsidP="00151407">
            <w:pPr>
              <w:jc w:val="center"/>
              <w:rPr>
                <w:lang w:val="ru-RU"/>
              </w:rPr>
            </w:pPr>
            <w:r w:rsidRPr="00A96D29">
              <w:rPr>
                <w:lang w:val="ru-RU"/>
              </w:rPr>
              <w:t>100%</w:t>
            </w:r>
          </w:p>
        </w:tc>
      </w:tr>
      <w:tr w:rsidR="005B4493" w:rsidRPr="00A96D29">
        <w:tc>
          <w:tcPr>
            <w:tcW w:w="2244" w:type="dxa"/>
          </w:tcPr>
          <w:p w:rsidR="005B4493" w:rsidRPr="00A96D29" w:rsidRDefault="005B4493" w:rsidP="00151407">
            <w:pPr>
              <w:jc w:val="both"/>
              <w:rPr>
                <w:lang w:val="ru-RU"/>
              </w:rPr>
            </w:pPr>
            <w:r w:rsidRPr="00A96D29">
              <w:rPr>
                <w:lang w:val="ru-RU"/>
              </w:rPr>
              <w:t>«Тигинская школа"</w:t>
            </w:r>
          </w:p>
        </w:tc>
        <w:tc>
          <w:tcPr>
            <w:tcW w:w="1300" w:type="dxa"/>
          </w:tcPr>
          <w:p w:rsidR="005B4493" w:rsidRPr="00A96D29" w:rsidRDefault="005B4493" w:rsidP="00151407">
            <w:pPr>
              <w:jc w:val="center"/>
              <w:rPr>
                <w:lang w:val="ru-RU"/>
              </w:rPr>
            </w:pPr>
            <w:r w:rsidRPr="00A96D29">
              <w:rPr>
                <w:lang w:val="ru-RU"/>
              </w:rPr>
              <w:t>0</w:t>
            </w:r>
          </w:p>
        </w:tc>
        <w:tc>
          <w:tcPr>
            <w:tcW w:w="1529" w:type="dxa"/>
          </w:tcPr>
          <w:p w:rsidR="005B4493" w:rsidRPr="00A96D29" w:rsidRDefault="005B4493" w:rsidP="00151407">
            <w:pPr>
              <w:jc w:val="center"/>
              <w:rPr>
                <w:lang w:val="ru-RU"/>
              </w:rPr>
            </w:pPr>
            <w:r w:rsidRPr="00A96D29">
              <w:rPr>
                <w:lang w:val="ru-RU"/>
              </w:rPr>
              <w:t>0 (0%)</w:t>
            </w:r>
          </w:p>
        </w:tc>
        <w:tc>
          <w:tcPr>
            <w:tcW w:w="1529" w:type="dxa"/>
          </w:tcPr>
          <w:p w:rsidR="005B4493" w:rsidRPr="00A96D29" w:rsidRDefault="005B4493" w:rsidP="00151407">
            <w:pPr>
              <w:jc w:val="center"/>
              <w:rPr>
                <w:lang w:val="ru-RU"/>
              </w:rPr>
            </w:pPr>
            <w:r w:rsidRPr="00A96D29">
              <w:rPr>
                <w:lang w:val="ru-RU"/>
              </w:rPr>
              <w:t>3 (75%)</w:t>
            </w:r>
          </w:p>
        </w:tc>
        <w:tc>
          <w:tcPr>
            <w:tcW w:w="1529" w:type="dxa"/>
          </w:tcPr>
          <w:p w:rsidR="005B4493" w:rsidRPr="00A96D29" w:rsidRDefault="005B4493" w:rsidP="00151407">
            <w:pPr>
              <w:jc w:val="center"/>
              <w:rPr>
                <w:lang w:val="ru-RU"/>
              </w:rPr>
            </w:pPr>
            <w:r w:rsidRPr="00A96D29">
              <w:rPr>
                <w:lang w:val="ru-RU"/>
              </w:rPr>
              <w:t>1 (25%)</w:t>
            </w:r>
          </w:p>
        </w:tc>
        <w:tc>
          <w:tcPr>
            <w:tcW w:w="1130" w:type="dxa"/>
          </w:tcPr>
          <w:p w:rsidR="005B4493" w:rsidRPr="00A96D29" w:rsidRDefault="005B4493" w:rsidP="00151407">
            <w:pPr>
              <w:jc w:val="center"/>
              <w:rPr>
                <w:lang w:val="ru-RU"/>
              </w:rPr>
            </w:pPr>
            <w:r w:rsidRPr="00A96D29">
              <w:rPr>
                <w:lang w:val="ru-RU"/>
              </w:rPr>
              <w:t>100%</w:t>
            </w:r>
          </w:p>
        </w:tc>
        <w:tc>
          <w:tcPr>
            <w:tcW w:w="1224" w:type="dxa"/>
          </w:tcPr>
          <w:p w:rsidR="005B4493" w:rsidRPr="00A96D29" w:rsidRDefault="005B4493" w:rsidP="00151407">
            <w:pPr>
              <w:jc w:val="center"/>
              <w:rPr>
                <w:lang w:val="ru-RU"/>
              </w:rPr>
            </w:pPr>
            <w:r w:rsidRPr="00A96D29">
              <w:rPr>
                <w:lang w:val="ru-RU"/>
              </w:rPr>
              <w:t>100%</w:t>
            </w:r>
          </w:p>
        </w:tc>
      </w:tr>
      <w:tr w:rsidR="005B4493" w:rsidRPr="00A96D29">
        <w:tc>
          <w:tcPr>
            <w:tcW w:w="2244" w:type="dxa"/>
          </w:tcPr>
          <w:p w:rsidR="005B4493" w:rsidRPr="00A96D29" w:rsidRDefault="005B4493" w:rsidP="00151407">
            <w:pPr>
              <w:jc w:val="both"/>
              <w:rPr>
                <w:lang w:val="ru-RU"/>
              </w:rPr>
            </w:pPr>
            <w:r w:rsidRPr="00A96D29">
              <w:rPr>
                <w:lang w:val="ru-RU"/>
              </w:rPr>
              <w:t>Вожегодский муниципальный район</w:t>
            </w:r>
          </w:p>
        </w:tc>
        <w:tc>
          <w:tcPr>
            <w:tcW w:w="1300" w:type="dxa"/>
          </w:tcPr>
          <w:p w:rsidR="005B4493" w:rsidRPr="00A96D29" w:rsidRDefault="005B4493" w:rsidP="00151407">
            <w:pPr>
              <w:jc w:val="center"/>
              <w:rPr>
                <w:lang w:val="ru-RU"/>
              </w:rPr>
            </w:pPr>
            <w:r w:rsidRPr="00A96D29">
              <w:rPr>
                <w:lang w:val="ru-RU"/>
              </w:rPr>
              <w:t>0</w:t>
            </w:r>
          </w:p>
        </w:tc>
        <w:tc>
          <w:tcPr>
            <w:tcW w:w="1529" w:type="dxa"/>
          </w:tcPr>
          <w:p w:rsidR="005B4493" w:rsidRPr="00A96D29" w:rsidRDefault="005B4493" w:rsidP="00151407">
            <w:pPr>
              <w:jc w:val="center"/>
              <w:rPr>
                <w:lang w:val="ru-RU"/>
              </w:rPr>
            </w:pPr>
            <w:r w:rsidRPr="00A96D29">
              <w:rPr>
                <w:lang w:val="ru-RU"/>
              </w:rPr>
              <w:t>43 (31,9%)</w:t>
            </w:r>
          </w:p>
        </w:tc>
        <w:tc>
          <w:tcPr>
            <w:tcW w:w="1529" w:type="dxa"/>
          </w:tcPr>
          <w:p w:rsidR="005B4493" w:rsidRPr="00A96D29" w:rsidRDefault="005B4493" w:rsidP="00151407">
            <w:pPr>
              <w:jc w:val="center"/>
              <w:rPr>
                <w:lang w:val="ru-RU"/>
              </w:rPr>
            </w:pPr>
            <w:r w:rsidRPr="00A96D29">
              <w:rPr>
                <w:lang w:val="ru-RU"/>
              </w:rPr>
              <w:t>63 (46,7%)</w:t>
            </w:r>
          </w:p>
        </w:tc>
        <w:tc>
          <w:tcPr>
            <w:tcW w:w="1529" w:type="dxa"/>
          </w:tcPr>
          <w:p w:rsidR="005B4493" w:rsidRPr="00A96D29" w:rsidRDefault="005B4493" w:rsidP="00151407">
            <w:pPr>
              <w:jc w:val="center"/>
              <w:rPr>
                <w:lang w:val="ru-RU"/>
              </w:rPr>
            </w:pPr>
            <w:r w:rsidRPr="00A96D29">
              <w:rPr>
                <w:lang w:val="ru-RU"/>
              </w:rPr>
              <w:t>29 (21,5%)</w:t>
            </w:r>
          </w:p>
        </w:tc>
        <w:tc>
          <w:tcPr>
            <w:tcW w:w="1130" w:type="dxa"/>
          </w:tcPr>
          <w:p w:rsidR="005B4493" w:rsidRPr="00A96D29" w:rsidRDefault="005B4493" w:rsidP="00151407">
            <w:pPr>
              <w:jc w:val="center"/>
              <w:rPr>
                <w:lang w:val="ru-RU"/>
              </w:rPr>
            </w:pPr>
            <w:r w:rsidRPr="00A96D29">
              <w:rPr>
                <w:lang w:val="ru-RU"/>
              </w:rPr>
              <w:t>100%</w:t>
            </w:r>
          </w:p>
        </w:tc>
        <w:tc>
          <w:tcPr>
            <w:tcW w:w="1224" w:type="dxa"/>
          </w:tcPr>
          <w:p w:rsidR="005B4493" w:rsidRPr="00A96D29" w:rsidRDefault="005B4493" w:rsidP="00151407">
            <w:pPr>
              <w:jc w:val="center"/>
              <w:rPr>
                <w:lang w:val="ru-RU"/>
              </w:rPr>
            </w:pPr>
            <w:r w:rsidRPr="00A96D29">
              <w:rPr>
                <w:lang w:val="ru-RU"/>
              </w:rPr>
              <w:t>68,1%</w:t>
            </w:r>
          </w:p>
        </w:tc>
      </w:tr>
      <w:tr w:rsidR="005B4493" w:rsidRPr="00A96D29">
        <w:tc>
          <w:tcPr>
            <w:tcW w:w="2244" w:type="dxa"/>
          </w:tcPr>
          <w:p w:rsidR="005B4493" w:rsidRPr="00A96D29" w:rsidRDefault="005B4493" w:rsidP="00151407">
            <w:pPr>
              <w:jc w:val="both"/>
              <w:rPr>
                <w:lang w:val="ru-RU"/>
              </w:rPr>
            </w:pPr>
            <w:r w:rsidRPr="00A96D29">
              <w:rPr>
                <w:lang w:val="ru-RU"/>
              </w:rPr>
              <w:t>Вологодская область</w:t>
            </w:r>
          </w:p>
        </w:tc>
        <w:tc>
          <w:tcPr>
            <w:tcW w:w="1300" w:type="dxa"/>
          </w:tcPr>
          <w:p w:rsidR="005B4493" w:rsidRPr="00A96D29" w:rsidRDefault="005B4493" w:rsidP="00151407">
            <w:pPr>
              <w:jc w:val="center"/>
              <w:rPr>
                <w:lang w:val="ru-RU"/>
              </w:rPr>
            </w:pPr>
            <w:r w:rsidRPr="00A96D29">
              <w:rPr>
                <w:lang w:val="ru-RU"/>
              </w:rPr>
              <w:t>0,1%</w:t>
            </w:r>
          </w:p>
        </w:tc>
        <w:tc>
          <w:tcPr>
            <w:tcW w:w="1529" w:type="dxa"/>
          </w:tcPr>
          <w:p w:rsidR="005B4493" w:rsidRPr="00A96D29" w:rsidRDefault="005B4493" w:rsidP="00151407">
            <w:pPr>
              <w:jc w:val="center"/>
              <w:rPr>
                <w:lang w:val="ru-RU"/>
              </w:rPr>
            </w:pPr>
            <w:r w:rsidRPr="00A96D29">
              <w:rPr>
                <w:lang w:val="ru-RU"/>
              </w:rPr>
              <w:t>28%</w:t>
            </w:r>
          </w:p>
        </w:tc>
        <w:tc>
          <w:tcPr>
            <w:tcW w:w="1529" w:type="dxa"/>
          </w:tcPr>
          <w:p w:rsidR="005B4493" w:rsidRPr="00A96D29" w:rsidRDefault="005B4493" w:rsidP="00151407">
            <w:pPr>
              <w:jc w:val="center"/>
              <w:rPr>
                <w:lang w:val="ru-RU"/>
              </w:rPr>
            </w:pPr>
            <w:r w:rsidRPr="00A96D29">
              <w:rPr>
                <w:lang w:val="ru-RU"/>
              </w:rPr>
              <w:t>42, 2%</w:t>
            </w:r>
          </w:p>
        </w:tc>
        <w:tc>
          <w:tcPr>
            <w:tcW w:w="1529" w:type="dxa"/>
          </w:tcPr>
          <w:p w:rsidR="005B4493" w:rsidRPr="00A96D29" w:rsidRDefault="005B4493" w:rsidP="00151407">
            <w:pPr>
              <w:jc w:val="center"/>
              <w:rPr>
                <w:lang w:val="ru-RU"/>
              </w:rPr>
            </w:pPr>
            <w:r w:rsidRPr="00A96D29">
              <w:rPr>
                <w:lang w:val="ru-RU"/>
              </w:rPr>
              <w:t>29,7%</w:t>
            </w:r>
          </w:p>
        </w:tc>
        <w:tc>
          <w:tcPr>
            <w:tcW w:w="1130" w:type="dxa"/>
          </w:tcPr>
          <w:p w:rsidR="005B4493" w:rsidRPr="00A96D29" w:rsidRDefault="005B4493" w:rsidP="00151407">
            <w:pPr>
              <w:jc w:val="center"/>
              <w:rPr>
                <w:lang w:val="ru-RU"/>
              </w:rPr>
            </w:pPr>
            <w:r w:rsidRPr="00A96D29">
              <w:rPr>
                <w:lang w:val="ru-RU"/>
              </w:rPr>
              <w:t>99,9%</w:t>
            </w:r>
          </w:p>
        </w:tc>
        <w:tc>
          <w:tcPr>
            <w:tcW w:w="1224" w:type="dxa"/>
          </w:tcPr>
          <w:p w:rsidR="005B4493" w:rsidRPr="00A96D29" w:rsidRDefault="005B4493" w:rsidP="00151407">
            <w:pPr>
              <w:jc w:val="center"/>
              <w:rPr>
                <w:lang w:val="ru-RU"/>
              </w:rPr>
            </w:pPr>
            <w:r w:rsidRPr="00A96D29">
              <w:rPr>
                <w:lang w:val="ru-RU"/>
              </w:rPr>
              <w:t>71, 9%</w:t>
            </w:r>
          </w:p>
        </w:tc>
      </w:tr>
    </w:tbl>
    <w:p w:rsidR="005B4493" w:rsidRPr="00A96D29" w:rsidRDefault="005B4493" w:rsidP="002D74B9">
      <w:pPr>
        <w:jc w:val="both"/>
        <w:rPr>
          <w:lang w:val="ru-RU"/>
        </w:rPr>
      </w:pPr>
    </w:p>
    <w:p w:rsidR="005B4493" w:rsidRPr="00A96D29" w:rsidRDefault="005B4493" w:rsidP="00245279">
      <w:pPr>
        <w:ind w:firstLine="708"/>
        <w:jc w:val="both"/>
        <w:rPr>
          <w:lang w:val="ru-RU"/>
        </w:rPr>
      </w:pPr>
      <w:r w:rsidRPr="00A96D29">
        <w:rPr>
          <w:lang w:val="ru-RU"/>
        </w:rPr>
        <w:t>Статистический анализ выполняемости заданий и групп заданий КИМ ОГЭ в 2019 году</w:t>
      </w:r>
    </w:p>
    <w:p w:rsidR="005B4493" w:rsidRPr="00A96D29" w:rsidRDefault="005B4493" w:rsidP="002D74B9">
      <w:pPr>
        <w:jc w:val="both"/>
        <w:rPr>
          <w:i/>
          <w:iCs/>
          <w:lang w:val="ru-RU"/>
        </w:rPr>
      </w:pPr>
      <w:r w:rsidRPr="00A96D29">
        <w:rPr>
          <w:lang w:val="ru-RU"/>
        </w:rPr>
        <w:t>Для заполнения таблицы  использовался  обобщенный план КИМ по предмету с указанием средних процентов выполнения по каждой линии заданий в регионе</w:t>
      </w:r>
      <w:r w:rsidRPr="00A96D29">
        <w:rPr>
          <w:i/>
          <w:iCs/>
          <w:lang w:val="ru-RU"/>
        </w:rPr>
        <w:t>.</w:t>
      </w:r>
    </w:p>
    <w:p w:rsidR="005B4493" w:rsidRPr="00A96D29" w:rsidRDefault="005B4493" w:rsidP="002D74B9">
      <w:pPr>
        <w:jc w:val="both"/>
        <w:rPr>
          <w:lang w:val="ru-RU"/>
        </w:rPr>
      </w:pPr>
    </w:p>
    <w:p w:rsidR="005B4493" w:rsidRPr="00A96D29" w:rsidRDefault="005B4493" w:rsidP="002D74B9">
      <w:pPr>
        <w:jc w:val="center"/>
        <w:rPr>
          <w:b/>
          <w:bCs/>
          <w:lang w:val="ru-RU"/>
        </w:rPr>
      </w:pPr>
      <w:r w:rsidRPr="00A96D29">
        <w:rPr>
          <w:b/>
          <w:bCs/>
          <w:lang w:val="ru-RU"/>
        </w:rPr>
        <w:t>Анализ оценивания сжатого изложения.</w:t>
      </w:r>
    </w:p>
    <w:p w:rsidR="005B4493" w:rsidRPr="00A96D29" w:rsidRDefault="005B4493" w:rsidP="002D74B9">
      <w:pPr>
        <w:jc w:val="both"/>
        <w:rPr>
          <w:lang w:val="ru-RU"/>
        </w:rPr>
      </w:pPr>
    </w:p>
    <w:p w:rsidR="005B4493" w:rsidRPr="00A96D29" w:rsidRDefault="005B4493" w:rsidP="00245279">
      <w:pPr>
        <w:ind w:firstLine="708"/>
        <w:jc w:val="both"/>
        <w:rPr>
          <w:lang w:val="ru-RU"/>
        </w:rPr>
      </w:pPr>
      <w:r w:rsidRPr="00A96D29">
        <w:rPr>
          <w:lang w:val="ru-RU"/>
        </w:rPr>
        <w:t xml:space="preserve">Для сжатого изложения обучающимся был предложен текст о пользе чтения по материалам Интернета. Объем текста – 168 слов. </w:t>
      </w:r>
    </w:p>
    <w:p w:rsidR="005B4493" w:rsidRPr="00A96D29" w:rsidRDefault="005B4493" w:rsidP="002D74B9">
      <w:pPr>
        <w:jc w:val="both"/>
        <w:rPr>
          <w:lang w:val="ru-RU"/>
        </w:rPr>
      </w:pPr>
    </w:p>
    <w:p w:rsidR="005B4493" w:rsidRPr="00A96D29" w:rsidRDefault="005B4493" w:rsidP="00245279">
      <w:pPr>
        <w:ind w:firstLine="708"/>
        <w:jc w:val="both"/>
        <w:rPr>
          <w:lang w:val="ru-RU"/>
        </w:rPr>
      </w:pPr>
      <w:r w:rsidRPr="00A96D29">
        <w:rPr>
          <w:lang w:val="ru-RU"/>
        </w:rPr>
        <w:t xml:space="preserve">Выпускники должны были провести содержательную и языковую обработку прослушанного текста и продемонстрировать следующие предметные и  метапредметные умения: </w:t>
      </w:r>
    </w:p>
    <w:p w:rsidR="005B4493" w:rsidRPr="00A96D29" w:rsidRDefault="005B4493" w:rsidP="002D74B9">
      <w:pPr>
        <w:jc w:val="both"/>
        <w:rPr>
          <w:lang w:val="ru-RU"/>
        </w:rPr>
      </w:pPr>
      <w:r w:rsidRPr="00A96D29">
        <w:rPr>
          <w:lang w:val="ru-RU"/>
        </w:rPr>
        <w:t xml:space="preserve">извлечение главной информации из  текста и умение лаконично передать извлечённую информацию в письменной речи. </w:t>
      </w:r>
    </w:p>
    <w:p w:rsidR="005B4493" w:rsidRPr="00A96D29" w:rsidRDefault="005B4493" w:rsidP="002D74B9">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0"/>
        <w:gridCol w:w="2436"/>
        <w:gridCol w:w="2436"/>
        <w:gridCol w:w="2437"/>
      </w:tblGrid>
      <w:tr w:rsidR="005B4493" w:rsidRPr="00A96D29">
        <w:tc>
          <w:tcPr>
            <w:tcW w:w="2621" w:type="dxa"/>
          </w:tcPr>
          <w:p w:rsidR="005B4493" w:rsidRPr="00A96D29" w:rsidRDefault="005B4493" w:rsidP="00151407">
            <w:pPr>
              <w:jc w:val="both"/>
              <w:rPr>
                <w:lang w:val="ru-RU"/>
              </w:rPr>
            </w:pPr>
          </w:p>
        </w:tc>
        <w:tc>
          <w:tcPr>
            <w:tcW w:w="2621" w:type="dxa"/>
          </w:tcPr>
          <w:p w:rsidR="005B4493" w:rsidRPr="00A96D29" w:rsidRDefault="005B4493" w:rsidP="00151407">
            <w:pPr>
              <w:jc w:val="center"/>
              <w:rPr>
                <w:b/>
                <w:bCs/>
                <w:lang w:val="ru-RU"/>
              </w:rPr>
            </w:pPr>
            <w:r w:rsidRPr="00A96D29">
              <w:rPr>
                <w:b/>
                <w:bCs/>
                <w:lang w:val="ru-RU"/>
              </w:rPr>
              <w:t>ИК1</w:t>
            </w:r>
          </w:p>
        </w:tc>
        <w:tc>
          <w:tcPr>
            <w:tcW w:w="2621" w:type="dxa"/>
          </w:tcPr>
          <w:p w:rsidR="005B4493" w:rsidRPr="00A96D29" w:rsidRDefault="005B4493" w:rsidP="00151407">
            <w:pPr>
              <w:jc w:val="center"/>
              <w:rPr>
                <w:b/>
                <w:bCs/>
                <w:lang w:val="ru-RU"/>
              </w:rPr>
            </w:pPr>
            <w:r w:rsidRPr="00A96D29">
              <w:rPr>
                <w:b/>
                <w:bCs/>
                <w:lang w:val="ru-RU"/>
              </w:rPr>
              <w:t>ИК2</w:t>
            </w:r>
          </w:p>
        </w:tc>
        <w:tc>
          <w:tcPr>
            <w:tcW w:w="2622" w:type="dxa"/>
          </w:tcPr>
          <w:p w:rsidR="005B4493" w:rsidRPr="00A96D29" w:rsidRDefault="005B4493" w:rsidP="00151407">
            <w:pPr>
              <w:jc w:val="center"/>
              <w:rPr>
                <w:b/>
                <w:bCs/>
                <w:lang w:val="ru-RU"/>
              </w:rPr>
            </w:pPr>
            <w:r w:rsidRPr="00A96D29">
              <w:rPr>
                <w:b/>
                <w:bCs/>
                <w:lang w:val="ru-RU"/>
              </w:rPr>
              <w:t>ИК3</w:t>
            </w:r>
          </w:p>
        </w:tc>
      </w:tr>
      <w:tr w:rsidR="005B4493" w:rsidRPr="00A96D29">
        <w:tc>
          <w:tcPr>
            <w:tcW w:w="2621" w:type="dxa"/>
          </w:tcPr>
          <w:p w:rsidR="005B4493" w:rsidRPr="00A96D29" w:rsidRDefault="005B4493" w:rsidP="00151407">
            <w:pPr>
              <w:jc w:val="both"/>
              <w:rPr>
                <w:lang w:val="ru-RU"/>
              </w:rPr>
            </w:pPr>
            <w:r w:rsidRPr="00A96D29">
              <w:rPr>
                <w:lang w:val="ru-RU"/>
              </w:rPr>
              <w:t xml:space="preserve">Максимальный балл </w:t>
            </w:r>
          </w:p>
        </w:tc>
        <w:tc>
          <w:tcPr>
            <w:tcW w:w="2621" w:type="dxa"/>
          </w:tcPr>
          <w:p w:rsidR="005B4493" w:rsidRPr="00A96D29" w:rsidRDefault="005B4493" w:rsidP="00151407">
            <w:pPr>
              <w:jc w:val="center"/>
              <w:rPr>
                <w:lang w:val="ru-RU"/>
              </w:rPr>
            </w:pPr>
            <w:r w:rsidRPr="00A96D29">
              <w:rPr>
                <w:lang w:val="ru-RU"/>
              </w:rPr>
              <w:t>2</w:t>
            </w:r>
          </w:p>
        </w:tc>
        <w:tc>
          <w:tcPr>
            <w:tcW w:w="2621" w:type="dxa"/>
          </w:tcPr>
          <w:p w:rsidR="005B4493" w:rsidRPr="00A96D29" w:rsidRDefault="005B4493" w:rsidP="00151407">
            <w:pPr>
              <w:jc w:val="center"/>
              <w:rPr>
                <w:lang w:val="ru-RU"/>
              </w:rPr>
            </w:pPr>
            <w:r w:rsidRPr="00A96D29">
              <w:rPr>
                <w:lang w:val="ru-RU"/>
              </w:rPr>
              <w:t>3</w:t>
            </w:r>
          </w:p>
        </w:tc>
        <w:tc>
          <w:tcPr>
            <w:tcW w:w="2622" w:type="dxa"/>
          </w:tcPr>
          <w:p w:rsidR="005B4493" w:rsidRPr="00A96D29" w:rsidRDefault="005B4493" w:rsidP="00151407">
            <w:pPr>
              <w:jc w:val="center"/>
              <w:rPr>
                <w:lang w:val="ru-RU"/>
              </w:rPr>
            </w:pPr>
            <w:r w:rsidRPr="00A96D29">
              <w:rPr>
                <w:lang w:val="ru-RU"/>
              </w:rPr>
              <w:t>2</w:t>
            </w:r>
          </w:p>
        </w:tc>
      </w:tr>
      <w:tr w:rsidR="005B4493" w:rsidRPr="00A96D29">
        <w:tc>
          <w:tcPr>
            <w:tcW w:w="2621" w:type="dxa"/>
          </w:tcPr>
          <w:p w:rsidR="005B4493" w:rsidRPr="00A96D29" w:rsidRDefault="005B4493" w:rsidP="00151407">
            <w:pPr>
              <w:jc w:val="both"/>
              <w:rPr>
                <w:lang w:val="ru-RU"/>
              </w:rPr>
            </w:pPr>
            <w:r w:rsidRPr="00A96D29">
              <w:rPr>
                <w:lang w:val="ru-RU"/>
              </w:rPr>
              <w:t>«Вожегодская средняя школа»</w:t>
            </w:r>
          </w:p>
        </w:tc>
        <w:tc>
          <w:tcPr>
            <w:tcW w:w="2621" w:type="dxa"/>
          </w:tcPr>
          <w:p w:rsidR="005B4493" w:rsidRPr="00A96D29" w:rsidRDefault="005B4493" w:rsidP="00151407">
            <w:pPr>
              <w:jc w:val="center"/>
              <w:rPr>
                <w:lang w:val="ru-RU"/>
              </w:rPr>
            </w:pPr>
            <w:r w:rsidRPr="00A96D29">
              <w:rPr>
                <w:lang w:val="ru-RU"/>
              </w:rPr>
              <w:t>89, 5 %</w:t>
            </w:r>
          </w:p>
        </w:tc>
        <w:tc>
          <w:tcPr>
            <w:tcW w:w="2621" w:type="dxa"/>
          </w:tcPr>
          <w:p w:rsidR="005B4493" w:rsidRPr="00A96D29" w:rsidRDefault="005B4493" w:rsidP="00151407">
            <w:pPr>
              <w:jc w:val="center"/>
              <w:rPr>
                <w:lang w:val="ru-RU"/>
              </w:rPr>
            </w:pPr>
            <w:r w:rsidRPr="00A96D29">
              <w:rPr>
                <w:lang w:val="ru-RU"/>
              </w:rPr>
              <w:t>77, 6 %</w:t>
            </w:r>
          </w:p>
        </w:tc>
        <w:tc>
          <w:tcPr>
            <w:tcW w:w="2622" w:type="dxa"/>
          </w:tcPr>
          <w:p w:rsidR="005B4493" w:rsidRPr="00A96D29" w:rsidRDefault="005B4493" w:rsidP="00151407">
            <w:pPr>
              <w:jc w:val="center"/>
              <w:rPr>
                <w:lang w:val="ru-RU"/>
              </w:rPr>
            </w:pPr>
            <w:r w:rsidRPr="00A96D29">
              <w:rPr>
                <w:lang w:val="ru-RU"/>
              </w:rPr>
              <w:t>40, 8 %</w:t>
            </w:r>
          </w:p>
        </w:tc>
      </w:tr>
      <w:tr w:rsidR="005B4493" w:rsidRPr="00A96D29">
        <w:tc>
          <w:tcPr>
            <w:tcW w:w="2621" w:type="dxa"/>
          </w:tcPr>
          <w:p w:rsidR="005B4493" w:rsidRPr="00A96D29" w:rsidRDefault="005B4493" w:rsidP="00151407">
            <w:pPr>
              <w:jc w:val="both"/>
              <w:rPr>
                <w:lang w:val="ru-RU"/>
              </w:rPr>
            </w:pPr>
            <w:r w:rsidRPr="00A96D29">
              <w:rPr>
                <w:lang w:val="ru-RU"/>
              </w:rPr>
              <w:t>«Ючкинская школа»</w:t>
            </w:r>
          </w:p>
        </w:tc>
        <w:tc>
          <w:tcPr>
            <w:tcW w:w="2621" w:type="dxa"/>
          </w:tcPr>
          <w:p w:rsidR="005B4493" w:rsidRPr="00A96D29" w:rsidRDefault="005B4493" w:rsidP="00151407">
            <w:pPr>
              <w:jc w:val="center"/>
              <w:rPr>
                <w:lang w:val="ru-RU"/>
              </w:rPr>
            </w:pPr>
            <w:r w:rsidRPr="00A96D29">
              <w:rPr>
                <w:lang w:val="ru-RU"/>
              </w:rPr>
              <w:t>83, 3 %</w:t>
            </w:r>
          </w:p>
        </w:tc>
        <w:tc>
          <w:tcPr>
            <w:tcW w:w="2621" w:type="dxa"/>
          </w:tcPr>
          <w:p w:rsidR="005B4493" w:rsidRPr="00A96D29" w:rsidRDefault="005B4493" w:rsidP="00151407">
            <w:pPr>
              <w:jc w:val="center"/>
              <w:rPr>
                <w:lang w:val="ru-RU"/>
              </w:rPr>
            </w:pPr>
            <w:r w:rsidRPr="00A96D29">
              <w:rPr>
                <w:lang w:val="ru-RU"/>
              </w:rPr>
              <w:t>83, 3 %</w:t>
            </w:r>
          </w:p>
        </w:tc>
        <w:tc>
          <w:tcPr>
            <w:tcW w:w="2622" w:type="dxa"/>
          </w:tcPr>
          <w:p w:rsidR="005B4493" w:rsidRPr="00A96D29" w:rsidRDefault="005B4493" w:rsidP="00151407">
            <w:pPr>
              <w:jc w:val="center"/>
              <w:rPr>
                <w:lang w:val="ru-RU"/>
              </w:rPr>
            </w:pPr>
            <w:r w:rsidRPr="00A96D29">
              <w:rPr>
                <w:lang w:val="ru-RU"/>
              </w:rPr>
              <w:t>50 %</w:t>
            </w:r>
          </w:p>
        </w:tc>
      </w:tr>
      <w:tr w:rsidR="005B4493" w:rsidRPr="00A96D29">
        <w:tc>
          <w:tcPr>
            <w:tcW w:w="2621" w:type="dxa"/>
          </w:tcPr>
          <w:p w:rsidR="005B4493" w:rsidRPr="00A96D29" w:rsidRDefault="005B4493" w:rsidP="00151407">
            <w:pPr>
              <w:jc w:val="both"/>
              <w:rPr>
                <w:lang w:val="ru-RU"/>
              </w:rPr>
            </w:pPr>
            <w:r w:rsidRPr="00A96D29">
              <w:rPr>
                <w:lang w:val="ru-RU"/>
              </w:rPr>
              <w:t>«Кадниковская школа»</w:t>
            </w:r>
          </w:p>
        </w:tc>
        <w:tc>
          <w:tcPr>
            <w:tcW w:w="2621" w:type="dxa"/>
          </w:tcPr>
          <w:p w:rsidR="005B4493" w:rsidRPr="00A96D29" w:rsidRDefault="005B4493" w:rsidP="00151407">
            <w:pPr>
              <w:jc w:val="center"/>
              <w:rPr>
                <w:lang w:val="ru-RU"/>
              </w:rPr>
            </w:pPr>
            <w:r w:rsidRPr="00A96D29">
              <w:rPr>
                <w:lang w:val="ru-RU"/>
              </w:rPr>
              <w:t>72, 2 %</w:t>
            </w:r>
          </w:p>
        </w:tc>
        <w:tc>
          <w:tcPr>
            <w:tcW w:w="2621" w:type="dxa"/>
          </w:tcPr>
          <w:p w:rsidR="005B4493" w:rsidRPr="00A96D29" w:rsidRDefault="005B4493" w:rsidP="00151407">
            <w:pPr>
              <w:jc w:val="center"/>
              <w:rPr>
                <w:lang w:val="ru-RU"/>
              </w:rPr>
            </w:pPr>
            <w:r w:rsidRPr="00A96D29">
              <w:rPr>
                <w:lang w:val="ru-RU"/>
              </w:rPr>
              <w:t>72, 2 %</w:t>
            </w:r>
          </w:p>
        </w:tc>
        <w:tc>
          <w:tcPr>
            <w:tcW w:w="2622" w:type="dxa"/>
          </w:tcPr>
          <w:p w:rsidR="005B4493" w:rsidRPr="00A96D29" w:rsidRDefault="005B4493" w:rsidP="00151407">
            <w:pPr>
              <w:jc w:val="center"/>
              <w:rPr>
                <w:lang w:val="ru-RU"/>
              </w:rPr>
            </w:pPr>
            <w:r w:rsidRPr="00A96D29">
              <w:rPr>
                <w:lang w:val="ru-RU"/>
              </w:rPr>
              <w:t>27, 8 %</w:t>
            </w:r>
          </w:p>
        </w:tc>
      </w:tr>
      <w:tr w:rsidR="005B4493" w:rsidRPr="00A96D29">
        <w:tc>
          <w:tcPr>
            <w:tcW w:w="2621" w:type="dxa"/>
          </w:tcPr>
          <w:p w:rsidR="005B4493" w:rsidRPr="00A96D29" w:rsidRDefault="005B4493" w:rsidP="00151407">
            <w:pPr>
              <w:jc w:val="both"/>
              <w:rPr>
                <w:lang w:val="ru-RU"/>
              </w:rPr>
            </w:pPr>
            <w:r w:rsidRPr="00A96D29">
              <w:rPr>
                <w:lang w:val="ru-RU"/>
              </w:rPr>
              <w:t>«Верхне – Кубинская школа»</w:t>
            </w:r>
          </w:p>
        </w:tc>
        <w:tc>
          <w:tcPr>
            <w:tcW w:w="2621" w:type="dxa"/>
          </w:tcPr>
          <w:p w:rsidR="005B4493" w:rsidRPr="00A96D29" w:rsidRDefault="005B4493" w:rsidP="00151407">
            <w:pPr>
              <w:jc w:val="center"/>
              <w:rPr>
                <w:lang w:val="ru-RU"/>
              </w:rPr>
            </w:pPr>
            <w:r w:rsidRPr="00A96D29">
              <w:rPr>
                <w:lang w:val="ru-RU"/>
              </w:rPr>
              <w:t>100 %</w:t>
            </w:r>
          </w:p>
        </w:tc>
        <w:tc>
          <w:tcPr>
            <w:tcW w:w="2621" w:type="dxa"/>
          </w:tcPr>
          <w:p w:rsidR="005B4493" w:rsidRPr="00A96D29" w:rsidRDefault="005B4493" w:rsidP="00151407">
            <w:pPr>
              <w:jc w:val="center"/>
              <w:rPr>
                <w:lang w:val="ru-RU"/>
              </w:rPr>
            </w:pPr>
            <w:r w:rsidRPr="00A96D29">
              <w:rPr>
                <w:lang w:val="ru-RU"/>
              </w:rPr>
              <w:t>100 %</w:t>
            </w:r>
          </w:p>
        </w:tc>
        <w:tc>
          <w:tcPr>
            <w:tcW w:w="2622" w:type="dxa"/>
          </w:tcPr>
          <w:p w:rsidR="005B4493" w:rsidRPr="00A96D29" w:rsidRDefault="005B4493" w:rsidP="00151407">
            <w:pPr>
              <w:jc w:val="center"/>
              <w:rPr>
                <w:lang w:val="ru-RU"/>
              </w:rPr>
            </w:pPr>
            <w:r w:rsidRPr="00A96D29">
              <w:rPr>
                <w:lang w:val="ru-RU"/>
              </w:rPr>
              <w:t>88, 9 %</w:t>
            </w:r>
          </w:p>
        </w:tc>
      </w:tr>
      <w:tr w:rsidR="005B4493" w:rsidRPr="00A96D29">
        <w:tc>
          <w:tcPr>
            <w:tcW w:w="2621" w:type="dxa"/>
          </w:tcPr>
          <w:p w:rsidR="005B4493" w:rsidRPr="00A96D29" w:rsidRDefault="005B4493" w:rsidP="00151407">
            <w:pPr>
              <w:jc w:val="both"/>
              <w:rPr>
                <w:lang w:val="ru-RU"/>
              </w:rPr>
            </w:pPr>
            <w:r w:rsidRPr="00A96D29">
              <w:rPr>
                <w:lang w:val="ru-RU"/>
              </w:rPr>
              <w:t>«Явенгская школа»</w:t>
            </w:r>
          </w:p>
        </w:tc>
        <w:tc>
          <w:tcPr>
            <w:tcW w:w="2621" w:type="dxa"/>
          </w:tcPr>
          <w:p w:rsidR="005B4493" w:rsidRPr="00A96D29" w:rsidRDefault="005B4493" w:rsidP="00151407">
            <w:pPr>
              <w:jc w:val="center"/>
              <w:rPr>
                <w:lang w:val="ru-RU"/>
              </w:rPr>
            </w:pPr>
            <w:r w:rsidRPr="00A96D29">
              <w:rPr>
                <w:lang w:val="ru-RU"/>
              </w:rPr>
              <w:t>100 %</w:t>
            </w:r>
          </w:p>
        </w:tc>
        <w:tc>
          <w:tcPr>
            <w:tcW w:w="2621" w:type="dxa"/>
          </w:tcPr>
          <w:p w:rsidR="005B4493" w:rsidRPr="00A96D29" w:rsidRDefault="005B4493" w:rsidP="00151407">
            <w:pPr>
              <w:jc w:val="center"/>
              <w:rPr>
                <w:lang w:val="ru-RU"/>
              </w:rPr>
            </w:pPr>
            <w:r w:rsidRPr="00A96D29">
              <w:rPr>
                <w:lang w:val="ru-RU"/>
              </w:rPr>
              <w:t>91, 7 %</w:t>
            </w:r>
          </w:p>
        </w:tc>
        <w:tc>
          <w:tcPr>
            <w:tcW w:w="2622" w:type="dxa"/>
          </w:tcPr>
          <w:p w:rsidR="005B4493" w:rsidRPr="00A96D29" w:rsidRDefault="005B4493" w:rsidP="00151407">
            <w:pPr>
              <w:jc w:val="center"/>
              <w:rPr>
                <w:lang w:val="ru-RU"/>
              </w:rPr>
            </w:pPr>
            <w:r w:rsidRPr="00A96D29">
              <w:rPr>
                <w:lang w:val="ru-RU"/>
              </w:rPr>
              <w:t>41, 7 %</w:t>
            </w:r>
          </w:p>
        </w:tc>
      </w:tr>
      <w:tr w:rsidR="005B4493" w:rsidRPr="00A96D29">
        <w:tc>
          <w:tcPr>
            <w:tcW w:w="2621" w:type="dxa"/>
          </w:tcPr>
          <w:p w:rsidR="005B4493" w:rsidRPr="00A96D29" w:rsidRDefault="005B4493" w:rsidP="00151407">
            <w:pPr>
              <w:jc w:val="both"/>
              <w:rPr>
                <w:lang w:val="ru-RU"/>
              </w:rPr>
            </w:pPr>
            <w:r w:rsidRPr="00A96D29">
              <w:rPr>
                <w:lang w:val="ru-RU"/>
              </w:rPr>
              <w:t>«Бекетовская школа»</w:t>
            </w:r>
          </w:p>
        </w:tc>
        <w:tc>
          <w:tcPr>
            <w:tcW w:w="2621" w:type="dxa"/>
          </w:tcPr>
          <w:p w:rsidR="005B4493" w:rsidRPr="00A96D29" w:rsidRDefault="005B4493" w:rsidP="00151407">
            <w:pPr>
              <w:jc w:val="center"/>
              <w:rPr>
                <w:lang w:val="ru-RU"/>
              </w:rPr>
            </w:pPr>
            <w:r w:rsidRPr="00A96D29">
              <w:rPr>
                <w:lang w:val="ru-RU"/>
              </w:rPr>
              <w:t>100 %</w:t>
            </w:r>
          </w:p>
        </w:tc>
        <w:tc>
          <w:tcPr>
            <w:tcW w:w="2621" w:type="dxa"/>
          </w:tcPr>
          <w:p w:rsidR="005B4493" w:rsidRPr="00A96D29" w:rsidRDefault="005B4493" w:rsidP="00151407">
            <w:pPr>
              <w:jc w:val="center"/>
              <w:rPr>
                <w:lang w:val="ru-RU"/>
              </w:rPr>
            </w:pPr>
            <w:r w:rsidRPr="00A96D29">
              <w:rPr>
                <w:lang w:val="ru-RU"/>
              </w:rPr>
              <w:t>77, 8 %</w:t>
            </w:r>
          </w:p>
        </w:tc>
        <w:tc>
          <w:tcPr>
            <w:tcW w:w="2622" w:type="dxa"/>
          </w:tcPr>
          <w:p w:rsidR="005B4493" w:rsidRPr="00A96D29" w:rsidRDefault="005B4493" w:rsidP="00151407">
            <w:pPr>
              <w:jc w:val="center"/>
              <w:rPr>
                <w:lang w:val="ru-RU"/>
              </w:rPr>
            </w:pPr>
            <w:r w:rsidRPr="00A96D29">
              <w:rPr>
                <w:lang w:val="ru-RU"/>
              </w:rPr>
              <w:t>88, 9 %</w:t>
            </w:r>
          </w:p>
        </w:tc>
      </w:tr>
      <w:tr w:rsidR="005B4493" w:rsidRPr="00A96D29">
        <w:tc>
          <w:tcPr>
            <w:tcW w:w="2621" w:type="dxa"/>
          </w:tcPr>
          <w:p w:rsidR="005B4493" w:rsidRPr="00A96D29" w:rsidRDefault="005B4493" w:rsidP="00151407">
            <w:pPr>
              <w:jc w:val="both"/>
              <w:rPr>
                <w:lang w:val="ru-RU"/>
              </w:rPr>
            </w:pPr>
            <w:r w:rsidRPr="00A96D29">
              <w:rPr>
                <w:lang w:val="ru-RU"/>
              </w:rPr>
              <w:t>«Митюковская школа»</w:t>
            </w:r>
          </w:p>
        </w:tc>
        <w:tc>
          <w:tcPr>
            <w:tcW w:w="2621" w:type="dxa"/>
          </w:tcPr>
          <w:p w:rsidR="005B4493" w:rsidRPr="00A96D29" w:rsidRDefault="005B4493" w:rsidP="00151407">
            <w:pPr>
              <w:jc w:val="center"/>
              <w:rPr>
                <w:lang w:val="ru-RU"/>
              </w:rPr>
            </w:pPr>
            <w:r w:rsidRPr="00A96D29">
              <w:rPr>
                <w:lang w:val="ru-RU"/>
              </w:rPr>
              <w:t>100 %</w:t>
            </w:r>
          </w:p>
        </w:tc>
        <w:tc>
          <w:tcPr>
            <w:tcW w:w="2621" w:type="dxa"/>
          </w:tcPr>
          <w:p w:rsidR="005B4493" w:rsidRPr="00A96D29" w:rsidRDefault="005B4493" w:rsidP="00151407">
            <w:pPr>
              <w:jc w:val="center"/>
              <w:rPr>
                <w:lang w:val="ru-RU"/>
              </w:rPr>
            </w:pPr>
            <w:r w:rsidRPr="00A96D29">
              <w:rPr>
                <w:lang w:val="ru-RU"/>
              </w:rPr>
              <w:t>0 %</w:t>
            </w:r>
          </w:p>
        </w:tc>
        <w:tc>
          <w:tcPr>
            <w:tcW w:w="2622" w:type="dxa"/>
          </w:tcPr>
          <w:p w:rsidR="005B4493" w:rsidRPr="00A96D29" w:rsidRDefault="005B4493" w:rsidP="00151407">
            <w:pPr>
              <w:jc w:val="center"/>
              <w:rPr>
                <w:lang w:val="ru-RU"/>
              </w:rPr>
            </w:pPr>
            <w:r w:rsidRPr="00A96D29">
              <w:rPr>
                <w:lang w:val="ru-RU"/>
              </w:rPr>
              <w:t>100 %</w:t>
            </w:r>
          </w:p>
        </w:tc>
      </w:tr>
      <w:tr w:rsidR="005B4493" w:rsidRPr="00A96D29">
        <w:tc>
          <w:tcPr>
            <w:tcW w:w="2621" w:type="dxa"/>
          </w:tcPr>
          <w:p w:rsidR="005B4493" w:rsidRPr="00A96D29" w:rsidRDefault="005B4493" w:rsidP="00151407">
            <w:pPr>
              <w:jc w:val="both"/>
              <w:rPr>
                <w:lang w:val="ru-RU"/>
              </w:rPr>
            </w:pPr>
            <w:r w:rsidRPr="00A96D29">
              <w:rPr>
                <w:lang w:val="ru-RU"/>
              </w:rPr>
              <w:t>«Тигинская школа"</w:t>
            </w:r>
          </w:p>
        </w:tc>
        <w:tc>
          <w:tcPr>
            <w:tcW w:w="2621" w:type="dxa"/>
          </w:tcPr>
          <w:p w:rsidR="005B4493" w:rsidRPr="00A96D29" w:rsidRDefault="005B4493" w:rsidP="00151407">
            <w:pPr>
              <w:jc w:val="center"/>
              <w:rPr>
                <w:lang w:val="ru-RU"/>
              </w:rPr>
            </w:pPr>
            <w:r w:rsidRPr="00A96D29">
              <w:rPr>
                <w:lang w:val="ru-RU"/>
              </w:rPr>
              <w:t>75 %</w:t>
            </w:r>
          </w:p>
        </w:tc>
        <w:tc>
          <w:tcPr>
            <w:tcW w:w="2621" w:type="dxa"/>
          </w:tcPr>
          <w:p w:rsidR="005B4493" w:rsidRPr="00A96D29" w:rsidRDefault="005B4493" w:rsidP="00151407">
            <w:pPr>
              <w:jc w:val="center"/>
              <w:rPr>
                <w:lang w:val="ru-RU"/>
              </w:rPr>
            </w:pPr>
            <w:r w:rsidRPr="00A96D29">
              <w:rPr>
                <w:lang w:val="ru-RU"/>
              </w:rPr>
              <w:t>100 %</w:t>
            </w:r>
          </w:p>
        </w:tc>
        <w:tc>
          <w:tcPr>
            <w:tcW w:w="2622" w:type="dxa"/>
          </w:tcPr>
          <w:p w:rsidR="005B4493" w:rsidRPr="00A96D29" w:rsidRDefault="005B4493" w:rsidP="00151407">
            <w:pPr>
              <w:jc w:val="center"/>
              <w:rPr>
                <w:lang w:val="ru-RU"/>
              </w:rPr>
            </w:pPr>
            <w:r w:rsidRPr="00A96D29">
              <w:rPr>
                <w:lang w:val="ru-RU"/>
              </w:rPr>
              <w:t>75 %</w:t>
            </w:r>
          </w:p>
        </w:tc>
      </w:tr>
      <w:tr w:rsidR="005B4493" w:rsidRPr="00A96D29">
        <w:tc>
          <w:tcPr>
            <w:tcW w:w="2621" w:type="dxa"/>
          </w:tcPr>
          <w:p w:rsidR="005B4493" w:rsidRPr="00A96D29" w:rsidRDefault="005B4493" w:rsidP="00151407">
            <w:pPr>
              <w:jc w:val="both"/>
              <w:rPr>
                <w:lang w:val="ru-RU"/>
              </w:rPr>
            </w:pPr>
            <w:r w:rsidRPr="00A96D29">
              <w:rPr>
                <w:lang w:val="ru-RU"/>
              </w:rPr>
              <w:t>Вожегодский муниципальный район</w:t>
            </w:r>
          </w:p>
        </w:tc>
        <w:tc>
          <w:tcPr>
            <w:tcW w:w="2621" w:type="dxa"/>
          </w:tcPr>
          <w:p w:rsidR="005B4493" w:rsidRPr="00A96D29" w:rsidRDefault="005B4493" w:rsidP="00151407">
            <w:pPr>
              <w:jc w:val="center"/>
              <w:rPr>
                <w:b/>
                <w:bCs/>
                <w:lang w:val="ru-RU"/>
              </w:rPr>
            </w:pPr>
            <w:r w:rsidRPr="00A96D29">
              <w:rPr>
                <w:b/>
                <w:bCs/>
                <w:lang w:val="ru-RU"/>
              </w:rPr>
              <w:t>88, 9 %</w:t>
            </w:r>
          </w:p>
        </w:tc>
        <w:tc>
          <w:tcPr>
            <w:tcW w:w="2621" w:type="dxa"/>
          </w:tcPr>
          <w:p w:rsidR="005B4493" w:rsidRPr="00A96D29" w:rsidRDefault="005B4493" w:rsidP="00151407">
            <w:pPr>
              <w:jc w:val="center"/>
              <w:rPr>
                <w:b/>
                <w:bCs/>
                <w:lang w:val="ru-RU"/>
              </w:rPr>
            </w:pPr>
            <w:r w:rsidRPr="00A96D29">
              <w:rPr>
                <w:b/>
                <w:bCs/>
                <w:lang w:val="ru-RU"/>
              </w:rPr>
              <w:t>80 %</w:t>
            </w:r>
          </w:p>
        </w:tc>
        <w:tc>
          <w:tcPr>
            <w:tcW w:w="2622" w:type="dxa"/>
          </w:tcPr>
          <w:p w:rsidR="005B4493" w:rsidRPr="00A96D29" w:rsidRDefault="005B4493" w:rsidP="00151407">
            <w:pPr>
              <w:jc w:val="center"/>
              <w:rPr>
                <w:b/>
                <w:bCs/>
                <w:lang w:val="ru-RU"/>
              </w:rPr>
            </w:pPr>
            <w:r w:rsidRPr="00A96D29">
              <w:rPr>
                <w:b/>
                <w:bCs/>
                <w:lang w:val="ru-RU"/>
              </w:rPr>
              <w:t>47, 4 %</w:t>
            </w:r>
          </w:p>
        </w:tc>
      </w:tr>
      <w:tr w:rsidR="005B4493" w:rsidRPr="00A96D29">
        <w:tc>
          <w:tcPr>
            <w:tcW w:w="2621" w:type="dxa"/>
          </w:tcPr>
          <w:p w:rsidR="005B4493" w:rsidRPr="00A96D29" w:rsidRDefault="005B4493" w:rsidP="00151407">
            <w:pPr>
              <w:jc w:val="both"/>
              <w:rPr>
                <w:lang w:val="ru-RU"/>
              </w:rPr>
            </w:pPr>
            <w:r w:rsidRPr="00A96D29">
              <w:rPr>
                <w:lang w:val="ru-RU"/>
              </w:rPr>
              <w:t>Вологодская область</w:t>
            </w:r>
          </w:p>
        </w:tc>
        <w:tc>
          <w:tcPr>
            <w:tcW w:w="2621" w:type="dxa"/>
          </w:tcPr>
          <w:p w:rsidR="005B4493" w:rsidRPr="00A96D29" w:rsidRDefault="005B4493" w:rsidP="00151407">
            <w:pPr>
              <w:jc w:val="center"/>
              <w:rPr>
                <w:b/>
                <w:bCs/>
                <w:lang w:val="ru-RU"/>
              </w:rPr>
            </w:pPr>
            <w:r w:rsidRPr="00A96D29">
              <w:rPr>
                <w:b/>
                <w:bCs/>
                <w:lang w:val="ru-RU"/>
              </w:rPr>
              <w:t>90, 1 %</w:t>
            </w:r>
          </w:p>
        </w:tc>
        <w:tc>
          <w:tcPr>
            <w:tcW w:w="2621" w:type="dxa"/>
          </w:tcPr>
          <w:p w:rsidR="005B4493" w:rsidRPr="00A96D29" w:rsidRDefault="005B4493" w:rsidP="00151407">
            <w:pPr>
              <w:jc w:val="center"/>
              <w:rPr>
                <w:b/>
                <w:bCs/>
                <w:lang w:val="ru-RU"/>
              </w:rPr>
            </w:pPr>
            <w:r w:rsidRPr="00A96D29">
              <w:rPr>
                <w:b/>
                <w:bCs/>
                <w:lang w:val="ru-RU"/>
              </w:rPr>
              <w:t>76, 9 %</w:t>
            </w:r>
          </w:p>
        </w:tc>
        <w:tc>
          <w:tcPr>
            <w:tcW w:w="2622" w:type="dxa"/>
          </w:tcPr>
          <w:p w:rsidR="005B4493" w:rsidRPr="00A96D29" w:rsidRDefault="005B4493" w:rsidP="00151407">
            <w:pPr>
              <w:jc w:val="center"/>
              <w:rPr>
                <w:b/>
                <w:bCs/>
                <w:lang w:val="ru-RU"/>
              </w:rPr>
            </w:pPr>
            <w:r w:rsidRPr="00A96D29">
              <w:rPr>
                <w:b/>
                <w:bCs/>
                <w:lang w:val="ru-RU"/>
              </w:rPr>
              <w:t>37, 2 %</w:t>
            </w:r>
          </w:p>
        </w:tc>
      </w:tr>
    </w:tbl>
    <w:p w:rsidR="005B4493" w:rsidRPr="00A96D29" w:rsidRDefault="005B4493" w:rsidP="002D74B9">
      <w:pPr>
        <w:jc w:val="both"/>
        <w:rPr>
          <w:lang w:val="ru-RU"/>
        </w:rPr>
      </w:pPr>
    </w:p>
    <w:p w:rsidR="005B4493" w:rsidRPr="00A96D29" w:rsidRDefault="005B4493" w:rsidP="00245279">
      <w:pPr>
        <w:ind w:firstLine="708"/>
        <w:jc w:val="both"/>
        <w:rPr>
          <w:lang w:val="ru-RU"/>
        </w:rPr>
      </w:pPr>
      <w:r w:rsidRPr="00245279">
        <w:rPr>
          <w:b/>
          <w:bCs/>
          <w:lang w:val="ru-RU"/>
        </w:rPr>
        <w:t>Вывод:</w:t>
      </w:r>
      <w:r w:rsidRPr="00A96D29">
        <w:rPr>
          <w:lang w:val="ru-RU"/>
        </w:rPr>
        <w:t xml:space="preserve"> по первому критерию ИК1 «Содержание изложения» четыре школы показали 100 % результат, но из – за снижения баллов в остальных школах (до 72, 2 % в  «Кадниковской школе») показатель выполнения задания по району ниже областного на 1, 2 %.</w:t>
      </w:r>
    </w:p>
    <w:p w:rsidR="005B4493" w:rsidRPr="00A96D29" w:rsidRDefault="005B4493" w:rsidP="002D74B9">
      <w:pPr>
        <w:jc w:val="both"/>
        <w:rPr>
          <w:lang w:val="ru-RU"/>
        </w:rPr>
      </w:pPr>
    </w:p>
    <w:p w:rsidR="005B4493" w:rsidRPr="00A96D29" w:rsidRDefault="005B4493" w:rsidP="00245279">
      <w:pPr>
        <w:ind w:firstLine="708"/>
        <w:jc w:val="both"/>
        <w:rPr>
          <w:lang w:val="ru-RU"/>
        </w:rPr>
      </w:pPr>
      <w:r w:rsidRPr="00A96D29">
        <w:rPr>
          <w:lang w:val="ru-RU"/>
        </w:rPr>
        <w:t xml:space="preserve">Низкий результат был представлен группой обучающихся, получивших удовлетворительную отметку. </w:t>
      </w:r>
    </w:p>
    <w:p w:rsidR="005B4493" w:rsidRPr="00A96D29" w:rsidRDefault="005B4493" w:rsidP="002D74B9">
      <w:pPr>
        <w:jc w:val="both"/>
        <w:rPr>
          <w:lang w:val="ru-RU"/>
        </w:rPr>
      </w:pPr>
    </w:p>
    <w:p w:rsidR="005B4493" w:rsidRPr="00A96D29" w:rsidRDefault="005B4493" w:rsidP="00245279">
      <w:pPr>
        <w:ind w:firstLine="615"/>
        <w:jc w:val="both"/>
        <w:rPr>
          <w:lang w:val="ru-RU"/>
        </w:rPr>
      </w:pPr>
      <w:r w:rsidRPr="00A96D29">
        <w:rPr>
          <w:lang w:val="ru-RU"/>
        </w:rPr>
        <w:t>Причины ошибок по первому критерию:</w:t>
      </w:r>
    </w:p>
    <w:p w:rsidR="005B4493" w:rsidRPr="00A96D29" w:rsidRDefault="005B4493" w:rsidP="002D74B9">
      <w:pPr>
        <w:pStyle w:val="ListParagraph"/>
        <w:numPr>
          <w:ilvl w:val="0"/>
          <w:numId w:val="2"/>
        </w:numPr>
        <w:jc w:val="both"/>
        <w:rPr>
          <w:lang w:val="ru-RU"/>
        </w:rPr>
      </w:pPr>
      <w:r w:rsidRPr="00A96D29">
        <w:rPr>
          <w:lang w:val="ru-RU"/>
        </w:rPr>
        <w:t xml:space="preserve"> обучающиеся не смогли точно понять микротемы.  Поэтому часть главного содержания исходного текста осталась для экзаменуемых недоступной. Так, например, чаще всего обучающиеся опускали третью микротему текста, в которой говорится о влиянии чтения на духовное развитие человека. </w:t>
      </w:r>
    </w:p>
    <w:p w:rsidR="005B4493" w:rsidRPr="00A96D29" w:rsidRDefault="005B4493" w:rsidP="002D74B9">
      <w:pPr>
        <w:pStyle w:val="ListParagraph"/>
        <w:numPr>
          <w:ilvl w:val="0"/>
          <w:numId w:val="2"/>
        </w:numPr>
        <w:jc w:val="both"/>
      </w:pPr>
      <w:r w:rsidRPr="00A96D29">
        <w:rPr>
          <w:lang w:val="ru-RU"/>
        </w:rPr>
        <w:t xml:space="preserve"> обучающие расширяли информацию исходного текста за счёт прибавления не содержащейся в прослушанном тексте микротемы.  Особенно это проявилось при передаче микротемы первого абзаца. Экзаменуемые не поняли  главную мысль автора,  переданную при помощи вопросительных предложений. </w:t>
      </w:r>
      <w:r w:rsidRPr="00A96D29">
        <w:t xml:space="preserve">Такое прибавление микротемы  свидетельствовало об искажении авторского замысла. </w:t>
      </w:r>
    </w:p>
    <w:p w:rsidR="005B4493" w:rsidRPr="00A96D29" w:rsidRDefault="005B4493" w:rsidP="002D74B9">
      <w:pPr>
        <w:pStyle w:val="ListParagraph"/>
        <w:numPr>
          <w:ilvl w:val="0"/>
          <w:numId w:val="2"/>
        </w:numPr>
        <w:jc w:val="both"/>
        <w:rPr>
          <w:lang w:val="ru-RU"/>
        </w:rPr>
      </w:pPr>
      <w:r w:rsidRPr="00A96D29">
        <w:rPr>
          <w:lang w:val="ru-RU"/>
        </w:rPr>
        <w:t xml:space="preserve"> нарушение последовательности микротем, которая должна соответствовать последовательности микротем в информации о тексте.</w:t>
      </w:r>
    </w:p>
    <w:p w:rsidR="005B4493" w:rsidRPr="00A96D29" w:rsidRDefault="005B4493" w:rsidP="002D74B9">
      <w:pPr>
        <w:jc w:val="both"/>
        <w:rPr>
          <w:lang w:val="ru-RU"/>
        </w:rPr>
      </w:pPr>
    </w:p>
    <w:p w:rsidR="005B4493" w:rsidRPr="00A96D29" w:rsidRDefault="005B4493" w:rsidP="00245279">
      <w:pPr>
        <w:ind w:firstLine="615"/>
        <w:jc w:val="both"/>
        <w:rPr>
          <w:lang w:val="ru-RU"/>
        </w:rPr>
      </w:pPr>
      <w:r w:rsidRPr="00245279">
        <w:rPr>
          <w:b/>
          <w:bCs/>
          <w:lang w:val="ru-RU"/>
        </w:rPr>
        <w:t>Вывод:</w:t>
      </w:r>
      <w:r w:rsidRPr="00A96D29">
        <w:rPr>
          <w:lang w:val="ru-RU"/>
        </w:rPr>
        <w:t xml:space="preserve"> по второму критерию «Приёмы сжатия текста» 100 % результат показали выпускники «Верхне – Кубинской школы», произошло  снижение баллов в остальных школах (до 72, 2% в Кадниковской школе), но показатель выполнения задания остался выше областного почти на 3 %. </w:t>
      </w:r>
    </w:p>
    <w:p w:rsidR="005B4493" w:rsidRPr="00A96D29" w:rsidRDefault="005B4493" w:rsidP="002D74B9">
      <w:pPr>
        <w:jc w:val="both"/>
        <w:rPr>
          <w:lang w:val="ru-RU"/>
        </w:rPr>
      </w:pPr>
    </w:p>
    <w:p w:rsidR="005B4493" w:rsidRPr="00A96D29" w:rsidRDefault="005B4493" w:rsidP="00245279">
      <w:pPr>
        <w:ind w:firstLine="708"/>
        <w:jc w:val="both"/>
        <w:rPr>
          <w:lang w:val="ru-RU"/>
        </w:rPr>
      </w:pPr>
      <w:r w:rsidRPr="00A96D29">
        <w:rPr>
          <w:lang w:val="ru-RU"/>
        </w:rPr>
        <w:t xml:space="preserve">Недостаточное владение приемами сжатия текста также продемонстрировали выпускники, получившие удовлетворительные и неудовлетворительную отметки. Другие группы обучающихся, получивших отметку «4» и  получивших отметку «5», в целом показали хороший         результат. </w:t>
      </w:r>
    </w:p>
    <w:p w:rsidR="005B4493" w:rsidRPr="00A96D29" w:rsidRDefault="005B4493" w:rsidP="002D74B9">
      <w:pPr>
        <w:jc w:val="both"/>
        <w:rPr>
          <w:lang w:val="ru-RU"/>
        </w:rPr>
      </w:pPr>
      <w:r w:rsidRPr="00A96D29">
        <w:rPr>
          <w:lang w:val="ru-RU"/>
        </w:rPr>
        <w:t xml:space="preserve">Среди приемов сжатия чаще всего использовался прием  исключения второстепенной информации, реже обобщения. </w:t>
      </w:r>
    </w:p>
    <w:p w:rsidR="005B4493" w:rsidRPr="00A96D29" w:rsidRDefault="005B4493" w:rsidP="002D74B9">
      <w:pPr>
        <w:jc w:val="both"/>
        <w:rPr>
          <w:lang w:val="ru-RU"/>
        </w:rPr>
      </w:pPr>
      <w:r w:rsidRPr="00A96D29">
        <w:rPr>
          <w:lang w:val="ru-RU"/>
        </w:rPr>
        <w:t xml:space="preserve">Причины ошибок:  неправильное применение приемов  компрессии исходного текста. Чаще всего экзаменуемые исключали главную информацию текста, сохраняя второстепенную. </w:t>
      </w:r>
    </w:p>
    <w:p w:rsidR="005B4493" w:rsidRPr="00A96D29" w:rsidRDefault="005B4493" w:rsidP="002D74B9">
      <w:pPr>
        <w:jc w:val="both"/>
        <w:rPr>
          <w:lang w:val="ru-RU"/>
        </w:rPr>
      </w:pPr>
      <w:r w:rsidRPr="00A96D29">
        <w:rPr>
          <w:lang w:val="ru-RU"/>
        </w:rPr>
        <w:t>Вывод: по третьему критерию 100 % результат показала «Митюковская школа», снижение показателей до 27, 8 % произошло в «Кадниковской школе», тем не менее результаты района выше областных почти на 10 %.</w:t>
      </w:r>
    </w:p>
    <w:p w:rsidR="005B4493" w:rsidRPr="00A96D29" w:rsidRDefault="005B4493" w:rsidP="002D74B9">
      <w:pPr>
        <w:jc w:val="both"/>
        <w:rPr>
          <w:lang w:val="ru-RU"/>
        </w:rPr>
      </w:pPr>
      <w:r w:rsidRPr="00A96D29">
        <w:rPr>
          <w:lang w:val="ru-RU"/>
        </w:rPr>
        <w:t xml:space="preserve"> По критерию ИК3 все группы обучающихся показали недостаточно высокий результат. </w:t>
      </w:r>
    </w:p>
    <w:p w:rsidR="005B4493" w:rsidRPr="00A96D29" w:rsidRDefault="005B4493" w:rsidP="002D74B9">
      <w:pPr>
        <w:jc w:val="both"/>
        <w:rPr>
          <w:lang w:val="ru-RU"/>
        </w:rPr>
      </w:pPr>
      <w:r w:rsidRPr="00A96D29">
        <w:rPr>
          <w:lang w:val="ru-RU"/>
        </w:rPr>
        <w:t xml:space="preserve">Речевая связность и правильность абзацного членения изложения рассматривались применительно к тексту работы учащегося. </w:t>
      </w:r>
    </w:p>
    <w:p w:rsidR="005B4493" w:rsidRPr="00A96D29" w:rsidRDefault="005B4493" w:rsidP="002D74B9">
      <w:pPr>
        <w:jc w:val="both"/>
        <w:rPr>
          <w:lang w:val="ru-RU"/>
        </w:rPr>
      </w:pPr>
    </w:p>
    <w:p w:rsidR="005B4493" w:rsidRPr="00A96D29" w:rsidRDefault="005B4493" w:rsidP="00245279">
      <w:pPr>
        <w:ind w:firstLine="708"/>
        <w:jc w:val="both"/>
      </w:pPr>
      <w:r w:rsidRPr="00A96D29">
        <w:rPr>
          <w:lang w:val="ru-RU"/>
        </w:rPr>
        <w:t xml:space="preserve">Причины ошибок: </w:t>
      </w:r>
      <w:r w:rsidRPr="00A96D29">
        <w:t xml:space="preserve"> </w:t>
      </w:r>
    </w:p>
    <w:p w:rsidR="005B4493" w:rsidRPr="00A96D29" w:rsidRDefault="005B4493" w:rsidP="002D74B9">
      <w:pPr>
        <w:pStyle w:val="ListParagraph"/>
        <w:numPr>
          <w:ilvl w:val="0"/>
          <w:numId w:val="3"/>
        </w:numPr>
        <w:jc w:val="both"/>
        <w:rPr>
          <w:lang w:val="ru-RU"/>
        </w:rPr>
      </w:pPr>
      <w:r w:rsidRPr="00A96D29">
        <w:rPr>
          <w:lang w:val="ru-RU"/>
        </w:rPr>
        <w:t xml:space="preserve">недостаточен уровень умений школьников анализировать исходный текст, </w:t>
      </w:r>
    </w:p>
    <w:p w:rsidR="005B4493" w:rsidRPr="00A96D29" w:rsidRDefault="005B4493" w:rsidP="002D74B9">
      <w:pPr>
        <w:pStyle w:val="ListParagraph"/>
        <w:numPr>
          <w:ilvl w:val="0"/>
          <w:numId w:val="3"/>
        </w:numPr>
        <w:jc w:val="both"/>
      </w:pPr>
      <w:r w:rsidRPr="00A96D29">
        <w:t xml:space="preserve">определять его тему, проблематику, </w:t>
      </w:r>
    </w:p>
    <w:p w:rsidR="005B4493" w:rsidRPr="00A96D29" w:rsidRDefault="005B4493" w:rsidP="002D74B9">
      <w:pPr>
        <w:pStyle w:val="ListParagraph"/>
        <w:numPr>
          <w:ilvl w:val="0"/>
          <w:numId w:val="3"/>
        </w:numPr>
        <w:jc w:val="both"/>
        <w:rPr>
          <w:lang w:val="ru-RU"/>
        </w:rPr>
      </w:pPr>
      <w:r w:rsidRPr="00A96D29">
        <w:rPr>
          <w:lang w:val="ru-RU"/>
        </w:rPr>
        <w:t xml:space="preserve">выделять главную мысль, позицию автора, </w:t>
      </w:r>
    </w:p>
    <w:p w:rsidR="005B4493" w:rsidRPr="00A96D29" w:rsidRDefault="005B4493" w:rsidP="002D74B9">
      <w:pPr>
        <w:pStyle w:val="ListParagraph"/>
        <w:numPr>
          <w:ilvl w:val="0"/>
          <w:numId w:val="3"/>
        </w:numPr>
        <w:jc w:val="both"/>
        <w:rPr>
          <w:lang w:val="ru-RU"/>
        </w:rPr>
      </w:pPr>
      <w:r w:rsidRPr="00A96D29">
        <w:rPr>
          <w:lang w:val="ru-RU"/>
        </w:rPr>
        <w:t xml:space="preserve">видеть аргументы, к которым прибегает автор, чтобы доказать свою позицию, </w:t>
      </w:r>
    </w:p>
    <w:p w:rsidR="005B4493" w:rsidRPr="00A96D29" w:rsidRDefault="005B4493" w:rsidP="002D74B9">
      <w:pPr>
        <w:pStyle w:val="ListParagraph"/>
        <w:numPr>
          <w:ilvl w:val="0"/>
          <w:numId w:val="3"/>
        </w:numPr>
        <w:jc w:val="both"/>
        <w:rPr>
          <w:lang w:val="ru-RU"/>
        </w:rPr>
      </w:pPr>
      <w:r w:rsidRPr="00A96D29">
        <w:rPr>
          <w:lang w:val="ru-RU"/>
        </w:rPr>
        <w:t xml:space="preserve">понимать роль языковых единиц в тексте. </w:t>
      </w:r>
    </w:p>
    <w:p w:rsidR="005B4493" w:rsidRPr="00A96D29" w:rsidRDefault="005B4493" w:rsidP="002D74B9">
      <w:pPr>
        <w:jc w:val="both"/>
        <w:rPr>
          <w:lang w:val="ru-RU"/>
        </w:rPr>
      </w:pPr>
    </w:p>
    <w:p w:rsidR="005B4493" w:rsidRPr="00A96D29" w:rsidRDefault="005B4493" w:rsidP="00245279">
      <w:pPr>
        <w:ind w:firstLine="708"/>
        <w:jc w:val="both"/>
      </w:pPr>
      <w:r w:rsidRPr="00A96D29">
        <w:rPr>
          <w:lang w:val="ru-RU"/>
        </w:rPr>
        <w:t xml:space="preserve">По сравнению с 2018 годом в целом сохраняется тенденция снижения баллов по критерию </w:t>
      </w:r>
      <w:r w:rsidRPr="00A96D29">
        <w:t>ИК3.</w:t>
      </w:r>
    </w:p>
    <w:p w:rsidR="005B4493" w:rsidRPr="00A96D29" w:rsidRDefault="005B4493" w:rsidP="002D74B9">
      <w:pPr>
        <w:jc w:val="both"/>
      </w:pPr>
    </w:p>
    <w:p w:rsidR="005B4493" w:rsidRPr="00A96D29" w:rsidRDefault="005B4493" w:rsidP="002D74B9">
      <w:pPr>
        <w:jc w:val="center"/>
        <w:rPr>
          <w:lang w:val="ru-RU"/>
        </w:rPr>
      </w:pPr>
      <w:r w:rsidRPr="00A96D29">
        <w:rPr>
          <w:b/>
          <w:bCs/>
          <w:lang w:val="ru-RU"/>
        </w:rPr>
        <w:t>Анализ оценивания сочинения – рассуждения</w:t>
      </w:r>
      <w:r w:rsidRPr="00A96D29">
        <w:rPr>
          <w:lang w:val="ru-RU"/>
        </w:rPr>
        <w:t>.</w:t>
      </w:r>
    </w:p>
    <w:p w:rsidR="005B4493" w:rsidRPr="00A96D29" w:rsidRDefault="005B4493" w:rsidP="002D74B9">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4"/>
        <w:gridCol w:w="1899"/>
        <w:gridCol w:w="1900"/>
        <w:gridCol w:w="1901"/>
        <w:gridCol w:w="1775"/>
      </w:tblGrid>
      <w:tr w:rsidR="005B4493" w:rsidRPr="00A96D29">
        <w:tc>
          <w:tcPr>
            <w:tcW w:w="2444" w:type="dxa"/>
          </w:tcPr>
          <w:p w:rsidR="005B4493" w:rsidRPr="00A96D29" w:rsidRDefault="005B4493" w:rsidP="00151407">
            <w:pPr>
              <w:jc w:val="both"/>
              <w:rPr>
                <w:lang w:val="ru-RU"/>
              </w:rPr>
            </w:pPr>
          </w:p>
        </w:tc>
        <w:tc>
          <w:tcPr>
            <w:tcW w:w="2045" w:type="dxa"/>
          </w:tcPr>
          <w:p w:rsidR="005B4493" w:rsidRPr="00A96D29" w:rsidRDefault="005B4493" w:rsidP="00151407">
            <w:pPr>
              <w:jc w:val="center"/>
              <w:rPr>
                <w:b/>
                <w:bCs/>
                <w:lang w:val="ru-RU"/>
              </w:rPr>
            </w:pPr>
            <w:r w:rsidRPr="00A96D29">
              <w:rPr>
                <w:b/>
                <w:bCs/>
                <w:lang w:val="ru-RU"/>
              </w:rPr>
              <w:t>СК1</w:t>
            </w:r>
          </w:p>
        </w:tc>
        <w:tc>
          <w:tcPr>
            <w:tcW w:w="2045" w:type="dxa"/>
          </w:tcPr>
          <w:p w:rsidR="005B4493" w:rsidRPr="00A96D29" w:rsidRDefault="005B4493" w:rsidP="00151407">
            <w:pPr>
              <w:jc w:val="center"/>
              <w:rPr>
                <w:b/>
                <w:bCs/>
                <w:lang w:val="ru-RU"/>
              </w:rPr>
            </w:pPr>
            <w:r w:rsidRPr="00A96D29">
              <w:rPr>
                <w:b/>
                <w:bCs/>
                <w:lang w:val="ru-RU"/>
              </w:rPr>
              <w:t>СК2</w:t>
            </w:r>
          </w:p>
        </w:tc>
        <w:tc>
          <w:tcPr>
            <w:tcW w:w="2046" w:type="dxa"/>
          </w:tcPr>
          <w:p w:rsidR="005B4493" w:rsidRPr="00A96D29" w:rsidRDefault="005B4493" w:rsidP="00151407">
            <w:pPr>
              <w:jc w:val="center"/>
              <w:rPr>
                <w:b/>
                <w:bCs/>
                <w:lang w:val="ru-RU"/>
              </w:rPr>
            </w:pPr>
            <w:r w:rsidRPr="00A96D29">
              <w:rPr>
                <w:b/>
                <w:bCs/>
                <w:lang w:val="ru-RU"/>
              </w:rPr>
              <w:t>СК3</w:t>
            </w:r>
          </w:p>
        </w:tc>
        <w:tc>
          <w:tcPr>
            <w:tcW w:w="1905" w:type="dxa"/>
          </w:tcPr>
          <w:p w:rsidR="005B4493" w:rsidRPr="00A96D29" w:rsidRDefault="005B4493" w:rsidP="00151407">
            <w:pPr>
              <w:jc w:val="center"/>
              <w:rPr>
                <w:b/>
                <w:bCs/>
                <w:lang w:val="ru-RU"/>
              </w:rPr>
            </w:pPr>
            <w:r w:rsidRPr="00A96D29">
              <w:rPr>
                <w:b/>
                <w:bCs/>
                <w:lang w:val="ru-RU"/>
              </w:rPr>
              <w:t>СК4</w:t>
            </w:r>
          </w:p>
        </w:tc>
      </w:tr>
      <w:tr w:rsidR="005B4493" w:rsidRPr="00A96D29">
        <w:tc>
          <w:tcPr>
            <w:tcW w:w="2444" w:type="dxa"/>
          </w:tcPr>
          <w:p w:rsidR="005B4493" w:rsidRPr="00A96D29" w:rsidRDefault="005B4493" w:rsidP="00151407">
            <w:pPr>
              <w:jc w:val="both"/>
              <w:rPr>
                <w:lang w:val="ru-RU"/>
              </w:rPr>
            </w:pPr>
            <w:r w:rsidRPr="00A96D29">
              <w:rPr>
                <w:lang w:val="ru-RU"/>
              </w:rPr>
              <w:t xml:space="preserve">Максимальный балл </w:t>
            </w:r>
          </w:p>
        </w:tc>
        <w:tc>
          <w:tcPr>
            <w:tcW w:w="2045" w:type="dxa"/>
          </w:tcPr>
          <w:p w:rsidR="005B4493" w:rsidRPr="00A96D29" w:rsidRDefault="005B4493" w:rsidP="00151407">
            <w:pPr>
              <w:jc w:val="center"/>
              <w:rPr>
                <w:lang w:val="ru-RU"/>
              </w:rPr>
            </w:pPr>
            <w:r w:rsidRPr="00A96D29">
              <w:rPr>
                <w:lang w:val="ru-RU"/>
              </w:rPr>
              <w:t>2</w:t>
            </w:r>
          </w:p>
        </w:tc>
        <w:tc>
          <w:tcPr>
            <w:tcW w:w="2045" w:type="dxa"/>
          </w:tcPr>
          <w:p w:rsidR="005B4493" w:rsidRPr="00A96D29" w:rsidRDefault="005B4493" w:rsidP="00151407">
            <w:pPr>
              <w:jc w:val="center"/>
              <w:rPr>
                <w:lang w:val="ru-RU"/>
              </w:rPr>
            </w:pPr>
            <w:r w:rsidRPr="00A96D29">
              <w:rPr>
                <w:lang w:val="ru-RU"/>
              </w:rPr>
              <w:t>3</w:t>
            </w:r>
          </w:p>
        </w:tc>
        <w:tc>
          <w:tcPr>
            <w:tcW w:w="2046" w:type="dxa"/>
          </w:tcPr>
          <w:p w:rsidR="005B4493" w:rsidRPr="00A96D29" w:rsidRDefault="005B4493" w:rsidP="00151407">
            <w:pPr>
              <w:jc w:val="center"/>
              <w:rPr>
                <w:lang w:val="ru-RU"/>
              </w:rPr>
            </w:pPr>
            <w:r w:rsidRPr="00A96D29">
              <w:rPr>
                <w:lang w:val="ru-RU"/>
              </w:rPr>
              <w:t>2</w:t>
            </w:r>
          </w:p>
        </w:tc>
        <w:tc>
          <w:tcPr>
            <w:tcW w:w="1905" w:type="dxa"/>
          </w:tcPr>
          <w:p w:rsidR="005B4493" w:rsidRPr="00A96D29" w:rsidRDefault="005B4493" w:rsidP="00151407">
            <w:pPr>
              <w:jc w:val="center"/>
              <w:rPr>
                <w:lang w:val="ru-RU"/>
              </w:rPr>
            </w:pPr>
            <w:r w:rsidRPr="00A96D29">
              <w:rPr>
                <w:lang w:val="ru-RU"/>
              </w:rPr>
              <w:t>2</w:t>
            </w:r>
          </w:p>
        </w:tc>
      </w:tr>
      <w:tr w:rsidR="005B4493" w:rsidRPr="00A96D29">
        <w:tc>
          <w:tcPr>
            <w:tcW w:w="2444" w:type="dxa"/>
          </w:tcPr>
          <w:p w:rsidR="005B4493" w:rsidRPr="00A96D29" w:rsidRDefault="005B4493" w:rsidP="00151407">
            <w:pPr>
              <w:jc w:val="both"/>
              <w:rPr>
                <w:lang w:val="ru-RU"/>
              </w:rPr>
            </w:pPr>
            <w:r w:rsidRPr="00A96D29">
              <w:rPr>
                <w:lang w:val="ru-RU"/>
              </w:rPr>
              <w:t>«Вожегодская средняя школа»</w:t>
            </w:r>
          </w:p>
        </w:tc>
        <w:tc>
          <w:tcPr>
            <w:tcW w:w="2045" w:type="dxa"/>
          </w:tcPr>
          <w:p w:rsidR="005B4493" w:rsidRPr="00A96D29" w:rsidRDefault="005B4493" w:rsidP="00151407">
            <w:pPr>
              <w:jc w:val="center"/>
              <w:rPr>
                <w:lang w:val="ru-RU"/>
              </w:rPr>
            </w:pPr>
            <w:r w:rsidRPr="00A96D29">
              <w:rPr>
                <w:lang w:val="ru-RU"/>
              </w:rPr>
              <w:t>69, 7%</w:t>
            </w:r>
          </w:p>
        </w:tc>
        <w:tc>
          <w:tcPr>
            <w:tcW w:w="2045" w:type="dxa"/>
          </w:tcPr>
          <w:p w:rsidR="005B4493" w:rsidRPr="00A96D29" w:rsidRDefault="005B4493" w:rsidP="00151407">
            <w:pPr>
              <w:jc w:val="center"/>
              <w:rPr>
                <w:lang w:val="ru-RU"/>
              </w:rPr>
            </w:pPr>
            <w:r w:rsidRPr="00A96D29">
              <w:rPr>
                <w:lang w:val="ru-RU"/>
              </w:rPr>
              <w:t>52, 6 %</w:t>
            </w:r>
          </w:p>
        </w:tc>
        <w:tc>
          <w:tcPr>
            <w:tcW w:w="2046" w:type="dxa"/>
          </w:tcPr>
          <w:p w:rsidR="005B4493" w:rsidRPr="00A96D29" w:rsidRDefault="005B4493" w:rsidP="00151407">
            <w:pPr>
              <w:jc w:val="center"/>
              <w:rPr>
                <w:lang w:val="ru-RU"/>
              </w:rPr>
            </w:pPr>
            <w:r w:rsidRPr="00A96D29">
              <w:rPr>
                <w:lang w:val="ru-RU"/>
              </w:rPr>
              <w:t>67, 1%</w:t>
            </w:r>
          </w:p>
        </w:tc>
        <w:tc>
          <w:tcPr>
            <w:tcW w:w="1905" w:type="dxa"/>
          </w:tcPr>
          <w:p w:rsidR="005B4493" w:rsidRPr="00A96D29" w:rsidRDefault="005B4493" w:rsidP="00151407">
            <w:pPr>
              <w:jc w:val="center"/>
              <w:rPr>
                <w:lang w:val="ru-RU"/>
              </w:rPr>
            </w:pPr>
            <w:r w:rsidRPr="00A96D29">
              <w:rPr>
                <w:lang w:val="ru-RU"/>
              </w:rPr>
              <w:t>80, 3%</w:t>
            </w:r>
          </w:p>
        </w:tc>
      </w:tr>
      <w:tr w:rsidR="005B4493" w:rsidRPr="00A96D29">
        <w:tc>
          <w:tcPr>
            <w:tcW w:w="2444" w:type="dxa"/>
          </w:tcPr>
          <w:p w:rsidR="005B4493" w:rsidRPr="00A96D29" w:rsidRDefault="005B4493" w:rsidP="00151407">
            <w:pPr>
              <w:jc w:val="both"/>
              <w:rPr>
                <w:lang w:val="ru-RU"/>
              </w:rPr>
            </w:pPr>
            <w:r w:rsidRPr="00A96D29">
              <w:rPr>
                <w:lang w:val="ru-RU"/>
              </w:rPr>
              <w:t>«Ючкинская школа»</w:t>
            </w:r>
          </w:p>
        </w:tc>
        <w:tc>
          <w:tcPr>
            <w:tcW w:w="2045" w:type="dxa"/>
          </w:tcPr>
          <w:p w:rsidR="005B4493" w:rsidRPr="00A96D29" w:rsidRDefault="005B4493" w:rsidP="00151407">
            <w:pPr>
              <w:jc w:val="center"/>
              <w:rPr>
                <w:lang w:val="ru-RU"/>
              </w:rPr>
            </w:pPr>
            <w:r w:rsidRPr="00A96D29">
              <w:rPr>
                <w:lang w:val="ru-RU"/>
              </w:rPr>
              <w:t>83, 3%</w:t>
            </w:r>
          </w:p>
        </w:tc>
        <w:tc>
          <w:tcPr>
            <w:tcW w:w="2045" w:type="dxa"/>
          </w:tcPr>
          <w:p w:rsidR="005B4493" w:rsidRPr="00A96D29" w:rsidRDefault="005B4493" w:rsidP="00151407">
            <w:pPr>
              <w:jc w:val="center"/>
              <w:rPr>
                <w:lang w:val="ru-RU"/>
              </w:rPr>
            </w:pPr>
            <w:r w:rsidRPr="00A96D29">
              <w:rPr>
                <w:lang w:val="ru-RU"/>
              </w:rPr>
              <w:t>66, 7 %</w:t>
            </w:r>
          </w:p>
        </w:tc>
        <w:tc>
          <w:tcPr>
            <w:tcW w:w="2046" w:type="dxa"/>
          </w:tcPr>
          <w:p w:rsidR="005B4493" w:rsidRPr="00A96D29" w:rsidRDefault="005B4493" w:rsidP="00151407">
            <w:pPr>
              <w:jc w:val="center"/>
              <w:rPr>
                <w:lang w:val="ru-RU"/>
              </w:rPr>
            </w:pPr>
            <w:r w:rsidRPr="00A96D29">
              <w:rPr>
                <w:lang w:val="ru-RU"/>
              </w:rPr>
              <w:t>83, 3 %</w:t>
            </w:r>
          </w:p>
        </w:tc>
        <w:tc>
          <w:tcPr>
            <w:tcW w:w="1905" w:type="dxa"/>
          </w:tcPr>
          <w:p w:rsidR="005B4493" w:rsidRPr="00A96D29" w:rsidRDefault="005B4493" w:rsidP="00151407">
            <w:pPr>
              <w:jc w:val="center"/>
              <w:rPr>
                <w:lang w:val="ru-RU"/>
              </w:rPr>
            </w:pPr>
            <w:r w:rsidRPr="00A96D29">
              <w:rPr>
                <w:lang w:val="ru-RU"/>
              </w:rPr>
              <w:t>100 %</w:t>
            </w:r>
          </w:p>
        </w:tc>
      </w:tr>
      <w:tr w:rsidR="005B4493" w:rsidRPr="00A96D29">
        <w:tc>
          <w:tcPr>
            <w:tcW w:w="2444" w:type="dxa"/>
          </w:tcPr>
          <w:p w:rsidR="005B4493" w:rsidRPr="00A96D29" w:rsidRDefault="005B4493" w:rsidP="00151407">
            <w:pPr>
              <w:jc w:val="both"/>
              <w:rPr>
                <w:lang w:val="ru-RU"/>
              </w:rPr>
            </w:pPr>
            <w:r w:rsidRPr="00A96D29">
              <w:rPr>
                <w:lang w:val="ru-RU"/>
              </w:rPr>
              <w:t>«Кадниковская школа»</w:t>
            </w:r>
          </w:p>
        </w:tc>
        <w:tc>
          <w:tcPr>
            <w:tcW w:w="2045" w:type="dxa"/>
          </w:tcPr>
          <w:p w:rsidR="005B4493" w:rsidRPr="00A96D29" w:rsidRDefault="005B4493" w:rsidP="00151407">
            <w:pPr>
              <w:jc w:val="center"/>
              <w:rPr>
                <w:lang w:val="ru-RU"/>
              </w:rPr>
            </w:pPr>
            <w:r w:rsidRPr="00A96D29">
              <w:rPr>
                <w:lang w:val="ru-RU"/>
              </w:rPr>
              <w:t>66, 7 %</w:t>
            </w:r>
          </w:p>
        </w:tc>
        <w:tc>
          <w:tcPr>
            <w:tcW w:w="2045" w:type="dxa"/>
          </w:tcPr>
          <w:p w:rsidR="005B4493" w:rsidRPr="00A96D29" w:rsidRDefault="005B4493" w:rsidP="00151407">
            <w:pPr>
              <w:jc w:val="center"/>
              <w:rPr>
                <w:lang w:val="ru-RU"/>
              </w:rPr>
            </w:pPr>
            <w:r w:rsidRPr="00A96D29">
              <w:rPr>
                <w:lang w:val="ru-RU"/>
              </w:rPr>
              <w:t>55, 6 %</w:t>
            </w:r>
          </w:p>
        </w:tc>
        <w:tc>
          <w:tcPr>
            <w:tcW w:w="2046" w:type="dxa"/>
          </w:tcPr>
          <w:p w:rsidR="005B4493" w:rsidRPr="00A96D29" w:rsidRDefault="005B4493" w:rsidP="00151407">
            <w:pPr>
              <w:jc w:val="center"/>
              <w:rPr>
                <w:lang w:val="ru-RU"/>
              </w:rPr>
            </w:pPr>
            <w:r w:rsidRPr="00A96D29">
              <w:rPr>
                <w:lang w:val="ru-RU"/>
              </w:rPr>
              <w:t>77, 8 %</w:t>
            </w:r>
          </w:p>
        </w:tc>
        <w:tc>
          <w:tcPr>
            <w:tcW w:w="1905" w:type="dxa"/>
          </w:tcPr>
          <w:p w:rsidR="005B4493" w:rsidRPr="00A96D29" w:rsidRDefault="005B4493" w:rsidP="00151407">
            <w:pPr>
              <w:jc w:val="center"/>
              <w:rPr>
                <w:lang w:val="ru-RU"/>
              </w:rPr>
            </w:pPr>
            <w:r w:rsidRPr="00A96D29">
              <w:rPr>
                <w:lang w:val="ru-RU"/>
              </w:rPr>
              <w:t>88, 9%</w:t>
            </w:r>
          </w:p>
        </w:tc>
      </w:tr>
      <w:tr w:rsidR="005B4493" w:rsidRPr="00A96D29">
        <w:tc>
          <w:tcPr>
            <w:tcW w:w="2444" w:type="dxa"/>
          </w:tcPr>
          <w:p w:rsidR="005B4493" w:rsidRPr="00A96D29" w:rsidRDefault="005B4493" w:rsidP="00151407">
            <w:pPr>
              <w:jc w:val="both"/>
              <w:rPr>
                <w:lang w:val="ru-RU"/>
              </w:rPr>
            </w:pPr>
            <w:r w:rsidRPr="00A96D29">
              <w:rPr>
                <w:lang w:val="ru-RU"/>
              </w:rPr>
              <w:t>«Верхне – Кубинская школа»</w:t>
            </w:r>
          </w:p>
        </w:tc>
        <w:tc>
          <w:tcPr>
            <w:tcW w:w="2045" w:type="dxa"/>
          </w:tcPr>
          <w:p w:rsidR="005B4493" w:rsidRPr="00A96D29" w:rsidRDefault="005B4493" w:rsidP="00151407">
            <w:pPr>
              <w:jc w:val="center"/>
              <w:rPr>
                <w:lang w:val="ru-RU"/>
              </w:rPr>
            </w:pPr>
            <w:r w:rsidRPr="00A96D29">
              <w:rPr>
                <w:lang w:val="ru-RU"/>
              </w:rPr>
              <w:t>88, 9 %</w:t>
            </w:r>
          </w:p>
        </w:tc>
        <w:tc>
          <w:tcPr>
            <w:tcW w:w="2045" w:type="dxa"/>
          </w:tcPr>
          <w:p w:rsidR="005B4493" w:rsidRPr="00A96D29" w:rsidRDefault="005B4493" w:rsidP="00151407">
            <w:pPr>
              <w:jc w:val="center"/>
              <w:rPr>
                <w:lang w:val="ru-RU"/>
              </w:rPr>
            </w:pPr>
            <w:r w:rsidRPr="00A96D29">
              <w:rPr>
                <w:lang w:val="ru-RU"/>
              </w:rPr>
              <w:t>66, 7 %</w:t>
            </w:r>
          </w:p>
        </w:tc>
        <w:tc>
          <w:tcPr>
            <w:tcW w:w="2046" w:type="dxa"/>
          </w:tcPr>
          <w:p w:rsidR="005B4493" w:rsidRPr="00A96D29" w:rsidRDefault="005B4493" w:rsidP="00151407">
            <w:pPr>
              <w:jc w:val="center"/>
              <w:rPr>
                <w:lang w:val="ru-RU"/>
              </w:rPr>
            </w:pPr>
            <w:r w:rsidRPr="00A96D29">
              <w:rPr>
                <w:lang w:val="ru-RU"/>
              </w:rPr>
              <w:t>77, 8 %</w:t>
            </w:r>
          </w:p>
        </w:tc>
        <w:tc>
          <w:tcPr>
            <w:tcW w:w="1905" w:type="dxa"/>
          </w:tcPr>
          <w:p w:rsidR="005B4493" w:rsidRPr="00A96D29" w:rsidRDefault="005B4493" w:rsidP="00151407">
            <w:pPr>
              <w:jc w:val="center"/>
              <w:rPr>
                <w:lang w:val="ru-RU"/>
              </w:rPr>
            </w:pPr>
            <w:r w:rsidRPr="00A96D29">
              <w:rPr>
                <w:lang w:val="ru-RU"/>
              </w:rPr>
              <w:t>100 %</w:t>
            </w:r>
          </w:p>
        </w:tc>
      </w:tr>
      <w:tr w:rsidR="005B4493" w:rsidRPr="00A96D29">
        <w:tc>
          <w:tcPr>
            <w:tcW w:w="2444" w:type="dxa"/>
          </w:tcPr>
          <w:p w:rsidR="005B4493" w:rsidRPr="00A96D29" w:rsidRDefault="005B4493" w:rsidP="00151407">
            <w:pPr>
              <w:jc w:val="both"/>
              <w:rPr>
                <w:lang w:val="ru-RU"/>
              </w:rPr>
            </w:pPr>
            <w:r w:rsidRPr="00A96D29">
              <w:rPr>
                <w:lang w:val="ru-RU"/>
              </w:rPr>
              <w:t>«Явенгская школа»</w:t>
            </w:r>
          </w:p>
        </w:tc>
        <w:tc>
          <w:tcPr>
            <w:tcW w:w="2045" w:type="dxa"/>
          </w:tcPr>
          <w:p w:rsidR="005B4493" w:rsidRPr="00A96D29" w:rsidRDefault="005B4493" w:rsidP="00151407">
            <w:pPr>
              <w:jc w:val="center"/>
              <w:rPr>
                <w:lang w:val="ru-RU"/>
              </w:rPr>
            </w:pPr>
            <w:r w:rsidRPr="00A96D29">
              <w:rPr>
                <w:lang w:val="ru-RU"/>
              </w:rPr>
              <w:t>50 %</w:t>
            </w:r>
          </w:p>
        </w:tc>
        <w:tc>
          <w:tcPr>
            <w:tcW w:w="2045" w:type="dxa"/>
          </w:tcPr>
          <w:p w:rsidR="005B4493" w:rsidRPr="00A96D29" w:rsidRDefault="005B4493" w:rsidP="00151407">
            <w:pPr>
              <w:jc w:val="center"/>
              <w:rPr>
                <w:lang w:val="ru-RU"/>
              </w:rPr>
            </w:pPr>
            <w:r w:rsidRPr="00A96D29">
              <w:rPr>
                <w:lang w:val="ru-RU"/>
              </w:rPr>
              <w:t>33, 3 %</w:t>
            </w:r>
          </w:p>
        </w:tc>
        <w:tc>
          <w:tcPr>
            <w:tcW w:w="2046" w:type="dxa"/>
          </w:tcPr>
          <w:p w:rsidR="005B4493" w:rsidRPr="00A96D29" w:rsidRDefault="005B4493" w:rsidP="00151407">
            <w:pPr>
              <w:jc w:val="center"/>
              <w:rPr>
                <w:lang w:val="ru-RU"/>
              </w:rPr>
            </w:pPr>
            <w:r w:rsidRPr="00A96D29">
              <w:rPr>
                <w:lang w:val="ru-RU"/>
              </w:rPr>
              <w:t>25 %</w:t>
            </w:r>
          </w:p>
        </w:tc>
        <w:tc>
          <w:tcPr>
            <w:tcW w:w="1905" w:type="dxa"/>
          </w:tcPr>
          <w:p w:rsidR="005B4493" w:rsidRPr="00A96D29" w:rsidRDefault="005B4493" w:rsidP="00151407">
            <w:pPr>
              <w:jc w:val="center"/>
              <w:rPr>
                <w:lang w:val="ru-RU"/>
              </w:rPr>
            </w:pPr>
            <w:r w:rsidRPr="00A96D29">
              <w:rPr>
                <w:lang w:val="ru-RU"/>
              </w:rPr>
              <w:t>91, 7 %</w:t>
            </w:r>
          </w:p>
        </w:tc>
      </w:tr>
      <w:tr w:rsidR="005B4493" w:rsidRPr="00A96D29">
        <w:tc>
          <w:tcPr>
            <w:tcW w:w="2444" w:type="dxa"/>
          </w:tcPr>
          <w:p w:rsidR="005B4493" w:rsidRPr="00A96D29" w:rsidRDefault="005B4493" w:rsidP="00151407">
            <w:pPr>
              <w:jc w:val="both"/>
              <w:rPr>
                <w:lang w:val="ru-RU"/>
              </w:rPr>
            </w:pPr>
            <w:r w:rsidRPr="00A96D29">
              <w:rPr>
                <w:lang w:val="ru-RU"/>
              </w:rPr>
              <w:t>«Бекетовская школа»</w:t>
            </w:r>
          </w:p>
        </w:tc>
        <w:tc>
          <w:tcPr>
            <w:tcW w:w="2045" w:type="dxa"/>
          </w:tcPr>
          <w:p w:rsidR="005B4493" w:rsidRPr="00A96D29" w:rsidRDefault="005B4493" w:rsidP="00151407">
            <w:pPr>
              <w:jc w:val="center"/>
              <w:rPr>
                <w:lang w:val="ru-RU"/>
              </w:rPr>
            </w:pPr>
            <w:r w:rsidRPr="00A96D29">
              <w:rPr>
                <w:lang w:val="ru-RU"/>
              </w:rPr>
              <w:t>77, 8 %</w:t>
            </w:r>
          </w:p>
        </w:tc>
        <w:tc>
          <w:tcPr>
            <w:tcW w:w="2045" w:type="dxa"/>
          </w:tcPr>
          <w:p w:rsidR="005B4493" w:rsidRPr="00A96D29" w:rsidRDefault="005B4493" w:rsidP="00151407">
            <w:pPr>
              <w:jc w:val="center"/>
              <w:rPr>
                <w:lang w:val="ru-RU"/>
              </w:rPr>
            </w:pPr>
            <w:r w:rsidRPr="00A96D29">
              <w:rPr>
                <w:lang w:val="ru-RU"/>
              </w:rPr>
              <w:t>66, 7 %</w:t>
            </w:r>
          </w:p>
        </w:tc>
        <w:tc>
          <w:tcPr>
            <w:tcW w:w="2046" w:type="dxa"/>
          </w:tcPr>
          <w:p w:rsidR="005B4493" w:rsidRPr="00A96D29" w:rsidRDefault="005B4493" w:rsidP="00151407">
            <w:pPr>
              <w:jc w:val="center"/>
              <w:rPr>
                <w:lang w:val="ru-RU"/>
              </w:rPr>
            </w:pPr>
            <w:r w:rsidRPr="00A96D29">
              <w:rPr>
                <w:lang w:val="ru-RU"/>
              </w:rPr>
              <w:t>77, 8 %</w:t>
            </w:r>
          </w:p>
        </w:tc>
        <w:tc>
          <w:tcPr>
            <w:tcW w:w="1905" w:type="dxa"/>
          </w:tcPr>
          <w:p w:rsidR="005B4493" w:rsidRPr="00A96D29" w:rsidRDefault="005B4493" w:rsidP="00151407">
            <w:pPr>
              <w:jc w:val="center"/>
              <w:rPr>
                <w:lang w:val="ru-RU"/>
              </w:rPr>
            </w:pPr>
            <w:r w:rsidRPr="00A96D29">
              <w:rPr>
                <w:lang w:val="ru-RU"/>
              </w:rPr>
              <w:t>100 %</w:t>
            </w:r>
          </w:p>
        </w:tc>
      </w:tr>
      <w:tr w:rsidR="005B4493" w:rsidRPr="00A96D29">
        <w:tc>
          <w:tcPr>
            <w:tcW w:w="2444" w:type="dxa"/>
          </w:tcPr>
          <w:p w:rsidR="005B4493" w:rsidRPr="00A96D29" w:rsidRDefault="005B4493" w:rsidP="00151407">
            <w:pPr>
              <w:jc w:val="both"/>
              <w:rPr>
                <w:lang w:val="ru-RU"/>
              </w:rPr>
            </w:pPr>
            <w:r w:rsidRPr="00A96D29">
              <w:rPr>
                <w:lang w:val="ru-RU"/>
              </w:rPr>
              <w:t xml:space="preserve">«Митюковская </w:t>
            </w:r>
            <w:bookmarkStart w:id="0" w:name="_GoBack"/>
            <w:bookmarkEnd w:id="0"/>
            <w:r w:rsidRPr="00A96D29">
              <w:rPr>
                <w:lang w:val="ru-RU"/>
              </w:rPr>
              <w:t>школа»</w:t>
            </w:r>
          </w:p>
        </w:tc>
        <w:tc>
          <w:tcPr>
            <w:tcW w:w="2045" w:type="dxa"/>
          </w:tcPr>
          <w:p w:rsidR="005B4493" w:rsidRPr="00A96D29" w:rsidRDefault="005B4493" w:rsidP="00151407">
            <w:pPr>
              <w:jc w:val="center"/>
              <w:rPr>
                <w:lang w:val="ru-RU"/>
              </w:rPr>
            </w:pPr>
            <w:r w:rsidRPr="00A96D29">
              <w:rPr>
                <w:lang w:val="ru-RU"/>
              </w:rPr>
              <w:t>100 %</w:t>
            </w:r>
          </w:p>
        </w:tc>
        <w:tc>
          <w:tcPr>
            <w:tcW w:w="2045" w:type="dxa"/>
          </w:tcPr>
          <w:p w:rsidR="005B4493" w:rsidRPr="00A96D29" w:rsidRDefault="005B4493" w:rsidP="00151407">
            <w:pPr>
              <w:jc w:val="center"/>
              <w:rPr>
                <w:lang w:val="ru-RU"/>
              </w:rPr>
            </w:pPr>
            <w:r w:rsidRPr="00A96D29">
              <w:rPr>
                <w:lang w:val="ru-RU"/>
              </w:rPr>
              <w:t>100 %</w:t>
            </w:r>
          </w:p>
        </w:tc>
        <w:tc>
          <w:tcPr>
            <w:tcW w:w="2046" w:type="dxa"/>
          </w:tcPr>
          <w:p w:rsidR="005B4493" w:rsidRPr="00A96D29" w:rsidRDefault="005B4493" w:rsidP="00151407">
            <w:pPr>
              <w:jc w:val="center"/>
              <w:rPr>
                <w:lang w:val="ru-RU"/>
              </w:rPr>
            </w:pPr>
            <w:r w:rsidRPr="00A96D29">
              <w:rPr>
                <w:lang w:val="ru-RU"/>
              </w:rPr>
              <w:t>0 %</w:t>
            </w:r>
          </w:p>
        </w:tc>
        <w:tc>
          <w:tcPr>
            <w:tcW w:w="1905" w:type="dxa"/>
          </w:tcPr>
          <w:p w:rsidR="005B4493" w:rsidRPr="00A96D29" w:rsidRDefault="005B4493" w:rsidP="00151407">
            <w:pPr>
              <w:jc w:val="center"/>
              <w:rPr>
                <w:lang w:val="ru-RU"/>
              </w:rPr>
            </w:pPr>
            <w:r w:rsidRPr="00A96D29">
              <w:rPr>
                <w:lang w:val="ru-RU"/>
              </w:rPr>
              <w:t>100 %</w:t>
            </w:r>
          </w:p>
        </w:tc>
      </w:tr>
      <w:tr w:rsidR="005B4493" w:rsidRPr="00A96D29">
        <w:tc>
          <w:tcPr>
            <w:tcW w:w="2444" w:type="dxa"/>
          </w:tcPr>
          <w:p w:rsidR="005B4493" w:rsidRPr="00A96D29" w:rsidRDefault="005B4493" w:rsidP="00151407">
            <w:pPr>
              <w:jc w:val="both"/>
              <w:rPr>
                <w:lang w:val="ru-RU"/>
              </w:rPr>
            </w:pPr>
            <w:r w:rsidRPr="00A96D29">
              <w:rPr>
                <w:lang w:val="ru-RU"/>
              </w:rPr>
              <w:t>«Тигинская школа"</w:t>
            </w:r>
          </w:p>
        </w:tc>
        <w:tc>
          <w:tcPr>
            <w:tcW w:w="2045" w:type="dxa"/>
          </w:tcPr>
          <w:p w:rsidR="005B4493" w:rsidRPr="00A96D29" w:rsidRDefault="005B4493" w:rsidP="00151407">
            <w:pPr>
              <w:jc w:val="center"/>
              <w:rPr>
                <w:lang w:val="ru-RU"/>
              </w:rPr>
            </w:pPr>
            <w:r w:rsidRPr="00A96D29">
              <w:rPr>
                <w:lang w:val="ru-RU"/>
              </w:rPr>
              <w:t>50 %</w:t>
            </w:r>
          </w:p>
        </w:tc>
        <w:tc>
          <w:tcPr>
            <w:tcW w:w="2045" w:type="dxa"/>
          </w:tcPr>
          <w:p w:rsidR="005B4493" w:rsidRPr="00A96D29" w:rsidRDefault="005B4493" w:rsidP="00151407">
            <w:pPr>
              <w:jc w:val="center"/>
              <w:rPr>
                <w:lang w:val="ru-RU"/>
              </w:rPr>
            </w:pPr>
            <w:r w:rsidRPr="00A96D29">
              <w:rPr>
                <w:lang w:val="ru-RU"/>
              </w:rPr>
              <w:t>50 %</w:t>
            </w:r>
          </w:p>
        </w:tc>
        <w:tc>
          <w:tcPr>
            <w:tcW w:w="2046" w:type="dxa"/>
          </w:tcPr>
          <w:p w:rsidR="005B4493" w:rsidRPr="00A96D29" w:rsidRDefault="005B4493" w:rsidP="00151407">
            <w:pPr>
              <w:jc w:val="center"/>
              <w:rPr>
                <w:lang w:val="ru-RU"/>
              </w:rPr>
            </w:pPr>
            <w:r w:rsidRPr="00A96D29">
              <w:rPr>
                <w:lang w:val="ru-RU"/>
              </w:rPr>
              <w:t>100 %</w:t>
            </w:r>
          </w:p>
        </w:tc>
        <w:tc>
          <w:tcPr>
            <w:tcW w:w="1905" w:type="dxa"/>
          </w:tcPr>
          <w:p w:rsidR="005B4493" w:rsidRPr="00A96D29" w:rsidRDefault="005B4493" w:rsidP="00151407">
            <w:pPr>
              <w:jc w:val="center"/>
              <w:rPr>
                <w:lang w:val="ru-RU"/>
              </w:rPr>
            </w:pPr>
            <w:r w:rsidRPr="00A96D29">
              <w:rPr>
                <w:lang w:val="ru-RU"/>
              </w:rPr>
              <w:t>100 %</w:t>
            </w:r>
          </w:p>
        </w:tc>
      </w:tr>
      <w:tr w:rsidR="005B4493" w:rsidRPr="00A96D29">
        <w:tc>
          <w:tcPr>
            <w:tcW w:w="2444" w:type="dxa"/>
          </w:tcPr>
          <w:p w:rsidR="005B4493" w:rsidRPr="00A96D29" w:rsidRDefault="005B4493" w:rsidP="00151407">
            <w:pPr>
              <w:jc w:val="both"/>
              <w:rPr>
                <w:lang w:val="ru-RU"/>
              </w:rPr>
            </w:pPr>
            <w:r w:rsidRPr="00A96D29">
              <w:rPr>
                <w:lang w:val="ru-RU"/>
              </w:rPr>
              <w:t>Вожегодский муниципальный район</w:t>
            </w:r>
          </w:p>
        </w:tc>
        <w:tc>
          <w:tcPr>
            <w:tcW w:w="2045" w:type="dxa"/>
          </w:tcPr>
          <w:p w:rsidR="005B4493" w:rsidRPr="00A96D29" w:rsidRDefault="005B4493" w:rsidP="00151407">
            <w:pPr>
              <w:jc w:val="center"/>
              <w:rPr>
                <w:b/>
                <w:bCs/>
                <w:lang w:val="ru-RU"/>
              </w:rPr>
            </w:pPr>
            <w:r w:rsidRPr="00A96D29">
              <w:rPr>
                <w:b/>
                <w:bCs/>
                <w:lang w:val="ru-RU"/>
              </w:rPr>
              <w:t>69, 63 %</w:t>
            </w:r>
          </w:p>
        </w:tc>
        <w:tc>
          <w:tcPr>
            <w:tcW w:w="2045" w:type="dxa"/>
          </w:tcPr>
          <w:p w:rsidR="005B4493" w:rsidRPr="00A96D29" w:rsidRDefault="005B4493" w:rsidP="00151407">
            <w:pPr>
              <w:jc w:val="center"/>
              <w:rPr>
                <w:b/>
                <w:bCs/>
                <w:lang w:val="ru-RU"/>
              </w:rPr>
            </w:pPr>
            <w:r w:rsidRPr="00A96D29">
              <w:rPr>
                <w:b/>
                <w:bCs/>
                <w:lang w:val="ru-RU"/>
              </w:rPr>
              <w:t>54, 07 %</w:t>
            </w:r>
          </w:p>
        </w:tc>
        <w:tc>
          <w:tcPr>
            <w:tcW w:w="2046" w:type="dxa"/>
          </w:tcPr>
          <w:p w:rsidR="005B4493" w:rsidRPr="00A96D29" w:rsidRDefault="005B4493" w:rsidP="00151407">
            <w:pPr>
              <w:jc w:val="center"/>
              <w:rPr>
                <w:b/>
                <w:bCs/>
                <w:lang w:val="ru-RU"/>
              </w:rPr>
            </w:pPr>
            <w:r w:rsidRPr="00A96D29">
              <w:rPr>
                <w:b/>
                <w:bCs/>
                <w:lang w:val="ru-RU"/>
              </w:rPr>
              <w:t>67, 41 %</w:t>
            </w:r>
          </w:p>
        </w:tc>
        <w:tc>
          <w:tcPr>
            <w:tcW w:w="1905" w:type="dxa"/>
          </w:tcPr>
          <w:p w:rsidR="005B4493" w:rsidRPr="00A96D29" w:rsidRDefault="005B4493" w:rsidP="00151407">
            <w:pPr>
              <w:jc w:val="center"/>
              <w:rPr>
                <w:b/>
                <w:bCs/>
                <w:lang w:val="ru-RU"/>
              </w:rPr>
            </w:pPr>
            <w:r w:rsidRPr="00A96D29">
              <w:rPr>
                <w:b/>
                <w:bCs/>
                <w:lang w:val="ru-RU"/>
              </w:rPr>
              <w:t>86, 67 %</w:t>
            </w:r>
          </w:p>
        </w:tc>
      </w:tr>
      <w:tr w:rsidR="005B4493" w:rsidRPr="00A96D29">
        <w:tc>
          <w:tcPr>
            <w:tcW w:w="2444" w:type="dxa"/>
          </w:tcPr>
          <w:p w:rsidR="005B4493" w:rsidRPr="00A96D29" w:rsidRDefault="005B4493" w:rsidP="00151407">
            <w:pPr>
              <w:jc w:val="both"/>
              <w:rPr>
                <w:lang w:val="ru-RU"/>
              </w:rPr>
            </w:pPr>
            <w:r w:rsidRPr="00A96D29">
              <w:rPr>
                <w:lang w:val="ru-RU"/>
              </w:rPr>
              <w:t>Вологодская область</w:t>
            </w:r>
          </w:p>
        </w:tc>
        <w:tc>
          <w:tcPr>
            <w:tcW w:w="2045" w:type="dxa"/>
          </w:tcPr>
          <w:p w:rsidR="005B4493" w:rsidRPr="00A96D29" w:rsidRDefault="005B4493" w:rsidP="00151407">
            <w:pPr>
              <w:jc w:val="center"/>
              <w:rPr>
                <w:b/>
                <w:bCs/>
                <w:lang w:val="ru-RU"/>
              </w:rPr>
            </w:pPr>
            <w:r w:rsidRPr="00A96D29">
              <w:rPr>
                <w:b/>
                <w:bCs/>
                <w:lang w:val="ru-RU"/>
              </w:rPr>
              <w:t>74, 8 %</w:t>
            </w:r>
          </w:p>
        </w:tc>
        <w:tc>
          <w:tcPr>
            <w:tcW w:w="2045" w:type="dxa"/>
          </w:tcPr>
          <w:p w:rsidR="005B4493" w:rsidRPr="00A96D29" w:rsidRDefault="005B4493" w:rsidP="00151407">
            <w:pPr>
              <w:jc w:val="center"/>
              <w:rPr>
                <w:b/>
                <w:bCs/>
                <w:lang w:val="ru-RU"/>
              </w:rPr>
            </w:pPr>
            <w:r w:rsidRPr="00A96D29">
              <w:rPr>
                <w:b/>
                <w:bCs/>
                <w:lang w:val="ru-RU"/>
              </w:rPr>
              <w:t>66, 8 %</w:t>
            </w:r>
          </w:p>
        </w:tc>
        <w:tc>
          <w:tcPr>
            <w:tcW w:w="2046" w:type="dxa"/>
          </w:tcPr>
          <w:p w:rsidR="005B4493" w:rsidRPr="00A96D29" w:rsidRDefault="005B4493" w:rsidP="00151407">
            <w:pPr>
              <w:jc w:val="center"/>
              <w:rPr>
                <w:b/>
                <w:bCs/>
                <w:lang w:val="ru-RU"/>
              </w:rPr>
            </w:pPr>
            <w:r w:rsidRPr="00A96D29">
              <w:rPr>
                <w:b/>
                <w:bCs/>
                <w:lang w:val="ru-RU"/>
              </w:rPr>
              <w:t>77, 1 %</w:t>
            </w:r>
          </w:p>
        </w:tc>
        <w:tc>
          <w:tcPr>
            <w:tcW w:w="1905" w:type="dxa"/>
          </w:tcPr>
          <w:p w:rsidR="005B4493" w:rsidRPr="00A96D29" w:rsidRDefault="005B4493" w:rsidP="00151407">
            <w:pPr>
              <w:jc w:val="center"/>
              <w:rPr>
                <w:b/>
                <w:bCs/>
                <w:lang w:val="ru-RU"/>
              </w:rPr>
            </w:pPr>
            <w:r w:rsidRPr="00A96D29">
              <w:rPr>
                <w:b/>
                <w:bCs/>
                <w:lang w:val="ru-RU"/>
              </w:rPr>
              <w:t>89, 3 %</w:t>
            </w:r>
          </w:p>
        </w:tc>
      </w:tr>
    </w:tbl>
    <w:p w:rsidR="005B4493" w:rsidRPr="00A96D29" w:rsidRDefault="005B4493" w:rsidP="002D74B9">
      <w:pPr>
        <w:jc w:val="both"/>
        <w:rPr>
          <w:lang w:val="ru-RU"/>
        </w:rPr>
      </w:pPr>
    </w:p>
    <w:p w:rsidR="005B4493" w:rsidRPr="00245279" w:rsidRDefault="005B4493" w:rsidP="00245279">
      <w:pPr>
        <w:ind w:firstLine="708"/>
        <w:jc w:val="both"/>
        <w:rPr>
          <w:b/>
          <w:bCs/>
          <w:lang w:val="ru-RU"/>
        </w:rPr>
      </w:pPr>
      <w:r w:rsidRPr="00245279">
        <w:rPr>
          <w:b/>
          <w:bCs/>
          <w:lang w:val="ru-RU"/>
        </w:rPr>
        <w:t xml:space="preserve">Выводы: </w:t>
      </w:r>
    </w:p>
    <w:p w:rsidR="005B4493" w:rsidRPr="00A96D29" w:rsidRDefault="005B4493" w:rsidP="002D74B9">
      <w:pPr>
        <w:pStyle w:val="ListParagraph"/>
        <w:numPr>
          <w:ilvl w:val="0"/>
          <w:numId w:val="4"/>
        </w:numPr>
        <w:jc w:val="both"/>
        <w:rPr>
          <w:lang w:val="ru-RU"/>
        </w:rPr>
      </w:pPr>
      <w:r w:rsidRPr="00A96D29">
        <w:rPr>
          <w:lang w:val="ru-RU"/>
        </w:rPr>
        <w:t>По  первому критерию СК1 «Наличие обоснованного ответа» 100 % результат показала «Митюковская школа», 50  - 52 % показали три школы, и общий результат снизился почти до 70 %, ниже областного на 5 %;</w:t>
      </w:r>
    </w:p>
    <w:p w:rsidR="005B4493" w:rsidRPr="00A96D29" w:rsidRDefault="005B4493" w:rsidP="002D74B9">
      <w:pPr>
        <w:pStyle w:val="ListParagraph"/>
        <w:numPr>
          <w:ilvl w:val="0"/>
          <w:numId w:val="4"/>
        </w:numPr>
        <w:jc w:val="both"/>
        <w:rPr>
          <w:lang w:val="ru-RU"/>
        </w:rPr>
      </w:pPr>
      <w:r w:rsidRPr="00A96D29">
        <w:rPr>
          <w:lang w:val="ru-RU"/>
        </w:rPr>
        <w:t>По второму критерию СК2 «Наличие примеров – аргументов» 100 % результат показала «Митюковская школа», от 30 до 50 % выполнения задания показали три школы, что привело к снижению общего показателя по району до 54 %, ниже областного почти на 13 %;</w:t>
      </w:r>
    </w:p>
    <w:p w:rsidR="005B4493" w:rsidRPr="00A96D29" w:rsidRDefault="005B4493" w:rsidP="002D74B9">
      <w:pPr>
        <w:pStyle w:val="ListParagraph"/>
        <w:numPr>
          <w:ilvl w:val="0"/>
          <w:numId w:val="4"/>
        </w:numPr>
        <w:jc w:val="both"/>
        <w:rPr>
          <w:lang w:val="ru-RU"/>
        </w:rPr>
      </w:pPr>
      <w:r w:rsidRPr="00A96D29">
        <w:rPr>
          <w:lang w:val="ru-RU"/>
        </w:rPr>
        <w:t>По третьему критерию СК3 «Смысловая цельность, речевая связность и последовательность изложения» 100 % результат показала «Тигинская школа», но снижение % выполнения в «Митюковской школе» до 0 % и в «Явенгской школе» до 25 % дало низкий показатель по району (67 %), ниже областного на 10 %.</w:t>
      </w:r>
    </w:p>
    <w:p w:rsidR="005B4493" w:rsidRPr="00A96D29" w:rsidRDefault="005B4493" w:rsidP="002D74B9">
      <w:pPr>
        <w:pStyle w:val="ListParagraph"/>
        <w:numPr>
          <w:ilvl w:val="0"/>
          <w:numId w:val="4"/>
        </w:numPr>
        <w:jc w:val="both"/>
        <w:rPr>
          <w:lang w:val="ru-RU"/>
        </w:rPr>
      </w:pPr>
      <w:r w:rsidRPr="00A96D29">
        <w:rPr>
          <w:lang w:val="ru-RU"/>
        </w:rPr>
        <w:t>По четвёртому критерию СК4 «Композиционная стройность» пять школ показали 100 % результат, но общий районный  показатель остался ниже областного на 2 %.</w:t>
      </w:r>
    </w:p>
    <w:p w:rsidR="005B4493" w:rsidRPr="00A96D29" w:rsidRDefault="005B4493" w:rsidP="002D74B9">
      <w:pPr>
        <w:jc w:val="both"/>
        <w:rPr>
          <w:lang w:val="ru-RU"/>
        </w:rPr>
      </w:pPr>
    </w:p>
    <w:p w:rsidR="005B4493" w:rsidRPr="00A96D29" w:rsidRDefault="005B4493" w:rsidP="00245279">
      <w:pPr>
        <w:ind w:firstLine="708"/>
        <w:jc w:val="both"/>
        <w:rPr>
          <w:lang w:val="ru-RU"/>
        </w:rPr>
      </w:pPr>
      <w:r w:rsidRPr="00A96D29">
        <w:rPr>
          <w:lang w:val="ru-RU"/>
        </w:rPr>
        <w:t xml:space="preserve">Таким образом, показатели выполнения задания № 15 в целом по району остаются невысокими по сравнению с областными.  </w:t>
      </w:r>
    </w:p>
    <w:p w:rsidR="005B4493" w:rsidRPr="00A96D29" w:rsidRDefault="005B4493" w:rsidP="002D74B9">
      <w:pPr>
        <w:jc w:val="both"/>
        <w:rPr>
          <w:lang w:val="ru-RU"/>
        </w:rPr>
      </w:pPr>
    </w:p>
    <w:p w:rsidR="005B4493" w:rsidRPr="00A96D29" w:rsidRDefault="005B4493" w:rsidP="00245279">
      <w:pPr>
        <w:ind w:firstLine="708"/>
        <w:jc w:val="both"/>
        <w:rPr>
          <w:lang w:val="ru-RU"/>
        </w:rPr>
      </w:pPr>
      <w:r w:rsidRPr="00A96D29">
        <w:rPr>
          <w:lang w:val="ru-RU"/>
        </w:rPr>
        <w:t xml:space="preserve">Низкий результат показали группы обучающихся, получивших удовлетворительную и неудовлетворительную отметки. </w:t>
      </w:r>
    </w:p>
    <w:p w:rsidR="005B4493" w:rsidRPr="00A96D29" w:rsidRDefault="005B4493" w:rsidP="002D74B9">
      <w:pPr>
        <w:jc w:val="both"/>
        <w:rPr>
          <w:lang w:val="ru-RU"/>
        </w:rPr>
      </w:pPr>
    </w:p>
    <w:p w:rsidR="005B4493" w:rsidRPr="00A96D29" w:rsidRDefault="005B4493" w:rsidP="00245279">
      <w:pPr>
        <w:ind w:firstLine="708"/>
        <w:jc w:val="both"/>
        <w:rPr>
          <w:lang w:val="ru-RU"/>
        </w:rPr>
      </w:pPr>
      <w:r w:rsidRPr="00A96D29">
        <w:rPr>
          <w:lang w:val="ru-RU"/>
        </w:rPr>
        <w:t xml:space="preserve">Виды и причины ошибок: </w:t>
      </w:r>
    </w:p>
    <w:p w:rsidR="005B4493" w:rsidRPr="00A96D29" w:rsidRDefault="005B4493" w:rsidP="002D74B9">
      <w:pPr>
        <w:pStyle w:val="ListParagraph"/>
        <w:numPr>
          <w:ilvl w:val="0"/>
          <w:numId w:val="5"/>
        </w:numPr>
        <w:jc w:val="both"/>
        <w:rPr>
          <w:lang w:val="ru-RU"/>
        </w:rPr>
      </w:pPr>
      <w:r w:rsidRPr="00A96D29">
        <w:rPr>
          <w:lang w:val="ru-RU"/>
        </w:rPr>
        <w:t xml:space="preserve"> тезис чаще всего формально соотносился  с темой. Это объясняется недостаточной  сформированностью навыков работы с текстом. Создание  речевого  произведения предполагает демонстрацию ключевых коммуникативно-речевых умений: определять тему и  ключевую мысль текста, производить поиск и отбор информации для аргументации, владение способами создания рассуждения, выстраивать текст по законам композиции, оформлять свои мысли, грамотно конструируя предложения; </w:t>
      </w:r>
    </w:p>
    <w:p w:rsidR="005B4493" w:rsidRPr="00A96D29" w:rsidRDefault="005B4493" w:rsidP="002D74B9">
      <w:pPr>
        <w:pStyle w:val="ListParagraph"/>
        <w:ind w:left="1080"/>
        <w:jc w:val="both"/>
        <w:rPr>
          <w:lang w:val="ru-RU"/>
        </w:rPr>
      </w:pPr>
    </w:p>
    <w:p w:rsidR="005B4493" w:rsidRPr="00A96D29" w:rsidRDefault="005B4493" w:rsidP="002D74B9">
      <w:pPr>
        <w:pStyle w:val="ListParagraph"/>
        <w:numPr>
          <w:ilvl w:val="0"/>
          <w:numId w:val="5"/>
        </w:numPr>
        <w:jc w:val="both"/>
        <w:rPr>
          <w:lang w:val="ru-RU"/>
        </w:rPr>
      </w:pPr>
      <w:r w:rsidRPr="00A96D29">
        <w:rPr>
          <w:lang w:val="ru-RU"/>
        </w:rPr>
        <w:t xml:space="preserve"> ориентация автора сочинения на краткий пересказ содержания текста, представленного для анализа; </w:t>
      </w:r>
    </w:p>
    <w:p w:rsidR="005B4493" w:rsidRPr="00A96D29" w:rsidRDefault="005B4493" w:rsidP="002D74B9">
      <w:pPr>
        <w:pStyle w:val="ListParagraph"/>
        <w:rPr>
          <w:lang w:val="ru-RU"/>
        </w:rPr>
      </w:pPr>
    </w:p>
    <w:p w:rsidR="005B4493" w:rsidRPr="00A96D29" w:rsidRDefault="005B4493" w:rsidP="002D74B9">
      <w:pPr>
        <w:pStyle w:val="ListParagraph"/>
        <w:numPr>
          <w:ilvl w:val="0"/>
          <w:numId w:val="5"/>
        </w:numPr>
        <w:jc w:val="both"/>
        <w:rPr>
          <w:lang w:val="ru-RU"/>
        </w:rPr>
      </w:pPr>
      <w:r w:rsidRPr="00A96D29">
        <w:rPr>
          <w:lang w:val="ru-RU"/>
        </w:rPr>
        <w:t>несоответствие аргументов тезисам, которые выдвинуты в сочинении;</w:t>
      </w:r>
    </w:p>
    <w:p w:rsidR="005B4493" w:rsidRPr="00A96D29" w:rsidRDefault="005B4493" w:rsidP="002D74B9">
      <w:pPr>
        <w:pStyle w:val="ListParagraph"/>
        <w:rPr>
          <w:lang w:val="ru-RU"/>
        </w:rPr>
      </w:pPr>
    </w:p>
    <w:p w:rsidR="005B4493" w:rsidRPr="00A96D29" w:rsidRDefault="005B4493" w:rsidP="002A566C">
      <w:pPr>
        <w:pStyle w:val="ListParagraph"/>
        <w:numPr>
          <w:ilvl w:val="0"/>
          <w:numId w:val="5"/>
        </w:numPr>
        <w:jc w:val="both"/>
        <w:rPr>
          <w:lang w:val="ru-RU"/>
        </w:rPr>
      </w:pPr>
      <w:r w:rsidRPr="00A96D29">
        <w:rPr>
          <w:lang w:val="ru-RU"/>
        </w:rPr>
        <w:t>работы отличаются бедностью словаря, ошибками  в выборе средств для выражения мысли. Типичные ошибки в абзацном членении  сочинений следующие:  разделение на абзацы полностью отсутствует; необоснованное выделение предложения или нескольких предложений из состава смысловой части; неоправданное включение предложения  или нескольких предложений в смысловую часть текста.</w:t>
      </w:r>
    </w:p>
    <w:p w:rsidR="005B4493" w:rsidRPr="00A96D29" w:rsidRDefault="005B4493" w:rsidP="002D74B9">
      <w:pPr>
        <w:jc w:val="both"/>
        <w:rPr>
          <w:lang w:val="ru-RU"/>
        </w:rPr>
      </w:pPr>
    </w:p>
    <w:p w:rsidR="005B4493" w:rsidRPr="002A566C" w:rsidRDefault="005B4493" w:rsidP="002A566C">
      <w:pPr>
        <w:jc w:val="center"/>
        <w:rPr>
          <w:b/>
          <w:bCs/>
          <w:lang w:val="ru-RU"/>
        </w:rPr>
      </w:pPr>
      <w:r w:rsidRPr="00A96D29">
        <w:rPr>
          <w:b/>
          <w:bCs/>
          <w:lang w:val="ru-RU"/>
        </w:rPr>
        <w:t>Анализ выполнения тестовой части.</w:t>
      </w:r>
    </w:p>
    <w:p w:rsidR="005B4493" w:rsidRPr="00A96D29" w:rsidRDefault="005B4493" w:rsidP="002D74B9">
      <w:pPr>
        <w:pStyle w:val="ListParagrap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0"/>
        <w:gridCol w:w="2092"/>
        <w:gridCol w:w="1734"/>
        <w:gridCol w:w="4673"/>
      </w:tblGrid>
      <w:tr w:rsidR="005B4493" w:rsidRPr="00A96D29">
        <w:tc>
          <w:tcPr>
            <w:tcW w:w="1413" w:type="dxa"/>
            <w:vMerge w:val="restart"/>
          </w:tcPr>
          <w:p w:rsidR="005B4493" w:rsidRPr="00A96D29" w:rsidRDefault="005B4493" w:rsidP="00151407">
            <w:pPr>
              <w:jc w:val="both"/>
              <w:rPr>
                <w:lang w:val="ru-RU"/>
              </w:rPr>
            </w:pPr>
            <w:r w:rsidRPr="00A96D29">
              <w:rPr>
                <w:lang w:val="ru-RU"/>
              </w:rPr>
              <w:t>№ задания</w:t>
            </w:r>
          </w:p>
        </w:tc>
        <w:tc>
          <w:tcPr>
            <w:tcW w:w="4111" w:type="dxa"/>
            <w:gridSpan w:val="2"/>
          </w:tcPr>
          <w:p w:rsidR="005B4493" w:rsidRPr="00A96D29" w:rsidRDefault="005B4493" w:rsidP="00151407">
            <w:pPr>
              <w:jc w:val="center"/>
            </w:pPr>
            <w:r w:rsidRPr="00A96D29">
              <w:rPr>
                <w:lang w:val="ru-RU"/>
              </w:rPr>
              <w:t>% выполнения</w:t>
            </w:r>
          </w:p>
        </w:tc>
        <w:tc>
          <w:tcPr>
            <w:tcW w:w="4961" w:type="dxa"/>
            <w:vMerge w:val="restart"/>
          </w:tcPr>
          <w:p w:rsidR="005B4493" w:rsidRPr="00A96D29" w:rsidRDefault="005B4493" w:rsidP="00151407">
            <w:pPr>
              <w:jc w:val="both"/>
            </w:pPr>
            <w:r w:rsidRPr="00A96D29">
              <w:rPr>
                <w:lang w:val="ru-RU"/>
              </w:rPr>
              <w:t>Анализ показателей</w:t>
            </w:r>
          </w:p>
        </w:tc>
      </w:tr>
      <w:tr w:rsidR="005B4493" w:rsidRPr="00A96D29">
        <w:tc>
          <w:tcPr>
            <w:tcW w:w="1413" w:type="dxa"/>
            <w:vMerge/>
          </w:tcPr>
          <w:p w:rsidR="005B4493" w:rsidRPr="00A96D29" w:rsidRDefault="005B4493" w:rsidP="00151407">
            <w:pPr>
              <w:jc w:val="both"/>
            </w:pPr>
          </w:p>
        </w:tc>
        <w:tc>
          <w:tcPr>
            <w:tcW w:w="2268" w:type="dxa"/>
          </w:tcPr>
          <w:p w:rsidR="005B4493" w:rsidRPr="00A96D29" w:rsidRDefault="005B4493" w:rsidP="00151407">
            <w:pPr>
              <w:jc w:val="both"/>
              <w:rPr>
                <w:lang w:val="ru-RU"/>
              </w:rPr>
            </w:pPr>
            <w:r w:rsidRPr="00A96D29">
              <w:rPr>
                <w:lang w:val="ru-RU"/>
              </w:rPr>
              <w:t>По району</w:t>
            </w:r>
          </w:p>
        </w:tc>
        <w:tc>
          <w:tcPr>
            <w:tcW w:w="1843" w:type="dxa"/>
          </w:tcPr>
          <w:p w:rsidR="005B4493" w:rsidRPr="00A96D29" w:rsidRDefault="005B4493" w:rsidP="00151407">
            <w:pPr>
              <w:jc w:val="both"/>
              <w:rPr>
                <w:lang w:val="ru-RU"/>
              </w:rPr>
            </w:pPr>
            <w:r w:rsidRPr="00A96D29">
              <w:rPr>
                <w:lang w:val="ru-RU"/>
              </w:rPr>
              <w:t>По области</w:t>
            </w:r>
          </w:p>
        </w:tc>
        <w:tc>
          <w:tcPr>
            <w:tcW w:w="4961" w:type="dxa"/>
            <w:vMerge/>
          </w:tcPr>
          <w:p w:rsidR="005B4493" w:rsidRPr="00A96D29" w:rsidRDefault="005B4493" w:rsidP="00151407">
            <w:pPr>
              <w:jc w:val="both"/>
              <w:rPr>
                <w:lang w:val="ru-RU"/>
              </w:rPr>
            </w:pPr>
          </w:p>
        </w:tc>
      </w:tr>
      <w:tr w:rsidR="005B4493" w:rsidRPr="002F6D08">
        <w:tc>
          <w:tcPr>
            <w:tcW w:w="1413" w:type="dxa"/>
          </w:tcPr>
          <w:p w:rsidR="005B4493" w:rsidRPr="00A96D29" w:rsidRDefault="005B4493" w:rsidP="00151407">
            <w:pPr>
              <w:jc w:val="both"/>
              <w:rPr>
                <w:lang w:val="ru-RU"/>
              </w:rPr>
            </w:pPr>
            <w:r w:rsidRPr="00A96D29">
              <w:rPr>
                <w:lang w:val="ru-RU"/>
              </w:rPr>
              <w:t>1</w:t>
            </w:r>
          </w:p>
        </w:tc>
        <w:tc>
          <w:tcPr>
            <w:tcW w:w="2268" w:type="dxa"/>
          </w:tcPr>
          <w:p w:rsidR="005B4493" w:rsidRPr="00A96D29" w:rsidRDefault="005B4493" w:rsidP="00151407">
            <w:pPr>
              <w:jc w:val="both"/>
              <w:rPr>
                <w:lang w:val="ru-RU"/>
              </w:rPr>
            </w:pPr>
            <w:r w:rsidRPr="00A96D29">
              <w:rPr>
                <w:lang w:val="ru-RU"/>
              </w:rPr>
              <w:t>96, 3%</w:t>
            </w:r>
          </w:p>
        </w:tc>
        <w:tc>
          <w:tcPr>
            <w:tcW w:w="1843" w:type="dxa"/>
          </w:tcPr>
          <w:p w:rsidR="005B4493" w:rsidRPr="00A96D29" w:rsidRDefault="005B4493" w:rsidP="00151407">
            <w:pPr>
              <w:jc w:val="both"/>
              <w:rPr>
                <w:lang w:val="ru-RU"/>
              </w:rPr>
            </w:pPr>
            <w:r w:rsidRPr="00A96D29">
              <w:rPr>
                <w:lang w:val="ru-RU"/>
              </w:rPr>
              <w:t>93, 1%</w:t>
            </w:r>
          </w:p>
        </w:tc>
        <w:tc>
          <w:tcPr>
            <w:tcW w:w="4961" w:type="dxa"/>
          </w:tcPr>
          <w:p w:rsidR="005B4493" w:rsidRPr="00A96D29" w:rsidRDefault="005B4493" w:rsidP="00151407">
            <w:pPr>
              <w:jc w:val="both"/>
              <w:rPr>
                <w:lang w:val="ru-RU"/>
              </w:rPr>
            </w:pPr>
            <w:r w:rsidRPr="00A96D29">
              <w:rPr>
                <w:lang w:val="ru-RU"/>
              </w:rPr>
              <w:t xml:space="preserve">Выше областного, но задание не вошло в число самых сложных по области </w:t>
            </w:r>
          </w:p>
        </w:tc>
      </w:tr>
      <w:tr w:rsidR="005B4493" w:rsidRPr="002F6D08">
        <w:tc>
          <w:tcPr>
            <w:tcW w:w="1413" w:type="dxa"/>
          </w:tcPr>
          <w:p w:rsidR="005B4493" w:rsidRPr="00A96D29" w:rsidRDefault="005B4493" w:rsidP="00151407">
            <w:pPr>
              <w:jc w:val="both"/>
              <w:rPr>
                <w:lang w:val="ru-RU"/>
              </w:rPr>
            </w:pPr>
            <w:r w:rsidRPr="00A96D29">
              <w:rPr>
                <w:lang w:val="ru-RU"/>
              </w:rPr>
              <w:t>2</w:t>
            </w:r>
          </w:p>
        </w:tc>
        <w:tc>
          <w:tcPr>
            <w:tcW w:w="2268" w:type="dxa"/>
          </w:tcPr>
          <w:p w:rsidR="005B4493" w:rsidRPr="00A96D29" w:rsidRDefault="005B4493" w:rsidP="00151407">
            <w:pPr>
              <w:jc w:val="both"/>
              <w:rPr>
                <w:lang w:val="ru-RU"/>
              </w:rPr>
            </w:pPr>
            <w:r w:rsidRPr="00A96D29">
              <w:rPr>
                <w:lang w:val="ru-RU"/>
              </w:rPr>
              <w:t>48, 2%</w:t>
            </w:r>
          </w:p>
        </w:tc>
        <w:tc>
          <w:tcPr>
            <w:tcW w:w="1843" w:type="dxa"/>
          </w:tcPr>
          <w:p w:rsidR="005B4493" w:rsidRPr="00A96D29" w:rsidRDefault="005B4493" w:rsidP="00151407">
            <w:pPr>
              <w:jc w:val="both"/>
              <w:rPr>
                <w:lang w:val="ru-RU"/>
              </w:rPr>
            </w:pPr>
            <w:r w:rsidRPr="00A96D29">
              <w:rPr>
                <w:lang w:val="ru-RU"/>
              </w:rPr>
              <w:t>52, 9 %</w:t>
            </w:r>
          </w:p>
        </w:tc>
        <w:tc>
          <w:tcPr>
            <w:tcW w:w="4961" w:type="dxa"/>
          </w:tcPr>
          <w:p w:rsidR="005B4493" w:rsidRPr="00A96D29" w:rsidRDefault="005B4493" w:rsidP="00151407">
            <w:pPr>
              <w:jc w:val="both"/>
              <w:rPr>
                <w:lang w:val="ru-RU"/>
              </w:rPr>
            </w:pPr>
            <w:r w:rsidRPr="00A96D29">
              <w:rPr>
                <w:lang w:val="ru-RU"/>
              </w:rPr>
              <w:t>Ниже областного, задание было отнесено к сложным. Все группы показали низкий результат:  экзаменуемые не могут  отличить  фразеологизм  от свободного сочетания слов, не знают ключевые признаки фразеологизмов.</w:t>
            </w:r>
          </w:p>
        </w:tc>
      </w:tr>
      <w:tr w:rsidR="005B4493" w:rsidRPr="002F6D08">
        <w:tc>
          <w:tcPr>
            <w:tcW w:w="1413" w:type="dxa"/>
          </w:tcPr>
          <w:p w:rsidR="005B4493" w:rsidRPr="00A96D29" w:rsidRDefault="005B4493" w:rsidP="00151407">
            <w:pPr>
              <w:jc w:val="both"/>
              <w:rPr>
                <w:lang w:val="ru-RU"/>
              </w:rPr>
            </w:pPr>
            <w:r w:rsidRPr="00A96D29">
              <w:rPr>
                <w:lang w:val="ru-RU"/>
              </w:rPr>
              <w:t>3</w:t>
            </w:r>
          </w:p>
        </w:tc>
        <w:tc>
          <w:tcPr>
            <w:tcW w:w="2268" w:type="dxa"/>
          </w:tcPr>
          <w:p w:rsidR="005B4493" w:rsidRPr="00A96D29" w:rsidRDefault="005B4493" w:rsidP="00151407">
            <w:pPr>
              <w:jc w:val="both"/>
              <w:rPr>
                <w:lang w:val="ru-RU"/>
              </w:rPr>
            </w:pPr>
            <w:r w:rsidRPr="00A96D29">
              <w:rPr>
                <w:lang w:val="ru-RU"/>
              </w:rPr>
              <w:t>79, 3 %</w:t>
            </w:r>
          </w:p>
        </w:tc>
        <w:tc>
          <w:tcPr>
            <w:tcW w:w="1843" w:type="dxa"/>
          </w:tcPr>
          <w:p w:rsidR="005B4493" w:rsidRPr="00A96D29" w:rsidRDefault="005B4493" w:rsidP="00151407">
            <w:pPr>
              <w:jc w:val="both"/>
              <w:rPr>
                <w:lang w:val="ru-RU"/>
              </w:rPr>
            </w:pPr>
            <w:r w:rsidRPr="00A96D29">
              <w:rPr>
                <w:lang w:val="ru-RU"/>
              </w:rPr>
              <w:t>78, 9 %</w:t>
            </w:r>
          </w:p>
        </w:tc>
        <w:tc>
          <w:tcPr>
            <w:tcW w:w="4961" w:type="dxa"/>
          </w:tcPr>
          <w:p w:rsidR="005B4493" w:rsidRPr="00A96D29" w:rsidRDefault="005B4493" w:rsidP="00151407">
            <w:pPr>
              <w:jc w:val="both"/>
              <w:rPr>
                <w:lang w:val="ru-RU"/>
              </w:rPr>
            </w:pPr>
            <w:r w:rsidRPr="00A96D29">
              <w:rPr>
                <w:lang w:val="ru-RU"/>
              </w:rPr>
              <w:t>Выше областного, но задание не вошло в число самых сложных по области</w:t>
            </w:r>
          </w:p>
        </w:tc>
      </w:tr>
      <w:tr w:rsidR="005B4493" w:rsidRPr="002F6D08">
        <w:tc>
          <w:tcPr>
            <w:tcW w:w="1413" w:type="dxa"/>
          </w:tcPr>
          <w:p w:rsidR="005B4493" w:rsidRPr="00A96D29" w:rsidRDefault="005B4493" w:rsidP="00151407">
            <w:pPr>
              <w:jc w:val="both"/>
              <w:rPr>
                <w:lang w:val="ru-RU"/>
              </w:rPr>
            </w:pPr>
            <w:r w:rsidRPr="00A96D29">
              <w:rPr>
                <w:lang w:val="ru-RU"/>
              </w:rPr>
              <w:t>4</w:t>
            </w:r>
          </w:p>
        </w:tc>
        <w:tc>
          <w:tcPr>
            <w:tcW w:w="2268" w:type="dxa"/>
          </w:tcPr>
          <w:p w:rsidR="005B4493" w:rsidRPr="00A96D29" w:rsidRDefault="005B4493" w:rsidP="00151407">
            <w:pPr>
              <w:jc w:val="both"/>
              <w:rPr>
                <w:lang w:val="ru-RU"/>
              </w:rPr>
            </w:pPr>
            <w:r w:rsidRPr="00A96D29">
              <w:rPr>
                <w:lang w:val="ru-RU"/>
              </w:rPr>
              <w:t>71, 9 %</w:t>
            </w:r>
          </w:p>
        </w:tc>
        <w:tc>
          <w:tcPr>
            <w:tcW w:w="1843" w:type="dxa"/>
          </w:tcPr>
          <w:p w:rsidR="005B4493" w:rsidRPr="00A96D29" w:rsidRDefault="005B4493" w:rsidP="00151407">
            <w:pPr>
              <w:jc w:val="both"/>
              <w:rPr>
                <w:lang w:val="ru-RU"/>
              </w:rPr>
            </w:pPr>
            <w:r w:rsidRPr="00A96D29">
              <w:rPr>
                <w:lang w:val="ru-RU"/>
              </w:rPr>
              <w:t>79, 4 %</w:t>
            </w:r>
          </w:p>
        </w:tc>
        <w:tc>
          <w:tcPr>
            <w:tcW w:w="4961" w:type="dxa"/>
          </w:tcPr>
          <w:p w:rsidR="005B4493" w:rsidRPr="00A96D29" w:rsidRDefault="005B4493" w:rsidP="00151407">
            <w:pPr>
              <w:jc w:val="both"/>
              <w:rPr>
                <w:lang w:val="ru-RU"/>
              </w:rPr>
            </w:pPr>
            <w:r w:rsidRPr="00A96D29">
              <w:rPr>
                <w:lang w:val="ru-RU"/>
              </w:rPr>
              <w:t>Ниже областного, задание было отнесено к сложным. Низкий результат выполнения у всех групп, кроме «5». Обучающиеся не смогли правильно определить значение приставки (вместо «прифронтовой» «прибывающие»)</w:t>
            </w:r>
          </w:p>
        </w:tc>
      </w:tr>
      <w:tr w:rsidR="005B4493" w:rsidRPr="002F6D08">
        <w:tc>
          <w:tcPr>
            <w:tcW w:w="1413" w:type="dxa"/>
          </w:tcPr>
          <w:p w:rsidR="005B4493" w:rsidRPr="00A96D29" w:rsidRDefault="005B4493" w:rsidP="00151407">
            <w:pPr>
              <w:jc w:val="both"/>
              <w:rPr>
                <w:lang w:val="ru-RU"/>
              </w:rPr>
            </w:pPr>
            <w:r w:rsidRPr="00A96D29">
              <w:rPr>
                <w:lang w:val="ru-RU"/>
              </w:rPr>
              <w:t>5</w:t>
            </w:r>
          </w:p>
        </w:tc>
        <w:tc>
          <w:tcPr>
            <w:tcW w:w="2268" w:type="dxa"/>
          </w:tcPr>
          <w:p w:rsidR="005B4493" w:rsidRPr="00A96D29" w:rsidRDefault="005B4493" w:rsidP="00151407">
            <w:pPr>
              <w:jc w:val="both"/>
              <w:rPr>
                <w:lang w:val="ru-RU"/>
              </w:rPr>
            </w:pPr>
            <w:r w:rsidRPr="00A96D29">
              <w:rPr>
                <w:lang w:val="ru-RU"/>
              </w:rPr>
              <w:t>61, 5 %</w:t>
            </w:r>
          </w:p>
        </w:tc>
        <w:tc>
          <w:tcPr>
            <w:tcW w:w="1843" w:type="dxa"/>
          </w:tcPr>
          <w:p w:rsidR="005B4493" w:rsidRPr="00A96D29" w:rsidRDefault="005B4493" w:rsidP="00151407">
            <w:pPr>
              <w:jc w:val="both"/>
              <w:rPr>
                <w:lang w:val="ru-RU"/>
              </w:rPr>
            </w:pPr>
            <w:r w:rsidRPr="00A96D29">
              <w:rPr>
                <w:lang w:val="ru-RU"/>
              </w:rPr>
              <w:t>65, 5 %</w:t>
            </w:r>
          </w:p>
        </w:tc>
        <w:tc>
          <w:tcPr>
            <w:tcW w:w="4961" w:type="dxa"/>
          </w:tcPr>
          <w:p w:rsidR="005B4493" w:rsidRPr="00A96D29" w:rsidRDefault="005B4493" w:rsidP="00151407">
            <w:pPr>
              <w:jc w:val="both"/>
              <w:rPr>
                <w:lang w:val="ru-RU"/>
              </w:rPr>
            </w:pPr>
            <w:r w:rsidRPr="00A96D29">
              <w:rPr>
                <w:lang w:val="ru-RU"/>
              </w:rPr>
              <w:t xml:space="preserve">Ниже областного. В области задание не было отнесено к сложным. Экзаменуемые   не смогли правильно определить часть речи, чтобы применить правило. </w:t>
            </w:r>
          </w:p>
        </w:tc>
      </w:tr>
      <w:tr w:rsidR="005B4493" w:rsidRPr="002F6D08">
        <w:tc>
          <w:tcPr>
            <w:tcW w:w="1413" w:type="dxa"/>
          </w:tcPr>
          <w:p w:rsidR="005B4493" w:rsidRPr="00A96D29" w:rsidRDefault="005B4493" w:rsidP="00151407">
            <w:pPr>
              <w:jc w:val="both"/>
              <w:rPr>
                <w:lang w:val="ru-RU"/>
              </w:rPr>
            </w:pPr>
            <w:r w:rsidRPr="00A96D29">
              <w:rPr>
                <w:lang w:val="ru-RU"/>
              </w:rPr>
              <w:t>6</w:t>
            </w:r>
          </w:p>
        </w:tc>
        <w:tc>
          <w:tcPr>
            <w:tcW w:w="2268" w:type="dxa"/>
          </w:tcPr>
          <w:p w:rsidR="005B4493" w:rsidRPr="00A96D29" w:rsidRDefault="005B4493" w:rsidP="00151407">
            <w:pPr>
              <w:jc w:val="both"/>
              <w:rPr>
                <w:lang w:val="ru-RU"/>
              </w:rPr>
            </w:pPr>
            <w:r w:rsidRPr="00A96D29">
              <w:rPr>
                <w:lang w:val="ru-RU"/>
              </w:rPr>
              <w:t>87, 4 %</w:t>
            </w:r>
          </w:p>
        </w:tc>
        <w:tc>
          <w:tcPr>
            <w:tcW w:w="1843" w:type="dxa"/>
          </w:tcPr>
          <w:p w:rsidR="005B4493" w:rsidRPr="00A96D29" w:rsidRDefault="005B4493" w:rsidP="00151407">
            <w:pPr>
              <w:jc w:val="both"/>
              <w:rPr>
                <w:lang w:val="ru-RU"/>
              </w:rPr>
            </w:pPr>
            <w:r w:rsidRPr="00A96D29">
              <w:rPr>
                <w:lang w:val="ru-RU"/>
              </w:rPr>
              <w:t>90, 3 %</w:t>
            </w:r>
          </w:p>
        </w:tc>
        <w:tc>
          <w:tcPr>
            <w:tcW w:w="4961" w:type="dxa"/>
          </w:tcPr>
          <w:p w:rsidR="005B4493" w:rsidRPr="00A96D29" w:rsidRDefault="005B4493" w:rsidP="00151407">
            <w:pPr>
              <w:jc w:val="both"/>
              <w:rPr>
                <w:lang w:val="ru-RU"/>
              </w:rPr>
            </w:pPr>
            <w:r w:rsidRPr="00A96D29">
              <w:rPr>
                <w:lang w:val="ru-RU"/>
              </w:rPr>
              <w:t xml:space="preserve">Ниже областного, задание было отнесено к сложным.  Обучающиеся, получившие неудовлетворительную отметку, показали низкий результат. </w:t>
            </w:r>
          </w:p>
        </w:tc>
      </w:tr>
      <w:tr w:rsidR="005B4493" w:rsidRPr="002F6D08">
        <w:tc>
          <w:tcPr>
            <w:tcW w:w="1413" w:type="dxa"/>
          </w:tcPr>
          <w:p w:rsidR="005B4493" w:rsidRPr="00A96D29" w:rsidRDefault="005B4493" w:rsidP="00151407">
            <w:pPr>
              <w:jc w:val="both"/>
              <w:rPr>
                <w:lang w:val="ru-RU"/>
              </w:rPr>
            </w:pPr>
            <w:r w:rsidRPr="00A96D29">
              <w:rPr>
                <w:lang w:val="ru-RU"/>
              </w:rPr>
              <w:t>7</w:t>
            </w:r>
          </w:p>
        </w:tc>
        <w:tc>
          <w:tcPr>
            <w:tcW w:w="2268" w:type="dxa"/>
          </w:tcPr>
          <w:p w:rsidR="005B4493" w:rsidRPr="00A96D29" w:rsidRDefault="005B4493" w:rsidP="00151407">
            <w:pPr>
              <w:jc w:val="both"/>
              <w:rPr>
                <w:lang w:val="ru-RU"/>
              </w:rPr>
            </w:pPr>
            <w:r w:rsidRPr="00A96D29">
              <w:rPr>
                <w:lang w:val="ru-RU"/>
              </w:rPr>
              <w:t>65, 9 %</w:t>
            </w:r>
          </w:p>
        </w:tc>
        <w:tc>
          <w:tcPr>
            <w:tcW w:w="1843" w:type="dxa"/>
          </w:tcPr>
          <w:p w:rsidR="005B4493" w:rsidRPr="00A96D29" w:rsidRDefault="005B4493" w:rsidP="00151407">
            <w:pPr>
              <w:jc w:val="both"/>
              <w:rPr>
                <w:lang w:val="ru-RU"/>
              </w:rPr>
            </w:pPr>
            <w:r w:rsidRPr="00A96D29">
              <w:rPr>
                <w:lang w:val="ru-RU"/>
              </w:rPr>
              <w:t>66, 7 %</w:t>
            </w:r>
          </w:p>
        </w:tc>
        <w:tc>
          <w:tcPr>
            <w:tcW w:w="4961" w:type="dxa"/>
          </w:tcPr>
          <w:p w:rsidR="005B4493" w:rsidRPr="00A96D29" w:rsidRDefault="005B4493" w:rsidP="002E45E0">
            <w:pPr>
              <w:rPr>
                <w:lang w:val="ru-RU"/>
              </w:rPr>
            </w:pPr>
            <w:r w:rsidRPr="00A96D29">
              <w:rPr>
                <w:lang w:val="ru-RU"/>
              </w:rPr>
              <w:t xml:space="preserve">Ниже областного, задание было отнесено к сложным.  Основная причина ошибок - бедность словарного запаса группы выпускников, получивших неудовлетворительную отметку. Следует организовать системную работу над обогащением словаря учащихся. Особенно важно реализовать индивидуализированный подход в данном направлении лингвистической подготовки школьников. </w:t>
            </w:r>
          </w:p>
          <w:p w:rsidR="005B4493" w:rsidRPr="00A96D29" w:rsidRDefault="005B4493" w:rsidP="00151407">
            <w:pPr>
              <w:jc w:val="both"/>
              <w:rPr>
                <w:lang w:val="ru-RU"/>
              </w:rPr>
            </w:pPr>
          </w:p>
        </w:tc>
      </w:tr>
      <w:tr w:rsidR="005B4493" w:rsidRPr="002F6D08">
        <w:tc>
          <w:tcPr>
            <w:tcW w:w="1413" w:type="dxa"/>
          </w:tcPr>
          <w:p w:rsidR="005B4493" w:rsidRPr="00A96D29" w:rsidRDefault="005B4493" w:rsidP="00151407">
            <w:pPr>
              <w:jc w:val="both"/>
              <w:rPr>
                <w:lang w:val="ru-RU"/>
              </w:rPr>
            </w:pPr>
            <w:r w:rsidRPr="00A96D29">
              <w:rPr>
                <w:lang w:val="ru-RU"/>
              </w:rPr>
              <w:t>8</w:t>
            </w:r>
          </w:p>
        </w:tc>
        <w:tc>
          <w:tcPr>
            <w:tcW w:w="2268" w:type="dxa"/>
          </w:tcPr>
          <w:p w:rsidR="005B4493" w:rsidRPr="00A96D29" w:rsidRDefault="005B4493" w:rsidP="00151407">
            <w:pPr>
              <w:jc w:val="both"/>
              <w:rPr>
                <w:lang w:val="ru-RU"/>
              </w:rPr>
            </w:pPr>
            <w:r w:rsidRPr="00A96D29">
              <w:rPr>
                <w:lang w:val="ru-RU"/>
              </w:rPr>
              <w:t>39, 3 %</w:t>
            </w:r>
          </w:p>
        </w:tc>
        <w:tc>
          <w:tcPr>
            <w:tcW w:w="1843" w:type="dxa"/>
          </w:tcPr>
          <w:p w:rsidR="005B4493" w:rsidRPr="00A96D29" w:rsidRDefault="005B4493" w:rsidP="00151407">
            <w:pPr>
              <w:jc w:val="both"/>
              <w:rPr>
                <w:lang w:val="ru-RU"/>
              </w:rPr>
            </w:pPr>
            <w:r w:rsidRPr="00A96D29">
              <w:rPr>
                <w:lang w:val="ru-RU"/>
              </w:rPr>
              <w:t>49, 8 %</w:t>
            </w:r>
          </w:p>
        </w:tc>
        <w:tc>
          <w:tcPr>
            <w:tcW w:w="4961" w:type="dxa"/>
          </w:tcPr>
          <w:p w:rsidR="005B4493" w:rsidRPr="00A96D29" w:rsidRDefault="005B4493" w:rsidP="002E45E0">
            <w:pPr>
              <w:rPr>
                <w:lang w:val="ru-RU"/>
              </w:rPr>
            </w:pPr>
            <w:r w:rsidRPr="00A96D29">
              <w:rPr>
                <w:lang w:val="ru-RU"/>
              </w:rPr>
              <w:t>Ниже областного, задание было отнесено к сложным.  Сложным  оказалось задание для групп обучающихся, получивших неудовлетворительный результат  и отметку «3». Ошибка объясняется смешением подлежащего с дополнением в предложениях, в которых нет субъекта действия.</w:t>
            </w:r>
          </w:p>
        </w:tc>
      </w:tr>
      <w:tr w:rsidR="005B4493" w:rsidRPr="002F6D08">
        <w:tc>
          <w:tcPr>
            <w:tcW w:w="1413" w:type="dxa"/>
          </w:tcPr>
          <w:p w:rsidR="005B4493" w:rsidRPr="00A96D29" w:rsidRDefault="005B4493" w:rsidP="00151407">
            <w:pPr>
              <w:jc w:val="both"/>
              <w:rPr>
                <w:lang w:val="ru-RU"/>
              </w:rPr>
            </w:pPr>
            <w:r w:rsidRPr="00A96D29">
              <w:rPr>
                <w:lang w:val="ru-RU"/>
              </w:rPr>
              <w:t xml:space="preserve">9 </w:t>
            </w:r>
          </w:p>
        </w:tc>
        <w:tc>
          <w:tcPr>
            <w:tcW w:w="2268" w:type="dxa"/>
          </w:tcPr>
          <w:p w:rsidR="005B4493" w:rsidRPr="00A96D29" w:rsidRDefault="005B4493" w:rsidP="00151407">
            <w:pPr>
              <w:jc w:val="both"/>
              <w:rPr>
                <w:lang w:val="ru-RU"/>
              </w:rPr>
            </w:pPr>
            <w:r w:rsidRPr="00A96D29">
              <w:rPr>
                <w:lang w:val="ru-RU"/>
              </w:rPr>
              <w:t>67, 4 %</w:t>
            </w:r>
          </w:p>
        </w:tc>
        <w:tc>
          <w:tcPr>
            <w:tcW w:w="1843" w:type="dxa"/>
          </w:tcPr>
          <w:p w:rsidR="005B4493" w:rsidRPr="00A96D29" w:rsidRDefault="005B4493" w:rsidP="00151407">
            <w:pPr>
              <w:jc w:val="both"/>
              <w:rPr>
                <w:lang w:val="ru-RU"/>
              </w:rPr>
            </w:pPr>
            <w:r w:rsidRPr="00A96D29">
              <w:rPr>
                <w:lang w:val="ru-RU"/>
              </w:rPr>
              <w:t>73, 4 %</w:t>
            </w:r>
          </w:p>
        </w:tc>
        <w:tc>
          <w:tcPr>
            <w:tcW w:w="4961" w:type="dxa"/>
          </w:tcPr>
          <w:p w:rsidR="005B4493" w:rsidRPr="00A96D29" w:rsidRDefault="005B4493" w:rsidP="002E45E0">
            <w:pPr>
              <w:rPr>
                <w:lang w:val="ru-RU"/>
              </w:rPr>
            </w:pPr>
            <w:r w:rsidRPr="00A96D29">
              <w:rPr>
                <w:lang w:val="ru-RU"/>
              </w:rPr>
              <w:t>Ниже областного, задание  было отнесено к сложным. С пунктуационным анализом плохо справились группы обучающихся, получивших неудовлетворительные, удовлетворительные и хорошие отметки.</w:t>
            </w:r>
          </w:p>
          <w:p w:rsidR="005B4493" w:rsidRPr="00A96D29" w:rsidRDefault="005B4493" w:rsidP="002E45E0">
            <w:pPr>
              <w:rPr>
                <w:lang w:val="ru-RU"/>
              </w:rPr>
            </w:pPr>
          </w:p>
          <w:p w:rsidR="005B4493" w:rsidRPr="00A96D29" w:rsidRDefault="005B4493" w:rsidP="00151407">
            <w:pPr>
              <w:jc w:val="both"/>
              <w:rPr>
                <w:lang w:val="ru-RU"/>
              </w:rPr>
            </w:pPr>
            <w:r w:rsidRPr="00A96D29">
              <w:rPr>
                <w:lang w:val="ru-RU"/>
              </w:rPr>
              <w:t xml:space="preserve">В результате недостаточной практической работы по теме обучающиеся слабо владеют умением различать части речи, определяемое и зависимое слово, определение и приложение и др. Также испытывают затруднения при обнаружении обособленного члена предложения, его классификации, установке границ. </w:t>
            </w:r>
          </w:p>
          <w:p w:rsidR="005B4493" w:rsidRPr="00A96D29" w:rsidRDefault="005B4493" w:rsidP="002E45E0">
            <w:pPr>
              <w:rPr>
                <w:lang w:val="ru-RU"/>
              </w:rPr>
            </w:pPr>
          </w:p>
        </w:tc>
      </w:tr>
      <w:tr w:rsidR="005B4493" w:rsidRPr="002F6D08">
        <w:tc>
          <w:tcPr>
            <w:tcW w:w="1413" w:type="dxa"/>
          </w:tcPr>
          <w:p w:rsidR="005B4493" w:rsidRPr="00A96D29" w:rsidRDefault="005B4493" w:rsidP="00151407">
            <w:pPr>
              <w:jc w:val="both"/>
              <w:rPr>
                <w:lang w:val="ru-RU"/>
              </w:rPr>
            </w:pPr>
            <w:r w:rsidRPr="00A96D29">
              <w:rPr>
                <w:lang w:val="ru-RU"/>
              </w:rPr>
              <w:t>10</w:t>
            </w:r>
          </w:p>
        </w:tc>
        <w:tc>
          <w:tcPr>
            <w:tcW w:w="2268" w:type="dxa"/>
          </w:tcPr>
          <w:p w:rsidR="005B4493" w:rsidRPr="00A96D29" w:rsidRDefault="005B4493" w:rsidP="00151407">
            <w:pPr>
              <w:jc w:val="both"/>
              <w:rPr>
                <w:lang w:val="ru-RU"/>
              </w:rPr>
            </w:pPr>
            <w:r w:rsidRPr="00A96D29">
              <w:rPr>
                <w:lang w:val="ru-RU"/>
              </w:rPr>
              <w:t>68, 9 %</w:t>
            </w:r>
          </w:p>
        </w:tc>
        <w:tc>
          <w:tcPr>
            <w:tcW w:w="1843" w:type="dxa"/>
          </w:tcPr>
          <w:p w:rsidR="005B4493" w:rsidRPr="00A96D29" w:rsidRDefault="005B4493" w:rsidP="00151407">
            <w:pPr>
              <w:jc w:val="both"/>
              <w:rPr>
                <w:lang w:val="ru-RU"/>
              </w:rPr>
            </w:pPr>
            <w:r w:rsidRPr="00A96D29">
              <w:rPr>
                <w:lang w:val="ru-RU"/>
              </w:rPr>
              <w:t>68 %</w:t>
            </w:r>
          </w:p>
        </w:tc>
        <w:tc>
          <w:tcPr>
            <w:tcW w:w="4961" w:type="dxa"/>
          </w:tcPr>
          <w:p w:rsidR="005B4493" w:rsidRPr="00A96D29" w:rsidRDefault="005B4493" w:rsidP="002E45E0">
            <w:pPr>
              <w:rPr>
                <w:lang w:val="ru-RU"/>
              </w:rPr>
            </w:pPr>
            <w:r w:rsidRPr="00A96D29">
              <w:rPr>
                <w:lang w:val="ru-RU"/>
              </w:rPr>
              <w:t>Выше областного, тема «Вводные слова и сочетания» обучающимися усвоена, больше 50 % выполнивших задание.</w:t>
            </w:r>
          </w:p>
        </w:tc>
      </w:tr>
      <w:tr w:rsidR="005B4493" w:rsidRPr="002F6D08">
        <w:tc>
          <w:tcPr>
            <w:tcW w:w="1413" w:type="dxa"/>
          </w:tcPr>
          <w:p w:rsidR="005B4493" w:rsidRPr="00A96D29" w:rsidRDefault="005B4493" w:rsidP="00151407">
            <w:pPr>
              <w:jc w:val="both"/>
              <w:rPr>
                <w:lang w:val="ru-RU"/>
              </w:rPr>
            </w:pPr>
            <w:r w:rsidRPr="00A96D29">
              <w:rPr>
                <w:lang w:val="ru-RU"/>
              </w:rPr>
              <w:t>11</w:t>
            </w:r>
          </w:p>
        </w:tc>
        <w:tc>
          <w:tcPr>
            <w:tcW w:w="2268" w:type="dxa"/>
          </w:tcPr>
          <w:p w:rsidR="005B4493" w:rsidRPr="00A96D29" w:rsidRDefault="005B4493" w:rsidP="00151407">
            <w:pPr>
              <w:jc w:val="both"/>
              <w:rPr>
                <w:lang w:val="ru-RU"/>
              </w:rPr>
            </w:pPr>
            <w:r w:rsidRPr="00A96D29">
              <w:rPr>
                <w:lang w:val="ru-RU"/>
              </w:rPr>
              <w:t>43 %</w:t>
            </w:r>
          </w:p>
        </w:tc>
        <w:tc>
          <w:tcPr>
            <w:tcW w:w="1843" w:type="dxa"/>
          </w:tcPr>
          <w:p w:rsidR="005B4493" w:rsidRPr="00A96D29" w:rsidRDefault="005B4493" w:rsidP="00151407">
            <w:pPr>
              <w:jc w:val="both"/>
              <w:rPr>
                <w:lang w:val="ru-RU"/>
              </w:rPr>
            </w:pPr>
            <w:r w:rsidRPr="00A96D29">
              <w:rPr>
                <w:lang w:val="ru-RU"/>
              </w:rPr>
              <w:t>45, 1%</w:t>
            </w:r>
          </w:p>
        </w:tc>
        <w:tc>
          <w:tcPr>
            <w:tcW w:w="4961" w:type="dxa"/>
          </w:tcPr>
          <w:p w:rsidR="005B4493" w:rsidRPr="00A96D29" w:rsidRDefault="005B4493" w:rsidP="00151407">
            <w:pPr>
              <w:jc w:val="both"/>
              <w:rPr>
                <w:lang w:val="ru-RU"/>
              </w:rPr>
            </w:pPr>
            <w:r w:rsidRPr="00A96D29">
              <w:rPr>
                <w:lang w:val="ru-RU"/>
              </w:rPr>
              <w:t>Ниже областного, задание было отнесено к сложным. Вызвало затруднения у групп обучающихся, получивших отметки «2», «3», «4». Экзаменуемые неправильно определяют количество грамматических основ, так как навык определение границ и количества частей сложного предложения сформирован  недостаточно.</w:t>
            </w:r>
          </w:p>
          <w:p w:rsidR="005B4493" w:rsidRPr="00A96D29" w:rsidRDefault="005B4493" w:rsidP="002E45E0">
            <w:pPr>
              <w:rPr>
                <w:lang w:val="ru-RU"/>
              </w:rPr>
            </w:pPr>
          </w:p>
        </w:tc>
      </w:tr>
      <w:tr w:rsidR="005B4493" w:rsidRPr="002F6D08">
        <w:tc>
          <w:tcPr>
            <w:tcW w:w="1413" w:type="dxa"/>
          </w:tcPr>
          <w:p w:rsidR="005B4493" w:rsidRPr="00A96D29" w:rsidRDefault="005B4493" w:rsidP="00151407">
            <w:pPr>
              <w:jc w:val="both"/>
              <w:rPr>
                <w:lang w:val="ru-RU"/>
              </w:rPr>
            </w:pPr>
            <w:r w:rsidRPr="00A96D29">
              <w:rPr>
                <w:lang w:val="ru-RU"/>
              </w:rPr>
              <w:t>12</w:t>
            </w:r>
          </w:p>
        </w:tc>
        <w:tc>
          <w:tcPr>
            <w:tcW w:w="2268" w:type="dxa"/>
          </w:tcPr>
          <w:p w:rsidR="005B4493" w:rsidRPr="00A96D29" w:rsidRDefault="005B4493" w:rsidP="00151407">
            <w:pPr>
              <w:jc w:val="both"/>
              <w:rPr>
                <w:lang w:val="ru-RU"/>
              </w:rPr>
            </w:pPr>
            <w:r w:rsidRPr="00A96D29">
              <w:rPr>
                <w:lang w:val="ru-RU"/>
              </w:rPr>
              <w:t>60 %</w:t>
            </w:r>
          </w:p>
        </w:tc>
        <w:tc>
          <w:tcPr>
            <w:tcW w:w="1843" w:type="dxa"/>
          </w:tcPr>
          <w:p w:rsidR="005B4493" w:rsidRPr="00A96D29" w:rsidRDefault="005B4493" w:rsidP="00151407">
            <w:pPr>
              <w:jc w:val="both"/>
              <w:rPr>
                <w:lang w:val="ru-RU"/>
              </w:rPr>
            </w:pPr>
            <w:r w:rsidRPr="00A96D29">
              <w:rPr>
                <w:lang w:val="ru-RU"/>
              </w:rPr>
              <w:t>60, 9 %</w:t>
            </w:r>
          </w:p>
        </w:tc>
        <w:tc>
          <w:tcPr>
            <w:tcW w:w="4961" w:type="dxa"/>
          </w:tcPr>
          <w:p w:rsidR="005B4493" w:rsidRPr="00A96D29" w:rsidRDefault="005B4493" w:rsidP="00151407">
            <w:pPr>
              <w:jc w:val="both"/>
              <w:rPr>
                <w:lang w:val="ru-RU"/>
              </w:rPr>
            </w:pPr>
            <w:r w:rsidRPr="00A96D29">
              <w:rPr>
                <w:lang w:val="ru-RU"/>
              </w:rPr>
              <w:t>Самым сложным задание оказалось для всех групп обучающихся, даже для  получивших отметку «5».</w:t>
            </w:r>
          </w:p>
          <w:p w:rsidR="005B4493" w:rsidRPr="00A96D29" w:rsidRDefault="005B4493" w:rsidP="00151407">
            <w:pPr>
              <w:jc w:val="both"/>
              <w:rPr>
                <w:lang w:val="ru-RU"/>
              </w:rPr>
            </w:pPr>
            <w:r w:rsidRPr="00A96D29">
              <w:rPr>
                <w:lang w:val="ru-RU"/>
              </w:rPr>
              <w:t xml:space="preserve">   Для анализа был предложен вариант сложноподчиненного предложения с  придаточным определительным, стоящим впереди главного предложения. «Пропуская гурты колхозного скота, который уходит к спокойным пастбищам на восток, к перекрестку села, машина останавливается». Предложение также осложнено обособленными членами. Следует активизировать работу по формированию пунктуационных умений.  На этапе подготовки обучающихся  использовать различные синтаксические упражнения. Например, отграничение одних синтаксических структур от других, нахождение в предложениях тех или иных структурных частей и др.</w:t>
            </w:r>
          </w:p>
          <w:p w:rsidR="005B4493" w:rsidRPr="00A96D29" w:rsidRDefault="005B4493" w:rsidP="00151407">
            <w:pPr>
              <w:jc w:val="both"/>
              <w:rPr>
                <w:lang w:val="ru-RU"/>
              </w:rPr>
            </w:pPr>
          </w:p>
        </w:tc>
      </w:tr>
      <w:tr w:rsidR="005B4493" w:rsidRPr="002F6D08">
        <w:tc>
          <w:tcPr>
            <w:tcW w:w="1413" w:type="dxa"/>
          </w:tcPr>
          <w:p w:rsidR="005B4493" w:rsidRPr="00A96D29" w:rsidRDefault="005B4493" w:rsidP="00151407">
            <w:pPr>
              <w:jc w:val="both"/>
              <w:rPr>
                <w:lang w:val="ru-RU"/>
              </w:rPr>
            </w:pPr>
            <w:r w:rsidRPr="00A96D29">
              <w:rPr>
                <w:lang w:val="ru-RU"/>
              </w:rPr>
              <w:t>13</w:t>
            </w:r>
          </w:p>
        </w:tc>
        <w:tc>
          <w:tcPr>
            <w:tcW w:w="2268" w:type="dxa"/>
          </w:tcPr>
          <w:p w:rsidR="005B4493" w:rsidRPr="00A96D29" w:rsidRDefault="005B4493" w:rsidP="00151407">
            <w:pPr>
              <w:jc w:val="both"/>
              <w:rPr>
                <w:lang w:val="ru-RU"/>
              </w:rPr>
            </w:pPr>
            <w:r w:rsidRPr="00A96D29">
              <w:rPr>
                <w:lang w:val="ru-RU"/>
              </w:rPr>
              <w:t>74, 8 %</w:t>
            </w:r>
          </w:p>
        </w:tc>
        <w:tc>
          <w:tcPr>
            <w:tcW w:w="1843" w:type="dxa"/>
          </w:tcPr>
          <w:p w:rsidR="005B4493" w:rsidRPr="00A96D29" w:rsidRDefault="005B4493" w:rsidP="00151407">
            <w:pPr>
              <w:jc w:val="both"/>
              <w:rPr>
                <w:lang w:val="ru-RU"/>
              </w:rPr>
            </w:pPr>
            <w:r w:rsidRPr="00A96D29">
              <w:rPr>
                <w:lang w:val="ru-RU"/>
              </w:rPr>
              <w:t>76, 8 %</w:t>
            </w:r>
          </w:p>
        </w:tc>
        <w:tc>
          <w:tcPr>
            <w:tcW w:w="4961" w:type="dxa"/>
          </w:tcPr>
          <w:p w:rsidR="005B4493" w:rsidRPr="00A96D29" w:rsidRDefault="005B4493" w:rsidP="00151407">
            <w:pPr>
              <w:jc w:val="both"/>
              <w:rPr>
                <w:lang w:val="ru-RU"/>
              </w:rPr>
            </w:pPr>
            <w:r w:rsidRPr="00A96D29">
              <w:rPr>
                <w:lang w:val="ru-RU"/>
              </w:rPr>
              <w:t>Самым сложным задание оказалось для всех групп обучающихся, даже для  получивших отметку «5».</w:t>
            </w:r>
          </w:p>
          <w:p w:rsidR="005B4493" w:rsidRPr="00A96D29" w:rsidRDefault="005B4493" w:rsidP="00151407">
            <w:pPr>
              <w:jc w:val="both"/>
              <w:rPr>
                <w:lang w:val="ru-RU"/>
              </w:rPr>
            </w:pPr>
            <w:r w:rsidRPr="00A96D29">
              <w:rPr>
                <w:lang w:val="ru-RU"/>
              </w:rPr>
              <w:t>Экзаменуемым было предложено найти в тексте  сложноподчиненное предложение с неоднородны (параллельным) подчинением придаточных. Задание оказалось сложным для обучающихся, так как был дан пример, когда  два придаточных одного  вида поясняют разные слова в главном предложении: «Но ведь ты слышал, что говорили их начальники, и понимал, что это для нас очень важно».</w:t>
            </w:r>
          </w:p>
        </w:tc>
      </w:tr>
    </w:tbl>
    <w:p w:rsidR="005B4493" w:rsidRPr="00A96D29" w:rsidRDefault="005B4493" w:rsidP="002D74B9">
      <w:pPr>
        <w:jc w:val="both"/>
        <w:rPr>
          <w:lang w:val="ru-RU"/>
        </w:rPr>
      </w:pPr>
    </w:p>
    <w:p w:rsidR="005B4493" w:rsidRPr="00A96D29" w:rsidRDefault="005B4493" w:rsidP="002D74B9">
      <w:pPr>
        <w:jc w:val="both"/>
        <w:rPr>
          <w:lang w:val="ru-RU"/>
        </w:rPr>
      </w:pPr>
      <w:r w:rsidRPr="00A96D29">
        <w:rPr>
          <w:lang w:val="ru-RU"/>
        </w:rPr>
        <w:t xml:space="preserve"> Выводы: </w:t>
      </w:r>
    </w:p>
    <w:p w:rsidR="005B4493" w:rsidRPr="00A96D29" w:rsidRDefault="005B4493" w:rsidP="002D74B9">
      <w:pPr>
        <w:pStyle w:val="ListParagraph"/>
        <w:numPr>
          <w:ilvl w:val="0"/>
          <w:numId w:val="6"/>
        </w:numPr>
        <w:jc w:val="both"/>
        <w:rPr>
          <w:lang w:val="ru-RU"/>
        </w:rPr>
      </w:pPr>
      <w:r w:rsidRPr="00A96D29">
        <w:rPr>
          <w:lang w:val="ru-RU"/>
        </w:rPr>
        <w:t xml:space="preserve">с тестовой частью (базовый уровень) обучающиеся района справляются хуже, чем с изложением (базовый уровень); </w:t>
      </w:r>
    </w:p>
    <w:p w:rsidR="005B4493" w:rsidRPr="00A96D29" w:rsidRDefault="005B4493" w:rsidP="002D74B9">
      <w:pPr>
        <w:pStyle w:val="ListParagraph"/>
        <w:numPr>
          <w:ilvl w:val="0"/>
          <w:numId w:val="6"/>
        </w:numPr>
        <w:jc w:val="both"/>
        <w:rPr>
          <w:lang w:val="ru-RU"/>
        </w:rPr>
      </w:pPr>
      <w:r w:rsidRPr="00A96D29">
        <w:rPr>
          <w:lang w:val="ru-RU"/>
        </w:rPr>
        <w:t>с заданиями № 1, 3, 10 выпускники 9 – х классов справляются успешно. Процент выполнения заданий № 2, 4 – 9, 11 – 13 ниже областного по школам:</w:t>
      </w:r>
    </w:p>
    <w:p w:rsidR="005B4493" w:rsidRPr="00A96D29" w:rsidRDefault="005B4493" w:rsidP="002D74B9">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2"/>
        <w:gridCol w:w="4111"/>
      </w:tblGrid>
      <w:tr w:rsidR="005B4493" w:rsidRPr="002F6D08">
        <w:tc>
          <w:tcPr>
            <w:tcW w:w="5382" w:type="dxa"/>
          </w:tcPr>
          <w:p w:rsidR="005B4493" w:rsidRPr="00A96D29" w:rsidRDefault="005B4493" w:rsidP="00151407">
            <w:pPr>
              <w:jc w:val="both"/>
              <w:rPr>
                <w:lang w:val="ru-RU"/>
              </w:rPr>
            </w:pPr>
          </w:p>
        </w:tc>
        <w:tc>
          <w:tcPr>
            <w:tcW w:w="4111" w:type="dxa"/>
          </w:tcPr>
          <w:p w:rsidR="005B4493" w:rsidRPr="00A96D29" w:rsidRDefault="005B4493" w:rsidP="00151407">
            <w:pPr>
              <w:jc w:val="both"/>
              <w:rPr>
                <w:lang w:val="ru-RU"/>
              </w:rPr>
            </w:pPr>
            <w:r w:rsidRPr="00A96D29">
              <w:rPr>
                <w:lang w:val="ru-RU"/>
              </w:rPr>
              <w:t>Номера заданий, по которым получен  низкий процент выполнения  (задание № 2 в КИМах считается первым при анализе результатов)</w:t>
            </w:r>
          </w:p>
        </w:tc>
      </w:tr>
      <w:tr w:rsidR="005B4493" w:rsidRPr="00A96D29">
        <w:tc>
          <w:tcPr>
            <w:tcW w:w="5382" w:type="dxa"/>
          </w:tcPr>
          <w:p w:rsidR="005B4493" w:rsidRPr="00A96D29" w:rsidRDefault="005B4493" w:rsidP="00151407">
            <w:pPr>
              <w:jc w:val="both"/>
              <w:rPr>
                <w:lang w:val="ru-RU"/>
              </w:rPr>
            </w:pPr>
            <w:r w:rsidRPr="00A96D29">
              <w:rPr>
                <w:lang w:val="ru-RU"/>
              </w:rPr>
              <w:t>«Вожегодская средняя школа»</w:t>
            </w:r>
          </w:p>
        </w:tc>
        <w:tc>
          <w:tcPr>
            <w:tcW w:w="4111" w:type="dxa"/>
          </w:tcPr>
          <w:p w:rsidR="005B4493" w:rsidRPr="00A96D29" w:rsidRDefault="005B4493" w:rsidP="00151407">
            <w:pPr>
              <w:jc w:val="both"/>
              <w:rPr>
                <w:lang w:val="ru-RU"/>
              </w:rPr>
            </w:pPr>
            <w:r w:rsidRPr="00A96D29">
              <w:rPr>
                <w:lang w:val="ru-RU"/>
              </w:rPr>
              <w:t>2, 8, 11, 12</w:t>
            </w:r>
          </w:p>
        </w:tc>
      </w:tr>
      <w:tr w:rsidR="005B4493" w:rsidRPr="00A96D29">
        <w:tc>
          <w:tcPr>
            <w:tcW w:w="5382" w:type="dxa"/>
          </w:tcPr>
          <w:p w:rsidR="005B4493" w:rsidRPr="00A96D29" w:rsidRDefault="005B4493" w:rsidP="00151407">
            <w:pPr>
              <w:jc w:val="both"/>
              <w:rPr>
                <w:lang w:val="ru-RU"/>
              </w:rPr>
            </w:pPr>
            <w:r w:rsidRPr="00A96D29">
              <w:rPr>
                <w:lang w:val="ru-RU"/>
              </w:rPr>
              <w:t>«Ючкинская школа»</w:t>
            </w:r>
          </w:p>
        </w:tc>
        <w:tc>
          <w:tcPr>
            <w:tcW w:w="4111" w:type="dxa"/>
          </w:tcPr>
          <w:p w:rsidR="005B4493" w:rsidRPr="00A96D29" w:rsidRDefault="005B4493" w:rsidP="00151407">
            <w:pPr>
              <w:jc w:val="both"/>
              <w:rPr>
                <w:lang w:val="ru-RU"/>
              </w:rPr>
            </w:pPr>
            <w:r w:rsidRPr="00A96D29">
              <w:rPr>
                <w:lang w:val="ru-RU"/>
              </w:rPr>
              <w:t>5</w:t>
            </w:r>
          </w:p>
        </w:tc>
      </w:tr>
      <w:tr w:rsidR="005B4493" w:rsidRPr="00A96D29">
        <w:tc>
          <w:tcPr>
            <w:tcW w:w="5382" w:type="dxa"/>
          </w:tcPr>
          <w:p w:rsidR="005B4493" w:rsidRPr="00A96D29" w:rsidRDefault="005B4493" w:rsidP="00151407">
            <w:pPr>
              <w:jc w:val="both"/>
              <w:rPr>
                <w:lang w:val="ru-RU"/>
              </w:rPr>
            </w:pPr>
            <w:r w:rsidRPr="00A96D29">
              <w:rPr>
                <w:lang w:val="ru-RU"/>
              </w:rPr>
              <w:t>«Кадниковская школа»</w:t>
            </w:r>
          </w:p>
        </w:tc>
        <w:tc>
          <w:tcPr>
            <w:tcW w:w="4111" w:type="dxa"/>
          </w:tcPr>
          <w:p w:rsidR="005B4493" w:rsidRPr="00A96D29" w:rsidRDefault="005B4493" w:rsidP="00151407">
            <w:pPr>
              <w:jc w:val="both"/>
              <w:rPr>
                <w:lang w:val="ru-RU"/>
              </w:rPr>
            </w:pPr>
            <w:r w:rsidRPr="00A96D29">
              <w:rPr>
                <w:lang w:val="ru-RU"/>
              </w:rPr>
              <w:t>2, 4, 8, 9, 11</w:t>
            </w:r>
          </w:p>
        </w:tc>
      </w:tr>
      <w:tr w:rsidR="005B4493" w:rsidRPr="00A96D29">
        <w:tc>
          <w:tcPr>
            <w:tcW w:w="5382" w:type="dxa"/>
          </w:tcPr>
          <w:p w:rsidR="005B4493" w:rsidRPr="00A96D29" w:rsidRDefault="005B4493" w:rsidP="00151407">
            <w:pPr>
              <w:jc w:val="both"/>
              <w:rPr>
                <w:lang w:val="ru-RU"/>
              </w:rPr>
            </w:pPr>
            <w:r w:rsidRPr="00A96D29">
              <w:rPr>
                <w:lang w:val="ru-RU"/>
              </w:rPr>
              <w:t>«Верхне – Кубинская школа»</w:t>
            </w:r>
          </w:p>
        </w:tc>
        <w:tc>
          <w:tcPr>
            <w:tcW w:w="4111" w:type="dxa"/>
          </w:tcPr>
          <w:p w:rsidR="005B4493" w:rsidRPr="00A96D29" w:rsidRDefault="005B4493" w:rsidP="00151407">
            <w:pPr>
              <w:jc w:val="both"/>
              <w:rPr>
                <w:lang w:val="ru-RU"/>
              </w:rPr>
            </w:pPr>
            <w:r w:rsidRPr="00A96D29">
              <w:rPr>
                <w:lang w:val="ru-RU"/>
              </w:rPr>
              <w:t>5, 8</w:t>
            </w:r>
          </w:p>
        </w:tc>
      </w:tr>
      <w:tr w:rsidR="005B4493" w:rsidRPr="00A96D29">
        <w:tc>
          <w:tcPr>
            <w:tcW w:w="5382" w:type="dxa"/>
          </w:tcPr>
          <w:p w:rsidR="005B4493" w:rsidRPr="00A96D29" w:rsidRDefault="005B4493" w:rsidP="00151407">
            <w:pPr>
              <w:jc w:val="both"/>
              <w:rPr>
                <w:lang w:val="ru-RU"/>
              </w:rPr>
            </w:pPr>
            <w:r w:rsidRPr="00A96D29">
              <w:rPr>
                <w:lang w:val="ru-RU"/>
              </w:rPr>
              <w:t>«Явенгская школа»</w:t>
            </w:r>
          </w:p>
        </w:tc>
        <w:tc>
          <w:tcPr>
            <w:tcW w:w="4111" w:type="dxa"/>
          </w:tcPr>
          <w:p w:rsidR="005B4493" w:rsidRPr="00A96D29" w:rsidRDefault="005B4493" w:rsidP="00151407">
            <w:pPr>
              <w:jc w:val="both"/>
              <w:rPr>
                <w:lang w:val="ru-RU"/>
              </w:rPr>
            </w:pPr>
            <w:r w:rsidRPr="00A96D29">
              <w:rPr>
                <w:lang w:val="ru-RU"/>
              </w:rPr>
              <w:t xml:space="preserve">2, 8 – 11, </w:t>
            </w:r>
          </w:p>
        </w:tc>
      </w:tr>
      <w:tr w:rsidR="005B4493" w:rsidRPr="00A96D29">
        <w:tc>
          <w:tcPr>
            <w:tcW w:w="5382" w:type="dxa"/>
          </w:tcPr>
          <w:p w:rsidR="005B4493" w:rsidRPr="00A96D29" w:rsidRDefault="005B4493" w:rsidP="00151407">
            <w:pPr>
              <w:jc w:val="both"/>
              <w:rPr>
                <w:lang w:val="ru-RU"/>
              </w:rPr>
            </w:pPr>
            <w:r w:rsidRPr="00A96D29">
              <w:rPr>
                <w:lang w:val="ru-RU"/>
              </w:rPr>
              <w:t>«Бекетовская школа»</w:t>
            </w:r>
          </w:p>
        </w:tc>
        <w:tc>
          <w:tcPr>
            <w:tcW w:w="4111" w:type="dxa"/>
          </w:tcPr>
          <w:p w:rsidR="005B4493" w:rsidRPr="00A96D29" w:rsidRDefault="005B4493" w:rsidP="00151407">
            <w:pPr>
              <w:jc w:val="both"/>
              <w:rPr>
                <w:lang w:val="ru-RU"/>
              </w:rPr>
            </w:pPr>
            <w:r w:rsidRPr="00A96D29">
              <w:rPr>
                <w:lang w:val="ru-RU"/>
              </w:rPr>
              <w:t>2, 5, 7, 8, 11, 12</w:t>
            </w:r>
          </w:p>
        </w:tc>
      </w:tr>
      <w:tr w:rsidR="005B4493" w:rsidRPr="00A96D29">
        <w:tc>
          <w:tcPr>
            <w:tcW w:w="5382" w:type="dxa"/>
          </w:tcPr>
          <w:p w:rsidR="005B4493" w:rsidRPr="00A96D29" w:rsidRDefault="005B4493" w:rsidP="00151407">
            <w:pPr>
              <w:jc w:val="both"/>
              <w:rPr>
                <w:lang w:val="ru-RU"/>
              </w:rPr>
            </w:pPr>
            <w:r w:rsidRPr="00A96D29">
              <w:rPr>
                <w:lang w:val="ru-RU"/>
              </w:rPr>
              <w:t>«Митюковская школа»</w:t>
            </w:r>
          </w:p>
        </w:tc>
        <w:tc>
          <w:tcPr>
            <w:tcW w:w="4111" w:type="dxa"/>
          </w:tcPr>
          <w:p w:rsidR="005B4493" w:rsidRPr="00A96D29" w:rsidRDefault="005B4493" w:rsidP="00151407">
            <w:pPr>
              <w:jc w:val="both"/>
              <w:rPr>
                <w:lang w:val="ru-RU"/>
              </w:rPr>
            </w:pPr>
            <w:r w:rsidRPr="00A96D29">
              <w:rPr>
                <w:lang w:val="ru-RU"/>
              </w:rPr>
              <w:t>5, 7, 9, 13</w:t>
            </w:r>
          </w:p>
        </w:tc>
      </w:tr>
      <w:tr w:rsidR="005B4493" w:rsidRPr="00A96D29">
        <w:tc>
          <w:tcPr>
            <w:tcW w:w="5382" w:type="dxa"/>
          </w:tcPr>
          <w:p w:rsidR="005B4493" w:rsidRPr="00A96D29" w:rsidRDefault="005B4493" w:rsidP="00151407">
            <w:pPr>
              <w:jc w:val="both"/>
              <w:rPr>
                <w:lang w:val="ru-RU"/>
              </w:rPr>
            </w:pPr>
            <w:r w:rsidRPr="00A96D29">
              <w:rPr>
                <w:lang w:val="ru-RU"/>
              </w:rPr>
              <w:t>«Тигинская школа"</w:t>
            </w:r>
          </w:p>
        </w:tc>
        <w:tc>
          <w:tcPr>
            <w:tcW w:w="4111" w:type="dxa"/>
          </w:tcPr>
          <w:p w:rsidR="005B4493" w:rsidRPr="00A96D29" w:rsidRDefault="005B4493" w:rsidP="00151407">
            <w:pPr>
              <w:jc w:val="both"/>
              <w:rPr>
                <w:lang w:val="ru-RU"/>
              </w:rPr>
            </w:pPr>
            <w:r w:rsidRPr="00A96D29">
              <w:rPr>
                <w:lang w:val="ru-RU"/>
              </w:rPr>
              <w:t>2, 5, 7, 8, 11</w:t>
            </w:r>
          </w:p>
        </w:tc>
      </w:tr>
      <w:tr w:rsidR="005B4493" w:rsidRPr="002F6D08">
        <w:tc>
          <w:tcPr>
            <w:tcW w:w="5382" w:type="dxa"/>
          </w:tcPr>
          <w:p w:rsidR="005B4493" w:rsidRPr="00A96D29" w:rsidRDefault="005B4493" w:rsidP="00151407">
            <w:pPr>
              <w:jc w:val="both"/>
              <w:rPr>
                <w:lang w:val="ru-RU"/>
              </w:rPr>
            </w:pPr>
            <w:r w:rsidRPr="00A96D29">
              <w:rPr>
                <w:lang w:val="ru-RU"/>
              </w:rPr>
              <w:t>Вожегодский муниципальный район</w:t>
            </w:r>
          </w:p>
        </w:tc>
        <w:tc>
          <w:tcPr>
            <w:tcW w:w="4111" w:type="dxa"/>
          </w:tcPr>
          <w:p w:rsidR="005B4493" w:rsidRPr="00A96D29" w:rsidRDefault="005B4493" w:rsidP="00151407">
            <w:pPr>
              <w:jc w:val="both"/>
              <w:rPr>
                <w:lang w:val="ru-RU"/>
              </w:rPr>
            </w:pPr>
            <w:r w:rsidRPr="00A96D29">
              <w:rPr>
                <w:lang w:val="ru-RU"/>
              </w:rPr>
              <w:t>В красную зону (уровень проверяемых умений  и способов действий   0 – 59, 99 %)попали задания:</w:t>
            </w:r>
          </w:p>
          <w:p w:rsidR="005B4493" w:rsidRPr="00A96D29" w:rsidRDefault="005B4493" w:rsidP="00151407">
            <w:pPr>
              <w:jc w:val="both"/>
              <w:rPr>
                <w:lang w:val="ru-RU"/>
              </w:rPr>
            </w:pPr>
            <w:r w:rsidRPr="00A96D29">
              <w:rPr>
                <w:lang w:val="ru-RU"/>
              </w:rPr>
              <w:t>2, 5, 8, 11.</w:t>
            </w:r>
          </w:p>
          <w:p w:rsidR="005B4493" w:rsidRPr="00A96D29" w:rsidRDefault="005B4493" w:rsidP="00151407">
            <w:pPr>
              <w:jc w:val="both"/>
              <w:rPr>
                <w:lang w:val="ru-RU"/>
              </w:rPr>
            </w:pPr>
            <w:r w:rsidRPr="00A96D29">
              <w:rPr>
                <w:lang w:val="ru-RU"/>
              </w:rPr>
              <w:t>В жёлтой зоне (уровень проверяемых умений  и способов действий   60 – 89, 99 %)оказались задания 4, 7, 10, 13.</w:t>
            </w:r>
          </w:p>
          <w:p w:rsidR="005B4493" w:rsidRPr="00A96D29" w:rsidRDefault="005B4493" w:rsidP="00151407">
            <w:pPr>
              <w:jc w:val="both"/>
              <w:rPr>
                <w:lang w:val="ru-RU"/>
              </w:rPr>
            </w:pPr>
            <w:r w:rsidRPr="00A96D29">
              <w:rPr>
                <w:lang w:val="ru-RU"/>
              </w:rPr>
              <w:t>В зеленой зоне (уровень проверяемых умений  и способов действий   90 %) задания 1, 3, 6</w:t>
            </w:r>
          </w:p>
        </w:tc>
      </w:tr>
      <w:tr w:rsidR="005B4493" w:rsidRPr="002F6D08">
        <w:tc>
          <w:tcPr>
            <w:tcW w:w="5382" w:type="dxa"/>
          </w:tcPr>
          <w:p w:rsidR="005B4493" w:rsidRPr="00A96D29" w:rsidRDefault="005B4493" w:rsidP="00151407">
            <w:pPr>
              <w:jc w:val="both"/>
              <w:rPr>
                <w:lang w:val="ru-RU"/>
              </w:rPr>
            </w:pPr>
            <w:r w:rsidRPr="00A96D29">
              <w:rPr>
                <w:lang w:val="ru-RU"/>
              </w:rPr>
              <w:t>Вологодская область</w:t>
            </w:r>
          </w:p>
        </w:tc>
        <w:tc>
          <w:tcPr>
            <w:tcW w:w="4111" w:type="dxa"/>
          </w:tcPr>
          <w:p w:rsidR="005B4493" w:rsidRPr="00A96D29" w:rsidRDefault="005B4493" w:rsidP="00151407">
            <w:pPr>
              <w:jc w:val="both"/>
              <w:rPr>
                <w:lang w:val="ru-RU"/>
              </w:rPr>
            </w:pPr>
            <w:r w:rsidRPr="00A96D29">
              <w:rPr>
                <w:lang w:val="ru-RU"/>
              </w:rPr>
              <w:t>В красной зоне: 2, 8, 11</w:t>
            </w:r>
          </w:p>
          <w:p w:rsidR="005B4493" w:rsidRPr="00A96D29" w:rsidRDefault="005B4493" w:rsidP="00151407">
            <w:pPr>
              <w:jc w:val="both"/>
              <w:rPr>
                <w:lang w:val="ru-RU"/>
              </w:rPr>
            </w:pPr>
            <w:r w:rsidRPr="00A96D29">
              <w:rPr>
                <w:lang w:val="ru-RU"/>
              </w:rPr>
              <w:t>В зелёной: 6, остальные задания в жёлтой зоне.</w:t>
            </w:r>
          </w:p>
        </w:tc>
      </w:tr>
    </w:tbl>
    <w:p w:rsidR="005B4493" w:rsidRPr="00A96D29" w:rsidRDefault="005B4493" w:rsidP="002D74B9">
      <w:pPr>
        <w:jc w:val="both"/>
        <w:rPr>
          <w:lang w:val="ru-RU"/>
        </w:rPr>
      </w:pPr>
    </w:p>
    <w:p w:rsidR="005B4493" w:rsidRPr="00A96D29" w:rsidRDefault="005B4493" w:rsidP="002D74B9">
      <w:pPr>
        <w:jc w:val="both"/>
        <w:rPr>
          <w:lang w:val="ru-RU"/>
        </w:rPr>
      </w:pPr>
      <w:r w:rsidRPr="00A96D29">
        <w:rPr>
          <w:lang w:val="ru-RU"/>
        </w:rPr>
        <w:t xml:space="preserve"> Соответствие тестовых заданий  новой демоверсии 2020 года и прежней 2019 года. </w:t>
      </w:r>
    </w:p>
    <w:p w:rsidR="005B4493" w:rsidRPr="00A96D29" w:rsidRDefault="005B4493" w:rsidP="002D74B9">
      <w:pPr>
        <w:jc w:val="both"/>
        <w:rPr>
          <w:lang w:val="ru-RU"/>
        </w:rPr>
      </w:pPr>
    </w:p>
    <w:p w:rsidR="005B4493" w:rsidRPr="00A96D29" w:rsidRDefault="005B4493" w:rsidP="002D74B9">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94"/>
        <w:gridCol w:w="4066"/>
      </w:tblGrid>
      <w:tr w:rsidR="005B4493" w:rsidRPr="00A96D29">
        <w:tc>
          <w:tcPr>
            <w:tcW w:w="5294" w:type="dxa"/>
          </w:tcPr>
          <w:p w:rsidR="005B4493" w:rsidRPr="00A96D29" w:rsidRDefault="005B4493" w:rsidP="00151407">
            <w:pPr>
              <w:jc w:val="center"/>
              <w:rPr>
                <w:lang w:val="ru-RU"/>
              </w:rPr>
            </w:pPr>
            <w:r w:rsidRPr="00A96D29">
              <w:rPr>
                <w:lang w:val="ru-RU"/>
              </w:rPr>
              <w:t>2019 год</w:t>
            </w:r>
          </w:p>
        </w:tc>
        <w:tc>
          <w:tcPr>
            <w:tcW w:w="4066" w:type="dxa"/>
          </w:tcPr>
          <w:p w:rsidR="005B4493" w:rsidRPr="00A96D29" w:rsidRDefault="005B4493" w:rsidP="00151407">
            <w:pPr>
              <w:jc w:val="center"/>
              <w:rPr>
                <w:lang w:val="ru-RU"/>
              </w:rPr>
            </w:pPr>
            <w:r w:rsidRPr="00A96D29">
              <w:rPr>
                <w:lang w:val="ru-RU"/>
              </w:rPr>
              <w:t>2020 год</w:t>
            </w:r>
          </w:p>
        </w:tc>
      </w:tr>
      <w:tr w:rsidR="005B4493" w:rsidRPr="00A96D29">
        <w:tc>
          <w:tcPr>
            <w:tcW w:w="5294" w:type="dxa"/>
          </w:tcPr>
          <w:p w:rsidR="005B4493" w:rsidRPr="00A96D29" w:rsidRDefault="005B4493" w:rsidP="00151407">
            <w:pPr>
              <w:jc w:val="center"/>
              <w:rPr>
                <w:lang w:val="ru-RU"/>
              </w:rPr>
            </w:pPr>
            <w:r w:rsidRPr="00A96D29">
              <w:rPr>
                <w:lang w:val="ru-RU"/>
              </w:rPr>
              <w:t>2</w:t>
            </w:r>
          </w:p>
        </w:tc>
        <w:tc>
          <w:tcPr>
            <w:tcW w:w="4066" w:type="dxa"/>
          </w:tcPr>
          <w:p w:rsidR="005B4493" w:rsidRPr="00A96D29" w:rsidRDefault="005B4493" w:rsidP="00151407">
            <w:pPr>
              <w:jc w:val="center"/>
              <w:rPr>
                <w:lang w:val="ru-RU"/>
              </w:rPr>
            </w:pPr>
            <w:r w:rsidRPr="00A96D29">
              <w:rPr>
                <w:lang w:val="ru-RU"/>
              </w:rPr>
              <w:t>6</w:t>
            </w:r>
          </w:p>
        </w:tc>
      </w:tr>
      <w:tr w:rsidR="005B4493" w:rsidRPr="00A96D29">
        <w:tc>
          <w:tcPr>
            <w:tcW w:w="5294" w:type="dxa"/>
          </w:tcPr>
          <w:p w:rsidR="005B4493" w:rsidRPr="00A96D29" w:rsidRDefault="005B4493" w:rsidP="00151407">
            <w:pPr>
              <w:jc w:val="center"/>
              <w:rPr>
                <w:lang w:val="ru-RU"/>
              </w:rPr>
            </w:pPr>
            <w:r w:rsidRPr="00A96D29">
              <w:rPr>
                <w:lang w:val="ru-RU"/>
              </w:rPr>
              <w:t>3</w:t>
            </w:r>
          </w:p>
        </w:tc>
        <w:tc>
          <w:tcPr>
            <w:tcW w:w="4066" w:type="dxa"/>
          </w:tcPr>
          <w:p w:rsidR="005B4493" w:rsidRPr="00A96D29" w:rsidRDefault="005B4493" w:rsidP="00151407">
            <w:pPr>
              <w:jc w:val="center"/>
              <w:rPr>
                <w:lang w:val="ru-RU"/>
              </w:rPr>
            </w:pPr>
            <w:r w:rsidRPr="00A96D29">
              <w:rPr>
                <w:lang w:val="ru-RU"/>
              </w:rPr>
              <w:t>7</w:t>
            </w:r>
          </w:p>
        </w:tc>
      </w:tr>
      <w:tr w:rsidR="005B4493" w:rsidRPr="00A96D29">
        <w:tc>
          <w:tcPr>
            <w:tcW w:w="5294" w:type="dxa"/>
          </w:tcPr>
          <w:p w:rsidR="005B4493" w:rsidRPr="00A96D29" w:rsidRDefault="005B4493" w:rsidP="00151407">
            <w:pPr>
              <w:jc w:val="center"/>
              <w:rPr>
                <w:lang w:val="ru-RU"/>
              </w:rPr>
            </w:pPr>
            <w:r w:rsidRPr="00A96D29">
              <w:rPr>
                <w:lang w:val="ru-RU"/>
              </w:rPr>
              <w:t>4, 5</w:t>
            </w:r>
          </w:p>
        </w:tc>
        <w:tc>
          <w:tcPr>
            <w:tcW w:w="4066" w:type="dxa"/>
          </w:tcPr>
          <w:p w:rsidR="005B4493" w:rsidRPr="00A96D29" w:rsidRDefault="005B4493" w:rsidP="00151407">
            <w:pPr>
              <w:jc w:val="center"/>
              <w:rPr>
                <w:lang w:val="ru-RU"/>
              </w:rPr>
            </w:pPr>
            <w:r w:rsidRPr="00A96D29">
              <w:rPr>
                <w:lang w:val="ru-RU"/>
              </w:rPr>
              <w:t>Часть задания 5</w:t>
            </w:r>
          </w:p>
        </w:tc>
      </w:tr>
      <w:tr w:rsidR="005B4493" w:rsidRPr="00A96D29">
        <w:tc>
          <w:tcPr>
            <w:tcW w:w="5294" w:type="dxa"/>
          </w:tcPr>
          <w:p w:rsidR="005B4493" w:rsidRPr="00A96D29" w:rsidRDefault="005B4493" w:rsidP="00151407">
            <w:pPr>
              <w:jc w:val="center"/>
              <w:rPr>
                <w:lang w:val="ru-RU"/>
              </w:rPr>
            </w:pPr>
            <w:r w:rsidRPr="00A96D29">
              <w:rPr>
                <w:lang w:val="ru-RU"/>
              </w:rPr>
              <w:t>6</w:t>
            </w:r>
          </w:p>
        </w:tc>
        <w:tc>
          <w:tcPr>
            <w:tcW w:w="4066" w:type="dxa"/>
          </w:tcPr>
          <w:p w:rsidR="005B4493" w:rsidRPr="00A96D29" w:rsidRDefault="005B4493" w:rsidP="00151407">
            <w:pPr>
              <w:jc w:val="center"/>
              <w:rPr>
                <w:lang w:val="ru-RU"/>
              </w:rPr>
            </w:pPr>
            <w:r w:rsidRPr="00A96D29">
              <w:rPr>
                <w:lang w:val="ru-RU"/>
              </w:rPr>
              <w:t>8</w:t>
            </w:r>
          </w:p>
        </w:tc>
      </w:tr>
      <w:tr w:rsidR="005B4493" w:rsidRPr="00A96D29">
        <w:tc>
          <w:tcPr>
            <w:tcW w:w="5294" w:type="dxa"/>
          </w:tcPr>
          <w:p w:rsidR="005B4493" w:rsidRPr="00A96D29" w:rsidRDefault="005B4493" w:rsidP="00151407">
            <w:pPr>
              <w:jc w:val="center"/>
              <w:rPr>
                <w:lang w:val="ru-RU"/>
              </w:rPr>
            </w:pPr>
            <w:r w:rsidRPr="00A96D29">
              <w:rPr>
                <w:lang w:val="ru-RU"/>
              </w:rPr>
              <w:t>7</w:t>
            </w:r>
          </w:p>
        </w:tc>
        <w:tc>
          <w:tcPr>
            <w:tcW w:w="4066" w:type="dxa"/>
          </w:tcPr>
          <w:p w:rsidR="005B4493" w:rsidRPr="00A96D29" w:rsidRDefault="005B4493" w:rsidP="00151407">
            <w:pPr>
              <w:jc w:val="center"/>
              <w:rPr>
                <w:lang w:val="ru-RU"/>
              </w:rPr>
            </w:pPr>
            <w:r w:rsidRPr="00A96D29">
              <w:rPr>
                <w:lang w:val="ru-RU"/>
              </w:rPr>
              <w:t>4</w:t>
            </w:r>
          </w:p>
        </w:tc>
      </w:tr>
      <w:tr w:rsidR="005B4493" w:rsidRPr="00A96D29">
        <w:tc>
          <w:tcPr>
            <w:tcW w:w="5294" w:type="dxa"/>
          </w:tcPr>
          <w:p w:rsidR="005B4493" w:rsidRPr="00A96D29" w:rsidRDefault="005B4493" w:rsidP="00151407">
            <w:pPr>
              <w:jc w:val="center"/>
              <w:rPr>
                <w:lang w:val="ru-RU"/>
              </w:rPr>
            </w:pPr>
            <w:r w:rsidRPr="00A96D29">
              <w:rPr>
                <w:lang w:val="ru-RU"/>
              </w:rPr>
              <w:t>8</w:t>
            </w:r>
          </w:p>
        </w:tc>
        <w:tc>
          <w:tcPr>
            <w:tcW w:w="4066" w:type="dxa"/>
          </w:tcPr>
          <w:p w:rsidR="005B4493" w:rsidRPr="00A96D29" w:rsidRDefault="005B4493" w:rsidP="00151407">
            <w:pPr>
              <w:jc w:val="center"/>
              <w:rPr>
                <w:lang w:val="ru-RU"/>
              </w:rPr>
            </w:pPr>
            <w:r w:rsidRPr="00A96D29">
              <w:rPr>
                <w:lang w:val="ru-RU"/>
              </w:rPr>
              <w:t>2</w:t>
            </w:r>
          </w:p>
        </w:tc>
      </w:tr>
      <w:tr w:rsidR="005B4493" w:rsidRPr="00A96D29">
        <w:tc>
          <w:tcPr>
            <w:tcW w:w="5294" w:type="dxa"/>
          </w:tcPr>
          <w:p w:rsidR="005B4493" w:rsidRPr="00A96D29" w:rsidRDefault="005B4493" w:rsidP="00151407">
            <w:pPr>
              <w:jc w:val="center"/>
              <w:rPr>
                <w:lang w:val="ru-RU"/>
              </w:rPr>
            </w:pPr>
            <w:r w:rsidRPr="00A96D29">
              <w:rPr>
                <w:lang w:val="ru-RU"/>
              </w:rPr>
              <w:t>9, 10</w:t>
            </w:r>
          </w:p>
        </w:tc>
        <w:tc>
          <w:tcPr>
            <w:tcW w:w="4066" w:type="dxa"/>
          </w:tcPr>
          <w:p w:rsidR="005B4493" w:rsidRPr="00A96D29" w:rsidRDefault="005B4493" w:rsidP="00151407">
            <w:pPr>
              <w:jc w:val="center"/>
              <w:rPr>
                <w:lang w:val="ru-RU"/>
              </w:rPr>
            </w:pPr>
            <w:r w:rsidRPr="00A96D29">
              <w:rPr>
                <w:lang w:val="ru-RU"/>
              </w:rPr>
              <w:t>Часть задания 3</w:t>
            </w:r>
          </w:p>
        </w:tc>
      </w:tr>
      <w:tr w:rsidR="005B4493" w:rsidRPr="00A96D29">
        <w:tc>
          <w:tcPr>
            <w:tcW w:w="5294" w:type="dxa"/>
          </w:tcPr>
          <w:p w:rsidR="005B4493" w:rsidRPr="00A96D29" w:rsidRDefault="005B4493" w:rsidP="00151407">
            <w:pPr>
              <w:jc w:val="center"/>
              <w:rPr>
                <w:lang w:val="ru-RU"/>
              </w:rPr>
            </w:pPr>
            <w:r w:rsidRPr="00A96D29">
              <w:rPr>
                <w:lang w:val="ru-RU"/>
              </w:rPr>
              <w:t>11 – 13</w:t>
            </w:r>
          </w:p>
        </w:tc>
        <w:tc>
          <w:tcPr>
            <w:tcW w:w="4066" w:type="dxa"/>
          </w:tcPr>
          <w:p w:rsidR="005B4493" w:rsidRPr="00A96D29" w:rsidRDefault="005B4493" w:rsidP="00151407">
            <w:pPr>
              <w:jc w:val="center"/>
              <w:rPr>
                <w:lang w:val="ru-RU"/>
              </w:rPr>
            </w:pPr>
            <w:r w:rsidRPr="00A96D29">
              <w:rPr>
                <w:lang w:val="ru-RU"/>
              </w:rPr>
              <w:t>Часть задания 3</w:t>
            </w:r>
          </w:p>
        </w:tc>
      </w:tr>
    </w:tbl>
    <w:p w:rsidR="005B4493" w:rsidRPr="00A96D29" w:rsidRDefault="005B4493" w:rsidP="002D74B9">
      <w:pPr>
        <w:jc w:val="both"/>
        <w:rPr>
          <w:lang w:val="ru-RU"/>
        </w:rPr>
      </w:pPr>
    </w:p>
    <w:p w:rsidR="005B4493" w:rsidRPr="002A566C" w:rsidRDefault="005B4493" w:rsidP="002A566C">
      <w:pPr>
        <w:jc w:val="both"/>
        <w:rPr>
          <w:lang w:val="ru-RU"/>
        </w:rPr>
      </w:pPr>
      <w:r w:rsidRPr="00A96D29">
        <w:rPr>
          <w:lang w:val="ru-RU"/>
        </w:rPr>
        <w:t xml:space="preserve">Таким образом, особое внимание в новых тестовых заданиях следует уделить заданиям № 2, 3,7. </w:t>
      </w:r>
    </w:p>
    <w:p w:rsidR="005B4493" w:rsidRDefault="005B4493" w:rsidP="002D74B9">
      <w:pPr>
        <w:jc w:val="center"/>
        <w:rPr>
          <w:b/>
          <w:bCs/>
          <w:lang w:val="ru-RU"/>
        </w:rPr>
      </w:pPr>
    </w:p>
    <w:p w:rsidR="005B4493" w:rsidRPr="00A96D29" w:rsidRDefault="005B4493" w:rsidP="002D74B9">
      <w:pPr>
        <w:jc w:val="center"/>
        <w:rPr>
          <w:b/>
          <w:bCs/>
          <w:lang w:val="ru-RU"/>
        </w:rPr>
      </w:pPr>
      <w:r w:rsidRPr="00A96D29">
        <w:rPr>
          <w:b/>
          <w:bCs/>
          <w:lang w:val="ru-RU"/>
        </w:rPr>
        <w:t>Критерии оценки грамотности и фактической точности речи экзаменуемого</w:t>
      </w:r>
    </w:p>
    <w:p w:rsidR="005B4493" w:rsidRPr="00A96D29" w:rsidRDefault="005B4493" w:rsidP="002D74B9">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44"/>
        <w:gridCol w:w="1423"/>
        <w:gridCol w:w="1423"/>
        <w:gridCol w:w="1423"/>
        <w:gridCol w:w="1423"/>
        <w:gridCol w:w="1423"/>
      </w:tblGrid>
      <w:tr w:rsidR="005B4493" w:rsidRPr="00A96D29">
        <w:tc>
          <w:tcPr>
            <w:tcW w:w="2871" w:type="dxa"/>
          </w:tcPr>
          <w:p w:rsidR="005B4493" w:rsidRPr="00A96D29" w:rsidRDefault="005B4493" w:rsidP="00151407">
            <w:pPr>
              <w:jc w:val="both"/>
              <w:rPr>
                <w:lang w:val="ru-RU"/>
              </w:rPr>
            </w:pPr>
          </w:p>
        </w:tc>
        <w:tc>
          <w:tcPr>
            <w:tcW w:w="1522" w:type="dxa"/>
          </w:tcPr>
          <w:p w:rsidR="005B4493" w:rsidRPr="00A96D29" w:rsidRDefault="005B4493" w:rsidP="00151407">
            <w:pPr>
              <w:jc w:val="center"/>
              <w:rPr>
                <w:b/>
                <w:bCs/>
                <w:lang w:val="ru-RU"/>
              </w:rPr>
            </w:pPr>
            <w:r w:rsidRPr="00A96D29">
              <w:rPr>
                <w:b/>
                <w:bCs/>
                <w:lang w:val="ru-RU"/>
              </w:rPr>
              <w:t>ГК1</w:t>
            </w:r>
          </w:p>
        </w:tc>
        <w:tc>
          <w:tcPr>
            <w:tcW w:w="1523" w:type="dxa"/>
          </w:tcPr>
          <w:p w:rsidR="005B4493" w:rsidRPr="00A96D29" w:rsidRDefault="005B4493" w:rsidP="00151407">
            <w:pPr>
              <w:jc w:val="center"/>
              <w:rPr>
                <w:b/>
                <w:bCs/>
                <w:lang w:val="ru-RU"/>
              </w:rPr>
            </w:pPr>
            <w:r w:rsidRPr="00A96D29">
              <w:rPr>
                <w:b/>
                <w:bCs/>
                <w:lang w:val="ru-RU"/>
              </w:rPr>
              <w:t>ГК2</w:t>
            </w:r>
          </w:p>
        </w:tc>
        <w:tc>
          <w:tcPr>
            <w:tcW w:w="1523" w:type="dxa"/>
          </w:tcPr>
          <w:p w:rsidR="005B4493" w:rsidRPr="00A96D29" w:rsidRDefault="005B4493" w:rsidP="00151407">
            <w:pPr>
              <w:jc w:val="center"/>
              <w:rPr>
                <w:b/>
                <w:bCs/>
                <w:lang w:val="ru-RU"/>
              </w:rPr>
            </w:pPr>
            <w:r w:rsidRPr="00A96D29">
              <w:rPr>
                <w:b/>
                <w:bCs/>
                <w:lang w:val="ru-RU"/>
              </w:rPr>
              <w:t>ГК3</w:t>
            </w:r>
          </w:p>
        </w:tc>
        <w:tc>
          <w:tcPr>
            <w:tcW w:w="1523" w:type="dxa"/>
          </w:tcPr>
          <w:p w:rsidR="005B4493" w:rsidRPr="00A96D29" w:rsidRDefault="005B4493" w:rsidP="00151407">
            <w:pPr>
              <w:jc w:val="center"/>
              <w:rPr>
                <w:b/>
                <w:bCs/>
                <w:lang w:val="ru-RU"/>
              </w:rPr>
            </w:pPr>
            <w:r w:rsidRPr="00A96D29">
              <w:rPr>
                <w:b/>
                <w:bCs/>
                <w:lang w:val="ru-RU"/>
              </w:rPr>
              <w:t>ГК4</w:t>
            </w:r>
          </w:p>
        </w:tc>
        <w:tc>
          <w:tcPr>
            <w:tcW w:w="1523" w:type="dxa"/>
          </w:tcPr>
          <w:p w:rsidR="005B4493" w:rsidRPr="00A96D29" w:rsidRDefault="005B4493" w:rsidP="00151407">
            <w:pPr>
              <w:jc w:val="center"/>
              <w:rPr>
                <w:b/>
                <w:bCs/>
                <w:lang w:val="ru-RU"/>
              </w:rPr>
            </w:pPr>
            <w:r w:rsidRPr="00A96D29">
              <w:rPr>
                <w:b/>
                <w:bCs/>
                <w:lang w:val="ru-RU"/>
              </w:rPr>
              <w:t>ФК1</w:t>
            </w:r>
          </w:p>
        </w:tc>
      </w:tr>
      <w:tr w:rsidR="005B4493" w:rsidRPr="00A96D29">
        <w:tc>
          <w:tcPr>
            <w:tcW w:w="2871" w:type="dxa"/>
          </w:tcPr>
          <w:p w:rsidR="005B4493" w:rsidRPr="00A96D29" w:rsidRDefault="005B4493" w:rsidP="00151407">
            <w:pPr>
              <w:jc w:val="both"/>
              <w:rPr>
                <w:lang w:val="ru-RU"/>
              </w:rPr>
            </w:pPr>
            <w:r w:rsidRPr="00A96D29">
              <w:rPr>
                <w:lang w:val="ru-RU"/>
              </w:rPr>
              <w:t>«Вожегодская средняя школа»</w:t>
            </w:r>
          </w:p>
        </w:tc>
        <w:tc>
          <w:tcPr>
            <w:tcW w:w="1522" w:type="dxa"/>
            <w:vAlign w:val="center"/>
          </w:tcPr>
          <w:p w:rsidR="005B4493" w:rsidRPr="00A96D29" w:rsidRDefault="005B4493" w:rsidP="00151407">
            <w:pPr>
              <w:jc w:val="center"/>
              <w:rPr>
                <w:lang w:val="ru-RU"/>
              </w:rPr>
            </w:pPr>
            <w:r w:rsidRPr="00A96D29">
              <w:rPr>
                <w:color w:val="000000"/>
              </w:rPr>
              <w:t>43,4</w:t>
            </w:r>
          </w:p>
        </w:tc>
        <w:tc>
          <w:tcPr>
            <w:tcW w:w="1523" w:type="dxa"/>
            <w:vAlign w:val="center"/>
          </w:tcPr>
          <w:p w:rsidR="005B4493" w:rsidRPr="00A96D29" w:rsidRDefault="005B4493" w:rsidP="00151407">
            <w:pPr>
              <w:jc w:val="center"/>
              <w:rPr>
                <w:lang w:val="ru-RU"/>
              </w:rPr>
            </w:pPr>
            <w:r w:rsidRPr="00A96D29">
              <w:rPr>
                <w:color w:val="000000"/>
              </w:rPr>
              <w:t>25,0</w:t>
            </w:r>
          </w:p>
        </w:tc>
        <w:tc>
          <w:tcPr>
            <w:tcW w:w="1523" w:type="dxa"/>
            <w:vAlign w:val="center"/>
          </w:tcPr>
          <w:p w:rsidR="005B4493" w:rsidRPr="00A96D29" w:rsidRDefault="005B4493" w:rsidP="00151407">
            <w:pPr>
              <w:jc w:val="center"/>
              <w:rPr>
                <w:lang w:val="ru-RU"/>
              </w:rPr>
            </w:pPr>
            <w:r w:rsidRPr="00A96D29">
              <w:rPr>
                <w:color w:val="000000"/>
              </w:rPr>
              <w:t>46,1</w:t>
            </w:r>
          </w:p>
        </w:tc>
        <w:tc>
          <w:tcPr>
            <w:tcW w:w="1523" w:type="dxa"/>
            <w:vAlign w:val="center"/>
          </w:tcPr>
          <w:p w:rsidR="005B4493" w:rsidRPr="00A96D29" w:rsidRDefault="005B4493" w:rsidP="00151407">
            <w:pPr>
              <w:jc w:val="center"/>
              <w:rPr>
                <w:lang w:val="ru-RU"/>
              </w:rPr>
            </w:pPr>
            <w:r w:rsidRPr="00A96D29">
              <w:rPr>
                <w:color w:val="000000"/>
              </w:rPr>
              <w:t>67,1</w:t>
            </w:r>
          </w:p>
        </w:tc>
        <w:tc>
          <w:tcPr>
            <w:tcW w:w="1523" w:type="dxa"/>
            <w:vAlign w:val="center"/>
          </w:tcPr>
          <w:p w:rsidR="005B4493" w:rsidRPr="00A96D29" w:rsidRDefault="005B4493" w:rsidP="00151407">
            <w:pPr>
              <w:jc w:val="center"/>
              <w:rPr>
                <w:lang w:val="ru-RU"/>
              </w:rPr>
            </w:pPr>
            <w:r w:rsidRPr="00A96D29">
              <w:rPr>
                <w:color w:val="000000"/>
              </w:rPr>
              <w:t>64,5</w:t>
            </w:r>
          </w:p>
        </w:tc>
      </w:tr>
      <w:tr w:rsidR="005B4493" w:rsidRPr="00A96D29">
        <w:tc>
          <w:tcPr>
            <w:tcW w:w="2871" w:type="dxa"/>
          </w:tcPr>
          <w:p w:rsidR="005B4493" w:rsidRPr="00A96D29" w:rsidRDefault="005B4493" w:rsidP="00151407">
            <w:pPr>
              <w:jc w:val="both"/>
              <w:rPr>
                <w:lang w:val="ru-RU"/>
              </w:rPr>
            </w:pPr>
            <w:r w:rsidRPr="00A96D29">
              <w:rPr>
                <w:lang w:val="ru-RU"/>
              </w:rPr>
              <w:t>«Ючкинская школа»</w:t>
            </w:r>
          </w:p>
        </w:tc>
        <w:tc>
          <w:tcPr>
            <w:tcW w:w="1522" w:type="dxa"/>
            <w:vAlign w:val="center"/>
          </w:tcPr>
          <w:p w:rsidR="005B4493" w:rsidRPr="00A96D29" w:rsidRDefault="005B4493" w:rsidP="00151407">
            <w:pPr>
              <w:jc w:val="center"/>
              <w:rPr>
                <w:lang w:val="ru-RU"/>
              </w:rPr>
            </w:pPr>
            <w:r w:rsidRPr="00A96D29">
              <w:rPr>
                <w:color w:val="000000"/>
              </w:rPr>
              <w:t>66,7</w:t>
            </w:r>
          </w:p>
        </w:tc>
        <w:tc>
          <w:tcPr>
            <w:tcW w:w="1523" w:type="dxa"/>
            <w:vAlign w:val="center"/>
          </w:tcPr>
          <w:p w:rsidR="005B4493" w:rsidRPr="00A96D29" w:rsidRDefault="005B4493" w:rsidP="00151407">
            <w:pPr>
              <w:jc w:val="center"/>
              <w:rPr>
                <w:lang w:val="ru-RU"/>
              </w:rPr>
            </w:pPr>
            <w:r w:rsidRPr="00A96D29">
              <w:rPr>
                <w:color w:val="000000"/>
              </w:rPr>
              <w:t>83,3</w:t>
            </w:r>
          </w:p>
        </w:tc>
        <w:tc>
          <w:tcPr>
            <w:tcW w:w="1523" w:type="dxa"/>
            <w:vAlign w:val="center"/>
          </w:tcPr>
          <w:p w:rsidR="005B4493" w:rsidRPr="00A96D29" w:rsidRDefault="005B4493" w:rsidP="00151407">
            <w:pPr>
              <w:jc w:val="center"/>
              <w:rPr>
                <w:lang w:val="ru-RU"/>
              </w:rPr>
            </w:pPr>
            <w:r w:rsidRPr="00A96D29">
              <w:rPr>
                <w:color w:val="000000"/>
              </w:rPr>
              <w:t>50,0</w:t>
            </w:r>
          </w:p>
        </w:tc>
        <w:tc>
          <w:tcPr>
            <w:tcW w:w="1523" w:type="dxa"/>
            <w:vAlign w:val="center"/>
          </w:tcPr>
          <w:p w:rsidR="005B4493" w:rsidRPr="00A96D29" w:rsidRDefault="005B4493" w:rsidP="00151407">
            <w:pPr>
              <w:jc w:val="center"/>
              <w:rPr>
                <w:lang w:val="ru-RU"/>
              </w:rPr>
            </w:pPr>
            <w:r w:rsidRPr="00A96D29">
              <w:rPr>
                <w:color w:val="000000"/>
              </w:rPr>
              <w:t>66,7</w:t>
            </w:r>
          </w:p>
        </w:tc>
        <w:tc>
          <w:tcPr>
            <w:tcW w:w="1523" w:type="dxa"/>
            <w:vAlign w:val="center"/>
          </w:tcPr>
          <w:p w:rsidR="005B4493" w:rsidRPr="00A96D29" w:rsidRDefault="005B4493" w:rsidP="00151407">
            <w:pPr>
              <w:jc w:val="center"/>
              <w:rPr>
                <w:lang w:val="ru-RU"/>
              </w:rPr>
            </w:pPr>
            <w:r w:rsidRPr="00A96D29">
              <w:rPr>
                <w:color w:val="000000"/>
              </w:rPr>
              <w:t>100,0</w:t>
            </w:r>
          </w:p>
        </w:tc>
      </w:tr>
      <w:tr w:rsidR="005B4493" w:rsidRPr="00A96D29">
        <w:tc>
          <w:tcPr>
            <w:tcW w:w="2871" w:type="dxa"/>
          </w:tcPr>
          <w:p w:rsidR="005B4493" w:rsidRPr="00A96D29" w:rsidRDefault="005B4493" w:rsidP="00151407">
            <w:pPr>
              <w:jc w:val="both"/>
              <w:rPr>
                <w:lang w:val="ru-RU"/>
              </w:rPr>
            </w:pPr>
            <w:r w:rsidRPr="00A96D29">
              <w:rPr>
                <w:lang w:val="ru-RU"/>
              </w:rPr>
              <w:t>«Кадниковская школа»</w:t>
            </w:r>
          </w:p>
        </w:tc>
        <w:tc>
          <w:tcPr>
            <w:tcW w:w="1522" w:type="dxa"/>
            <w:vAlign w:val="center"/>
          </w:tcPr>
          <w:p w:rsidR="005B4493" w:rsidRPr="00A96D29" w:rsidRDefault="005B4493" w:rsidP="00151407">
            <w:pPr>
              <w:jc w:val="center"/>
              <w:rPr>
                <w:lang w:val="ru-RU"/>
              </w:rPr>
            </w:pPr>
            <w:r w:rsidRPr="00A96D29">
              <w:rPr>
                <w:color w:val="000000"/>
              </w:rPr>
              <w:t>44,4</w:t>
            </w:r>
          </w:p>
        </w:tc>
        <w:tc>
          <w:tcPr>
            <w:tcW w:w="1523" w:type="dxa"/>
            <w:vAlign w:val="center"/>
          </w:tcPr>
          <w:p w:rsidR="005B4493" w:rsidRPr="00A96D29" w:rsidRDefault="005B4493" w:rsidP="00151407">
            <w:pPr>
              <w:jc w:val="center"/>
              <w:rPr>
                <w:lang w:val="ru-RU"/>
              </w:rPr>
            </w:pPr>
            <w:r w:rsidRPr="00A96D29">
              <w:rPr>
                <w:color w:val="000000"/>
              </w:rPr>
              <w:t>16,7</w:t>
            </w:r>
          </w:p>
        </w:tc>
        <w:tc>
          <w:tcPr>
            <w:tcW w:w="1523" w:type="dxa"/>
            <w:vAlign w:val="center"/>
          </w:tcPr>
          <w:p w:rsidR="005B4493" w:rsidRPr="00A96D29" w:rsidRDefault="005B4493" w:rsidP="00151407">
            <w:pPr>
              <w:jc w:val="center"/>
              <w:rPr>
                <w:lang w:val="ru-RU"/>
              </w:rPr>
            </w:pPr>
            <w:r w:rsidRPr="00A96D29">
              <w:rPr>
                <w:color w:val="000000"/>
              </w:rPr>
              <w:t>50,0</w:t>
            </w:r>
          </w:p>
        </w:tc>
        <w:tc>
          <w:tcPr>
            <w:tcW w:w="1523" w:type="dxa"/>
            <w:vAlign w:val="center"/>
          </w:tcPr>
          <w:p w:rsidR="005B4493" w:rsidRPr="00A96D29" w:rsidRDefault="005B4493" w:rsidP="00151407">
            <w:pPr>
              <w:jc w:val="center"/>
              <w:rPr>
                <w:lang w:val="ru-RU"/>
              </w:rPr>
            </w:pPr>
            <w:r w:rsidRPr="00A96D29">
              <w:rPr>
                <w:color w:val="000000"/>
              </w:rPr>
              <w:t>44,4</w:t>
            </w:r>
          </w:p>
        </w:tc>
        <w:tc>
          <w:tcPr>
            <w:tcW w:w="1523" w:type="dxa"/>
            <w:vAlign w:val="center"/>
          </w:tcPr>
          <w:p w:rsidR="005B4493" w:rsidRPr="00A96D29" w:rsidRDefault="005B4493" w:rsidP="00151407">
            <w:pPr>
              <w:jc w:val="center"/>
              <w:rPr>
                <w:lang w:val="ru-RU"/>
              </w:rPr>
            </w:pPr>
            <w:r w:rsidRPr="00A96D29">
              <w:rPr>
                <w:color w:val="000000"/>
              </w:rPr>
              <w:t>83,3</w:t>
            </w:r>
          </w:p>
        </w:tc>
      </w:tr>
      <w:tr w:rsidR="005B4493" w:rsidRPr="00A96D29">
        <w:tc>
          <w:tcPr>
            <w:tcW w:w="2871" w:type="dxa"/>
          </w:tcPr>
          <w:p w:rsidR="005B4493" w:rsidRPr="00A96D29" w:rsidRDefault="005B4493" w:rsidP="00151407">
            <w:pPr>
              <w:jc w:val="both"/>
              <w:rPr>
                <w:lang w:val="ru-RU"/>
              </w:rPr>
            </w:pPr>
            <w:r w:rsidRPr="00A96D29">
              <w:rPr>
                <w:lang w:val="ru-RU"/>
              </w:rPr>
              <w:t>«Верхне – Кубинская школа»</w:t>
            </w:r>
          </w:p>
        </w:tc>
        <w:tc>
          <w:tcPr>
            <w:tcW w:w="1522" w:type="dxa"/>
            <w:vAlign w:val="center"/>
          </w:tcPr>
          <w:p w:rsidR="005B4493" w:rsidRPr="00A96D29" w:rsidRDefault="005B4493" w:rsidP="00151407">
            <w:pPr>
              <w:jc w:val="center"/>
              <w:rPr>
                <w:lang w:val="ru-RU"/>
              </w:rPr>
            </w:pPr>
            <w:r w:rsidRPr="00A96D29">
              <w:rPr>
                <w:color w:val="000000"/>
              </w:rPr>
              <w:t>55,6</w:t>
            </w:r>
          </w:p>
        </w:tc>
        <w:tc>
          <w:tcPr>
            <w:tcW w:w="1523" w:type="dxa"/>
            <w:vAlign w:val="center"/>
          </w:tcPr>
          <w:p w:rsidR="005B4493" w:rsidRPr="00A96D29" w:rsidRDefault="005B4493" w:rsidP="00151407">
            <w:pPr>
              <w:jc w:val="center"/>
              <w:rPr>
                <w:lang w:val="ru-RU"/>
              </w:rPr>
            </w:pPr>
            <w:r w:rsidRPr="00A96D29">
              <w:rPr>
                <w:color w:val="000000"/>
              </w:rPr>
              <w:t>77,8</w:t>
            </w:r>
          </w:p>
        </w:tc>
        <w:tc>
          <w:tcPr>
            <w:tcW w:w="1523" w:type="dxa"/>
            <w:vAlign w:val="center"/>
          </w:tcPr>
          <w:p w:rsidR="005B4493" w:rsidRPr="00A96D29" w:rsidRDefault="005B4493" w:rsidP="00151407">
            <w:pPr>
              <w:jc w:val="center"/>
              <w:rPr>
                <w:lang w:val="ru-RU"/>
              </w:rPr>
            </w:pPr>
            <w:r w:rsidRPr="00A96D29">
              <w:rPr>
                <w:color w:val="000000"/>
              </w:rPr>
              <w:t>66,7</w:t>
            </w:r>
          </w:p>
        </w:tc>
        <w:tc>
          <w:tcPr>
            <w:tcW w:w="1523" w:type="dxa"/>
            <w:vAlign w:val="center"/>
          </w:tcPr>
          <w:p w:rsidR="005B4493" w:rsidRPr="00A96D29" w:rsidRDefault="005B4493" w:rsidP="00151407">
            <w:pPr>
              <w:jc w:val="center"/>
              <w:rPr>
                <w:lang w:val="ru-RU"/>
              </w:rPr>
            </w:pPr>
            <w:r w:rsidRPr="00A96D29">
              <w:rPr>
                <w:color w:val="000000"/>
              </w:rPr>
              <w:t>100,0</w:t>
            </w:r>
          </w:p>
        </w:tc>
        <w:tc>
          <w:tcPr>
            <w:tcW w:w="1523" w:type="dxa"/>
            <w:vAlign w:val="center"/>
          </w:tcPr>
          <w:p w:rsidR="005B4493" w:rsidRPr="00A96D29" w:rsidRDefault="005B4493" w:rsidP="00151407">
            <w:pPr>
              <w:jc w:val="center"/>
              <w:rPr>
                <w:lang w:val="ru-RU"/>
              </w:rPr>
            </w:pPr>
            <w:r w:rsidRPr="00A96D29">
              <w:rPr>
                <w:color w:val="000000"/>
              </w:rPr>
              <w:t>88,9</w:t>
            </w:r>
          </w:p>
        </w:tc>
      </w:tr>
      <w:tr w:rsidR="005B4493" w:rsidRPr="00A96D29">
        <w:tc>
          <w:tcPr>
            <w:tcW w:w="2871" w:type="dxa"/>
          </w:tcPr>
          <w:p w:rsidR="005B4493" w:rsidRPr="00A96D29" w:rsidRDefault="005B4493" w:rsidP="00151407">
            <w:pPr>
              <w:jc w:val="both"/>
              <w:rPr>
                <w:lang w:val="ru-RU"/>
              </w:rPr>
            </w:pPr>
            <w:r w:rsidRPr="00A96D29">
              <w:rPr>
                <w:lang w:val="ru-RU"/>
              </w:rPr>
              <w:t>«Явенгская школа»</w:t>
            </w:r>
          </w:p>
        </w:tc>
        <w:tc>
          <w:tcPr>
            <w:tcW w:w="1522" w:type="dxa"/>
            <w:vAlign w:val="center"/>
          </w:tcPr>
          <w:p w:rsidR="005B4493" w:rsidRPr="00A96D29" w:rsidRDefault="005B4493" w:rsidP="00151407">
            <w:pPr>
              <w:jc w:val="center"/>
              <w:rPr>
                <w:lang w:val="ru-RU"/>
              </w:rPr>
            </w:pPr>
            <w:r w:rsidRPr="00A96D29">
              <w:rPr>
                <w:color w:val="000000"/>
              </w:rPr>
              <w:t>50,0</w:t>
            </w:r>
          </w:p>
        </w:tc>
        <w:tc>
          <w:tcPr>
            <w:tcW w:w="1523" w:type="dxa"/>
            <w:vAlign w:val="center"/>
          </w:tcPr>
          <w:p w:rsidR="005B4493" w:rsidRPr="00A96D29" w:rsidRDefault="005B4493" w:rsidP="00151407">
            <w:pPr>
              <w:jc w:val="center"/>
              <w:rPr>
                <w:lang w:val="ru-RU"/>
              </w:rPr>
            </w:pPr>
            <w:r w:rsidRPr="00A96D29">
              <w:rPr>
                <w:color w:val="000000"/>
              </w:rPr>
              <w:t>25,0</w:t>
            </w:r>
          </w:p>
        </w:tc>
        <w:tc>
          <w:tcPr>
            <w:tcW w:w="1523" w:type="dxa"/>
            <w:vAlign w:val="center"/>
          </w:tcPr>
          <w:p w:rsidR="005B4493" w:rsidRPr="00A96D29" w:rsidRDefault="005B4493" w:rsidP="00151407">
            <w:pPr>
              <w:jc w:val="center"/>
              <w:rPr>
                <w:lang w:val="ru-RU"/>
              </w:rPr>
            </w:pPr>
            <w:r w:rsidRPr="00A96D29">
              <w:rPr>
                <w:color w:val="000000"/>
              </w:rPr>
              <w:t>33,3</w:t>
            </w:r>
          </w:p>
        </w:tc>
        <w:tc>
          <w:tcPr>
            <w:tcW w:w="1523" w:type="dxa"/>
            <w:vAlign w:val="center"/>
          </w:tcPr>
          <w:p w:rsidR="005B4493" w:rsidRPr="00A96D29" w:rsidRDefault="005B4493" w:rsidP="00151407">
            <w:pPr>
              <w:jc w:val="center"/>
              <w:rPr>
                <w:lang w:val="ru-RU"/>
              </w:rPr>
            </w:pPr>
            <w:r w:rsidRPr="00A96D29">
              <w:rPr>
                <w:color w:val="000000"/>
              </w:rPr>
              <w:t>33,3</w:t>
            </w:r>
          </w:p>
        </w:tc>
        <w:tc>
          <w:tcPr>
            <w:tcW w:w="1523" w:type="dxa"/>
            <w:vAlign w:val="center"/>
          </w:tcPr>
          <w:p w:rsidR="005B4493" w:rsidRPr="00A96D29" w:rsidRDefault="005B4493" w:rsidP="00151407">
            <w:pPr>
              <w:jc w:val="center"/>
              <w:rPr>
                <w:lang w:val="ru-RU"/>
              </w:rPr>
            </w:pPr>
            <w:r w:rsidRPr="00A96D29">
              <w:rPr>
                <w:color w:val="000000"/>
              </w:rPr>
              <w:t>75,0</w:t>
            </w:r>
          </w:p>
        </w:tc>
      </w:tr>
      <w:tr w:rsidR="005B4493" w:rsidRPr="00A96D29">
        <w:tc>
          <w:tcPr>
            <w:tcW w:w="2871" w:type="dxa"/>
          </w:tcPr>
          <w:p w:rsidR="005B4493" w:rsidRPr="00A96D29" w:rsidRDefault="005B4493" w:rsidP="00151407">
            <w:pPr>
              <w:jc w:val="both"/>
              <w:rPr>
                <w:lang w:val="ru-RU"/>
              </w:rPr>
            </w:pPr>
            <w:r w:rsidRPr="00A96D29">
              <w:rPr>
                <w:lang w:val="ru-RU"/>
              </w:rPr>
              <w:t>«Бекетовская школа»</w:t>
            </w:r>
          </w:p>
        </w:tc>
        <w:tc>
          <w:tcPr>
            <w:tcW w:w="1522" w:type="dxa"/>
            <w:vAlign w:val="center"/>
          </w:tcPr>
          <w:p w:rsidR="005B4493" w:rsidRPr="00A96D29" w:rsidRDefault="005B4493" w:rsidP="00151407">
            <w:pPr>
              <w:jc w:val="center"/>
              <w:rPr>
                <w:lang w:val="ru-RU"/>
              </w:rPr>
            </w:pPr>
            <w:r w:rsidRPr="00A96D29">
              <w:rPr>
                <w:color w:val="000000"/>
              </w:rPr>
              <w:t>33,3</w:t>
            </w:r>
          </w:p>
        </w:tc>
        <w:tc>
          <w:tcPr>
            <w:tcW w:w="1523" w:type="dxa"/>
            <w:vAlign w:val="center"/>
          </w:tcPr>
          <w:p w:rsidR="005B4493" w:rsidRPr="00A96D29" w:rsidRDefault="005B4493" w:rsidP="00151407">
            <w:pPr>
              <w:jc w:val="center"/>
              <w:rPr>
                <w:lang w:val="ru-RU"/>
              </w:rPr>
            </w:pPr>
            <w:r w:rsidRPr="00A96D29">
              <w:rPr>
                <w:color w:val="000000"/>
              </w:rPr>
              <w:t>22,2</w:t>
            </w:r>
          </w:p>
        </w:tc>
        <w:tc>
          <w:tcPr>
            <w:tcW w:w="1523" w:type="dxa"/>
            <w:vAlign w:val="center"/>
          </w:tcPr>
          <w:p w:rsidR="005B4493" w:rsidRPr="00A96D29" w:rsidRDefault="005B4493" w:rsidP="00151407">
            <w:pPr>
              <w:jc w:val="center"/>
              <w:rPr>
                <w:lang w:val="ru-RU"/>
              </w:rPr>
            </w:pPr>
            <w:r w:rsidRPr="00A96D29">
              <w:rPr>
                <w:color w:val="000000"/>
              </w:rPr>
              <w:t>66,7</w:t>
            </w:r>
          </w:p>
        </w:tc>
        <w:tc>
          <w:tcPr>
            <w:tcW w:w="1523" w:type="dxa"/>
            <w:vAlign w:val="center"/>
          </w:tcPr>
          <w:p w:rsidR="005B4493" w:rsidRPr="00A96D29" w:rsidRDefault="005B4493" w:rsidP="00151407">
            <w:pPr>
              <w:jc w:val="center"/>
              <w:rPr>
                <w:lang w:val="ru-RU"/>
              </w:rPr>
            </w:pPr>
            <w:r w:rsidRPr="00A96D29">
              <w:rPr>
                <w:color w:val="000000"/>
              </w:rPr>
              <w:t>77,8</w:t>
            </w:r>
          </w:p>
        </w:tc>
        <w:tc>
          <w:tcPr>
            <w:tcW w:w="1523" w:type="dxa"/>
            <w:vAlign w:val="center"/>
          </w:tcPr>
          <w:p w:rsidR="005B4493" w:rsidRPr="00A96D29" w:rsidRDefault="005B4493" w:rsidP="00151407">
            <w:pPr>
              <w:jc w:val="center"/>
              <w:rPr>
                <w:lang w:val="ru-RU"/>
              </w:rPr>
            </w:pPr>
            <w:r w:rsidRPr="00A96D29">
              <w:rPr>
                <w:color w:val="000000"/>
              </w:rPr>
              <w:t>66,7</w:t>
            </w:r>
          </w:p>
        </w:tc>
      </w:tr>
      <w:tr w:rsidR="005B4493" w:rsidRPr="00A96D29">
        <w:tc>
          <w:tcPr>
            <w:tcW w:w="2871" w:type="dxa"/>
          </w:tcPr>
          <w:p w:rsidR="005B4493" w:rsidRPr="00A96D29" w:rsidRDefault="005B4493" w:rsidP="00151407">
            <w:pPr>
              <w:jc w:val="both"/>
              <w:rPr>
                <w:lang w:val="ru-RU"/>
              </w:rPr>
            </w:pPr>
            <w:r w:rsidRPr="00A96D29">
              <w:rPr>
                <w:lang w:val="ru-RU"/>
              </w:rPr>
              <w:t>«Митюковская школа»</w:t>
            </w:r>
          </w:p>
        </w:tc>
        <w:tc>
          <w:tcPr>
            <w:tcW w:w="1522" w:type="dxa"/>
            <w:vAlign w:val="center"/>
          </w:tcPr>
          <w:p w:rsidR="005B4493" w:rsidRPr="00A96D29" w:rsidRDefault="005B4493" w:rsidP="00151407">
            <w:pPr>
              <w:jc w:val="center"/>
              <w:rPr>
                <w:lang w:val="ru-RU"/>
              </w:rPr>
            </w:pPr>
            <w:r w:rsidRPr="00A96D29">
              <w:rPr>
                <w:color w:val="000000"/>
              </w:rPr>
              <w:t>100,0</w:t>
            </w:r>
          </w:p>
        </w:tc>
        <w:tc>
          <w:tcPr>
            <w:tcW w:w="1523" w:type="dxa"/>
            <w:vAlign w:val="center"/>
          </w:tcPr>
          <w:p w:rsidR="005B4493" w:rsidRPr="00A96D29" w:rsidRDefault="005B4493" w:rsidP="00151407">
            <w:pPr>
              <w:jc w:val="center"/>
              <w:rPr>
                <w:lang w:val="ru-RU"/>
              </w:rPr>
            </w:pPr>
            <w:r w:rsidRPr="00A96D29">
              <w:rPr>
                <w:color w:val="000000"/>
              </w:rPr>
              <w:t>0,0</w:t>
            </w:r>
          </w:p>
        </w:tc>
        <w:tc>
          <w:tcPr>
            <w:tcW w:w="1523" w:type="dxa"/>
            <w:vAlign w:val="center"/>
          </w:tcPr>
          <w:p w:rsidR="005B4493" w:rsidRPr="00A96D29" w:rsidRDefault="005B4493" w:rsidP="00151407">
            <w:pPr>
              <w:jc w:val="center"/>
              <w:rPr>
                <w:lang w:val="ru-RU"/>
              </w:rPr>
            </w:pPr>
            <w:r w:rsidRPr="00A96D29">
              <w:rPr>
                <w:color w:val="000000"/>
              </w:rPr>
              <w:t>0,0</w:t>
            </w:r>
          </w:p>
        </w:tc>
        <w:tc>
          <w:tcPr>
            <w:tcW w:w="1523" w:type="dxa"/>
            <w:vAlign w:val="center"/>
          </w:tcPr>
          <w:p w:rsidR="005B4493" w:rsidRPr="00A96D29" w:rsidRDefault="005B4493" w:rsidP="00151407">
            <w:pPr>
              <w:jc w:val="center"/>
              <w:rPr>
                <w:lang w:val="ru-RU"/>
              </w:rPr>
            </w:pPr>
            <w:r w:rsidRPr="00A96D29">
              <w:rPr>
                <w:color w:val="000000"/>
              </w:rPr>
              <w:t>100,0</w:t>
            </w:r>
          </w:p>
        </w:tc>
        <w:tc>
          <w:tcPr>
            <w:tcW w:w="1523" w:type="dxa"/>
            <w:vAlign w:val="center"/>
          </w:tcPr>
          <w:p w:rsidR="005B4493" w:rsidRPr="00A96D29" w:rsidRDefault="005B4493" w:rsidP="00151407">
            <w:pPr>
              <w:jc w:val="center"/>
              <w:rPr>
                <w:lang w:val="ru-RU"/>
              </w:rPr>
            </w:pPr>
            <w:r w:rsidRPr="00A96D29">
              <w:rPr>
                <w:color w:val="000000"/>
              </w:rPr>
              <w:t>100,0</w:t>
            </w:r>
          </w:p>
        </w:tc>
      </w:tr>
      <w:tr w:rsidR="005B4493" w:rsidRPr="00A96D29">
        <w:tc>
          <w:tcPr>
            <w:tcW w:w="2871" w:type="dxa"/>
          </w:tcPr>
          <w:p w:rsidR="005B4493" w:rsidRPr="00A96D29" w:rsidRDefault="005B4493" w:rsidP="00151407">
            <w:pPr>
              <w:jc w:val="both"/>
              <w:rPr>
                <w:lang w:val="ru-RU"/>
              </w:rPr>
            </w:pPr>
            <w:r w:rsidRPr="00A96D29">
              <w:rPr>
                <w:lang w:val="ru-RU"/>
              </w:rPr>
              <w:t>«Тигинская школа"</w:t>
            </w:r>
          </w:p>
        </w:tc>
        <w:tc>
          <w:tcPr>
            <w:tcW w:w="1522" w:type="dxa"/>
            <w:vAlign w:val="center"/>
          </w:tcPr>
          <w:p w:rsidR="005B4493" w:rsidRPr="00A96D29" w:rsidRDefault="005B4493" w:rsidP="00151407">
            <w:pPr>
              <w:jc w:val="center"/>
              <w:rPr>
                <w:lang w:val="ru-RU"/>
              </w:rPr>
            </w:pPr>
            <w:r w:rsidRPr="00A96D29">
              <w:rPr>
                <w:color w:val="000000"/>
              </w:rPr>
              <w:t>50,0</w:t>
            </w:r>
          </w:p>
        </w:tc>
        <w:tc>
          <w:tcPr>
            <w:tcW w:w="1523" w:type="dxa"/>
            <w:vAlign w:val="center"/>
          </w:tcPr>
          <w:p w:rsidR="005B4493" w:rsidRPr="00A96D29" w:rsidRDefault="005B4493" w:rsidP="00151407">
            <w:pPr>
              <w:jc w:val="center"/>
              <w:rPr>
                <w:lang w:val="ru-RU"/>
              </w:rPr>
            </w:pPr>
            <w:r w:rsidRPr="00A96D29">
              <w:rPr>
                <w:color w:val="000000"/>
              </w:rPr>
              <w:t>0,0</w:t>
            </w:r>
          </w:p>
        </w:tc>
        <w:tc>
          <w:tcPr>
            <w:tcW w:w="1523" w:type="dxa"/>
            <w:vAlign w:val="center"/>
          </w:tcPr>
          <w:p w:rsidR="005B4493" w:rsidRPr="00A96D29" w:rsidRDefault="005B4493" w:rsidP="00151407">
            <w:pPr>
              <w:jc w:val="center"/>
              <w:rPr>
                <w:lang w:val="ru-RU"/>
              </w:rPr>
            </w:pPr>
            <w:r w:rsidRPr="00A96D29">
              <w:rPr>
                <w:color w:val="000000"/>
              </w:rPr>
              <w:t>75,0</w:t>
            </w:r>
          </w:p>
        </w:tc>
        <w:tc>
          <w:tcPr>
            <w:tcW w:w="1523" w:type="dxa"/>
            <w:vAlign w:val="center"/>
          </w:tcPr>
          <w:p w:rsidR="005B4493" w:rsidRPr="00A96D29" w:rsidRDefault="005B4493" w:rsidP="00151407">
            <w:pPr>
              <w:jc w:val="center"/>
              <w:rPr>
                <w:lang w:val="ru-RU"/>
              </w:rPr>
            </w:pPr>
            <w:r w:rsidRPr="00A96D29">
              <w:rPr>
                <w:color w:val="000000"/>
              </w:rPr>
              <w:t>75,0</w:t>
            </w:r>
          </w:p>
        </w:tc>
        <w:tc>
          <w:tcPr>
            <w:tcW w:w="1523" w:type="dxa"/>
            <w:vAlign w:val="center"/>
          </w:tcPr>
          <w:p w:rsidR="005B4493" w:rsidRPr="00A96D29" w:rsidRDefault="005B4493" w:rsidP="00151407">
            <w:pPr>
              <w:jc w:val="center"/>
              <w:rPr>
                <w:lang w:val="ru-RU"/>
              </w:rPr>
            </w:pPr>
            <w:r w:rsidRPr="00A96D29">
              <w:rPr>
                <w:color w:val="000000"/>
              </w:rPr>
              <w:t>100,0</w:t>
            </w:r>
          </w:p>
        </w:tc>
      </w:tr>
      <w:tr w:rsidR="005B4493" w:rsidRPr="00A96D29">
        <w:tc>
          <w:tcPr>
            <w:tcW w:w="2871" w:type="dxa"/>
          </w:tcPr>
          <w:p w:rsidR="005B4493" w:rsidRPr="00A96D29" w:rsidRDefault="005B4493" w:rsidP="00151407">
            <w:pPr>
              <w:jc w:val="both"/>
              <w:rPr>
                <w:lang w:val="ru-RU"/>
              </w:rPr>
            </w:pPr>
            <w:r w:rsidRPr="00A96D29">
              <w:rPr>
                <w:lang w:val="ru-RU"/>
              </w:rPr>
              <w:t>Вожегодский муниципальный район</w:t>
            </w:r>
          </w:p>
        </w:tc>
        <w:tc>
          <w:tcPr>
            <w:tcW w:w="1522" w:type="dxa"/>
            <w:vAlign w:val="center"/>
          </w:tcPr>
          <w:p w:rsidR="005B4493" w:rsidRPr="00A96D29" w:rsidRDefault="005B4493" w:rsidP="00151407">
            <w:pPr>
              <w:jc w:val="center"/>
              <w:rPr>
                <w:lang w:val="ru-RU"/>
              </w:rPr>
            </w:pPr>
            <w:r w:rsidRPr="00A96D29">
              <w:rPr>
                <w:b/>
                <w:bCs/>
                <w:color w:val="000000"/>
              </w:rPr>
              <w:t>45,93</w:t>
            </w:r>
          </w:p>
        </w:tc>
        <w:tc>
          <w:tcPr>
            <w:tcW w:w="1523" w:type="dxa"/>
            <w:vAlign w:val="center"/>
          </w:tcPr>
          <w:p w:rsidR="005B4493" w:rsidRPr="00A96D29" w:rsidRDefault="005B4493" w:rsidP="00151407">
            <w:pPr>
              <w:jc w:val="center"/>
              <w:rPr>
                <w:lang w:val="ru-RU"/>
              </w:rPr>
            </w:pPr>
            <w:r w:rsidRPr="00A96D29">
              <w:rPr>
                <w:b/>
                <w:bCs/>
                <w:color w:val="000000"/>
              </w:rPr>
              <w:t>28,89</w:t>
            </w:r>
          </w:p>
        </w:tc>
        <w:tc>
          <w:tcPr>
            <w:tcW w:w="1523" w:type="dxa"/>
            <w:vAlign w:val="center"/>
          </w:tcPr>
          <w:p w:rsidR="005B4493" w:rsidRPr="00A96D29" w:rsidRDefault="005B4493" w:rsidP="00151407">
            <w:pPr>
              <w:jc w:val="center"/>
              <w:rPr>
                <w:lang w:val="ru-RU"/>
              </w:rPr>
            </w:pPr>
            <w:r w:rsidRPr="00A96D29">
              <w:rPr>
                <w:b/>
                <w:bCs/>
                <w:color w:val="000000"/>
              </w:rPr>
              <w:t>48,89</w:t>
            </w:r>
          </w:p>
        </w:tc>
        <w:tc>
          <w:tcPr>
            <w:tcW w:w="1523" w:type="dxa"/>
            <w:vAlign w:val="center"/>
          </w:tcPr>
          <w:p w:rsidR="005B4493" w:rsidRPr="00A96D29" w:rsidRDefault="005B4493" w:rsidP="00151407">
            <w:pPr>
              <w:jc w:val="center"/>
              <w:rPr>
                <w:lang w:val="ru-RU"/>
              </w:rPr>
            </w:pPr>
            <w:r w:rsidRPr="00A96D29">
              <w:rPr>
                <w:b/>
                <w:bCs/>
                <w:color w:val="000000"/>
              </w:rPr>
              <w:t>64,44</w:t>
            </w:r>
          </w:p>
        </w:tc>
        <w:tc>
          <w:tcPr>
            <w:tcW w:w="1523" w:type="dxa"/>
            <w:vAlign w:val="center"/>
          </w:tcPr>
          <w:p w:rsidR="005B4493" w:rsidRPr="00A96D29" w:rsidRDefault="005B4493" w:rsidP="00151407">
            <w:pPr>
              <w:jc w:val="center"/>
              <w:rPr>
                <w:lang w:val="ru-RU"/>
              </w:rPr>
            </w:pPr>
            <w:r w:rsidRPr="00A96D29">
              <w:rPr>
                <w:b/>
                <w:bCs/>
                <w:color w:val="000000"/>
              </w:rPr>
              <w:t>72,59</w:t>
            </w:r>
          </w:p>
        </w:tc>
      </w:tr>
      <w:tr w:rsidR="005B4493" w:rsidRPr="00A96D29">
        <w:tc>
          <w:tcPr>
            <w:tcW w:w="2871" w:type="dxa"/>
          </w:tcPr>
          <w:p w:rsidR="005B4493" w:rsidRPr="00A96D29" w:rsidRDefault="005B4493" w:rsidP="00151407">
            <w:pPr>
              <w:jc w:val="both"/>
              <w:rPr>
                <w:lang w:val="ru-RU"/>
              </w:rPr>
            </w:pPr>
            <w:r w:rsidRPr="00A96D29">
              <w:rPr>
                <w:lang w:val="ru-RU"/>
              </w:rPr>
              <w:t>Вологодская область</w:t>
            </w:r>
          </w:p>
        </w:tc>
        <w:tc>
          <w:tcPr>
            <w:tcW w:w="1522" w:type="dxa"/>
            <w:vAlign w:val="center"/>
          </w:tcPr>
          <w:p w:rsidR="005B4493" w:rsidRPr="00A96D29" w:rsidRDefault="005B4493" w:rsidP="00151407">
            <w:pPr>
              <w:jc w:val="center"/>
              <w:rPr>
                <w:lang w:val="ru-RU"/>
              </w:rPr>
            </w:pPr>
            <w:r w:rsidRPr="00A96D29">
              <w:rPr>
                <w:b/>
                <w:bCs/>
                <w:color w:val="000000"/>
              </w:rPr>
              <w:t>51,4</w:t>
            </w:r>
          </w:p>
        </w:tc>
        <w:tc>
          <w:tcPr>
            <w:tcW w:w="1523" w:type="dxa"/>
            <w:vAlign w:val="center"/>
          </w:tcPr>
          <w:p w:rsidR="005B4493" w:rsidRPr="00A96D29" w:rsidRDefault="005B4493" w:rsidP="00151407">
            <w:pPr>
              <w:jc w:val="center"/>
              <w:rPr>
                <w:lang w:val="ru-RU"/>
              </w:rPr>
            </w:pPr>
            <w:r w:rsidRPr="00A96D29">
              <w:rPr>
                <w:b/>
                <w:bCs/>
                <w:color w:val="000000"/>
              </w:rPr>
              <w:t>36,3</w:t>
            </w:r>
          </w:p>
        </w:tc>
        <w:tc>
          <w:tcPr>
            <w:tcW w:w="1523" w:type="dxa"/>
            <w:vAlign w:val="center"/>
          </w:tcPr>
          <w:p w:rsidR="005B4493" w:rsidRPr="00A96D29" w:rsidRDefault="005B4493" w:rsidP="00151407">
            <w:pPr>
              <w:jc w:val="center"/>
              <w:rPr>
                <w:lang w:val="ru-RU"/>
              </w:rPr>
            </w:pPr>
            <w:r w:rsidRPr="00A96D29">
              <w:rPr>
                <w:b/>
                <w:bCs/>
                <w:color w:val="000000"/>
              </w:rPr>
              <w:t>53,9</w:t>
            </w:r>
          </w:p>
        </w:tc>
        <w:tc>
          <w:tcPr>
            <w:tcW w:w="1523" w:type="dxa"/>
            <w:vAlign w:val="center"/>
          </w:tcPr>
          <w:p w:rsidR="005B4493" w:rsidRPr="00A96D29" w:rsidRDefault="005B4493" w:rsidP="00151407">
            <w:pPr>
              <w:jc w:val="center"/>
              <w:rPr>
                <w:lang w:val="ru-RU"/>
              </w:rPr>
            </w:pPr>
            <w:r w:rsidRPr="00A96D29">
              <w:rPr>
                <w:b/>
                <w:bCs/>
                <w:color w:val="000000"/>
              </w:rPr>
              <w:t>62,9</w:t>
            </w:r>
          </w:p>
        </w:tc>
        <w:tc>
          <w:tcPr>
            <w:tcW w:w="1523" w:type="dxa"/>
            <w:vAlign w:val="center"/>
          </w:tcPr>
          <w:p w:rsidR="005B4493" w:rsidRPr="00A96D29" w:rsidRDefault="005B4493" w:rsidP="00151407">
            <w:pPr>
              <w:jc w:val="center"/>
              <w:rPr>
                <w:lang w:val="ru-RU"/>
              </w:rPr>
            </w:pPr>
            <w:r w:rsidRPr="00A96D29">
              <w:rPr>
                <w:b/>
                <w:bCs/>
                <w:color w:val="000000"/>
              </w:rPr>
              <w:t>74,2</w:t>
            </w:r>
          </w:p>
        </w:tc>
      </w:tr>
    </w:tbl>
    <w:p w:rsidR="005B4493" w:rsidRPr="002A566C" w:rsidRDefault="005B4493" w:rsidP="002D74B9">
      <w:pPr>
        <w:jc w:val="both"/>
        <w:rPr>
          <w:lang w:val="ru-RU"/>
        </w:rPr>
      </w:pPr>
    </w:p>
    <w:p w:rsidR="005B4493" w:rsidRPr="00A96D29" w:rsidRDefault="005B4493" w:rsidP="00F268CC">
      <w:pPr>
        <w:ind w:firstLine="540"/>
        <w:jc w:val="both"/>
        <w:rPr>
          <w:lang w:val="ru-RU"/>
        </w:rPr>
      </w:pPr>
      <w:r w:rsidRPr="00A96D29">
        <w:rPr>
          <w:lang w:val="ru-RU"/>
        </w:rPr>
        <w:t>Грамотность и фактическая точность речи оценивается за изложение (базовый уровень) и сочинение (высокий уровень) вместе.</w:t>
      </w:r>
    </w:p>
    <w:p w:rsidR="005B4493" w:rsidRPr="00A96D29" w:rsidRDefault="005B4493" w:rsidP="00F268CC">
      <w:pPr>
        <w:ind w:firstLine="540"/>
        <w:jc w:val="both"/>
        <w:rPr>
          <w:lang w:val="ru-RU"/>
        </w:rPr>
      </w:pPr>
    </w:p>
    <w:p w:rsidR="005B4493" w:rsidRPr="00A96D29" w:rsidRDefault="005B4493" w:rsidP="00F268CC">
      <w:pPr>
        <w:ind w:firstLine="540"/>
        <w:jc w:val="both"/>
        <w:rPr>
          <w:lang w:val="ru-RU"/>
        </w:rPr>
      </w:pPr>
      <w:r w:rsidRPr="00A96D29">
        <w:rPr>
          <w:lang w:val="ru-RU"/>
        </w:rPr>
        <w:t>Выводы:</w:t>
      </w:r>
    </w:p>
    <w:p w:rsidR="005B4493" w:rsidRPr="00A96D29" w:rsidRDefault="005B4493" w:rsidP="00F268CC">
      <w:pPr>
        <w:pStyle w:val="ListParagraph"/>
        <w:numPr>
          <w:ilvl w:val="0"/>
          <w:numId w:val="7"/>
        </w:numPr>
        <w:ind w:firstLine="540"/>
        <w:jc w:val="both"/>
        <w:rPr>
          <w:lang w:val="ru-RU"/>
        </w:rPr>
      </w:pPr>
      <w:r w:rsidRPr="00A96D29">
        <w:rPr>
          <w:lang w:val="ru-RU"/>
        </w:rPr>
        <w:t>выше областного показатель ГК 4 «Соблюдение речевых норм».</w:t>
      </w:r>
    </w:p>
    <w:p w:rsidR="005B4493" w:rsidRPr="00A96D29" w:rsidRDefault="005B4493" w:rsidP="002A566C">
      <w:pPr>
        <w:pStyle w:val="ListParagraph"/>
        <w:numPr>
          <w:ilvl w:val="0"/>
          <w:numId w:val="7"/>
        </w:numPr>
        <w:ind w:firstLine="540"/>
        <w:jc w:val="both"/>
        <w:rPr>
          <w:lang w:val="ru-RU"/>
        </w:rPr>
      </w:pPr>
      <w:r w:rsidRPr="00A96D29">
        <w:rPr>
          <w:lang w:val="ru-RU"/>
        </w:rPr>
        <w:t xml:space="preserve">ниже областных показателей критерии «Соблюдение орфографических норм», «Соблюдение пунктуационных норм», «Соблюдение грамматических норм», «Фактическая точность письменной речи». </w:t>
      </w:r>
    </w:p>
    <w:p w:rsidR="005B4493" w:rsidRPr="00A96D29" w:rsidRDefault="005B4493" w:rsidP="00F268CC">
      <w:pPr>
        <w:ind w:firstLine="540"/>
        <w:jc w:val="both"/>
        <w:rPr>
          <w:lang w:val="ru-RU"/>
        </w:rPr>
      </w:pPr>
      <w:r w:rsidRPr="00A96D29">
        <w:rPr>
          <w:i/>
          <w:iCs/>
          <w:lang w:val="ru-RU"/>
        </w:rPr>
        <w:t>Типичными  речевыми ошибками и недочетами являются следующие:</w:t>
      </w:r>
    </w:p>
    <w:p w:rsidR="005B4493" w:rsidRPr="00A96D29" w:rsidRDefault="005B4493" w:rsidP="00F268CC">
      <w:pPr>
        <w:ind w:firstLine="540"/>
        <w:jc w:val="both"/>
        <w:rPr>
          <w:lang w:val="ru-RU"/>
        </w:rPr>
      </w:pPr>
      <w:r w:rsidRPr="00A96D29">
        <w:rPr>
          <w:lang w:val="ru-RU"/>
        </w:rPr>
        <w:t>- употребление слова в несвойственном ему значении;</w:t>
      </w:r>
    </w:p>
    <w:p w:rsidR="005B4493" w:rsidRPr="00A96D29" w:rsidRDefault="005B4493" w:rsidP="00F268CC">
      <w:pPr>
        <w:ind w:firstLine="540"/>
        <w:jc w:val="both"/>
        <w:rPr>
          <w:lang w:val="ru-RU"/>
        </w:rPr>
      </w:pPr>
      <w:r w:rsidRPr="00A96D29">
        <w:rPr>
          <w:lang w:val="ru-RU"/>
        </w:rPr>
        <w:t>- нарушение лексической сочетаемости;</w:t>
      </w:r>
    </w:p>
    <w:p w:rsidR="005B4493" w:rsidRPr="00A96D29" w:rsidRDefault="005B4493" w:rsidP="002A566C">
      <w:pPr>
        <w:ind w:firstLine="540"/>
        <w:jc w:val="both"/>
        <w:rPr>
          <w:lang w:val="ru-RU"/>
        </w:rPr>
      </w:pPr>
      <w:r w:rsidRPr="00A96D29">
        <w:rPr>
          <w:lang w:val="ru-RU"/>
        </w:rPr>
        <w:t>- использование разговорной  и сниженной лексики.</w:t>
      </w:r>
    </w:p>
    <w:p w:rsidR="005B4493" w:rsidRPr="00A96D29" w:rsidRDefault="005B4493" w:rsidP="002A566C">
      <w:pPr>
        <w:ind w:firstLine="540"/>
        <w:jc w:val="both"/>
        <w:rPr>
          <w:lang w:val="ru-RU"/>
        </w:rPr>
      </w:pPr>
      <w:r w:rsidRPr="00A96D29">
        <w:rPr>
          <w:lang w:val="ru-RU"/>
        </w:rPr>
        <w:t>Недостатком многих работ является небрежное оформление, наличие необоснованных сокращений, неразборчивый почерк.</w:t>
      </w:r>
    </w:p>
    <w:p w:rsidR="005B4493" w:rsidRPr="00A96D29" w:rsidRDefault="005B4493" w:rsidP="00F268CC">
      <w:pPr>
        <w:ind w:firstLine="540"/>
        <w:jc w:val="both"/>
        <w:rPr>
          <w:lang w:val="ru-RU"/>
        </w:rPr>
      </w:pPr>
      <w:r w:rsidRPr="00A96D29">
        <w:rPr>
          <w:lang w:val="ru-RU"/>
        </w:rPr>
        <w:t xml:space="preserve">     В целом, анализ выполнения заданий ОГЭ и ЕГЭ по русскому языку  показывает, что уровень сформированности у выпускников основных учебных умений, соответствующих важнейшим компетенциям (языковой, речевой, коммуникативной), удовлетворительный.  Вместе с тем эксперты отмечают, что среди ответов достаточно много глубоких, самостоятельных  изложений и сочинений, свидетельствующих о высоком уровне подготовки по русскому языку авторов этих работ.</w:t>
      </w:r>
    </w:p>
    <w:p w:rsidR="005B4493" w:rsidRPr="002A566C" w:rsidRDefault="005B4493" w:rsidP="00F268CC">
      <w:pPr>
        <w:ind w:firstLine="540"/>
        <w:jc w:val="center"/>
        <w:rPr>
          <w:b/>
          <w:bCs/>
          <w:lang w:val="ru-RU"/>
        </w:rPr>
      </w:pPr>
      <w:bookmarkStart w:id="1" w:name="_Hlk23192593"/>
    </w:p>
    <w:p w:rsidR="005B4493" w:rsidRPr="002A566C" w:rsidRDefault="005B4493" w:rsidP="00F268CC">
      <w:pPr>
        <w:ind w:firstLine="540"/>
        <w:jc w:val="both"/>
        <w:rPr>
          <w:b/>
          <w:bCs/>
          <w:lang w:val="ru-RU"/>
        </w:rPr>
      </w:pPr>
      <w:r w:rsidRPr="002A566C">
        <w:rPr>
          <w:b/>
          <w:bCs/>
          <w:lang w:val="ru-RU"/>
        </w:rPr>
        <w:t>Комплекс мер  по совершенствованию преподавания русского языка с учетом результатов ОГЭ и ЕГЭ 2019 года:</w:t>
      </w:r>
    </w:p>
    <w:p w:rsidR="005B4493" w:rsidRPr="00A96D29" w:rsidRDefault="005B4493" w:rsidP="00F268CC">
      <w:pPr>
        <w:ind w:firstLine="540"/>
        <w:jc w:val="center"/>
        <w:rPr>
          <w:lang w:val="ru-RU"/>
        </w:rPr>
      </w:pPr>
    </w:p>
    <w:bookmarkEnd w:id="1"/>
    <w:p w:rsidR="005B4493" w:rsidRPr="00A96D29" w:rsidRDefault="005B4493" w:rsidP="00F268CC">
      <w:pPr>
        <w:ind w:firstLine="540"/>
        <w:jc w:val="both"/>
        <w:rPr>
          <w:lang w:val="ru-RU"/>
        </w:rPr>
      </w:pPr>
      <w:r w:rsidRPr="00A96D29">
        <w:rPr>
          <w:lang w:val="ru-RU"/>
        </w:rPr>
        <w:t>1.</w:t>
      </w:r>
      <w:r w:rsidRPr="00A96D29">
        <w:rPr>
          <w:lang w:val="ru-RU"/>
        </w:rPr>
        <w:tab/>
        <w:t xml:space="preserve">спланировать систему работы в школах Вожегодского муниципального района с использованием уровневой интерпретации  результатов ОГЭ и ЕГЭ по русскому языку с разными группами обучающихся, в том числе демонстрирующих и высокие образовательные результаты: </w:t>
      </w:r>
    </w:p>
    <w:p w:rsidR="005B4493" w:rsidRPr="00A96D29" w:rsidRDefault="005B4493" w:rsidP="002A566C">
      <w:pPr>
        <w:ind w:firstLine="540"/>
        <w:jc w:val="both"/>
        <w:rPr>
          <w:color w:val="00000A"/>
          <w:lang w:val="ru-RU"/>
        </w:rPr>
      </w:pPr>
      <w:r w:rsidRPr="00A96D29">
        <w:rPr>
          <w:lang w:val="ru-RU"/>
        </w:rPr>
        <w:t>-</w:t>
      </w:r>
      <w:r w:rsidRPr="00A96D29">
        <w:rPr>
          <w:lang w:val="ru-RU"/>
        </w:rPr>
        <w:tab/>
        <w:t>в работе с обучающимися, демонстрирующими высокие образовательные результаты,   усилить компетентностную составляющую преподавания русского языка за счет заданий повышенного уровня сложности, направленных на формирование языковой, речевой  и коммуникативной компетенций. Это будет способствовать формированию текстовой культуры обучающихся, а также умения решать проблемные и практико-ориентированные лингвистические задачи.  Разработать разноуровневую систему заданий по темам: «</w:t>
      </w:r>
      <w:r w:rsidRPr="00A96D29">
        <w:rPr>
          <w:color w:val="00000A"/>
          <w:lang w:val="ru-RU"/>
        </w:rPr>
        <w:t>Морфологические нормы (образование форм слова)», «Правописание НЕ и НИ», Знаки препинания в предложениях со словами и конструкциями, грамматически не связанными с членами предложения», «Знаки препинания в сложном предложении с разными видами связи», «Пунктуационный анализ», «Текст как речевое произведение. Смысловая и композиционная целостность текста», «Функционально – смысловые типы речи»;</w:t>
      </w:r>
    </w:p>
    <w:p w:rsidR="005B4493" w:rsidRPr="00A96D29" w:rsidRDefault="005B4493" w:rsidP="00F268CC">
      <w:pPr>
        <w:ind w:firstLine="540"/>
        <w:jc w:val="both"/>
        <w:rPr>
          <w:lang w:val="ru-RU"/>
        </w:rPr>
      </w:pPr>
      <w:r w:rsidRPr="00A96D29">
        <w:rPr>
          <w:lang w:val="ru-RU"/>
        </w:rPr>
        <w:t>-</w:t>
      </w:r>
      <w:r w:rsidRPr="00A96D29">
        <w:rPr>
          <w:lang w:val="ru-RU"/>
        </w:rPr>
        <w:tab/>
        <w:t>в работе с обучающимися, демонстрирующими средние и низкие образовательные результаты, особое внимание следует обратить на совершенствование всех видов речевой деятельности, орфографический и пунктуационный анализ. Учителям русского языка и литературы  разработать систему оценки индивидуального прогресса обучающихся выпускных классов, используя современные подходы,   разработать  инструментарии проверки, оценки  и отслеживания учебных достижений школьников;</w:t>
      </w:r>
    </w:p>
    <w:p w:rsidR="005B4493" w:rsidRPr="00A96D29" w:rsidRDefault="005B4493" w:rsidP="00F268CC">
      <w:pPr>
        <w:ind w:firstLine="540"/>
        <w:jc w:val="both"/>
        <w:rPr>
          <w:lang w:val="ru-RU"/>
        </w:rPr>
      </w:pPr>
    </w:p>
    <w:p w:rsidR="005B4493" w:rsidRPr="00A96D29" w:rsidRDefault="005B4493" w:rsidP="00F268CC">
      <w:pPr>
        <w:ind w:firstLine="540"/>
        <w:jc w:val="both"/>
        <w:rPr>
          <w:lang w:val="ru-RU"/>
        </w:rPr>
      </w:pPr>
      <w:r w:rsidRPr="00A96D29">
        <w:rPr>
          <w:lang w:val="ru-RU"/>
        </w:rPr>
        <w:t>2. продолжить работу над формированием навыков орфографического анализа слов: продумать систему заданий по опознаванию орфограмм с использованием соответствующих признаков;</w:t>
      </w:r>
    </w:p>
    <w:p w:rsidR="005B4493" w:rsidRPr="00A96D29" w:rsidRDefault="005B4493" w:rsidP="00F268CC">
      <w:pPr>
        <w:ind w:firstLine="540"/>
        <w:jc w:val="both"/>
        <w:rPr>
          <w:lang w:val="ru-RU"/>
        </w:rPr>
      </w:pPr>
    </w:p>
    <w:p w:rsidR="005B4493" w:rsidRPr="00A96D29" w:rsidRDefault="005B4493" w:rsidP="00F268CC">
      <w:pPr>
        <w:ind w:firstLine="540"/>
        <w:jc w:val="both"/>
        <w:rPr>
          <w:lang w:val="ru-RU"/>
        </w:rPr>
      </w:pPr>
      <w:r w:rsidRPr="00A96D29">
        <w:rPr>
          <w:lang w:val="ru-RU"/>
        </w:rPr>
        <w:t xml:space="preserve">3.активизировать работу по формированию пунктуационных умений. При подготовке обучающихся к выполнению пунктуационного анализа использовать различные синтаксические упражнения: отграничение одних синтаксических структур от других, нахождение в предложениях тех или иных структурных частей и др.; </w:t>
      </w:r>
    </w:p>
    <w:p w:rsidR="005B4493" w:rsidRPr="00A96D29" w:rsidRDefault="005B4493" w:rsidP="00F268CC">
      <w:pPr>
        <w:pStyle w:val="ListParagraph"/>
        <w:ind w:firstLine="540"/>
        <w:jc w:val="both"/>
        <w:rPr>
          <w:lang w:val="ru-RU"/>
        </w:rPr>
      </w:pPr>
    </w:p>
    <w:p w:rsidR="005B4493" w:rsidRPr="00A96D29" w:rsidRDefault="005B4493" w:rsidP="002A566C">
      <w:pPr>
        <w:ind w:firstLine="540"/>
        <w:jc w:val="both"/>
        <w:rPr>
          <w:lang w:val="ru-RU"/>
        </w:rPr>
      </w:pPr>
      <w:r w:rsidRPr="00A96D29">
        <w:rPr>
          <w:lang w:val="ru-RU"/>
        </w:rPr>
        <w:t>4.организовать системную работу над обогащением словаря учащихся, расширением объёма используемых в речи грамматических средств для свободного выражения мыслей и чувств адекватно ситуации и стилю общения; реализовать индивидуализированный подход в данном направлении лингвистической подготовки школьников;</w:t>
      </w:r>
    </w:p>
    <w:p w:rsidR="005B4493" w:rsidRPr="00A96D29" w:rsidRDefault="005B4493" w:rsidP="002A566C">
      <w:pPr>
        <w:ind w:firstLine="540"/>
        <w:jc w:val="both"/>
        <w:rPr>
          <w:lang w:val="ru-RU"/>
        </w:rPr>
      </w:pPr>
      <w:r w:rsidRPr="00A96D29">
        <w:rPr>
          <w:lang w:val="ru-RU"/>
        </w:rPr>
        <w:t>5.активизирвать работу над распознаванием и характеристикой средств выразительности, уместном использовании фразеологических оборотов в речи;</w:t>
      </w:r>
    </w:p>
    <w:p w:rsidR="005B4493" w:rsidRPr="00A96D29" w:rsidRDefault="005B4493" w:rsidP="002A566C">
      <w:pPr>
        <w:ind w:firstLine="540"/>
        <w:jc w:val="both"/>
        <w:rPr>
          <w:lang w:val="ru-RU"/>
        </w:rPr>
      </w:pPr>
      <w:r w:rsidRPr="00A96D29">
        <w:rPr>
          <w:lang w:val="ru-RU"/>
        </w:rPr>
        <w:t>6.  использовать текстоцентрический подход в обучении русскому языку;</w:t>
      </w:r>
    </w:p>
    <w:p w:rsidR="005B4493" w:rsidRPr="00A96D29" w:rsidRDefault="005B4493" w:rsidP="002A566C">
      <w:pPr>
        <w:ind w:firstLine="540"/>
        <w:jc w:val="both"/>
        <w:rPr>
          <w:lang w:val="ru-RU"/>
        </w:rPr>
      </w:pPr>
      <w:r w:rsidRPr="00A96D29">
        <w:rPr>
          <w:lang w:val="ru-RU"/>
        </w:rPr>
        <w:t>7.актуализировать проблему формирования функциональной  грамотности  обучающихся;</w:t>
      </w:r>
    </w:p>
    <w:p w:rsidR="005B4493" w:rsidRPr="00A96D29" w:rsidRDefault="005B4493" w:rsidP="002A566C">
      <w:pPr>
        <w:ind w:firstLine="540"/>
        <w:jc w:val="both"/>
        <w:rPr>
          <w:lang w:val="ru-RU"/>
        </w:rPr>
      </w:pPr>
      <w:r w:rsidRPr="00A96D29">
        <w:rPr>
          <w:lang w:val="ru-RU"/>
        </w:rPr>
        <w:t>8. спланировать деятельность по  оценке индивидуальных достижений  школьников в освоении правописных умений;</w:t>
      </w:r>
    </w:p>
    <w:p w:rsidR="005B4493" w:rsidRPr="00A96D29" w:rsidRDefault="005B4493" w:rsidP="002A566C">
      <w:pPr>
        <w:ind w:firstLine="540"/>
        <w:jc w:val="both"/>
        <w:rPr>
          <w:lang w:val="ru-RU"/>
        </w:rPr>
      </w:pPr>
      <w:r w:rsidRPr="00A96D29">
        <w:rPr>
          <w:lang w:val="ru-RU"/>
        </w:rPr>
        <w:t>9. продолжить работу по формированию  навыков редактирования письменных работ;</w:t>
      </w:r>
    </w:p>
    <w:p w:rsidR="005B4493" w:rsidRPr="00A96D29" w:rsidRDefault="005B4493" w:rsidP="002A566C">
      <w:pPr>
        <w:ind w:firstLine="540"/>
        <w:jc w:val="both"/>
        <w:rPr>
          <w:lang w:val="ru-RU"/>
        </w:rPr>
      </w:pPr>
      <w:r w:rsidRPr="00A96D29">
        <w:rPr>
          <w:lang w:val="ru-RU"/>
        </w:rPr>
        <w:t xml:space="preserve">10.на  методическом объединении учителей русского языка и литературы обсудить следующие  темы: </w:t>
      </w:r>
    </w:p>
    <w:p w:rsidR="005B4493" w:rsidRPr="00A96D29" w:rsidRDefault="005B4493" w:rsidP="00F268CC">
      <w:pPr>
        <w:ind w:firstLine="540"/>
        <w:jc w:val="both"/>
        <w:rPr>
          <w:lang w:val="ru-RU"/>
        </w:rPr>
      </w:pPr>
      <w:r w:rsidRPr="00A96D29">
        <w:rPr>
          <w:lang w:val="ru-RU"/>
        </w:rPr>
        <w:t>«Текстоориентированное обучение как условие повышения качества обучения русскому языку»,</w:t>
      </w:r>
    </w:p>
    <w:p w:rsidR="005B4493" w:rsidRPr="00A96D29" w:rsidRDefault="005B4493" w:rsidP="00F268CC">
      <w:pPr>
        <w:ind w:firstLine="540"/>
        <w:jc w:val="both"/>
        <w:rPr>
          <w:lang w:val="ru-RU"/>
        </w:rPr>
      </w:pPr>
      <w:r w:rsidRPr="00A96D29">
        <w:rPr>
          <w:lang w:val="ru-RU"/>
        </w:rPr>
        <w:t>«Обновление содержания образования по предмету «Русский язык»  на основе анализа результатов оценочных процедур»,</w:t>
      </w:r>
    </w:p>
    <w:p w:rsidR="005B4493" w:rsidRPr="00A96D29" w:rsidRDefault="005B4493" w:rsidP="00F268CC">
      <w:pPr>
        <w:ind w:firstLine="540"/>
        <w:jc w:val="both"/>
        <w:rPr>
          <w:lang w:val="ru-RU"/>
        </w:rPr>
      </w:pPr>
      <w:r w:rsidRPr="00A96D29">
        <w:rPr>
          <w:lang w:val="ru-RU"/>
        </w:rPr>
        <w:t>«Современные приемы формирования функциональной грамотности обучающихся»,</w:t>
      </w:r>
    </w:p>
    <w:p w:rsidR="005B4493" w:rsidRPr="00A96D29" w:rsidRDefault="005B4493" w:rsidP="00F268CC">
      <w:pPr>
        <w:ind w:firstLine="540"/>
        <w:jc w:val="both"/>
        <w:rPr>
          <w:lang w:val="ru-RU"/>
        </w:rPr>
      </w:pPr>
      <w:r w:rsidRPr="00A96D29">
        <w:rPr>
          <w:lang w:val="ru-RU"/>
        </w:rPr>
        <w:t>«Контроль и оценка учебных достижений, текущих и итоговых результатов освоения основной образовательной программы обучающимися по русскому языку»,</w:t>
      </w:r>
    </w:p>
    <w:p w:rsidR="005B4493" w:rsidRPr="00A96D29" w:rsidRDefault="005B4493" w:rsidP="002A566C">
      <w:pPr>
        <w:ind w:firstLine="540"/>
        <w:jc w:val="both"/>
        <w:rPr>
          <w:lang w:val="ru-RU"/>
        </w:rPr>
      </w:pPr>
      <w:r w:rsidRPr="00A96D29">
        <w:rPr>
          <w:lang w:val="ru-RU"/>
        </w:rPr>
        <w:t>«Индивидуализированный подход в обучении русскому языку: проектирование индивидуального образовательного маршрута с учетом результатов оценочных процедур и заданий перспективной модели ОГЭ по русскому языку»,</w:t>
      </w:r>
    </w:p>
    <w:p w:rsidR="005B4493" w:rsidRPr="00A96D29" w:rsidRDefault="005B4493" w:rsidP="002A566C">
      <w:pPr>
        <w:ind w:firstLine="540"/>
        <w:jc w:val="both"/>
        <w:rPr>
          <w:lang w:val="ru-RU"/>
        </w:rPr>
      </w:pPr>
      <w:r w:rsidRPr="00A96D29">
        <w:rPr>
          <w:lang w:val="ru-RU"/>
        </w:rPr>
        <w:t>11.проанализировать эффективность  использования учебно-методических комплектов, общие выводы обосновать результатами анализа соответствия учебных программ и УМК требованиям подготовки к ОГЭ и ЕГЭ по русскому языку,  обсудить на заседании методического объединения, подготовить выступления по теме: «Соответствие УМК требованиям подготовки к ОГЭ и ЕГЭ по русскому языку: содержательные и методические аспекты»;</w:t>
      </w:r>
    </w:p>
    <w:p w:rsidR="005B4493" w:rsidRPr="00A96D29" w:rsidRDefault="005B4493" w:rsidP="002A566C">
      <w:pPr>
        <w:ind w:firstLine="540"/>
        <w:jc w:val="both"/>
        <w:rPr>
          <w:lang w:val="ru-RU"/>
        </w:rPr>
      </w:pPr>
      <w:r w:rsidRPr="00A96D29">
        <w:rPr>
          <w:lang w:val="ru-RU"/>
        </w:rPr>
        <w:t>12. определить и использовать  различные формы методического сопровождения педагогов с учетом профессиональных дефицитов:</w:t>
      </w:r>
    </w:p>
    <w:p w:rsidR="005B4493" w:rsidRPr="00A96D29" w:rsidRDefault="005B4493" w:rsidP="00F268CC">
      <w:pPr>
        <w:ind w:firstLine="540"/>
        <w:jc w:val="both"/>
        <w:rPr>
          <w:lang w:val="ru-RU"/>
        </w:rPr>
      </w:pPr>
      <w:r w:rsidRPr="00A96D29">
        <w:rPr>
          <w:lang w:val="ru-RU"/>
        </w:rPr>
        <w:t xml:space="preserve"> индивидуальные (индивидуальное шефство,  наставничество, самообразование,  моделирование индивидуальных маршрутов развития профессиональной компетентности учителя); </w:t>
      </w:r>
    </w:p>
    <w:p w:rsidR="005B4493" w:rsidRPr="00A96D29" w:rsidRDefault="005B4493" w:rsidP="00F268CC">
      <w:pPr>
        <w:ind w:firstLine="540"/>
        <w:jc w:val="both"/>
        <w:rPr>
          <w:lang w:val="ru-RU"/>
        </w:rPr>
      </w:pPr>
      <w:r w:rsidRPr="00A96D29">
        <w:rPr>
          <w:lang w:val="ru-RU"/>
        </w:rPr>
        <w:t xml:space="preserve">групповые (консультации,  творческие микрогруппы, тематические семинары, тренинги, школа педагогического мастерства; ролевые игры и др.); </w:t>
      </w:r>
    </w:p>
    <w:p w:rsidR="005B4493" w:rsidRPr="00A96D29" w:rsidRDefault="005B4493" w:rsidP="00F268CC">
      <w:pPr>
        <w:ind w:firstLine="540"/>
        <w:jc w:val="both"/>
        <w:rPr>
          <w:lang w:val="ru-RU"/>
        </w:rPr>
      </w:pPr>
      <w:r w:rsidRPr="00A96D29">
        <w:rPr>
          <w:lang w:val="ru-RU"/>
        </w:rPr>
        <w:t xml:space="preserve">фронтальные (методсоветы; семинары; аукционы знаний, методических находок, идей). </w:t>
      </w:r>
    </w:p>
    <w:p w:rsidR="005B4493" w:rsidRPr="00A96D29" w:rsidRDefault="005B4493" w:rsidP="00F268CC">
      <w:pPr>
        <w:ind w:firstLine="540"/>
        <w:jc w:val="both"/>
        <w:rPr>
          <w:lang w:val="ru-RU"/>
        </w:rPr>
      </w:pPr>
    </w:p>
    <w:p w:rsidR="005B4493" w:rsidRPr="00A96D29" w:rsidRDefault="005B4493" w:rsidP="00F268CC">
      <w:pPr>
        <w:ind w:firstLine="540"/>
        <w:jc w:val="both"/>
        <w:rPr>
          <w:lang w:val="ru-RU"/>
        </w:rPr>
      </w:pPr>
      <w:r w:rsidRPr="00A96D29">
        <w:rPr>
          <w:lang w:val="ru-RU"/>
        </w:rPr>
        <w:t>13.активно внедрять кейс – метод как педагогическую технологию, направленную на   формирование и оценку профессиональных компетенций педагогов.</w:t>
      </w:r>
    </w:p>
    <w:p w:rsidR="005B4493" w:rsidRPr="00A96D29" w:rsidRDefault="005B4493" w:rsidP="00F268CC">
      <w:pPr>
        <w:ind w:firstLine="540"/>
        <w:jc w:val="both"/>
        <w:rPr>
          <w:lang w:val="ru-RU"/>
        </w:rPr>
      </w:pPr>
      <w:r w:rsidRPr="00A96D29">
        <w:rPr>
          <w:lang w:val="ru-RU"/>
        </w:rPr>
        <w:t xml:space="preserve"> </w:t>
      </w:r>
    </w:p>
    <w:p w:rsidR="005B4493" w:rsidRPr="00D41A06" w:rsidRDefault="005B4493" w:rsidP="00D41A06">
      <w:pPr>
        <w:jc w:val="center"/>
        <w:rPr>
          <w:b/>
          <w:bCs/>
          <w:lang w:val="ru-RU"/>
        </w:rPr>
      </w:pPr>
      <w:r w:rsidRPr="00D41A06">
        <w:rPr>
          <w:b/>
          <w:bCs/>
          <w:lang w:val="ru-RU"/>
        </w:rPr>
        <w:t>Анализ результатов ЕГЭ по литературе</w:t>
      </w:r>
    </w:p>
    <w:p w:rsidR="005B4493" w:rsidRPr="00D41A06" w:rsidRDefault="005B4493" w:rsidP="00D41A06">
      <w:pPr>
        <w:jc w:val="both"/>
        <w:rPr>
          <w:lang w:val="ru-RU"/>
        </w:rPr>
      </w:pPr>
    </w:p>
    <w:p w:rsidR="005B4493" w:rsidRPr="00D41A06" w:rsidRDefault="005B4493" w:rsidP="00F268CC">
      <w:pPr>
        <w:ind w:firstLine="720"/>
        <w:jc w:val="both"/>
        <w:rPr>
          <w:lang w:val="ru-RU"/>
        </w:rPr>
      </w:pPr>
      <w:r w:rsidRPr="00D41A06">
        <w:rPr>
          <w:lang w:val="ru-RU"/>
        </w:rPr>
        <w:t xml:space="preserve">Единый государственный экзамен в 2019 г. по литературе сдавал 279 выпускников общеобразовательных организаций в муниципальных районах (городских округах). </w:t>
      </w:r>
    </w:p>
    <w:p w:rsidR="005B4493" w:rsidRPr="00D41A06" w:rsidRDefault="005B4493" w:rsidP="00F268CC">
      <w:pPr>
        <w:ind w:firstLine="720"/>
        <w:jc w:val="both"/>
        <w:rPr>
          <w:lang w:val="ru-RU"/>
        </w:rPr>
      </w:pPr>
      <w:r w:rsidRPr="00D41A06">
        <w:rPr>
          <w:lang w:val="ru-RU"/>
        </w:rPr>
        <w:t xml:space="preserve">       В Вожегодском районе в 2018 году из 26 выпускников сдавали 2 выпускника (средний балл 70, 5;  по области 62, 1), в 2019 году из 35 выпускников сдавали 2 (средний  балл 77, 5; по области – 65, 6).  </w:t>
      </w:r>
    </w:p>
    <w:p w:rsidR="005B4493" w:rsidRPr="00D41A06" w:rsidRDefault="005B4493" w:rsidP="00F268CC">
      <w:pPr>
        <w:ind w:firstLine="720"/>
        <w:jc w:val="both"/>
        <w:rPr>
          <w:i/>
          <w:iCs/>
          <w:lang w:val="ru-RU"/>
        </w:rPr>
      </w:pPr>
      <w:r w:rsidRPr="00D41A06">
        <w:rPr>
          <w:lang w:val="ru-RU"/>
        </w:rPr>
        <w:t>Статистический анализ выполняемости заданий и групп заданий КИМ ЕГЭ литература в 2019 году</w:t>
      </w:r>
      <w:r w:rsidRPr="00D41A06">
        <w:rPr>
          <w:i/>
          <w:iCs/>
          <w:lang w:val="ru-RU"/>
        </w:rPr>
        <w:t xml:space="preserve">  </w:t>
      </w:r>
    </w:p>
    <w:p w:rsidR="005B4493" w:rsidRPr="00D41A06" w:rsidRDefault="005B4493" w:rsidP="00F268CC">
      <w:pPr>
        <w:ind w:firstLine="720"/>
        <w:jc w:val="both"/>
        <w:rPr>
          <w:lang w:val="ru-RU"/>
        </w:rPr>
      </w:pPr>
      <w:r w:rsidRPr="00D41A06">
        <w:rPr>
          <w:lang w:val="ru-RU"/>
        </w:rPr>
        <w:t xml:space="preserve">Рассмотрим аналитические выводы экспертов ЕГЭ по литературе. </w:t>
      </w:r>
    </w:p>
    <w:p w:rsidR="005B4493" w:rsidRPr="0076020A" w:rsidRDefault="005B4493" w:rsidP="00F268CC">
      <w:pPr>
        <w:ind w:firstLine="720"/>
        <w:jc w:val="both"/>
        <w:rPr>
          <w:lang w:val="ru-RU"/>
        </w:rPr>
      </w:pPr>
      <w:r w:rsidRPr="00D41A06">
        <w:rPr>
          <w:lang w:val="ru-RU"/>
        </w:rPr>
        <w:t xml:space="preserve">Данные показывают, что в целом учащиеся успешно справляются с заданиями с кратким ответом. Низкий уровень образовательных достижений продемонстрирован при выполнении  следующих заданий: 4 – на установление соответствия (68,46%), 13 – на выявление художественных приемов (72,04%) и </w:t>
      </w:r>
      <w:r w:rsidRPr="0076020A">
        <w:rPr>
          <w:lang w:val="ru-RU"/>
        </w:rPr>
        <w:t>14 – на определение размера (78,85%).</w:t>
      </w:r>
      <w:r w:rsidRPr="00D41A06">
        <w:rPr>
          <w:lang w:val="ru-RU"/>
        </w:rPr>
        <w:t xml:space="preserve"> </w:t>
      </w:r>
    </w:p>
    <w:p w:rsidR="005B4493" w:rsidRPr="00D41A06" w:rsidRDefault="005B4493" w:rsidP="00F268CC">
      <w:pPr>
        <w:ind w:firstLine="720"/>
        <w:jc w:val="both"/>
        <w:rPr>
          <w:lang w:val="ru-RU"/>
        </w:rPr>
      </w:pPr>
      <w:r w:rsidRPr="00D41A06">
        <w:rPr>
          <w:lang w:val="ru-RU"/>
        </w:rPr>
        <w:t xml:space="preserve">Задания 1 – 7, 10 – 13 выпускники МБОУ «Вожегодская средняя школа» выполнили без ошибок. В задании 14 </w:t>
      </w:r>
      <w:r w:rsidRPr="0076020A">
        <w:rPr>
          <w:lang w:val="ru-RU"/>
        </w:rPr>
        <w:t>(определение стихотворного размера)</w:t>
      </w:r>
      <w:r w:rsidRPr="00D41A06">
        <w:rPr>
          <w:lang w:val="ru-RU"/>
        </w:rPr>
        <w:t xml:space="preserve"> была допущена ошибка (в группе 61 – 80б). </w:t>
      </w:r>
    </w:p>
    <w:p w:rsidR="005B4493" w:rsidRPr="00D41A06" w:rsidRDefault="005B4493" w:rsidP="00F268CC">
      <w:pPr>
        <w:ind w:firstLine="720"/>
        <w:jc w:val="both"/>
        <w:rPr>
          <w:lang w:val="ru-RU"/>
        </w:rPr>
      </w:pPr>
      <w:r w:rsidRPr="00D41A06">
        <w:rPr>
          <w:lang w:val="ru-RU"/>
        </w:rPr>
        <w:t xml:space="preserve"> </w:t>
      </w:r>
      <w:r w:rsidRPr="00D41A06">
        <w:rPr>
          <w:u w:val="single"/>
          <w:lang w:val="ru-RU"/>
        </w:rPr>
        <w:t>Задания с развёрнутым ответом</w:t>
      </w:r>
      <w:r w:rsidRPr="00D41A06">
        <w:rPr>
          <w:lang w:val="ru-RU"/>
        </w:rPr>
        <w:t>:</w:t>
      </w:r>
    </w:p>
    <w:p w:rsidR="005B4493" w:rsidRDefault="005B4493" w:rsidP="00F268CC">
      <w:pPr>
        <w:ind w:firstLine="720"/>
        <w:jc w:val="both"/>
        <w:rPr>
          <w:lang w:val="ru-RU"/>
        </w:rPr>
      </w:pPr>
      <w:r w:rsidRPr="00D41A06">
        <w:rPr>
          <w:lang w:val="ru-RU"/>
        </w:rPr>
        <w:t>Соотносимы друг с другом результаты, связанные с заданиями 8 (К1 – 86,02%, К2 – 79,39%, К3 – 68,28%) и 15 (К1 – 90,14%, К2 – 87,28%, К3 – 74,19%). Следует отметить, что экзаменуемые чуть лучше справились с вопросами, касавшимися лирических произведений. Также укажем на снижение процента выполнения от К1 («ответ на вопрос дан») к К2 (качественная аргументация) и  К3 (речевые и логические ошибки).</w:t>
      </w:r>
    </w:p>
    <w:p w:rsidR="005B4493" w:rsidRPr="00D41A06" w:rsidRDefault="005B4493" w:rsidP="00D41A06">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0"/>
        <w:gridCol w:w="1937"/>
        <w:gridCol w:w="2143"/>
        <w:gridCol w:w="2121"/>
        <w:gridCol w:w="2178"/>
      </w:tblGrid>
      <w:tr w:rsidR="005B4493" w:rsidRPr="00D41A06">
        <w:tc>
          <w:tcPr>
            <w:tcW w:w="1927" w:type="dxa"/>
            <w:vMerge w:val="restart"/>
          </w:tcPr>
          <w:p w:rsidR="005B4493" w:rsidRPr="00D41A06" w:rsidRDefault="005B4493" w:rsidP="00D41A06">
            <w:pPr>
              <w:jc w:val="both"/>
              <w:rPr>
                <w:lang w:val="ru-RU"/>
              </w:rPr>
            </w:pPr>
            <w:r w:rsidRPr="00D41A06">
              <w:rPr>
                <w:lang w:val="ru-RU"/>
              </w:rPr>
              <w:t>№ задания</w:t>
            </w:r>
          </w:p>
        </w:tc>
        <w:tc>
          <w:tcPr>
            <w:tcW w:w="12633" w:type="dxa"/>
            <w:gridSpan w:val="4"/>
          </w:tcPr>
          <w:p w:rsidR="005B4493" w:rsidRPr="00D41A06" w:rsidRDefault="005B4493" w:rsidP="00D41A06">
            <w:pPr>
              <w:jc w:val="center"/>
              <w:rPr>
                <w:lang w:val="ru-RU"/>
              </w:rPr>
            </w:pPr>
            <w:r w:rsidRPr="00D41A06">
              <w:rPr>
                <w:lang w:val="ru-RU"/>
              </w:rPr>
              <w:t>Результат выполнения</w:t>
            </w:r>
          </w:p>
        </w:tc>
      </w:tr>
      <w:tr w:rsidR="005B4493" w:rsidRPr="00D41A06">
        <w:trPr>
          <w:trHeight w:val="332"/>
        </w:trPr>
        <w:tc>
          <w:tcPr>
            <w:tcW w:w="1927" w:type="dxa"/>
            <w:vMerge/>
          </w:tcPr>
          <w:p w:rsidR="005B4493" w:rsidRPr="00D41A06" w:rsidRDefault="005B4493" w:rsidP="00D41A06">
            <w:pPr>
              <w:jc w:val="both"/>
              <w:rPr>
                <w:lang w:val="ru-RU"/>
              </w:rPr>
            </w:pPr>
          </w:p>
        </w:tc>
        <w:tc>
          <w:tcPr>
            <w:tcW w:w="2896" w:type="dxa"/>
          </w:tcPr>
          <w:p w:rsidR="005B4493" w:rsidRPr="00D41A06" w:rsidRDefault="005B4493" w:rsidP="00D41A06">
            <w:pPr>
              <w:jc w:val="both"/>
              <w:rPr>
                <w:lang w:val="ru-RU"/>
              </w:rPr>
            </w:pPr>
            <w:r w:rsidRPr="00D41A06">
              <w:rPr>
                <w:lang w:val="ru-RU"/>
              </w:rPr>
              <w:t xml:space="preserve">Группа 61 – 80 </w:t>
            </w:r>
          </w:p>
        </w:tc>
        <w:tc>
          <w:tcPr>
            <w:tcW w:w="3205" w:type="dxa"/>
          </w:tcPr>
          <w:p w:rsidR="005B4493" w:rsidRPr="00D41A06" w:rsidRDefault="005B4493" w:rsidP="00D41A06">
            <w:pPr>
              <w:jc w:val="both"/>
              <w:rPr>
                <w:lang w:val="ru-RU"/>
              </w:rPr>
            </w:pPr>
            <w:r w:rsidRPr="00D41A06">
              <w:rPr>
                <w:lang w:val="ru-RU"/>
              </w:rPr>
              <w:t xml:space="preserve"> по региону</w:t>
            </w:r>
          </w:p>
        </w:tc>
        <w:tc>
          <w:tcPr>
            <w:tcW w:w="3257" w:type="dxa"/>
          </w:tcPr>
          <w:p w:rsidR="005B4493" w:rsidRPr="00D41A06" w:rsidRDefault="005B4493" w:rsidP="00D41A06">
            <w:pPr>
              <w:jc w:val="both"/>
              <w:rPr>
                <w:lang w:val="ru-RU"/>
              </w:rPr>
            </w:pPr>
            <w:r w:rsidRPr="00D41A06">
              <w:rPr>
                <w:lang w:val="ru-RU"/>
              </w:rPr>
              <w:t>Группа 81 - 100</w:t>
            </w:r>
          </w:p>
        </w:tc>
        <w:tc>
          <w:tcPr>
            <w:tcW w:w="3275" w:type="dxa"/>
          </w:tcPr>
          <w:p w:rsidR="005B4493" w:rsidRPr="00D41A06" w:rsidRDefault="005B4493" w:rsidP="00D41A06">
            <w:pPr>
              <w:jc w:val="both"/>
              <w:rPr>
                <w:lang w:val="ru-RU"/>
              </w:rPr>
            </w:pPr>
            <w:r w:rsidRPr="00D41A06">
              <w:rPr>
                <w:lang w:val="ru-RU"/>
              </w:rPr>
              <w:t>по региону</w:t>
            </w:r>
          </w:p>
        </w:tc>
      </w:tr>
      <w:tr w:rsidR="005B4493" w:rsidRPr="00D41A06">
        <w:tc>
          <w:tcPr>
            <w:tcW w:w="1927" w:type="dxa"/>
          </w:tcPr>
          <w:p w:rsidR="005B4493" w:rsidRPr="00D41A06" w:rsidRDefault="005B4493" w:rsidP="00D41A06">
            <w:pPr>
              <w:jc w:val="both"/>
              <w:rPr>
                <w:lang w:val="ru-RU"/>
              </w:rPr>
            </w:pPr>
            <w:r w:rsidRPr="00D41A06">
              <w:rPr>
                <w:lang w:val="ru-RU"/>
              </w:rPr>
              <w:t>8 (С1)</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93,12</w:t>
            </w:r>
          </w:p>
        </w:tc>
        <w:tc>
          <w:tcPr>
            <w:tcW w:w="3257" w:type="dxa"/>
          </w:tcPr>
          <w:p w:rsidR="005B4493" w:rsidRPr="00D41A06" w:rsidRDefault="005B4493" w:rsidP="00D41A06">
            <w:pPr>
              <w:jc w:val="both"/>
              <w:rPr>
                <w:lang w:val="ru-RU"/>
              </w:rPr>
            </w:pPr>
            <w:r w:rsidRPr="00D41A06">
              <w:rPr>
                <w:lang w:val="ru-RU"/>
              </w:rPr>
              <w:t>100 %</w:t>
            </w:r>
          </w:p>
        </w:tc>
        <w:tc>
          <w:tcPr>
            <w:tcW w:w="3275" w:type="dxa"/>
          </w:tcPr>
          <w:p w:rsidR="005B4493" w:rsidRPr="00D41A06" w:rsidRDefault="005B4493" w:rsidP="00D41A06">
            <w:pPr>
              <w:jc w:val="both"/>
              <w:rPr>
                <w:lang w:val="ru-RU"/>
              </w:rPr>
            </w:pPr>
            <w:r w:rsidRPr="00D41A06">
              <w:rPr>
                <w:lang w:val="ru-RU"/>
              </w:rPr>
              <w:t>100 %</w:t>
            </w:r>
          </w:p>
        </w:tc>
      </w:tr>
      <w:tr w:rsidR="005B4493" w:rsidRPr="00D41A06">
        <w:tc>
          <w:tcPr>
            <w:tcW w:w="1927" w:type="dxa"/>
          </w:tcPr>
          <w:p w:rsidR="005B4493" w:rsidRPr="00D41A06" w:rsidRDefault="005B4493" w:rsidP="00D41A06">
            <w:pPr>
              <w:jc w:val="both"/>
              <w:rPr>
                <w:lang w:val="ru-RU"/>
              </w:rPr>
            </w:pPr>
            <w:r w:rsidRPr="00D41A06">
              <w:rPr>
                <w:lang w:val="ru-RU"/>
              </w:rPr>
              <w:t>8 (С2)</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86,23</w:t>
            </w:r>
          </w:p>
        </w:tc>
        <w:tc>
          <w:tcPr>
            <w:tcW w:w="3257" w:type="dxa"/>
          </w:tcPr>
          <w:p w:rsidR="005B4493" w:rsidRPr="00D41A06" w:rsidRDefault="005B4493" w:rsidP="00D41A06">
            <w:pPr>
              <w:jc w:val="both"/>
              <w:rPr>
                <w:lang w:val="ru-RU"/>
              </w:rPr>
            </w:pPr>
            <w:r w:rsidRPr="00D41A06">
              <w:rPr>
                <w:lang w:val="ru-RU"/>
              </w:rPr>
              <w:t>100 %</w:t>
            </w:r>
          </w:p>
        </w:tc>
        <w:tc>
          <w:tcPr>
            <w:tcW w:w="3275" w:type="dxa"/>
          </w:tcPr>
          <w:p w:rsidR="005B4493" w:rsidRPr="00D41A06" w:rsidRDefault="005B4493" w:rsidP="00D41A06">
            <w:pPr>
              <w:jc w:val="both"/>
              <w:rPr>
                <w:lang w:val="ru-RU"/>
              </w:rPr>
            </w:pPr>
            <w:r w:rsidRPr="00D41A06">
              <w:rPr>
                <w:lang w:val="ru-RU"/>
              </w:rPr>
              <w:t>95, 35 %</w:t>
            </w:r>
          </w:p>
        </w:tc>
      </w:tr>
      <w:tr w:rsidR="005B4493" w:rsidRPr="00D41A06">
        <w:tc>
          <w:tcPr>
            <w:tcW w:w="1927" w:type="dxa"/>
          </w:tcPr>
          <w:p w:rsidR="005B4493" w:rsidRPr="00D41A06" w:rsidRDefault="005B4493" w:rsidP="00D41A06">
            <w:pPr>
              <w:jc w:val="both"/>
              <w:rPr>
                <w:lang w:val="ru-RU"/>
              </w:rPr>
            </w:pPr>
            <w:r w:rsidRPr="00D41A06">
              <w:rPr>
                <w:lang w:val="ru-RU"/>
              </w:rPr>
              <w:t>8 (С3)</w:t>
            </w:r>
          </w:p>
        </w:tc>
        <w:tc>
          <w:tcPr>
            <w:tcW w:w="2896" w:type="dxa"/>
          </w:tcPr>
          <w:p w:rsidR="005B4493" w:rsidRPr="00D41A06" w:rsidRDefault="005B4493" w:rsidP="00D41A06">
            <w:pPr>
              <w:jc w:val="both"/>
              <w:rPr>
                <w:lang w:val="ru-RU"/>
              </w:rPr>
            </w:pPr>
            <w:r w:rsidRPr="00D41A06">
              <w:rPr>
                <w:lang w:val="ru-RU"/>
              </w:rPr>
              <w:t>50 %</w:t>
            </w:r>
          </w:p>
        </w:tc>
        <w:tc>
          <w:tcPr>
            <w:tcW w:w="3205" w:type="dxa"/>
            <w:vAlign w:val="center"/>
          </w:tcPr>
          <w:p w:rsidR="005B4493" w:rsidRPr="00D41A06" w:rsidRDefault="005B4493" w:rsidP="00D41A06">
            <w:pPr>
              <w:jc w:val="both"/>
              <w:rPr>
                <w:lang w:val="ru-RU"/>
              </w:rPr>
            </w:pPr>
            <w:r w:rsidRPr="00D41A06">
              <w:t>74,64</w:t>
            </w:r>
          </w:p>
        </w:tc>
        <w:tc>
          <w:tcPr>
            <w:tcW w:w="3257" w:type="dxa"/>
          </w:tcPr>
          <w:p w:rsidR="005B4493" w:rsidRPr="00D41A06" w:rsidRDefault="005B4493" w:rsidP="00D41A06">
            <w:pPr>
              <w:jc w:val="both"/>
              <w:rPr>
                <w:lang w:val="ru-RU"/>
              </w:rPr>
            </w:pPr>
            <w:r w:rsidRPr="00D41A06">
              <w:rPr>
                <w:lang w:val="ru-RU"/>
              </w:rPr>
              <w:t>100 %</w:t>
            </w:r>
          </w:p>
        </w:tc>
        <w:tc>
          <w:tcPr>
            <w:tcW w:w="3275" w:type="dxa"/>
          </w:tcPr>
          <w:p w:rsidR="005B4493" w:rsidRPr="00D41A06" w:rsidRDefault="005B4493" w:rsidP="00D41A06">
            <w:pPr>
              <w:jc w:val="both"/>
              <w:rPr>
                <w:lang w:val="ru-RU"/>
              </w:rPr>
            </w:pPr>
            <w:r w:rsidRPr="00D41A06">
              <w:rPr>
                <w:lang w:val="ru-RU"/>
              </w:rPr>
              <w:t>95, 35%</w:t>
            </w:r>
          </w:p>
        </w:tc>
      </w:tr>
    </w:tbl>
    <w:p w:rsidR="005B4493" w:rsidRPr="00D41A06" w:rsidRDefault="005B4493" w:rsidP="00D41A06">
      <w:pPr>
        <w:jc w:val="both"/>
        <w:rPr>
          <w:lang w:val="ru-RU"/>
        </w:rPr>
      </w:pPr>
    </w:p>
    <w:p w:rsidR="005B4493" w:rsidRPr="00D41A06" w:rsidRDefault="005B4493" w:rsidP="00D41A06">
      <w:pPr>
        <w:jc w:val="both"/>
        <w:rPr>
          <w:lang w:val="ru-RU"/>
        </w:rPr>
      </w:pPr>
      <w:r w:rsidRPr="00D41A06">
        <w:rPr>
          <w:lang w:val="ru-RU"/>
        </w:rPr>
        <w:t>Снижение процента выполнения К 3 (речевые и логические ошибки) в группе 61 – 80б.</w:t>
      </w:r>
    </w:p>
    <w:p w:rsidR="005B4493" w:rsidRPr="00D41A06" w:rsidRDefault="005B4493" w:rsidP="00D41A06">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0"/>
        <w:gridCol w:w="1937"/>
        <w:gridCol w:w="2143"/>
        <w:gridCol w:w="2121"/>
        <w:gridCol w:w="2178"/>
      </w:tblGrid>
      <w:tr w:rsidR="005B4493" w:rsidRPr="00D41A06">
        <w:tc>
          <w:tcPr>
            <w:tcW w:w="1927" w:type="dxa"/>
            <w:vMerge w:val="restart"/>
          </w:tcPr>
          <w:p w:rsidR="005B4493" w:rsidRPr="00D41A06" w:rsidRDefault="005B4493" w:rsidP="00D41A06">
            <w:pPr>
              <w:jc w:val="both"/>
              <w:rPr>
                <w:lang w:val="ru-RU"/>
              </w:rPr>
            </w:pPr>
            <w:r w:rsidRPr="00D41A06">
              <w:rPr>
                <w:lang w:val="ru-RU"/>
              </w:rPr>
              <w:t>№ задания</w:t>
            </w:r>
          </w:p>
        </w:tc>
        <w:tc>
          <w:tcPr>
            <w:tcW w:w="12633" w:type="dxa"/>
            <w:gridSpan w:val="4"/>
          </w:tcPr>
          <w:p w:rsidR="005B4493" w:rsidRPr="00D41A06" w:rsidRDefault="005B4493" w:rsidP="00D41A06">
            <w:pPr>
              <w:jc w:val="center"/>
              <w:rPr>
                <w:lang w:val="ru-RU"/>
              </w:rPr>
            </w:pPr>
            <w:r w:rsidRPr="00D41A06">
              <w:rPr>
                <w:lang w:val="ru-RU"/>
              </w:rPr>
              <w:t>Результат выполнения</w:t>
            </w:r>
          </w:p>
        </w:tc>
      </w:tr>
      <w:tr w:rsidR="005B4493" w:rsidRPr="00D41A06">
        <w:trPr>
          <w:trHeight w:val="332"/>
        </w:trPr>
        <w:tc>
          <w:tcPr>
            <w:tcW w:w="1927" w:type="dxa"/>
            <w:vMerge/>
          </w:tcPr>
          <w:p w:rsidR="005B4493" w:rsidRPr="00D41A06" w:rsidRDefault="005B4493" w:rsidP="00D41A06">
            <w:pPr>
              <w:jc w:val="both"/>
              <w:rPr>
                <w:lang w:val="ru-RU"/>
              </w:rPr>
            </w:pPr>
          </w:p>
        </w:tc>
        <w:tc>
          <w:tcPr>
            <w:tcW w:w="2896" w:type="dxa"/>
          </w:tcPr>
          <w:p w:rsidR="005B4493" w:rsidRPr="00D41A06" w:rsidRDefault="005B4493" w:rsidP="00D41A06">
            <w:pPr>
              <w:jc w:val="both"/>
              <w:rPr>
                <w:lang w:val="ru-RU"/>
              </w:rPr>
            </w:pPr>
            <w:r w:rsidRPr="00D41A06">
              <w:rPr>
                <w:lang w:val="ru-RU"/>
              </w:rPr>
              <w:t xml:space="preserve">Группа 61 – 80 </w:t>
            </w:r>
          </w:p>
        </w:tc>
        <w:tc>
          <w:tcPr>
            <w:tcW w:w="3205" w:type="dxa"/>
          </w:tcPr>
          <w:p w:rsidR="005B4493" w:rsidRPr="00D41A06" w:rsidRDefault="005B4493" w:rsidP="00D41A06">
            <w:pPr>
              <w:jc w:val="both"/>
              <w:rPr>
                <w:lang w:val="ru-RU"/>
              </w:rPr>
            </w:pPr>
            <w:r w:rsidRPr="00D41A06">
              <w:rPr>
                <w:lang w:val="ru-RU"/>
              </w:rPr>
              <w:t xml:space="preserve"> по региону</w:t>
            </w:r>
          </w:p>
        </w:tc>
        <w:tc>
          <w:tcPr>
            <w:tcW w:w="3257" w:type="dxa"/>
          </w:tcPr>
          <w:p w:rsidR="005B4493" w:rsidRPr="00D41A06" w:rsidRDefault="005B4493" w:rsidP="00D41A06">
            <w:pPr>
              <w:jc w:val="both"/>
              <w:rPr>
                <w:lang w:val="ru-RU"/>
              </w:rPr>
            </w:pPr>
            <w:r w:rsidRPr="00D41A06">
              <w:rPr>
                <w:lang w:val="ru-RU"/>
              </w:rPr>
              <w:t>Группа 81 - 100</w:t>
            </w:r>
          </w:p>
        </w:tc>
        <w:tc>
          <w:tcPr>
            <w:tcW w:w="3275" w:type="dxa"/>
          </w:tcPr>
          <w:p w:rsidR="005B4493" w:rsidRPr="00D41A06" w:rsidRDefault="005B4493" w:rsidP="00D41A06">
            <w:pPr>
              <w:jc w:val="both"/>
              <w:rPr>
                <w:lang w:val="ru-RU"/>
              </w:rPr>
            </w:pPr>
            <w:r w:rsidRPr="00D41A06">
              <w:rPr>
                <w:lang w:val="ru-RU"/>
              </w:rPr>
              <w:t>по региону</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15 (С8)</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94,93</w:t>
            </w:r>
          </w:p>
        </w:tc>
        <w:tc>
          <w:tcPr>
            <w:tcW w:w="3257" w:type="dxa"/>
          </w:tcPr>
          <w:p w:rsidR="005B4493" w:rsidRPr="00D41A06" w:rsidRDefault="005B4493" w:rsidP="00D41A06">
            <w:pPr>
              <w:jc w:val="both"/>
              <w:rPr>
                <w:lang w:val="ru-RU"/>
              </w:rPr>
            </w:pPr>
            <w:r w:rsidRPr="00D41A06">
              <w:rPr>
                <w:lang w:val="ru-RU"/>
              </w:rPr>
              <w:t>100 %</w:t>
            </w:r>
          </w:p>
        </w:tc>
        <w:tc>
          <w:tcPr>
            <w:tcW w:w="3275" w:type="dxa"/>
            <w:vAlign w:val="center"/>
          </w:tcPr>
          <w:p w:rsidR="005B4493" w:rsidRPr="00D41A06" w:rsidRDefault="005B4493" w:rsidP="00D41A06">
            <w:pPr>
              <w:jc w:val="both"/>
              <w:rPr>
                <w:lang w:val="ru-RU"/>
              </w:rPr>
            </w:pPr>
            <w:r w:rsidRPr="00D41A06">
              <w:t>100,00</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15 (С9)</w:t>
            </w:r>
          </w:p>
        </w:tc>
        <w:tc>
          <w:tcPr>
            <w:tcW w:w="2896" w:type="dxa"/>
          </w:tcPr>
          <w:p w:rsidR="005B4493" w:rsidRPr="00D41A06" w:rsidRDefault="005B4493" w:rsidP="00D41A06">
            <w:pPr>
              <w:jc w:val="both"/>
              <w:rPr>
                <w:lang w:val="ru-RU"/>
              </w:rPr>
            </w:pPr>
            <w:r w:rsidRPr="00D41A06">
              <w:rPr>
                <w:lang w:val="ru-RU"/>
              </w:rPr>
              <w:t>100%</w:t>
            </w:r>
          </w:p>
        </w:tc>
        <w:tc>
          <w:tcPr>
            <w:tcW w:w="3205" w:type="dxa"/>
            <w:vAlign w:val="center"/>
          </w:tcPr>
          <w:p w:rsidR="005B4493" w:rsidRPr="00D41A06" w:rsidRDefault="005B4493" w:rsidP="00D41A06">
            <w:pPr>
              <w:jc w:val="both"/>
              <w:rPr>
                <w:lang w:val="ru-RU"/>
              </w:rPr>
            </w:pPr>
            <w:r w:rsidRPr="00D41A06">
              <w:t>93,12</w:t>
            </w:r>
          </w:p>
        </w:tc>
        <w:tc>
          <w:tcPr>
            <w:tcW w:w="3257" w:type="dxa"/>
          </w:tcPr>
          <w:p w:rsidR="005B4493" w:rsidRPr="00D41A06" w:rsidRDefault="005B4493" w:rsidP="00D41A06">
            <w:pPr>
              <w:jc w:val="both"/>
              <w:rPr>
                <w:lang w:val="ru-RU"/>
              </w:rPr>
            </w:pPr>
            <w:r w:rsidRPr="00D41A06">
              <w:rPr>
                <w:lang w:val="ru-RU"/>
              </w:rPr>
              <w:t>100%</w:t>
            </w:r>
          </w:p>
        </w:tc>
        <w:tc>
          <w:tcPr>
            <w:tcW w:w="3275" w:type="dxa"/>
            <w:vAlign w:val="center"/>
          </w:tcPr>
          <w:p w:rsidR="005B4493" w:rsidRPr="00D41A06" w:rsidRDefault="005B4493" w:rsidP="00D41A06">
            <w:pPr>
              <w:jc w:val="both"/>
              <w:rPr>
                <w:lang w:val="ru-RU"/>
              </w:rPr>
            </w:pPr>
            <w:r w:rsidRPr="00D41A06">
              <w:t>100,00</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15 (С10)</w:t>
            </w:r>
          </w:p>
        </w:tc>
        <w:tc>
          <w:tcPr>
            <w:tcW w:w="2896" w:type="dxa"/>
          </w:tcPr>
          <w:p w:rsidR="005B4493" w:rsidRPr="00D41A06" w:rsidRDefault="005B4493" w:rsidP="00D41A06">
            <w:pPr>
              <w:jc w:val="both"/>
              <w:rPr>
                <w:lang w:val="ru-RU"/>
              </w:rPr>
            </w:pPr>
            <w:r w:rsidRPr="00D41A06">
              <w:rPr>
                <w:lang w:val="ru-RU"/>
              </w:rPr>
              <w:t>100%</w:t>
            </w:r>
          </w:p>
        </w:tc>
        <w:tc>
          <w:tcPr>
            <w:tcW w:w="3205" w:type="dxa"/>
            <w:vAlign w:val="center"/>
          </w:tcPr>
          <w:p w:rsidR="005B4493" w:rsidRPr="00D41A06" w:rsidRDefault="005B4493" w:rsidP="00D41A06">
            <w:pPr>
              <w:jc w:val="both"/>
              <w:rPr>
                <w:lang w:val="ru-RU"/>
              </w:rPr>
            </w:pPr>
            <w:r w:rsidRPr="00D41A06">
              <w:t>78,99</w:t>
            </w:r>
          </w:p>
        </w:tc>
        <w:tc>
          <w:tcPr>
            <w:tcW w:w="3257" w:type="dxa"/>
          </w:tcPr>
          <w:p w:rsidR="005B4493" w:rsidRPr="00D41A06" w:rsidRDefault="005B4493" w:rsidP="00D41A06">
            <w:pPr>
              <w:jc w:val="both"/>
              <w:rPr>
                <w:lang w:val="ru-RU"/>
              </w:rPr>
            </w:pPr>
            <w:r w:rsidRPr="00D41A06">
              <w:rPr>
                <w:lang w:val="ru-RU"/>
              </w:rPr>
              <w:t>100%</w:t>
            </w:r>
          </w:p>
        </w:tc>
        <w:tc>
          <w:tcPr>
            <w:tcW w:w="3275" w:type="dxa"/>
            <w:vAlign w:val="center"/>
          </w:tcPr>
          <w:p w:rsidR="005B4493" w:rsidRPr="00D41A06" w:rsidRDefault="005B4493" w:rsidP="00D41A06">
            <w:pPr>
              <w:jc w:val="both"/>
              <w:rPr>
                <w:lang w:val="ru-RU"/>
              </w:rPr>
            </w:pPr>
            <w:r w:rsidRPr="00D41A06">
              <w:t>93,02</w:t>
            </w:r>
          </w:p>
        </w:tc>
      </w:tr>
    </w:tbl>
    <w:p w:rsidR="005B4493" w:rsidRPr="00D41A06" w:rsidRDefault="005B4493" w:rsidP="00D41A06">
      <w:pPr>
        <w:jc w:val="both"/>
        <w:rPr>
          <w:i/>
          <w:iCs/>
        </w:rPr>
      </w:pPr>
      <w:r w:rsidRPr="00D41A06">
        <w:rPr>
          <w:i/>
          <w:iCs/>
        </w:rPr>
        <w:t xml:space="preserve">         </w:t>
      </w:r>
    </w:p>
    <w:p w:rsidR="005B4493" w:rsidRPr="00D41A06" w:rsidRDefault="005B4493" w:rsidP="00D41A06">
      <w:pPr>
        <w:jc w:val="both"/>
        <w:rPr>
          <w:lang w:val="ru-RU"/>
        </w:rPr>
      </w:pPr>
      <w:r w:rsidRPr="00D41A06">
        <w:rPr>
          <w:lang w:val="ru-RU"/>
        </w:rPr>
        <w:t xml:space="preserve">    В меньшей степени соотносимы друг с другом результаты, связанные с заданиями 9 (К1 – 84,95%, К2 – 74,01%, К3 – 60,30%, К4 – 61,83%) и 16 (К1 – 68,46%, К2 – 56,99%, К3 – 52,42%, К4 – 59,14%). Выпускники лучше справляются с сопоставлением эпических текстов, чем лирических. Повышенный уровень сложности заданий 9 и 16 закономерно приводит к увеличению количества речевых и логических ошибки по сравнению с заданиями 8 и 15.</w:t>
      </w:r>
    </w:p>
    <w:p w:rsidR="005B4493" w:rsidRPr="00D41A06" w:rsidRDefault="005B4493" w:rsidP="00D41A06">
      <w:pPr>
        <w:jc w:val="both"/>
        <w:rPr>
          <w:i/>
          <w:iCs/>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0"/>
        <w:gridCol w:w="1937"/>
        <w:gridCol w:w="2143"/>
        <w:gridCol w:w="2121"/>
        <w:gridCol w:w="2178"/>
      </w:tblGrid>
      <w:tr w:rsidR="005B4493" w:rsidRPr="00D41A06">
        <w:tc>
          <w:tcPr>
            <w:tcW w:w="1927" w:type="dxa"/>
            <w:vMerge w:val="restart"/>
          </w:tcPr>
          <w:p w:rsidR="005B4493" w:rsidRPr="00D41A06" w:rsidRDefault="005B4493" w:rsidP="00D41A06">
            <w:pPr>
              <w:jc w:val="both"/>
              <w:rPr>
                <w:lang w:val="ru-RU"/>
              </w:rPr>
            </w:pPr>
            <w:r w:rsidRPr="00D41A06">
              <w:rPr>
                <w:lang w:val="ru-RU"/>
              </w:rPr>
              <w:t>№ задания</w:t>
            </w:r>
          </w:p>
        </w:tc>
        <w:tc>
          <w:tcPr>
            <w:tcW w:w="12633" w:type="dxa"/>
            <w:gridSpan w:val="4"/>
          </w:tcPr>
          <w:p w:rsidR="005B4493" w:rsidRPr="00D41A06" w:rsidRDefault="005B4493" w:rsidP="00D41A06">
            <w:pPr>
              <w:jc w:val="center"/>
              <w:rPr>
                <w:lang w:val="ru-RU"/>
              </w:rPr>
            </w:pPr>
            <w:r w:rsidRPr="00D41A06">
              <w:rPr>
                <w:lang w:val="ru-RU"/>
              </w:rPr>
              <w:t>Результат выполнения</w:t>
            </w:r>
          </w:p>
        </w:tc>
      </w:tr>
      <w:tr w:rsidR="005B4493" w:rsidRPr="00D41A06">
        <w:trPr>
          <w:trHeight w:val="332"/>
        </w:trPr>
        <w:tc>
          <w:tcPr>
            <w:tcW w:w="1927" w:type="dxa"/>
            <w:vMerge/>
          </w:tcPr>
          <w:p w:rsidR="005B4493" w:rsidRPr="00D41A06" w:rsidRDefault="005B4493" w:rsidP="00D41A06">
            <w:pPr>
              <w:jc w:val="both"/>
              <w:rPr>
                <w:lang w:val="ru-RU"/>
              </w:rPr>
            </w:pPr>
          </w:p>
        </w:tc>
        <w:tc>
          <w:tcPr>
            <w:tcW w:w="2896" w:type="dxa"/>
          </w:tcPr>
          <w:p w:rsidR="005B4493" w:rsidRPr="00D41A06" w:rsidRDefault="005B4493" w:rsidP="00D41A06">
            <w:pPr>
              <w:jc w:val="both"/>
              <w:rPr>
                <w:lang w:val="ru-RU"/>
              </w:rPr>
            </w:pPr>
            <w:r w:rsidRPr="00D41A06">
              <w:rPr>
                <w:lang w:val="ru-RU"/>
              </w:rPr>
              <w:t xml:space="preserve">Группа 61 – 80 </w:t>
            </w:r>
          </w:p>
        </w:tc>
        <w:tc>
          <w:tcPr>
            <w:tcW w:w="3205" w:type="dxa"/>
          </w:tcPr>
          <w:p w:rsidR="005B4493" w:rsidRPr="00D41A06" w:rsidRDefault="005B4493" w:rsidP="00D41A06">
            <w:pPr>
              <w:jc w:val="both"/>
              <w:rPr>
                <w:lang w:val="ru-RU"/>
              </w:rPr>
            </w:pPr>
            <w:r w:rsidRPr="00D41A06">
              <w:rPr>
                <w:lang w:val="ru-RU"/>
              </w:rPr>
              <w:t xml:space="preserve"> по региону</w:t>
            </w:r>
          </w:p>
        </w:tc>
        <w:tc>
          <w:tcPr>
            <w:tcW w:w="3257" w:type="dxa"/>
          </w:tcPr>
          <w:p w:rsidR="005B4493" w:rsidRPr="00D41A06" w:rsidRDefault="005B4493" w:rsidP="00D41A06">
            <w:pPr>
              <w:jc w:val="both"/>
              <w:rPr>
                <w:lang w:val="ru-RU"/>
              </w:rPr>
            </w:pPr>
            <w:r w:rsidRPr="00D41A06">
              <w:rPr>
                <w:lang w:val="ru-RU"/>
              </w:rPr>
              <w:t>Группа 81 - 100</w:t>
            </w:r>
          </w:p>
        </w:tc>
        <w:tc>
          <w:tcPr>
            <w:tcW w:w="3275" w:type="dxa"/>
          </w:tcPr>
          <w:p w:rsidR="005B4493" w:rsidRPr="00D41A06" w:rsidRDefault="005B4493" w:rsidP="00D41A06">
            <w:pPr>
              <w:jc w:val="both"/>
              <w:rPr>
                <w:lang w:val="ru-RU"/>
              </w:rPr>
            </w:pPr>
            <w:r w:rsidRPr="00D41A06">
              <w:rPr>
                <w:lang w:val="ru-RU"/>
              </w:rPr>
              <w:t>по региону</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9 (С4)</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94,20</w:t>
            </w:r>
          </w:p>
        </w:tc>
        <w:tc>
          <w:tcPr>
            <w:tcW w:w="3257" w:type="dxa"/>
          </w:tcPr>
          <w:p w:rsidR="005B4493" w:rsidRPr="00D41A06" w:rsidRDefault="005B4493" w:rsidP="00D41A06">
            <w:pPr>
              <w:jc w:val="both"/>
              <w:rPr>
                <w:lang w:val="ru-RU"/>
              </w:rPr>
            </w:pPr>
            <w:r w:rsidRPr="00D41A06">
              <w:rPr>
                <w:lang w:val="ru-RU"/>
              </w:rPr>
              <w:t>100 %</w:t>
            </w:r>
          </w:p>
        </w:tc>
        <w:tc>
          <w:tcPr>
            <w:tcW w:w="3275" w:type="dxa"/>
            <w:vAlign w:val="center"/>
          </w:tcPr>
          <w:p w:rsidR="005B4493" w:rsidRPr="00D41A06" w:rsidRDefault="005B4493" w:rsidP="00D41A06">
            <w:pPr>
              <w:jc w:val="both"/>
              <w:rPr>
                <w:lang w:val="ru-RU"/>
              </w:rPr>
            </w:pPr>
            <w:r w:rsidRPr="00D41A06">
              <w:t>100,00</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9 (С5)</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86,23</w:t>
            </w:r>
          </w:p>
        </w:tc>
        <w:tc>
          <w:tcPr>
            <w:tcW w:w="3257" w:type="dxa"/>
          </w:tcPr>
          <w:p w:rsidR="005B4493" w:rsidRPr="00D41A06" w:rsidRDefault="005B4493" w:rsidP="00D41A06">
            <w:pPr>
              <w:jc w:val="both"/>
              <w:rPr>
                <w:lang w:val="ru-RU"/>
              </w:rPr>
            </w:pPr>
            <w:r w:rsidRPr="00D41A06">
              <w:rPr>
                <w:lang w:val="ru-RU"/>
              </w:rPr>
              <w:t>100 %</w:t>
            </w:r>
          </w:p>
        </w:tc>
        <w:tc>
          <w:tcPr>
            <w:tcW w:w="3275" w:type="dxa"/>
            <w:vAlign w:val="center"/>
          </w:tcPr>
          <w:p w:rsidR="005B4493" w:rsidRPr="00D41A06" w:rsidRDefault="005B4493" w:rsidP="00D41A06">
            <w:pPr>
              <w:jc w:val="both"/>
              <w:rPr>
                <w:lang w:val="ru-RU"/>
              </w:rPr>
            </w:pPr>
            <w:r w:rsidRPr="00D41A06">
              <w:t>98,84</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9 (С6)</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66,85</w:t>
            </w:r>
          </w:p>
        </w:tc>
        <w:tc>
          <w:tcPr>
            <w:tcW w:w="3257" w:type="dxa"/>
          </w:tcPr>
          <w:p w:rsidR="005B4493" w:rsidRPr="00D41A06" w:rsidRDefault="005B4493" w:rsidP="00D41A06">
            <w:pPr>
              <w:jc w:val="both"/>
              <w:rPr>
                <w:lang w:val="ru-RU"/>
              </w:rPr>
            </w:pPr>
            <w:r w:rsidRPr="00D41A06">
              <w:rPr>
                <w:lang w:val="ru-RU"/>
              </w:rPr>
              <w:t>75 %</w:t>
            </w:r>
          </w:p>
        </w:tc>
        <w:tc>
          <w:tcPr>
            <w:tcW w:w="3275" w:type="dxa"/>
            <w:vAlign w:val="center"/>
          </w:tcPr>
          <w:p w:rsidR="005B4493" w:rsidRPr="00D41A06" w:rsidRDefault="005B4493" w:rsidP="00D41A06">
            <w:pPr>
              <w:jc w:val="both"/>
              <w:rPr>
                <w:lang w:val="ru-RU"/>
              </w:rPr>
            </w:pPr>
            <w:r w:rsidRPr="00D41A06">
              <w:t>91,86</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9 (С7)</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67,75</w:t>
            </w:r>
          </w:p>
        </w:tc>
        <w:tc>
          <w:tcPr>
            <w:tcW w:w="3257" w:type="dxa"/>
          </w:tcPr>
          <w:p w:rsidR="005B4493" w:rsidRPr="00D41A06" w:rsidRDefault="005B4493" w:rsidP="00D41A06">
            <w:pPr>
              <w:jc w:val="both"/>
              <w:rPr>
                <w:lang w:val="ru-RU"/>
              </w:rPr>
            </w:pPr>
            <w:r w:rsidRPr="00D41A06">
              <w:rPr>
                <w:lang w:val="ru-RU"/>
              </w:rPr>
              <w:t>100 %</w:t>
            </w:r>
          </w:p>
        </w:tc>
        <w:tc>
          <w:tcPr>
            <w:tcW w:w="3275" w:type="dxa"/>
            <w:vAlign w:val="center"/>
          </w:tcPr>
          <w:p w:rsidR="005B4493" w:rsidRPr="00D41A06" w:rsidRDefault="005B4493" w:rsidP="00D41A06">
            <w:pPr>
              <w:jc w:val="both"/>
              <w:rPr>
                <w:lang w:val="ru-RU"/>
              </w:rPr>
            </w:pPr>
            <w:r w:rsidRPr="00D41A06">
              <w:t>87,21</w:t>
            </w:r>
          </w:p>
        </w:tc>
      </w:tr>
    </w:tbl>
    <w:p w:rsidR="005B4493" w:rsidRPr="00D41A06" w:rsidRDefault="005B4493" w:rsidP="00D41A06">
      <w:pPr>
        <w:jc w:val="both"/>
      </w:pPr>
    </w:p>
    <w:p w:rsidR="005B4493" w:rsidRPr="00D41A06" w:rsidRDefault="005B4493" w:rsidP="000C469B">
      <w:pPr>
        <w:ind w:firstLine="708"/>
        <w:jc w:val="both"/>
        <w:rPr>
          <w:lang w:val="ru-RU"/>
        </w:rPr>
      </w:pPr>
      <w:r w:rsidRPr="00D41A06">
        <w:rPr>
          <w:lang w:val="ru-RU"/>
        </w:rPr>
        <w:t>Снижение процента выполнения задания 9 (К6 -  привлечение текста произведения для аргументации) в группе 81 – 100б</w:t>
      </w:r>
    </w:p>
    <w:p w:rsidR="005B4493" w:rsidRPr="00D41A06" w:rsidRDefault="005B4493" w:rsidP="00D41A06">
      <w:pPr>
        <w:jc w:val="both"/>
        <w:rPr>
          <w:i/>
          <w:iCs/>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0"/>
        <w:gridCol w:w="1937"/>
        <w:gridCol w:w="2143"/>
        <w:gridCol w:w="2121"/>
        <w:gridCol w:w="2178"/>
      </w:tblGrid>
      <w:tr w:rsidR="005B4493" w:rsidRPr="00D41A06">
        <w:tc>
          <w:tcPr>
            <w:tcW w:w="1927" w:type="dxa"/>
            <w:vMerge w:val="restart"/>
          </w:tcPr>
          <w:p w:rsidR="005B4493" w:rsidRPr="00D41A06" w:rsidRDefault="005B4493" w:rsidP="00D41A06">
            <w:pPr>
              <w:jc w:val="both"/>
              <w:rPr>
                <w:lang w:val="ru-RU"/>
              </w:rPr>
            </w:pPr>
            <w:r w:rsidRPr="00D41A06">
              <w:rPr>
                <w:lang w:val="ru-RU"/>
              </w:rPr>
              <w:t>№ задания</w:t>
            </w:r>
          </w:p>
        </w:tc>
        <w:tc>
          <w:tcPr>
            <w:tcW w:w="12633" w:type="dxa"/>
            <w:gridSpan w:val="4"/>
          </w:tcPr>
          <w:p w:rsidR="005B4493" w:rsidRPr="00D41A06" w:rsidRDefault="005B4493" w:rsidP="00D41A06">
            <w:pPr>
              <w:jc w:val="center"/>
              <w:rPr>
                <w:lang w:val="ru-RU"/>
              </w:rPr>
            </w:pPr>
            <w:r w:rsidRPr="00D41A06">
              <w:rPr>
                <w:lang w:val="ru-RU"/>
              </w:rPr>
              <w:t>Результат выполнения</w:t>
            </w:r>
          </w:p>
        </w:tc>
      </w:tr>
      <w:tr w:rsidR="005B4493" w:rsidRPr="00D41A06">
        <w:trPr>
          <w:trHeight w:val="332"/>
        </w:trPr>
        <w:tc>
          <w:tcPr>
            <w:tcW w:w="1927" w:type="dxa"/>
            <w:vMerge/>
          </w:tcPr>
          <w:p w:rsidR="005B4493" w:rsidRPr="00D41A06" w:rsidRDefault="005B4493" w:rsidP="00D41A06">
            <w:pPr>
              <w:jc w:val="both"/>
              <w:rPr>
                <w:lang w:val="ru-RU"/>
              </w:rPr>
            </w:pPr>
          </w:p>
        </w:tc>
        <w:tc>
          <w:tcPr>
            <w:tcW w:w="2896" w:type="dxa"/>
          </w:tcPr>
          <w:p w:rsidR="005B4493" w:rsidRPr="00D41A06" w:rsidRDefault="005B4493" w:rsidP="00D41A06">
            <w:pPr>
              <w:jc w:val="both"/>
              <w:rPr>
                <w:lang w:val="ru-RU"/>
              </w:rPr>
            </w:pPr>
            <w:r w:rsidRPr="00D41A06">
              <w:rPr>
                <w:lang w:val="ru-RU"/>
              </w:rPr>
              <w:t xml:space="preserve">Группа 61 – 80 </w:t>
            </w:r>
          </w:p>
        </w:tc>
        <w:tc>
          <w:tcPr>
            <w:tcW w:w="3205" w:type="dxa"/>
          </w:tcPr>
          <w:p w:rsidR="005B4493" w:rsidRPr="00D41A06" w:rsidRDefault="005B4493" w:rsidP="00D41A06">
            <w:pPr>
              <w:jc w:val="both"/>
              <w:rPr>
                <w:lang w:val="ru-RU"/>
              </w:rPr>
            </w:pPr>
            <w:r w:rsidRPr="00D41A06">
              <w:rPr>
                <w:lang w:val="ru-RU"/>
              </w:rPr>
              <w:t xml:space="preserve"> по региону</w:t>
            </w:r>
          </w:p>
        </w:tc>
        <w:tc>
          <w:tcPr>
            <w:tcW w:w="3257" w:type="dxa"/>
          </w:tcPr>
          <w:p w:rsidR="005B4493" w:rsidRPr="00D41A06" w:rsidRDefault="005B4493" w:rsidP="00D41A06">
            <w:pPr>
              <w:jc w:val="both"/>
              <w:rPr>
                <w:lang w:val="ru-RU"/>
              </w:rPr>
            </w:pPr>
            <w:r w:rsidRPr="00D41A06">
              <w:rPr>
                <w:lang w:val="ru-RU"/>
              </w:rPr>
              <w:t>Группа 81 - 100</w:t>
            </w:r>
          </w:p>
        </w:tc>
        <w:tc>
          <w:tcPr>
            <w:tcW w:w="3275" w:type="dxa"/>
          </w:tcPr>
          <w:p w:rsidR="005B4493" w:rsidRPr="00D41A06" w:rsidRDefault="005B4493" w:rsidP="00D41A06">
            <w:pPr>
              <w:jc w:val="both"/>
              <w:rPr>
                <w:lang w:val="ru-RU"/>
              </w:rPr>
            </w:pPr>
            <w:r w:rsidRPr="00D41A06">
              <w:rPr>
                <w:lang w:val="ru-RU"/>
              </w:rPr>
              <w:t>по региону</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16 (С11)</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85,14</w:t>
            </w:r>
          </w:p>
        </w:tc>
        <w:tc>
          <w:tcPr>
            <w:tcW w:w="3257" w:type="dxa"/>
          </w:tcPr>
          <w:p w:rsidR="005B4493" w:rsidRPr="00D41A06" w:rsidRDefault="005B4493" w:rsidP="00D41A06">
            <w:pPr>
              <w:jc w:val="both"/>
              <w:rPr>
                <w:lang w:val="ru-RU"/>
              </w:rPr>
            </w:pPr>
            <w:r w:rsidRPr="00D41A06">
              <w:rPr>
                <w:lang w:val="ru-RU"/>
              </w:rPr>
              <w:t>100 %</w:t>
            </w:r>
          </w:p>
        </w:tc>
        <w:tc>
          <w:tcPr>
            <w:tcW w:w="3275" w:type="dxa"/>
            <w:vAlign w:val="center"/>
          </w:tcPr>
          <w:p w:rsidR="005B4493" w:rsidRPr="00D41A06" w:rsidRDefault="005B4493" w:rsidP="00D41A06">
            <w:pPr>
              <w:jc w:val="both"/>
              <w:rPr>
                <w:lang w:val="ru-RU"/>
              </w:rPr>
            </w:pPr>
            <w:r w:rsidRPr="00D41A06">
              <w:t>98,84</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16 (С12)</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69,57</w:t>
            </w:r>
          </w:p>
        </w:tc>
        <w:tc>
          <w:tcPr>
            <w:tcW w:w="3257" w:type="dxa"/>
          </w:tcPr>
          <w:p w:rsidR="005B4493" w:rsidRPr="00D41A06" w:rsidRDefault="005B4493" w:rsidP="00D41A06">
            <w:pPr>
              <w:jc w:val="both"/>
              <w:rPr>
                <w:lang w:val="ru-RU"/>
              </w:rPr>
            </w:pPr>
            <w:r w:rsidRPr="00D41A06">
              <w:rPr>
                <w:lang w:val="ru-RU"/>
              </w:rPr>
              <w:t>100 %</w:t>
            </w:r>
          </w:p>
        </w:tc>
        <w:tc>
          <w:tcPr>
            <w:tcW w:w="3275" w:type="dxa"/>
            <w:vAlign w:val="center"/>
          </w:tcPr>
          <w:p w:rsidR="005B4493" w:rsidRPr="00D41A06" w:rsidRDefault="005B4493" w:rsidP="00D41A06">
            <w:pPr>
              <w:jc w:val="both"/>
              <w:rPr>
                <w:lang w:val="ru-RU"/>
              </w:rPr>
            </w:pPr>
            <w:r w:rsidRPr="00D41A06">
              <w:t>97,67</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16 (С13)</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62,50</w:t>
            </w:r>
          </w:p>
        </w:tc>
        <w:tc>
          <w:tcPr>
            <w:tcW w:w="3257" w:type="dxa"/>
          </w:tcPr>
          <w:p w:rsidR="005B4493" w:rsidRPr="00D41A06" w:rsidRDefault="005B4493" w:rsidP="00D41A06">
            <w:pPr>
              <w:jc w:val="both"/>
              <w:rPr>
                <w:lang w:val="ru-RU"/>
              </w:rPr>
            </w:pPr>
            <w:r w:rsidRPr="00D41A06">
              <w:rPr>
                <w:lang w:val="ru-RU"/>
              </w:rPr>
              <w:t>100 %</w:t>
            </w:r>
          </w:p>
        </w:tc>
        <w:tc>
          <w:tcPr>
            <w:tcW w:w="3275" w:type="dxa"/>
            <w:vAlign w:val="center"/>
          </w:tcPr>
          <w:p w:rsidR="005B4493" w:rsidRPr="00D41A06" w:rsidRDefault="005B4493" w:rsidP="00D41A06">
            <w:pPr>
              <w:jc w:val="both"/>
              <w:rPr>
                <w:lang w:val="ru-RU"/>
              </w:rPr>
            </w:pPr>
            <w:r w:rsidRPr="00D41A06">
              <w:t>90,12</w:t>
            </w:r>
          </w:p>
        </w:tc>
      </w:tr>
      <w:tr w:rsidR="005B4493" w:rsidRPr="00D41A06">
        <w:trPr>
          <w:trHeight w:val="332"/>
        </w:trPr>
        <w:tc>
          <w:tcPr>
            <w:tcW w:w="1927" w:type="dxa"/>
          </w:tcPr>
          <w:p w:rsidR="005B4493" w:rsidRPr="00D41A06" w:rsidRDefault="005B4493" w:rsidP="00D41A06">
            <w:pPr>
              <w:jc w:val="both"/>
              <w:rPr>
                <w:lang w:val="ru-RU"/>
              </w:rPr>
            </w:pPr>
            <w:r w:rsidRPr="00D41A06">
              <w:rPr>
                <w:lang w:val="ru-RU"/>
              </w:rPr>
              <w:t>16 (С14)</w:t>
            </w:r>
          </w:p>
        </w:tc>
        <w:tc>
          <w:tcPr>
            <w:tcW w:w="2896" w:type="dxa"/>
          </w:tcPr>
          <w:p w:rsidR="005B4493" w:rsidRPr="00D41A06" w:rsidRDefault="005B4493" w:rsidP="00D41A06">
            <w:pPr>
              <w:jc w:val="both"/>
              <w:rPr>
                <w:lang w:val="ru-RU"/>
              </w:rPr>
            </w:pPr>
            <w:r w:rsidRPr="00D41A06">
              <w:rPr>
                <w:lang w:val="ru-RU"/>
              </w:rPr>
              <w:t>100 %</w:t>
            </w:r>
          </w:p>
        </w:tc>
        <w:tc>
          <w:tcPr>
            <w:tcW w:w="3205" w:type="dxa"/>
            <w:vAlign w:val="center"/>
          </w:tcPr>
          <w:p w:rsidR="005B4493" w:rsidRPr="00D41A06" w:rsidRDefault="005B4493" w:rsidP="00D41A06">
            <w:pPr>
              <w:jc w:val="both"/>
              <w:rPr>
                <w:lang w:val="ru-RU"/>
              </w:rPr>
            </w:pPr>
            <w:r w:rsidRPr="00D41A06">
              <w:t>71,38</w:t>
            </w:r>
          </w:p>
        </w:tc>
        <w:tc>
          <w:tcPr>
            <w:tcW w:w="3257" w:type="dxa"/>
          </w:tcPr>
          <w:p w:rsidR="005B4493" w:rsidRPr="00D41A06" w:rsidRDefault="005B4493" w:rsidP="00D41A06">
            <w:pPr>
              <w:jc w:val="both"/>
              <w:rPr>
                <w:lang w:val="ru-RU"/>
              </w:rPr>
            </w:pPr>
            <w:r w:rsidRPr="00D41A06">
              <w:rPr>
                <w:lang w:val="ru-RU"/>
              </w:rPr>
              <w:t>100 %</w:t>
            </w:r>
          </w:p>
        </w:tc>
        <w:tc>
          <w:tcPr>
            <w:tcW w:w="3275" w:type="dxa"/>
            <w:vAlign w:val="center"/>
          </w:tcPr>
          <w:p w:rsidR="005B4493" w:rsidRPr="00D41A06" w:rsidRDefault="005B4493" w:rsidP="00D41A06">
            <w:pPr>
              <w:jc w:val="both"/>
              <w:rPr>
                <w:lang w:val="ru-RU"/>
              </w:rPr>
            </w:pPr>
            <w:r w:rsidRPr="00D41A06">
              <w:t>93,02</w:t>
            </w:r>
          </w:p>
        </w:tc>
      </w:tr>
    </w:tbl>
    <w:p w:rsidR="005B4493" w:rsidRPr="0076020A" w:rsidRDefault="005B4493" w:rsidP="00D41A06">
      <w:pPr>
        <w:jc w:val="both"/>
        <w:rPr>
          <w:i/>
          <w:iCs/>
          <w:lang w:val="ru-RU"/>
        </w:rPr>
      </w:pPr>
    </w:p>
    <w:p w:rsidR="005B4493" w:rsidRPr="00D41A06" w:rsidRDefault="005B4493" w:rsidP="000C469B">
      <w:pPr>
        <w:ind w:firstLine="720"/>
        <w:jc w:val="both"/>
        <w:rPr>
          <w:lang w:val="ru-RU"/>
        </w:rPr>
      </w:pPr>
      <w:r w:rsidRPr="00D41A06">
        <w:rPr>
          <w:lang w:val="ru-RU"/>
        </w:rPr>
        <w:t xml:space="preserve"> Процент выполнения задания 17 (сочинения) по К1-К4 не выходит за пределы 70%. Традиционно экзаменуемые не анализируют тему сочинения, не обращают внимания на необходимость разностороннего рассмотрения проблемы (К1). Проблемы с аргументацией связаны, как правило, с фактическими ошибками, с незнанием текстов (К2). Нечасто встречается концептуальное использование теоретико-литературных понятий (К3), качественное логическое построение сочинения. </w:t>
      </w:r>
    </w:p>
    <w:p w:rsidR="005B4493" w:rsidRPr="00D41A06" w:rsidRDefault="005B4493" w:rsidP="000C469B">
      <w:pPr>
        <w:ind w:firstLine="720"/>
        <w:jc w:val="both"/>
        <w:rPr>
          <w:lang w:val="ru-RU"/>
        </w:rPr>
      </w:pPr>
      <w:r w:rsidRPr="00D41A06">
        <w:rPr>
          <w:lang w:val="ru-RU"/>
        </w:rPr>
        <w:t>Конкретные задания, которые, по мнению комиссии, вызвали трудности у экзаменуемых, и, возможно, их следует признать не очень удачными.</w:t>
      </w:r>
    </w:p>
    <w:p w:rsidR="005B4493" w:rsidRPr="00D41A06" w:rsidRDefault="005B4493" w:rsidP="000C469B">
      <w:pPr>
        <w:ind w:firstLine="720"/>
        <w:jc w:val="both"/>
        <w:rPr>
          <w:lang w:val="ru-RU"/>
        </w:rPr>
      </w:pPr>
      <w:r w:rsidRPr="00D41A06">
        <w:rPr>
          <w:lang w:val="ru-RU"/>
        </w:rPr>
        <w:t>8 задание. Какую роль сон Татьяны играет в череде событий «Евгения Онегина» (312 вариант)? Вопрос касался не только приведенного фрагмента (в отличие от других вопросов в этом задании). Школьники характеризовали преимущественно состояние Татьяны, а не влияние эпизода на дальнейшее развитие сюжета.</w:t>
      </w:r>
    </w:p>
    <w:p w:rsidR="005B4493" w:rsidRPr="00D41A06" w:rsidRDefault="005B4493" w:rsidP="000C469B">
      <w:pPr>
        <w:ind w:firstLine="720"/>
        <w:jc w:val="both"/>
        <w:rPr>
          <w:lang w:val="ru-RU"/>
        </w:rPr>
      </w:pPr>
      <w:r w:rsidRPr="00D41A06">
        <w:rPr>
          <w:lang w:val="ru-RU"/>
        </w:rPr>
        <w:t>15 задание. В чем смысл многоточия в финале стихотворения Е. Евтушенко «Благословенна русская земля…» (403 вариант)? Вопрос показался комиссии очень интересным, но олимпиадного уровня сложности: подавляющее количество учащихся не смогли ответить на него содержательно.</w:t>
      </w:r>
    </w:p>
    <w:p w:rsidR="005B4493" w:rsidRPr="00D41A06" w:rsidRDefault="005B4493" w:rsidP="000C469B">
      <w:pPr>
        <w:ind w:firstLine="720"/>
        <w:jc w:val="both"/>
        <w:rPr>
          <w:lang w:val="ru-RU"/>
        </w:rPr>
      </w:pPr>
      <w:r w:rsidRPr="00D41A06">
        <w:rPr>
          <w:lang w:val="ru-RU"/>
        </w:rPr>
        <w:t>16 задание. В каких произведениях отечественной литературы звучит тема человеческого труда и в чем эти произведения можно сопоставить со стихотворением Е. Евтушенко (403 вариант)? По всей видимости, ответ на вопрос оказался проблематичным, поскольку из школьной практики почти исчезла тема труда.</w:t>
      </w:r>
    </w:p>
    <w:p w:rsidR="005B4493" w:rsidRPr="00D41A06" w:rsidRDefault="005B4493" w:rsidP="000C469B">
      <w:pPr>
        <w:ind w:firstLine="720"/>
        <w:jc w:val="both"/>
        <w:rPr>
          <w:lang w:val="ru-RU"/>
        </w:rPr>
      </w:pPr>
      <w:r w:rsidRPr="00D41A06">
        <w:rPr>
          <w:lang w:val="ru-RU"/>
        </w:rPr>
        <w:t xml:space="preserve">17 задание. Практически в каждом наборе тем находились одна или две, которые были «удобны» для учащихся. Вместе с тем в некоторых формулировках были нюансы, на которые школьники не обращали внимания, вследствие чего теряли баллы. Например, «Образ Митрофана и его роль в системе персонажей пьесы Д.И. Фонвизина “Недоросль”» (экзаменуемые не замечали второй части темы), «Как в поэме “Реквием” А.А. Ахматовой раскрывается тема исторической памяти?» (выпускники писали только об исторической памяти, не касаясь проблем ее воплощения). Очень редко оказывалась востребованной тема 17.4, посвященная литературе второй половины ХХ – начала </w:t>
      </w:r>
      <w:r w:rsidRPr="00D41A06">
        <w:rPr>
          <w:lang w:val="en-US"/>
        </w:rPr>
        <w:t>XXI</w:t>
      </w:r>
      <w:r w:rsidRPr="00D41A06">
        <w:rPr>
          <w:lang w:val="ru-RU"/>
        </w:rPr>
        <w:t xml:space="preserve"> вв.</w:t>
      </w:r>
    </w:p>
    <w:p w:rsidR="005B4493" w:rsidRPr="0076020A" w:rsidRDefault="005B4493" w:rsidP="000C469B">
      <w:pPr>
        <w:ind w:firstLine="720"/>
        <w:jc w:val="both"/>
        <w:rPr>
          <w:lang w:val="ru-RU"/>
        </w:rPr>
      </w:pPr>
      <w:r w:rsidRPr="00D41A06">
        <w:rPr>
          <w:lang w:val="ru-RU"/>
        </w:rPr>
        <w:t xml:space="preserve">Из элементов содержания можно считать успешно освоенными те, которые связаны с литературой </w:t>
      </w:r>
      <w:r w:rsidRPr="00D41A06">
        <w:t>XIX</w:t>
      </w:r>
      <w:r w:rsidRPr="00D41A06">
        <w:rPr>
          <w:lang w:val="ru-RU"/>
        </w:rPr>
        <w:t xml:space="preserve"> в. и первой половины </w:t>
      </w:r>
      <w:r w:rsidRPr="00D41A06">
        <w:t>XX</w:t>
      </w:r>
      <w:r w:rsidRPr="00D41A06">
        <w:rPr>
          <w:lang w:val="ru-RU"/>
        </w:rPr>
        <w:t xml:space="preserve"> в., с эпическими произведениями, сатирическим пафосом, с такими темами, как «конфликт поколений», «нравственный выбор»; из умений и навыков – способности пересказывать текст, выявлять авторский замысел, характеризовать персонажа. Недостаточно усвоенными комиссии показались такие области предмета, как литература второй половины ХХ в. – начала </w:t>
      </w:r>
      <w:r w:rsidRPr="00D41A06">
        <w:t>XXI</w:t>
      </w:r>
      <w:r w:rsidRPr="00D41A06">
        <w:rPr>
          <w:lang w:val="ru-RU"/>
        </w:rPr>
        <w:t xml:space="preserve"> в., пейзажная лирика, произведения, изучавшиеся в 7-8 классах. </w:t>
      </w:r>
      <w:r w:rsidRPr="00D41A06">
        <w:t>Есть трудности с точным называнием произведения, инициалов авторов</w:t>
      </w:r>
      <w:r>
        <w:rPr>
          <w:lang w:val="ru-RU"/>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0"/>
        <w:gridCol w:w="1937"/>
        <w:gridCol w:w="2143"/>
        <w:gridCol w:w="2121"/>
        <w:gridCol w:w="2178"/>
      </w:tblGrid>
      <w:tr w:rsidR="005B4493" w:rsidRPr="00D41A06">
        <w:tc>
          <w:tcPr>
            <w:tcW w:w="1927" w:type="dxa"/>
            <w:vMerge w:val="restart"/>
          </w:tcPr>
          <w:p w:rsidR="005B4493" w:rsidRPr="00D41A06" w:rsidRDefault="005B4493" w:rsidP="00D41A06">
            <w:pPr>
              <w:jc w:val="both"/>
              <w:rPr>
                <w:lang w:val="ru-RU"/>
              </w:rPr>
            </w:pPr>
            <w:r w:rsidRPr="00D41A06">
              <w:rPr>
                <w:lang w:val="ru-RU"/>
              </w:rPr>
              <w:t>№ задания</w:t>
            </w:r>
          </w:p>
        </w:tc>
        <w:tc>
          <w:tcPr>
            <w:tcW w:w="12633" w:type="dxa"/>
            <w:gridSpan w:val="4"/>
          </w:tcPr>
          <w:p w:rsidR="005B4493" w:rsidRPr="00D41A06" w:rsidRDefault="005B4493" w:rsidP="00D41A06">
            <w:pPr>
              <w:jc w:val="center"/>
              <w:rPr>
                <w:lang w:val="ru-RU"/>
              </w:rPr>
            </w:pPr>
            <w:r w:rsidRPr="00D41A06">
              <w:rPr>
                <w:lang w:val="ru-RU"/>
              </w:rPr>
              <w:t>Результат выполнения</w:t>
            </w:r>
          </w:p>
        </w:tc>
      </w:tr>
      <w:tr w:rsidR="005B4493" w:rsidRPr="00D41A06">
        <w:trPr>
          <w:trHeight w:val="332"/>
        </w:trPr>
        <w:tc>
          <w:tcPr>
            <w:tcW w:w="1927" w:type="dxa"/>
            <w:vMerge/>
          </w:tcPr>
          <w:p w:rsidR="005B4493" w:rsidRPr="00D41A06" w:rsidRDefault="005B4493" w:rsidP="00D41A06">
            <w:pPr>
              <w:jc w:val="both"/>
              <w:rPr>
                <w:lang w:val="ru-RU"/>
              </w:rPr>
            </w:pPr>
          </w:p>
        </w:tc>
        <w:tc>
          <w:tcPr>
            <w:tcW w:w="2896" w:type="dxa"/>
          </w:tcPr>
          <w:p w:rsidR="005B4493" w:rsidRPr="00D41A06" w:rsidRDefault="005B4493" w:rsidP="00D41A06">
            <w:pPr>
              <w:jc w:val="both"/>
              <w:rPr>
                <w:lang w:val="ru-RU"/>
              </w:rPr>
            </w:pPr>
            <w:r w:rsidRPr="00D41A06">
              <w:rPr>
                <w:lang w:val="ru-RU"/>
              </w:rPr>
              <w:t xml:space="preserve">Группа 61 – 80 </w:t>
            </w:r>
          </w:p>
        </w:tc>
        <w:tc>
          <w:tcPr>
            <w:tcW w:w="3205" w:type="dxa"/>
          </w:tcPr>
          <w:p w:rsidR="005B4493" w:rsidRPr="00D41A06" w:rsidRDefault="005B4493" w:rsidP="00D41A06">
            <w:pPr>
              <w:jc w:val="both"/>
              <w:rPr>
                <w:lang w:val="ru-RU"/>
              </w:rPr>
            </w:pPr>
            <w:r w:rsidRPr="00D41A06">
              <w:rPr>
                <w:lang w:val="ru-RU"/>
              </w:rPr>
              <w:t xml:space="preserve"> по региону</w:t>
            </w:r>
          </w:p>
        </w:tc>
        <w:tc>
          <w:tcPr>
            <w:tcW w:w="3257" w:type="dxa"/>
          </w:tcPr>
          <w:p w:rsidR="005B4493" w:rsidRPr="00D41A06" w:rsidRDefault="005B4493" w:rsidP="00D41A06">
            <w:pPr>
              <w:jc w:val="both"/>
              <w:rPr>
                <w:lang w:val="ru-RU"/>
              </w:rPr>
            </w:pPr>
            <w:r w:rsidRPr="00D41A06">
              <w:rPr>
                <w:lang w:val="ru-RU"/>
              </w:rPr>
              <w:t>Группа 81 - 100</w:t>
            </w:r>
          </w:p>
        </w:tc>
        <w:tc>
          <w:tcPr>
            <w:tcW w:w="3275" w:type="dxa"/>
          </w:tcPr>
          <w:p w:rsidR="005B4493" w:rsidRPr="00D41A06" w:rsidRDefault="005B4493" w:rsidP="00D41A06">
            <w:pPr>
              <w:jc w:val="both"/>
              <w:rPr>
                <w:lang w:val="ru-RU"/>
              </w:rPr>
            </w:pPr>
            <w:r w:rsidRPr="00D41A06">
              <w:rPr>
                <w:lang w:val="ru-RU"/>
              </w:rPr>
              <w:t>по региону</w:t>
            </w:r>
          </w:p>
        </w:tc>
      </w:tr>
      <w:tr w:rsidR="005B4493" w:rsidRPr="00D41A06">
        <w:trPr>
          <w:trHeight w:val="332"/>
        </w:trPr>
        <w:tc>
          <w:tcPr>
            <w:tcW w:w="1927" w:type="dxa"/>
            <w:vAlign w:val="center"/>
          </w:tcPr>
          <w:p w:rsidR="005B4493" w:rsidRPr="00D41A06" w:rsidRDefault="005B4493" w:rsidP="00D41A06">
            <w:pPr>
              <w:jc w:val="both"/>
              <w:rPr>
                <w:lang w:val="ru-RU"/>
              </w:rPr>
            </w:pPr>
            <w:r w:rsidRPr="00D41A06">
              <w:t>17 (С15)</w:t>
            </w:r>
          </w:p>
        </w:tc>
        <w:tc>
          <w:tcPr>
            <w:tcW w:w="2896" w:type="dxa"/>
          </w:tcPr>
          <w:p w:rsidR="005B4493" w:rsidRPr="00D41A06" w:rsidRDefault="005B4493" w:rsidP="00D41A06">
            <w:pPr>
              <w:jc w:val="both"/>
              <w:rPr>
                <w:lang w:val="ru-RU"/>
              </w:rPr>
            </w:pPr>
            <w:r w:rsidRPr="00D41A06">
              <w:rPr>
                <w:lang w:val="ru-RU"/>
              </w:rPr>
              <w:t>100</w:t>
            </w:r>
          </w:p>
        </w:tc>
        <w:tc>
          <w:tcPr>
            <w:tcW w:w="3205" w:type="dxa"/>
            <w:vAlign w:val="center"/>
          </w:tcPr>
          <w:p w:rsidR="005B4493" w:rsidRPr="00D41A06" w:rsidRDefault="005B4493" w:rsidP="00D41A06">
            <w:pPr>
              <w:jc w:val="both"/>
              <w:rPr>
                <w:lang w:val="ru-RU"/>
              </w:rPr>
            </w:pPr>
            <w:r w:rsidRPr="00D41A06">
              <w:t>72,71</w:t>
            </w:r>
          </w:p>
        </w:tc>
        <w:tc>
          <w:tcPr>
            <w:tcW w:w="3257" w:type="dxa"/>
          </w:tcPr>
          <w:p w:rsidR="005B4493" w:rsidRPr="00D41A06" w:rsidRDefault="005B4493" w:rsidP="00D41A06">
            <w:pPr>
              <w:jc w:val="both"/>
              <w:rPr>
                <w:lang w:val="ru-RU"/>
              </w:rPr>
            </w:pPr>
            <w:r w:rsidRPr="00D41A06">
              <w:rPr>
                <w:lang w:val="ru-RU"/>
              </w:rPr>
              <w:t>50</w:t>
            </w:r>
          </w:p>
        </w:tc>
        <w:tc>
          <w:tcPr>
            <w:tcW w:w="3275" w:type="dxa"/>
            <w:vAlign w:val="center"/>
          </w:tcPr>
          <w:p w:rsidR="005B4493" w:rsidRPr="00D41A06" w:rsidRDefault="005B4493" w:rsidP="00D41A06">
            <w:pPr>
              <w:jc w:val="both"/>
              <w:rPr>
                <w:lang w:val="ru-RU"/>
              </w:rPr>
            </w:pPr>
            <w:r w:rsidRPr="00D41A06">
              <w:t>93,80</w:t>
            </w:r>
          </w:p>
        </w:tc>
      </w:tr>
      <w:tr w:rsidR="005B4493" w:rsidRPr="00D41A06">
        <w:trPr>
          <w:trHeight w:val="332"/>
        </w:trPr>
        <w:tc>
          <w:tcPr>
            <w:tcW w:w="1927" w:type="dxa"/>
            <w:vAlign w:val="center"/>
          </w:tcPr>
          <w:p w:rsidR="005B4493" w:rsidRPr="00D41A06" w:rsidRDefault="005B4493" w:rsidP="00D41A06">
            <w:pPr>
              <w:jc w:val="both"/>
              <w:rPr>
                <w:lang w:val="ru-RU"/>
              </w:rPr>
            </w:pPr>
            <w:r w:rsidRPr="00D41A06">
              <w:t>17 (С16)</w:t>
            </w:r>
          </w:p>
        </w:tc>
        <w:tc>
          <w:tcPr>
            <w:tcW w:w="2896" w:type="dxa"/>
          </w:tcPr>
          <w:p w:rsidR="005B4493" w:rsidRPr="00D41A06" w:rsidRDefault="005B4493" w:rsidP="00D41A06">
            <w:pPr>
              <w:jc w:val="both"/>
              <w:rPr>
                <w:lang w:val="ru-RU"/>
              </w:rPr>
            </w:pPr>
            <w:r w:rsidRPr="00D41A06">
              <w:rPr>
                <w:lang w:val="ru-RU"/>
              </w:rPr>
              <w:t>0</w:t>
            </w:r>
          </w:p>
        </w:tc>
        <w:tc>
          <w:tcPr>
            <w:tcW w:w="3205" w:type="dxa"/>
            <w:vAlign w:val="center"/>
          </w:tcPr>
          <w:p w:rsidR="005B4493" w:rsidRPr="00D41A06" w:rsidRDefault="005B4493" w:rsidP="00D41A06">
            <w:pPr>
              <w:jc w:val="both"/>
              <w:rPr>
                <w:lang w:val="ru-RU"/>
              </w:rPr>
            </w:pPr>
            <w:r w:rsidRPr="00D41A06">
              <w:t>68,84</w:t>
            </w:r>
          </w:p>
        </w:tc>
        <w:tc>
          <w:tcPr>
            <w:tcW w:w="3257" w:type="dxa"/>
          </w:tcPr>
          <w:p w:rsidR="005B4493" w:rsidRPr="00D41A06" w:rsidRDefault="005B4493" w:rsidP="00D41A06">
            <w:pPr>
              <w:jc w:val="both"/>
              <w:rPr>
                <w:lang w:val="ru-RU"/>
              </w:rPr>
            </w:pPr>
            <w:r w:rsidRPr="00D41A06">
              <w:rPr>
                <w:lang w:val="ru-RU"/>
              </w:rPr>
              <w:t>100</w:t>
            </w:r>
          </w:p>
        </w:tc>
        <w:tc>
          <w:tcPr>
            <w:tcW w:w="3275" w:type="dxa"/>
            <w:vAlign w:val="center"/>
          </w:tcPr>
          <w:p w:rsidR="005B4493" w:rsidRPr="00D41A06" w:rsidRDefault="005B4493" w:rsidP="00D41A06">
            <w:pPr>
              <w:jc w:val="both"/>
              <w:rPr>
                <w:lang w:val="ru-RU"/>
              </w:rPr>
            </w:pPr>
            <w:r w:rsidRPr="00D41A06">
              <w:t>95,35</w:t>
            </w:r>
          </w:p>
        </w:tc>
      </w:tr>
      <w:tr w:rsidR="005B4493" w:rsidRPr="00D41A06">
        <w:trPr>
          <w:trHeight w:val="332"/>
        </w:trPr>
        <w:tc>
          <w:tcPr>
            <w:tcW w:w="1927" w:type="dxa"/>
            <w:vAlign w:val="center"/>
          </w:tcPr>
          <w:p w:rsidR="005B4493" w:rsidRPr="00D41A06" w:rsidRDefault="005B4493" w:rsidP="00D41A06">
            <w:pPr>
              <w:jc w:val="both"/>
              <w:rPr>
                <w:lang w:val="ru-RU"/>
              </w:rPr>
            </w:pPr>
            <w:r w:rsidRPr="00D41A06">
              <w:t>17 (С17)</w:t>
            </w:r>
          </w:p>
        </w:tc>
        <w:tc>
          <w:tcPr>
            <w:tcW w:w="2896" w:type="dxa"/>
          </w:tcPr>
          <w:p w:rsidR="005B4493" w:rsidRPr="00D41A06" w:rsidRDefault="005B4493" w:rsidP="00D41A06">
            <w:pPr>
              <w:jc w:val="both"/>
              <w:rPr>
                <w:lang w:val="ru-RU"/>
              </w:rPr>
            </w:pPr>
            <w:r w:rsidRPr="00D41A06">
              <w:rPr>
                <w:lang w:val="ru-RU"/>
              </w:rPr>
              <w:t>50</w:t>
            </w:r>
          </w:p>
        </w:tc>
        <w:tc>
          <w:tcPr>
            <w:tcW w:w="3205" w:type="dxa"/>
            <w:vAlign w:val="center"/>
          </w:tcPr>
          <w:p w:rsidR="005B4493" w:rsidRPr="00D41A06" w:rsidRDefault="005B4493" w:rsidP="00D41A06">
            <w:pPr>
              <w:jc w:val="both"/>
              <w:rPr>
                <w:lang w:val="ru-RU"/>
              </w:rPr>
            </w:pPr>
            <w:r w:rsidRPr="00D41A06">
              <w:t>78,62</w:t>
            </w:r>
          </w:p>
        </w:tc>
        <w:tc>
          <w:tcPr>
            <w:tcW w:w="3257" w:type="dxa"/>
          </w:tcPr>
          <w:p w:rsidR="005B4493" w:rsidRPr="00D41A06" w:rsidRDefault="005B4493" w:rsidP="00D41A06">
            <w:pPr>
              <w:jc w:val="both"/>
              <w:rPr>
                <w:lang w:val="ru-RU"/>
              </w:rPr>
            </w:pPr>
            <w:r w:rsidRPr="00D41A06">
              <w:rPr>
                <w:lang w:val="ru-RU"/>
              </w:rPr>
              <w:t>50</w:t>
            </w:r>
          </w:p>
        </w:tc>
        <w:tc>
          <w:tcPr>
            <w:tcW w:w="3275" w:type="dxa"/>
            <w:vAlign w:val="center"/>
          </w:tcPr>
          <w:p w:rsidR="005B4493" w:rsidRPr="00D41A06" w:rsidRDefault="005B4493" w:rsidP="00D41A06">
            <w:pPr>
              <w:jc w:val="both"/>
              <w:rPr>
                <w:lang w:val="ru-RU"/>
              </w:rPr>
            </w:pPr>
            <w:r w:rsidRPr="00D41A06">
              <w:t>94,19</w:t>
            </w:r>
          </w:p>
        </w:tc>
      </w:tr>
      <w:tr w:rsidR="005B4493" w:rsidRPr="00D41A06">
        <w:trPr>
          <w:trHeight w:val="332"/>
        </w:trPr>
        <w:tc>
          <w:tcPr>
            <w:tcW w:w="1927" w:type="dxa"/>
            <w:vAlign w:val="center"/>
          </w:tcPr>
          <w:p w:rsidR="005B4493" w:rsidRPr="00D41A06" w:rsidRDefault="005B4493" w:rsidP="00D41A06">
            <w:pPr>
              <w:jc w:val="both"/>
              <w:rPr>
                <w:lang w:val="ru-RU"/>
              </w:rPr>
            </w:pPr>
            <w:r w:rsidRPr="00D41A06">
              <w:t>17 (С18)</w:t>
            </w:r>
          </w:p>
        </w:tc>
        <w:tc>
          <w:tcPr>
            <w:tcW w:w="2896" w:type="dxa"/>
          </w:tcPr>
          <w:p w:rsidR="005B4493" w:rsidRPr="00D41A06" w:rsidRDefault="005B4493" w:rsidP="00D41A06">
            <w:pPr>
              <w:jc w:val="both"/>
              <w:rPr>
                <w:lang w:val="ru-RU"/>
              </w:rPr>
            </w:pPr>
            <w:r w:rsidRPr="00D41A06">
              <w:rPr>
                <w:lang w:val="ru-RU"/>
              </w:rPr>
              <w:t>100</w:t>
            </w:r>
          </w:p>
        </w:tc>
        <w:tc>
          <w:tcPr>
            <w:tcW w:w="3205" w:type="dxa"/>
            <w:vAlign w:val="center"/>
          </w:tcPr>
          <w:p w:rsidR="005B4493" w:rsidRPr="00D41A06" w:rsidRDefault="005B4493" w:rsidP="00D41A06">
            <w:pPr>
              <w:jc w:val="both"/>
              <w:rPr>
                <w:lang w:val="ru-RU"/>
              </w:rPr>
            </w:pPr>
            <w:r w:rsidRPr="00D41A06">
              <w:t>74,15</w:t>
            </w:r>
          </w:p>
        </w:tc>
        <w:tc>
          <w:tcPr>
            <w:tcW w:w="3257" w:type="dxa"/>
          </w:tcPr>
          <w:p w:rsidR="005B4493" w:rsidRPr="00D41A06" w:rsidRDefault="005B4493" w:rsidP="00D41A06">
            <w:pPr>
              <w:jc w:val="both"/>
              <w:rPr>
                <w:lang w:val="ru-RU"/>
              </w:rPr>
            </w:pPr>
            <w:r w:rsidRPr="00D41A06">
              <w:rPr>
                <w:lang w:val="ru-RU"/>
              </w:rPr>
              <w:t>100</w:t>
            </w:r>
          </w:p>
        </w:tc>
        <w:tc>
          <w:tcPr>
            <w:tcW w:w="3275" w:type="dxa"/>
            <w:vAlign w:val="center"/>
          </w:tcPr>
          <w:p w:rsidR="005B4493" w:rsidRPr="00D41A06" w:rsidRDefault="005B4493" w:rsidP="00D41A06">
            <w:pPr>
              <w:jc w:val="both"/>
              <w:rPr>
                <w:lang w:val="ru-RU"/>
              </w:rPr>
            </w:pPr>
            <w:r w:rsidRPr="00D41A06">
              <w:t>86,82</w:t>
            </w:r>
          </w:p>
        </w:tc>
      </w:tr>
      <w:tr w:rsidR="005B4493" w:rsidRPr="00D41A06">
        <w:trPr>
          <w:trHeight w:val="332"/>
        </w:trPr>
        <w:tc>
          <w:tcPr>
            <w:tcW w:w="1927" w:type="dxa"/>
            <w:vAlign w:val="center"/>
          </w:tcPr>
          <w:p w:rsidR="005B4493" w:rsidRPr="00D41A06" w:rsidRDefault="005B4493" w:rsidP="00D41A06">
            <w:pPr>
              <w:jc w:val="both"/>
              <w:rPr>
                <w:lang w:val="ru-RU"/>
              </w:rPr>
            </w:pPr>
            <w:r w:rsidRPr="00D41A06">
              <w:t>17 (С19)</w:t>
            </w:r>
          </w:p>
        </w:tc>
        <w:tc>
          <w:tcPr>
            <w:tcW w:w="2896" w:type="dxa"/>
          </w:tcPr>
          <w:p w:rsidR="005B4493" w:rsidRPr="00D41A06" w:rsidRDefault="005B4493" w:rsidP="00D41A06">
            <w:pPr>
              <w:jc w:val="both"/>
              <w:rPr>
                <w:lang w:val="ru-RU"/>
              </w:rPr>
            </w:pPr>
            <w:r w:rsidRPr="00D41A06">
              <w:rPr>
                <w:lang w:val="ru-RU"/>
              </w:rPr>
              <w:t>75</w:t>
            </w:r>
          </w:p>
        </w:tc>
        <w:tc>
          <w:tcPr>
            <w:tcW w:w="3205" w:type="dxa"/>
            <w:vAlign w:val="center"/>
          </w:tcPr>
          <w:p w:rsidR="005B4493" w:rsidRPr="00D41A06" w:rsidRDefault="005B4493" w:rsidP="00D41A06">
            <w:pPr>
              <w:jc w:val="both"/>
              <w:rPr>
                <w:lang w:val="ru-RU"/>
              </w:rPr>
            </w:pPr>
            <w:r w:rsidRPr="00D41A06">
              <w:t>64,25</w:t>
            </w:r>
          </w:p>
        </w:tc>
        <w:tc>
          <w:tcPr>
            <w:tcW w:w="3257" w:type="dxa"/>
          </w:tcPr>
          <w:p w:rsidR="005B4493" w:rsidRPr="00D41A06" w:rsidRDefault="005B4493" w:rsidP="00D41A06">
            <w:pPr>
              <w:jc w:val="both"/>
              <w:rPr>
                <w:lang w:val="ru-RU"/>
              </w:rPr>
            </w:pPr>
            <w:r w:rsidRPr="00D41A06">
              <w:rPr>
                <w:lang w:val="ru-RU"/>
              </w:rPr>
              <w:t>100</w:t>
            </w:r>
          </w:p>
        </w:tc>
        <w:tc>
          <w:tcPr>
            <w:tcW w:w="3275" w:type="dxa"/>
            <w:vAlign w:val="center"/>
          </w:tcPr>
          <w:p w:rsidR="005B4493" w:rsidRPr="00D41A06" w:rsidRDefault="005B4493" w:rsidP="00D41A06">
            <w:pPr>
              <w:jc w:val="both"/>
              <w:rPr>
                <w:lang w:val="ru-RU"/>
              </w:rPr>
            </w:pPr>
            <w:r w:rsidRPr="00D41A06">
              <w:t>80,62</w:t>
            </w:r>
          </w:p>
        </w:tc>
      </w:tr>
    </w:tbl>
    <w:p w:rsidR="005B4493" w:rsidRPr="0076020A" w:rsidRDefault="005B4493" w:rsidP="00D41A06">
      <w:pPr>
        <w:jc w:val="both"/>
        <w:rPr>
          <w:i/>
          <w:iCs/>
          <w:lang w:val="ru-RU"/>
        </w:rPr>
      </w:pPr>
      <w:r w:rsidRPr="00D41A06">
        <w:rPr>
          <w:i/>
          <w:iCs/>
        </w:rPr>
        <w:t xml:space="preserve">                                        </w:t>
      </w:r>
      <w:r>
        <w:rPr>
          <w:i/>
          <w:iCs/>
        </w:rPr>
        <w:t xml:space="preserve">                    </w:t>
      </w:r>
    </w:p>
    <w:p w:rsidR="005B4493" w:rsidRPr="00D41A06" w:rsidRDefault="005B4493" w:rsidP="000C469B">
      <w:pPr>
        <w:ind w:firstLine="708"/>
        <w:jc w:val="both"/>
        <w:rPr>
          <w:lang w:val="ru-RU"/>
        </w:rPr>
      </w:pPr>
      <w:r w:rsidRPr="00D41A06">
        <w:rPr>
          <w:lang w:val="ru-RU"/>
        </w:rPr>
        <w:t>Выпускники МБОУ «Вожегодская средняя школа» показали снижение процента выполнения задания в два раза по критериям 1 и 3 («Соответствие сочинения теме и её раскрытие»; «</w:t>
      </w:r>
      <w:r w:rsidRPr="0076020A">
        <w:rPr>
          <w:lang w:val="ru-RU"/>
        </w:rPr>
        <w:t>Опора на теоретико-литературные понятия») в группе 81 – 100б; в группе 61 – 80б – по критериям 2, 3, 5 («Привлечение текста произведения для аргументации», «Опора на теоретико-литературные понятия»,</w:t>
      </w:r>
      <w:r w:rsidRPr="00D41A06">
        <w:rPr>
          <w:lang w:val="ru-RU"/>
        </w:rPr>
        <w:t xml:space="preserve"> «Соблюдение речевых норм»). </w:t>
      </w:r>
    </w:p>
    <w:p w:rsidR="005B4493" w:rsidRPr="00D41A06" w:rsidRDefault="005B4493" w:rsidP="00D41A06">
      <w:pPr>
        <w:jc w:val="both"/>
        <w:rPr>
          <w:lang w:val="ru-RU"/>
        </w:rPr>
      </w:pPr>
    </w:p>
    <w:p w:rsidR="005B4493" w:rsidRPr="00D41A06" w:rsidRDefault="005B4493" w:rsidP="00D41A06">
      <w:pPr>
        <w:jc w:val="center"/>
        <w:rPr>
          <w:b/>
          <w:bCs/>
          <w:lang w:val="ru-RU"/>
        </w:rPr>
      </w:pPr>
      <w:r w:rsidRPr="00D41A06">
        <w:rPr>
          <w:b/>
          <w:bCs/>
          <w:lang w:val="ru-RU"/>
        </w:rPr>
        <w:t>Анализ результатов ОГЭ по литературе</w:t>
      </w:r>
    </w:p>
    <w:p w:rsidR="005B4493" w:rsidRPr="00D41A06" w:rsidRDefault="005B4493" w:rsidP="00D41A06">
      <w:pPr>
        <w:jc w:val="both"/>
        <w:rPr>
          <w:lang w:val="ru-RU"/>
        </w:rPr>
      </w:pPr>
    </w:p>
    <w:p w:rsidR="005B4493" w:rsidRPr="00D41A06" w:rsidRDefault="005B4493" w:rsidP="000C469B">
      <w:pPr>
        <w:ind w:firstLine="708"/>
        <w:jc w:val="both"/>
        <w:rPr>
          <w:lang w:val="ru-RU"/>
        </w:rPr>
      </w:pPr>
      <w:r w:rsidRPr="00D41A06">
        <w:rPr>
          <w:lang w:val="ru-RU"/>
        </w:rPr>
        <w:t>Основной  государственный экзамен в 2019 г. по литературе в области сдавали 243 человека  (в 2018 г. -274 человека, в 2017 г. –333 человека). Результаты ОГЭ по литературе по Вологодской области:  успеваемость – 100 %, качество обучения – 65 %.</w:t>
      </w:r>
    </w:p>
    <w:p w:rsidR="005B4493" w:rsidRPr="00D41A06" w:rsidRDefault="005B4493" w:rsidP="000C469B">
      <w:pPr>
        <w:ind w:firstLine="708"/>
        <w:jc w:val="both"/>
        <w:rPr>
          <w:lang w:val="ru-RU"/>
        </w:rPr>
      </w:pPr>
      <w:r w:rsidRPr="00D41A06">
        <w:rPr>
          <w:lang w:val="ru-RU"/>
        </w:rPr>
        <w:t xml:space="preserve">В Вожегодском районе из  129 выпускников ОГЭ по литературе сдавал 1 выпускник (0, 8%), результат: «3» (успеваемость 100 %, качество – 0), в 2019 году из 135 сдавал 1 выпускник (0, 7 %), результат  «4» (успеваемость 100 %, качество 100 %). Повысилось качество до 100 %. </w:t>
      </w:r>
    </w:p>
    <w:p w:rsidR="005B4493" w:rsidRPr="00D41A06" w:rsidRDefault="005B4493" w:rsidP="000C469B">
      <w:pPr>
        <w:ind w:firstLine="708"/>
        <w:jc w:val="both"/>
        <w:rPr>
          <w:lang w:val="ru-RU"/>
        </w:rPr>
      </w:pPr>
      <w:r w:rsidRPr="00D41A06">
        <w:rPr>
          <w:lang w:val="ru-RU"/>
        </w:rPr>
        <w:t>Анализ выполнения наиболее сложного варианта КИМ. В  варианте КИМ 54171 были даны задания, соответствующие содержательным блокам:</w:t>
      </w:r>
    </w:p>
    <w:p w:rsidR="005B4493" w:rsidRPr="00D41A06" w:rsidRDefault="005B4493" w:rsidP="000C469B">
      <w:pPr>
        <w:ind w:firstLine="708"/>
        <w:jc w:val="both"/>
        <w:rPr>
          <w:lang w:val="ru-RU"/>
        </w:rPr>
      </w:pPr>
      <w:r w:rsidRPr="00D41A06">
        <w:rPr>
          <w:lang w:val="ru-RU"/>
        </w:rPr>
        <w:t xml:space="preserve">1. Древнерусская литература, литература </w:t>
      </w:r>
      <w:r w:rsidRPr="00D41A06">
        <w:t>XVIII</w:t>
      </w:r>
      <w:r w:rsidRPr="00D41A06">
        <w:rPr>
          <w:lang w:val="ru-RU"/>
        </w:rPr>
        <w:t xml:space="preserve"> века и первой половины </w:t>
      </w:r>
      <w:r w:rsidRPr="00D41A06">
        <w:t>XIX</w:t>
      </w:r>
      <w:r w:rsidRPr="00D41A06">
        <w:rPr>
          <w:lang w:val="ru-RU"/>
        </w:rPr>
        <w:t xml:space="preserve"> века.</w:t>
      </w:r>
    </w:p>
    <w:p w:rsidR="005B4493" w:rsidRPr="0076020A" w:rsidRDefault="005B4493" w:rsidP="000C469B">
      <w:pPr>
        <w:ind w:firstLine="708"/>
        <w:jc w:val="both"/>
        <w:rPr>
          <w:lang w:val="ru-RU"/>
        </w:rPr>
      </w:pPr>
      <w:r w:rsidRPr="00D41A06">
        <w:rPr>
          <w:lang w:val="ru-RU"/>
        </w:rPr>
        <w:t xml:space="preserve">2.  Литература второй половины </w:t>
      </w:r>
      <w:r w:rsidRPr="00D41A06">
        <w:t>XIX</w:t>
      </w:r>
      <w:r w:rsidRPr="00D41A06">
        <w:rPr>
          <w:lang w:val="ru-RU"/>
        </w:rPr>
        <w:t xml:space="preserve"> века – начала ХХ века.</w:t>
      </w:r>
    </w:p>
    <w:p w:rsidR="005B4493" w:rsidRPr="00D41A06" w:rsidRDefault="005B4493" w:rsidP="000C469B">
      <w:pPr>
        <w:ind w:firstLine="708"/>
        <w:jc w:val="both"/>
        <w:rPr>
          <w:lang w:val="ru-RU"/>
        </w:rPr>
      </w:pPr>
      <w:r w:rsidRPr="00D41A06">
        <w:rPr>
          <w:color w:val="000000"/>
          <w:lang w:val="ru-RU"/>
        </w:rPr>
        <w:t xml:space="preserve">В части 1 экзаменационной работы варианта № 54171 представлено  два альтернативных задания: по анализу фрагмента произведения А.П. Чехова «Смерть чиновника» и анализу текста лирического произведения В.В. Маяковского «Хорошее отношение к лошадям». </w:t>
      </w:r>
    </w:p>
    <w:p w:rsidR="005B4493" w:rsidRPr="00BE1D08" w:rsidRDefault="005B4493" w:rsidP="00BE1D08">
      <w:pPr>
        <w:ind w:firstLine="720"/>
        <w:jc w:val="both"/>
        <w:rPr>
          <w:lang w:val="ru-RU"/>
        </w:rPr>
      </w:pPr>
      <w:r w:rsidRPr="00D41A06">
        <w:rPr>
          <w:lang w:val="ru-RU"/>
        </w:rPr>
        <w:t xml:space="preserve"> </w:t>
      </w:r>
      <w:r>
        <w:rPr>
          <w:lang w:val="ru-RU"/>
        </w:rPr>
        <w:tab/>
      </w:r>
      <w:r w:rsidRPr="00BE1D08">
        <w:rPr>
          <w:lang w:val="ru-RU"/>
        </w:rPr>
        <w:t xml:space="preserve">Текстовый эпический фрагмент из рассказа А.П. Чехова «Смерть чиновника» сопровождался следующей системой письменных заданий (по три задания для каждого варианта), направленных на анализ проблематики художественного произведения и основных  средств раскрытия авторской идеи: </w:t>
      </w:r>
    </w:p>
    <w:p w:rsidR="005B4493" w:rsidRPr="00BE1D08" w:rsidRDefault="005B4493" w:rsidP="00BE1D08">
      <w:pPr>
        <w:ind w:firstLine="720"/>
        <w:jc w:val="both"/>
        <w:rPr>
          <w:lang w:val="ru-RU"/>
        </w:rPr>
      </w:pPr>
      <w:r w:rsidRPr="00BE1D08">
        <w:rPr>
          <w:lang w:val="ru-RU"/>
        </w:rPr>
        <w:t>1.1.1.  Какие черты личности Червякова проявляются в приведенном фрагменте?</w:t>
      </w:r>
    </w:p>
    <w:p w:rsidR="005B4493" w:rsidRPr="00BE1D08" w:rsidRDefault="005B4493" w:rsidP="00BE1D08">
      <w:pPr>
        <w:ind w:firstLine="720"/>
        <w:jc w:val="both"/>
        <w:rPr>
          <w:lang w:val="ru-RU"/>
        </w:rPr>
      </w:pPr>
      <w:r w:rsidRPr="00BE1D08">
        <w:rPr>
          <w:lang w:val="ru-RU"/>
        </w:rPr>
        <w:t>1.1.2. Почему генерал, принимая извинения Червякова, «нетерпеливо шевельнул нижней губой»?</w:t>
      </w:r>
    </w:p>
    <w:p w:rsidR="005B4493" w:rsidRPr="00BE1D08" w:rsidRDefault="005B4493" w:rsidP="00BE1D08">
      <w:pPr>
        <w:ind w:firstLine="720"/>
        <w:jc w:val="both"/>
        <w:rPr>
          <w:lang w:val="ru-RU"/>
        </w:rPr>
      </w:pPr>
      <w:r w:rsidRPr="00BE1D08">
        <w:rPr>
          <w:lang w:val="ru-RU"/>
        </w:rPr>
        <w:t>1.1.3. Сопоставьте фрагменты рассказов А.П. Чехова «Смерть чиновника» и «Толстый и тонкий». В чем схожи «тонкий» и Червяков?</w:t>
      </w:r>
    </w:p>
    <w:p w:rsidR="005B4493" w:rsidRPr="00BE1D08" w:rsidRDefault="005B4493" w:rsidP="00BE1D08">
      <w:pPr>
        <w:ind w:firstLine="720"/>
        <w:jc w:val="both"/>
        <w:rPr>
          <w:lang w:val="ru-RU"/>
        </w:rPr>
      </w:pPr>
      <w:r w:rsidRPr="00BE1D08">
        <w:rPr>
          <w:lang w:val="ru-RU"/>
        </w:rPr>
        <w:t xml:space="preserve">       Стихотворение В.В. Маяковского  сопровождалось  такими письменными  заданиями (по три задания для каждого варианта), направленными  на анализ лирического произведения и  основных  средств раскрытия авторской идеи:</w:t>
      </w:r>
    </w:p>
    <w:p w:rsidR="005B4493" w:rsidRPr="00BE1D08" w:rsidRDefault="005B4493" w:rsidP="00BE1D08">
      <w:pPr>
        <w:ind w:firstLine="720"/>
        <w:jc w:val="both"/>
        <w:rPr>
          <w:lang w:val="ru-RU"/>
        </w:rPr>
      </w:pPr>
      <w:r w:rsidRPr="00BE1D08">
        <w:rPr>
          <w:lang w:val="ru-RU"/>
        </w:rPr>
        <w:t>Какой смысл скрыт в утверждении лирического героя «Каждый из нас по-своему лошадь»?</w:t>
      </w:r>
    </w:p>
    <w:p w:rsidR="005B4493" w:rsidRPr="00BE1D08" w:rsidRDefault="005B4493" w:rsidP="00BE1D08">
      <w:pPr>
        <w:ind w:firstLine="720"/>
        <w:jc w:val="both"/>
        <w:rPr>
          <w:lang w:val="ru-RU"/>
        </w:rPr>
      </w:pPr>
      <w:r w:rsidRPr="00BE1D08">
        <w:rPr>
          <w:lang w:val="ru-RU"/>
        </w:rPr>
        <w:t>Какую роль в приведенном стихотворении играет прием противопоставления?</w:t>
      </w:r>
    </w:p>
    <w:p w:rsidR="005B4493" w:rsidRPr="00BE1D08" w:rsidRDefault="005B4493" w:rsidP="00BE1D08">
      <w:pPr>
        <w:ind w:firstLine="720"/>
        <w:jc w:val="both"/>
        <w:rPr>
          <w:lang w:val="ru-RU"/>
        </w:rPr>
      </w:pPr>
      <w:r w:rsidRPr="00BE1D08">
        <w:rPr>
          <w:lang w:val="ru-RU"/>
        </w:rPr>
        <w:t>Сравните стихотворение В.В. Маяковского «Хорошее отношение к лошадям» с приведенным ниже стихотворением С.А. Есенина «Корова». Что сближает эти произведения?</w:t>
      </w:r>
    </w:p>
    <w:p w:rsidR="005B4493" w:rsidRPr="00BE1D08" w:rsidRDefault="005B4493" w:rsidP="00BE1D08">
      <w:pPr>
        <w:ind w:firstLine="720"/>
        <w:jc w:val="both"/>
        <w:rPr>
          <w:lang w:val="ru-RU"/>
        </w:rPr>
      </w:pPr>
      <w:r w:rsidRPr="00BE1D08">
        <w:rPr>
          <w:lang w:val="ru-RU"/>
        </w:rPr>
        <w:t xml:space="preserve">Предложенные задания позволили выявить особенности восприятия текста экзаменуемыми, а также проверить их умение высказывать краткие оценочные суждения о прочитанном. </w:t>
      </w:r>
    </w:p>
    <w:p w:rsidR="005B4493" w:rsidRPr="00BE1D08" w:rsidRDefault="005B4493" w:rsidP="00BE1D08">
      <w:pPr>
        <w:ind w:firstLine="720"/>
        <w:jc w:val="both"/>
        <w:rPr>
          <w:lang w:val="ru-RU"/>
        </w:rPr>
      </w:pPr>
    </w:p>
    <w:p w:rsidR="005B4493" w:rsidRPr="00BE1D08" w:rsidRDefault="005B4493" w:rsidP="00BE1D08">
      <w:pPr>
        <w:ind w:firstLine="720"/>
        <w:jc w:val="both"/>
        <w:rPr>
          <w:lang w:val="ru-RU"/>
        </w:rPr>
      </w:pPr>
      <w:r w:rsidRPr="00BE1D08">
        <w:rPr>
          <w:lang w:val="ru-RU"/>
        </w:rPr>
        <w:t xml:space="preserve">Предложенные в вариантах   вопросы 1.1.1 и 1.2.1; 1.1.2  и 1.2.2 оказались сложными для экзаменуемых,  получивших отметку «3» (С1 – 59, 56 (средний по варианту – 80,31); С2 – 50, 74 (средний по варианту -69, 69; С3 – 38, 97 (средний по варианту – 62,61). </w:t>
      </w:r>
    </w:p>
    <w:p w:rsidR="005B4493" w:rsidRPr="00BE1D08" w:rsidRDefault="005B4493" w:rsidP="00BE1D08">
      <w:pPr>
        <w:ind w:firstLine="720"/>
        <w:jc w:val="both"/>
        <w:rPr>
          <w:lang w:val="ru-RU"/>
        </w:rPr>
      </w:pPr>
    </w:p>
    <w:p w:rsidR="005B4493" w:rsidRPr="00BE1D08" w:rsidRDefault="005B4493" w:rsidP="00BE1D08">
      <w:pPr>
        <w:ind w:firstLine="720"/>
        <w:jc w:val="both"/>
        <w:rPr>
          <w:lang w:val="ru-RU"/>
        </w:rPr>
      </w:pPr>
      <w:r w:rsidRPr="00BE1D08">
        <w:rPr>
          <w:lang w:val="ru-RU"/>
        </w:rPr>
        <w:t>Причины невыполнения задания:</w:t>
      </w:r>
    </w:p>
    <w:p w:rsidR="005B4493" w:rsidRPr="00BE1D08" w:rsidRDefault="005B4493" w:rsidP="00BE1D08">
      <w:pPr>
        <w:ind w:firstLine="720"/>
        <w:jc w:val="both"/>
        <w:rPr>
          <w:lang w:val="ru-RU"/>
        </w:rPr>
      </w:pPr>
    </w:p>
    <w:p w:rsidR="005B4493" w:rsidRPr="00BE1D08" w:rsidRDefault="005B4493" w:rsidP="00BE1D08">
      <w:pPr>
        <w:pStyle w:val="ListParagraph"/>
        <w:numPr>
          <w:ilvl w:val="0"/>
          <w:numId w:val="9"/>
        </w:numPr>
        <w:ind w:firstLine="720"/>
        <w:jc w:val="both"/>
        <w:rPr>
          <w:lang w:val="ru-RU"/>
        </w:rPr>
      </w:pPr>
      <w:r w:rsidRPr="00BE1D08">
        <w:rPr>
          <w:lang w:val="ru-RU"/>
        </w:rPr>
        <w:t>у данной группы обучающихся недостаточно сформированы аналитические умения. Так, например, ответы выпускников по рассказу А.П. Чехова были содержательно соотнесены с поставленной задачей, но авторская позиция оказалась искажена;</w:t>
      </w:r>
    </w:p>
    <w:p w:rsidR="005B4493" w:rsidRPr="00BE1D08" w:rsidRDefault="005B4493" w:rsidP="00BE1D08">
      <w:pPr>
        <w:pStyle w:val="ListParagraph"/>
        <w:numPr>
          <w:ilvl w:val="0"/>
          <w:numId w:val="9"/>
        </w:numPr>
        <w:ind w:firstLine="720"/>
        <w:jc w:val="both"/>
        <w:rPr>
          <w:lang w:val="ru-RU"/>
        </w:rPr>
      </w:pPr>
      <w:r w:rsidRPr="00BE1D08">
        <w:rPr>
          <w:lang w:val="ru-RU"/>
        </w:rPr>
        <w:t xml:space="preserve">незнание способов  выявления авторской позиции  провоцировало отвечающих на поверхностную трактовку образа Червякова: «добрый», «милый», «вежливый» и т.п.; </w:t>
      </w:r>
    </w:p>
    <w:p w:rsidR="005B4493" w:rsidRPr="00BE1D08" w:rsidRDefault="005B4493" w:rsidP="00BE1D08">
      <w:pPr>
        <w:pStyle w:val="ListParagraph"/>
        <w:numPr>
          <w:ilvl w:val="0"/>
          <w:numId w:val="9"/>
        </w:numPr>
        <w:ind w:firstLine="720"/>
        <w:jc w:val="both"/>
        <w:rPr>
          <w:lang w:val="ru-RU"/>
        </w:rPr>
      </w:pPr>
      <w:r w:rsidRPr="00BE1D08">
        <w:rPr>
          <w:lang w:val="ru-RU"/>
        </w:rPr>
        <w:t xml:space="preserve">выпускники не обратили внимание на особенности конфликта произведения, не почувствовали чеховскую иронию, поэтому не поняли мысль автора о том, что среди людей человек должен сознавать свое достоинство; </w:t>
      </w:r>
    </w:p>
    <w:p w:rsidR="005B4493" w:rsidRPr="00BE1D08" w:rsidRDefault="005B4493" w:rsidP="002A566C">
      <w:pPr>
        <w:pStyle w:val="ListParagraph"/>
        <w:numPr>
          <w:ilvl w:val="0"/>
          <w:numId w:val="9"/>
        </w:numPr>
        <w:ind w:firstLine="720"/>
        <w:jc w:val="both"/>
        <w:rPr>
          <w:lang w:val="ru-RU"/>
        </w:rPr>
      </w:pPr>
      <w:r w:rsidRPr="00BE1D08">
        <w:rPr>
          <w:lang w:val="ru-RU"/>
        </w:rPr>
        <w:t>текст произведения привлекался на уровне общих рассуждений о его содержании.</w:t>
      </w:r>
    </w:p>
    <w:p w:rsidR="005B4493" w:rsidRPr="002A566C" w:rsidRDefault="005B4493" w:rsidP="002A566C">
      <w:pPr>
        <w:ind w:firstLine="720"/>
        <w:jc w:val="both"/>
        <w:rPr>
          <w:lang w:val="ru-RU"/>
        </w:rPr>
      </w:pPr>
      <w:r w:rsidRPr="00BE1D08">
        <w:rPr>
          <w:lang w:val="ru-RU"/>
        </w:rPr>
        <w:t>Вместе с тем, группы обучающихся, получивших отметку «4» ( С1.85.16; С2 – 70,33; С3 – 64, 29) и «5» ( С1.94, 78; С2 – 88,06; С3 – 84,33), продемонстрировали высокий результат за выполнение заданий 1.1.1 и 1.2.1, что свидетельствует о хорошей читательской грамотности выпускников.</w:t>
      </w:r>
    </w:p>
    <w:p w:rsidR="005B4493" w:rsidRPr="002A566C" w:rsidRDefault="005B4493" w:rsidP="002A566C">
      <w:pPr>
        <w:ind w:firstLine="720"/>
        <w:jc w:val="both"/>
        <w:rPr>
          <w:i/>
          <w:iCs/>
          <w:lang w:val="ru-RU"/>
        </w:rPr>
      </w:pPr>
      <w:r w:rsidRPr="00BE1D08">
        <w:rPr>
          <w:i/>
          <w:iCs/>
          <w:lang w:val="ru-RU"/>
        </w:rPr>
        <w:t>Основные трудности в выполнении заданий по лирическому произведению были связаны:</w:t>
      </w:r>
    </w:p>
    <w:p w:rsidR="005B4493" w:rsidRPr="00BE1D08" w:rsidRDefault="005B4493" w:rsidP="00BE1D08">
      <w:pPr>
        <w:ind w:firstLine="720"/>
        <w:jc w:val="both"/>
        <w:rPr>
          <w:lang w:val="ru-RU"/>
        </w:rPr>
      </w:pPr>
      <w:r w:rsidRPr="00BE1D08">
        <w:rPr>
          <w:lang w:val="ru-RU"/>
        </w:rPr>
        <w:t>с определением роли противопоставления в стихотворении В.В. Маяковского ;</w:t>
      </w:r>
    </w:p>
    <w:p w:rsidR="005B4493" w:rsidRPr="00BE1D08" w:rsidRDefault="005B4493" w:rsidP="002A566C">
      <w:pPr>
        <w:ind w:firstLine="720"/>
        <w:jc w:val="both"/>
        <w:rPr>
          <w:lang w:val="ru-RU"/>
        </w:rPr>
      </w:pPr>
      <w:r w:rsidRPr="00BE1D08">
        <w:rPr>
          <w:lang w:val="ru-RU"/>
        </w:rPr>
        <w:t>с пониманием образа лирического героя</w:t>
      </w:r>
      <w:r>
        <w:rPr>
          <w:lang w:val="ru-RU"/>
        </w:rPr>
        <w:t xml:space="preserve"> стихотворения В.В. Маяковского.</w:t>
      </w:r>
    </w:p>
    <w:p w:rsidR="005B4493" w:rsidRPr="00BE1D08" w:rsidRDefault="005B4493" w:rsidP="00BE1D08">
      <w:pPr>
        <w:ind w:firstLine="720"/>
        <w:jc w:val="both"/>
        <w:rPr>
          <w:lang w:val="ru-RU"/>
        </w:rPr>
      </w:pPr>
      <w:r w:rsidRPr="00BE1D08">
        <w:rPr>
          <w:lang w:val="ru-RU"/>
        </w:rPr>
        <w:t xml:space="preserve">       Вопросы  задания по лирическому произведению  представляются удачными, так как дают возможность выпускникам показать умения анализа лирического стихотворения и создать рассуждение о содержательной основе стихотворения и его структурных особенностях. </w:t>
      </w:r>
    </w:p>
    <w:p w:rsidR="005B4493" w:rsidRPr="00BE1D08" w:rsidRDefault="005B4493" w:rsidP="00BE1D08">
      <w:pPr>
        <w:ind w:firstLine="720"/>
        <w:jc w:val="both"/>
        <w:rPr>
          <w:lang w:val="ru-RU"/>
        </w:rPr>
      </w:pPr>
    </w:p>
    <w:p w:rsidR="005B4493" w:rsidRPr="00BE1D08" w:rsidRDefault="005B4493" w:rsidP="00BE1D08">
      <w:pPr>
        <w:ind w:firstLine="720"/>
        <w:jc w:val="both"/>
        <w:rPr>
          <w:lang w:val="ru-RU"/>
        </w:rPr>
      </w:pPr>
      <w:r w:rsidRPr="00BE1D08">
        <w:rPr>
          <w:lang w:val="ru-RU"/>
        </w:rPr>
        <w:t>Причины невыполнения задания:</w:t>
      </w:r>
    </w:p>
    <w:p w:rsidR="005B4493" w:rsidRPr="00BE1D08" w:rsidRDefault="005B4493" w:rsidP="00BE1D08">
      <w:pPr>
        <w:ind w:firstLine="720"/>
        <w:jc w:val="both"/>
      </w:pPr>
    </w:p>
    <w:p w:rsidR="005B4493" w:rsidRPr="00BE1D08" w:rsidRDefault="005B4493" w:rsidP="00BE1D08">
      <w:pPr>
        <w:pStyle w:val="ListParagraph"/>
        <w:numPr>
          <w:ilvl w:val="0"/>
          <w:numId w:val="10"/>
        </w:numPr>
        <w:ind w:firstLine="720"/>
        <w:jc w:val="both"/>
        <w:rPr>
          <w:lang w:val="ru-RU"/>
        </w:rPr>
      </w:pPr>
      <w:r w:rsidRPr="00BE1D08">
        <w:rPr>
          <w:lang w:val="ru-RU"/>
        </w:rPr>
        <w:t xml:space="preserve"> непонимание  композиционных особенностей произведения, а именно: роль приема противопоставления;</w:t>
      </w:r>
    </w:p>
    <w:p w:rsidR="005B4493" w:rsidRPr="00BE1D08" w:rsidRDefault="005B4493" w:rsidP="00BE1D08">
      <w:pPr>
        <w:pStyle w:val="ListParagraph"/>
        <w:numPr>
          <w:ilvl w:val="0"/>
          <w:numId w:val="10"/>
        </w:numPr>
        <w:ind w:firstLine="720"/>
        <w:jc w:val="both"/>
        <w:rPr>
          <w:lang w:val="ru-RU"/>
        </w:rPr>
      </w:pPr>
      <w:r w:rsidRPr="00BE1D08">
        <w:rPr>
          <w:lang w:val="ru-RU"/>
        </w:rPr>
        <w:t xml:space="preserve">выпускники не обратились к выявлению изобразительных средств стихотворения, его образной структуры, что снижало общий уровень ответов. </w:t>
      </w:r>
    </w:p>
    <w:p w:rsidR="005B4493" w:rsidRPr="002A566C" w:rsidRDefault="005B4493" w:rsidP="002A566C">
      <w:pPr>
        <w:ind w:firstLine="720"/>
        <w:jc w:val="both"/>
        <w:rPr>
          <w:lang w:val="ru-RU"/>
        </w:rPr>
      </w:pPr>
      <w:r w:rsidRPr="00BE1D08">
        <w:rPr>
          <w:lang w:val="ru-RU"/>
        </w:rPr>
        <w:t>Третье задание  (1.1.3 и 1.2.3)  предполагало  не только размышление над предложенным текстом, но сопоставление его с другим произведением или фрагментом, текст которого также был приведён в экзаменационной работе. Задание повышенного уровня сложности предполагало включение анализируемого материала в литературный контекст и написание компактного рассуждения о связи тематики и проблематики произведений.</w:t>
      </w:r>
      <w:r w:rsidRPr="00BE1D08">
        <w:rPr>
          <w:lang w:val="ru-RU"/>
        </w:rPr>
        <w:tab/>
      </w:r>
    </w:p>
    <w:p w:rsidR="005B4493" w:rsidRPr="00BE1D08" w:rsidRDefault="005B4493" w:rsidP="00BE1D08">
      <w:pPr>
        <w:ind w:firstLine="720"/>
        <w:jc w:val="both"/>
        <w:rPr>
          <w:i/>
          <w:iCs/>
          <w:lang w:val="ru-RU"/>
        </w:rPr>
      </w:pPr>
      <w:r w:rsidRPr="00BE1D08">
        <w:rPr>
          <w:lang w:val="ru-RU"/>
        </w:rPr>
        <w:t xml:space="preserve">Сопоставление «тонкого» и Червякова также вызвало большие затруднения у экзаменуемых, получивших отметку «3»: С1 -71,32 (средний по варианту – 88,5); С2 – 48,90 (средний по варианту – 66, 48); С3 – 33,82 (средний по варианту – 59,96). Чаще всего произведения сопоставлялись в заданном направлении анализа, но искажалась авторская позиция, текст привлекался на уровне пересказа или общих рассуждений. Следует отметить, что чеховская проза оказалась сложна для восприятия и анализа экзаменуемых, получивших отметку «3». Выпускники, получившие отметки «4» и «5»,  в целом  грамотно сопоставляли произведения с опорой на авторские вехи и указатели.  </w:t>
      </w:r>
      <w:r w:rsidRPr="00BE1D08">
        <w:rPr>
          <w:lang w:val="ru-RU"/>
        </w:rPr>
        <w:tab/>
        <w:t xml:space="preserve">В итоге результат ответов на данные вопросы оказался высоким среди групп обучающихся, получивших отметки «4» (С1- 92,31( средний по варианту – 88,5); С2 65,38 (средний по варианту – 66, 48); С3 – 64, 29 (средний по варианту – 59,96) и «5» (С1 – 99,25 (средний по варианту – 88,50; С2 – 85,82 (средний по варианту – 66, 48); С3 – 80,60 (средний по варианту – 59,96). </w:t>
      </w:r>
      <w:r w:rsidRPr="00BE1D08">
        <w:rPr>
          <w:lang w:val="ru-RU"/>
        </w:rPr>
        <w:tab/>
      </w:r>
    </w:p>
    <w:p w:rsidR="005B4493" w:rsidRPr="00BE1D08" w:rsidRDefault="005B4493" w:rsidP="00BE1D08">
      <w:pPr>
        <w:ind w:firstLine="720"/>
        <w:jc w:val="both"/>
        <w:rPr>
          <w:i/>
          <w:iCs/>
          <w:lang w:val="ru-RU"/>
        </w:rPr>
      </w:pPr>
      <w:r w:rsidRPr="00BE1D08">
        <w:rPr>
          <w:i/>
          <w:iCs/>
          <w:lang w:val="ru-RU"/>
        </w:rPr>
        <w:t xml:space="preserve">       Наиболее частые недочёты в выполнении сопоставления следующие: </w:t>
      </w:r>
    </w:p>
    <w:p w:rsidR="005B4493" w:rsidRPr="00BE1D08" w:rsidRDefault="005B4493" w:rsidP="00BE1D08">
      <w:pPr>
        <w:ind w:firstLine="720"/>
        <w:jc w:val="both"/>
        <w:rPr>
          <w:lang w:val="ru-RU"/>
        </w:rPr>
      </w:pPr>
      <w:r w:rsidRPr="00BE1D08">
        <w:rPr>
          <w:lang w:val="ru-RU"/>
        </w:rPr>
        <w:t>участники экзамена стремились пересказать эпизоды, забывая о главной задаче – аргументированном сопоставлении;</w:t>
      </w:r>
    </w:p>
    <w:p w:rsidR="005B4493" w:rsidRPr="00BE1D08" w:rsidRDefault="005B4493" w:rsidP="00BE1D08">
      <w:pPr>
        <w:ind w:firstLine="720"/>
        <w:jc w:val="both"/>
        <w:rPr>
          <w:lang w:val="ru-RU"/>
        </w:rPr>
      </w:pPr>
      <w:r w:rsidRPr="00BE1D08">
        <w:rPr>
          <w:lang w:val="ru-RU"/>
        </w:rPr>
        <w:t>невнимательно прочитали вторую часть вопроса «В чем схожи..», «Что сближает…» и сопоставляли произведения не в заданном направлении анализа;</w:t>
      </w:r>
    </w:p>
    <w:p w:rsidR="005B4493" w:rsidRPr="00BE1D08" w:rsidRDefault="005B4493" w:rsidP="00BE1D08">
      <w:pPr>
        <w:ind w:firstLine="720"/>
        <w:jc w:val="both"/>
        <w:rPr>
          <w:lang w:val="ru-RU"/>
        </w:rPr>
      </w:pPr>
      <w:r w:rsidRPr="00BE1D08">
        <w:rPr>
          <w:lang w:val="ru-RU"/>
        </w:rPr>
        <w:t xml:space="preserve">          Следует отметить, что в заданиях части 1 выпускниками было допущено большое количество речевых ошибок (стилистические ошибки, нарушение норм лексической сочетаемости, неоправданные повторы однокоренных слов). Причем низкий результат показали как обучающиеся, получившие отметку «3» (38,97; 39,71;33,82), так и отметку «4» (64,29; 69,78; 64,29). К сожалению, вынуждены констатировать, что уровень речевой грамотности экзаменуемых снижается (ср.: средний балл за задания 1.1.1; 1.1.2, 1.1.3 и 1.2.1, 1.2.2; 1.2.3  в 2018 году – 95.3; 84,4; 87,6; в 2019 году –  62,61; 66,59; 59,96), что говорит о необходимости усиления работы педагогов по развитию речи обучающихся.  </w:t>
      </w:r>
    </w:p>
    <w:p w:rsidR="005B4493" w:rsidRPr="00BE1D08" w:rsidRDefault="005B4493" w:rsidP="00BE1D08">
      <w:pPr>
        <w:ind w:firstLine="720"/>
        <w:jc w:val="both"/>
        <w:rPr>
          <w:lang w:val="ru-RU"/>
        </w:rPr>
      </w:pPr>
      <w:r w:rsidRPr="00BE1D08">
        <w:rPr>
          <w:lang w:val="ru-RU"/>
        </w:rPr>
        <w:t>Анализ результатов Части 1 варианта  экзаменационной работы по литературе свидетельствует о том, что выпускники 2019 года демонстрируют удовлетворительный уровень знаний курса литературы, а также аналитических умений. Вместе с тем  формирование навыков анализа художественного произведения с учетом историко-литературного контекста в единстве содержания и формы остаётся ключевой проблемой литературного образования в школе.</w:t>
      </w:r>
    </w:p>
    <w:p w:rsidR="005B4493" w:rsidRPr="00BE1D08" w:rsidRDefault="005B4493" w:rsidP="00BE1D08">
      <w:pPr>
        <w:widowControl/>
        <w:suppressAutoHyphens w:val="0"/>
        <w:spacing w:line="240" w:lineRule="auto"/>
        <w:ind w:firstLine="720"/>
        <w:jc w:val="both"/>
        <w:rPr>
          <w:color w:val="000000"/>
          <w:kern w:val="0"/>
          <w:lang w:val="ru-RU" w:eastAsia="ru-RU"/>
        </w:rPr>
      </w:pPr>
      <w:r w:rsidRPr="00BE1D08">
        <w:rPr>
          <w:lang w:val="ru-RU"/>
        </w:rPr>
        <w:t xml:space="preserve">     Выпускники МБОУ «Вожегодская средняя школа» показали снижение процента выполнения задания по критерию С2, С5, С8: «Привлечение текста произведения для аргументации» (так же, как и на ЕГЭ), С4: «</w:t>
      </w:r>
      <w:r w:rsidRPr="00BE1D08">
        <w:rPr>
          <w:color w:val="000000"/>
          <w:kern w:val="0"/>
          <w:lang w:val="ru-RU" w:eastAsia="ru-RU"/>
        </w:rPr>
        <w:t>Соответствие ответа заданию», С7 «Сопоставление произведений».</w:t>
      </w:r>
    </w:p>
    <w:p w:rsidR="005B4493" w:rsidRPr="00BE1D08" w:rsidRDefault="005B4493" w:rsidP="00BE1D08">
      <w:pPr>
        <w:ind w:firstLine="720"/>
        <w:jc w:val="both"/>
        <w:rPr>
          <w:lang w:val="ru-RU"/>
        </w:rPr>
      </w:pPr>
      <w:r w:rsidRPr="00BE1D08">
        <w:rPr>
          <w:lang w:val="ru-RU"/>
        </w:rPr>
        <w:t xml:space="preserve">      Задание части 2  высокого уровня сложности проверяло у выпускников умение строить связное содержательное речевое высказывание на заданную литературную тему</w:t>
      </w:r>
      <w:r w:rsidRPr="00BE1D08">
        <w:rPr>
          <w:color w:val="FF0000"/>
          <w:lang w:val="ru-RU"/>
        </w:rPr>
        <w:t xml:space="preserve">. </w:t>
      </w:r>
      <w:r w:rsidRPr="00BE1D08">
        <w:rPr>
          <w:lang w:val="ru-RU"/>
        </w:rPr>
        <w:t>Выполнение работ такого типа требует в большей меры творческой самостоятельности и в максимальной степени отвечает специфике литературы как вида искусства и как учебной дисциплины.</w:t>
      </w:r>
    </w:p>
    <w:p w:rsidR="005B4493" w:rsidRPr="00BE1D08" w:rsidRDefault="005B4493" w:rsidP="00BE1D08">
      <w:pPr>
        <w:ind w:firstLine="720"/>
        <w:jc w:val="both"/>
        <w:rPr>
          <w:lang w:val="ru-RU"/>
        </w:rPr>
      </w:pPr>
      <w:r w:rsidRPr="00BE1D08">
        <w:rPr>
          <w:lang w:val="ru-RU"/>
        </w:rPr>
        <w:t>В задании Части 2 варианта  выпускникам были предложены четыре темы сочинений, охватывающие важнейшие вехи отечественного историко-литературного процесса:</w:t>
      </w:r>
    </w:p>
    <w:p w:rsidR="005B4493" w:rsidRPr="00BE1D08" w:rsidRDefault="005B4493" w:rsidP="00BE1D08">
      <w:pPr>
        <w:ind w:firstLine="720"/>
        <w:jc w:val="both"/>
        <w:rPr>
          <w:lang w:val="ru-RU"/>
        </w:rPr>
      </w:pPr>
      <w:r w:rsidRPr="00BE1D08">
        <w:rPr>
          <w:lang w:val="ru-RU"/>
        </w:rPr>
        <w:t>2.1. Как в рассказе А.П. Чехова «Хамелеон» сочетаются смешное и грустное?</w:t>
      </w:r>
    </w:p>
    <w:p w:rsidR="005B4493" w:rsidRPr="00BE1D08" w:rsidRDefault="005B4493" w:rsidP="00BE1D08">
      <w:pPr>
        <w:ind w:firstLine="720"/>
        <w:jc w:val="both"/>
        <w:rPr>
          <w:lang w:val="ru-RU"/>
        </w:rPr>
      </w:pPr>
      <w:r w:rsidRPr="00BE1D08">
        <w:rPr>
          <w:lang w:val="ru-RU"/>
        </w:rPr>
        <w:t>2.2. Тема поэта и поэзии в лирике В.В.Маяковского (На примере не менее двух произведений по Вашему выбору).</w:t>
      </w:r>
    </w:p>
    <w:p w:rsidR="005B4493" w:rsidRPr="00BE1D08" w:rsidRDefault="005B4493" w:rsidP="00BE1D08">
      <w:pPr>
        <w:ind w:firstLine="720"/>
        <w:jc w:val="both"/>
        <w:rPr>
          <w:lang w:val="ru-RU"/>
        </w:rPr>
      </w:pPr>
      <w:r w:rsidRPr="00BE1D08">
        <w:rPr>
          <w:lang w:val="ru-RU"/>
        </w:rPr>
        <w:t>2.3. Как в романе А.С.Пушкина «Евгений Онегин» раскрывается проблема нереализованных возможностей личности?</w:t>
      </w:r>
    </w:p>
    <w:p w:rsidR="005B4493" w:rsidRPr="00BE1D08" w:rsidRDefault="005B4493" w:rsidP="00BE1D08">
      <w:pPr>
        <w:ind w:firstLine="720"/>
        <w:jc w:val="both"/>
        <w:rPr>
          <w:lang w:val="ru-RU"/>
        </w:rPr>
      </w:pPr>
      <w:r w:rsidRPr="00BE1D08">
        <w:rPr>
          <w:lang w:val="ru-RU"/>
        </w:rPr>
        <w:t>2.4. Каково отношение автора повести к Эрасту? (По повести Н.М.Карамзина «Бедная Лиза»)</w:t>
      </w:r>
    </w:p>
    <w:p w:rsidR="005B4493" w:rsidRPr="00BE1D08" w:rsidRDefault="005B4493" w:rsidP="00BE1D08">
      <w:pPr>
        <w:ind w:firstLine="720"/>
        <w:jc w:val="both"/>
        <w:rPr>
          <w:lang w:val="ru-RU"/>
        </w:rPr>
      </w:pPr>
      <w:r w:rsidRPr="00BE1D08">
        <w:rPr>
          <w:lang w:val="ru-RU"/>
        </w:rPr>
        <w:t xml:space="preserve">     Выпускники выбирали только одну тему сочинения.</w:t>
      </w:r>
    </w:p>
    <w:p w:rsidR="005B4493" w:rsidRPr="00BE1D08" w:rsidRDefault="005B4493" w:rsidP="00BE1D08">
      <w:pPr>
        <w:ind w:firstLine="720"/>
        <w:jc w:val="both"/>
        <w:rPr>
          <w:lang w:val="ru-RU"/>
        </w:rPr>
      </w:pPr>
      <w:r w:rsidRPr="00BE1D08">
        <w:rPr>
          <w:lang w:val="ru-RU"/>
        </w:rPr>
        <w:t>Каждая работа выпускников рассматривалась экспертами по 5 критериям:</w:t>
      </w:r>
    </w:p>
    <w:p w:rsidR="005B4493" w:rsidRPr="00BE1D08" w:rsidRDefault="005B4493" w:rsidP="00BE1D08">
      <w:pPr>
        <w:ind w:firstLine="720"/>
        <w:jc w:val="both"/>
        <w:rPr>
          <w:lang w:val="ru-RU"/>
        </w:rPr>
      </w:pPr>
      <w:r w:rsidRPr="00BE1D08">
        <w:rPr>
          <w:lang w:val="ru-RU"/>
        </w:rPr>
        <w:t>К1 – соответствие сочинения теме и ее раскрытие;</w:t>
      </w:r>
    </w:p>
    <w:p w:rsidR="005B4493" w:rsidRPr="00BE1D08" w:rsidRDefault="005B4493" w:rsidP="00BE1D08">
      <w:pPr>
        <w:ind w:firstLine="720"/>
        <w:jc w:val="both"/>
        <w:rPr>
          <w:lang w:val="ru-RU"/>
        </w:rPr>
      </w:pPr>
      <w:r w:rsidRPr="00BE1D08">
        <w:rPr>
          <w:lang w:val="ru-RU"/>
        </w:rPr>
        <w:t>К2 – привлечение текста произведения для аргументации;</w:t>
      </w:r>
    </w:p>
    <w:p w:rsidR="005B4493" w:rsidRPr="00BE1D08" w:rsidRDefault="005B4493" w:rsidP="00BE1D08">
      <w:pPr>
        <w:ind w:firstLine="720"/>
        <w:jc w:val="both"/>
        <w:rPr>
          <w:lang w:val="ru-RU"/>
        </w:rPr>
      </w:pPr>
      <w:r w:rsidRPr="00BE1D08">
        <w:rPr>
          <w:lang w:val="ru-RU"/>
        </w:rPr>
        <w:t>К3 – опора на  теоретико-литературные понятия;</w:t>
      </w:r>
    </w:p>
    <w:p w:rsidR="005B4493" w:rsidRPr="00BE1D08" w:rsidRDefault="005B4493" w:rsidP="00BE1D08">
      <w:pPr>
        <w:ind w:firstLine="720"/>
        <w:jc w:val="both"/>
        <w:rPr>
          <w:lang w:val="ru-RU"/>
        </w:rPr>
      </w:pPr>
      <w:r w:rsidRPr="00BE1D08">
        <w:rPr>
          <w:lang w:val="ru-RU"/>
        </w:rPr>
        <w:t>К4 –  композиционная цельность и логичность;</w:t>
      </w:r>
    </w:p>
    <w:p w:rsidR="005B4493" w:rsidRPr="00BE1D08" w:rsidRDefault="005B4493" w:rsidP="00BE1D08">
      <w:pPr>
        <w:ind w:firstLine="720"/>
        <w:jc w:val="both"/>
        <w:rPr>
          <w:lang w:val="ru-RU"/>
        </w:rPr>
      </w:pPr>
      <w:r w:rsidRPr="00BE1D08">
        <w:rPr>
          <w:lang w:val="ru-RU"/>
        </w:rPr>
        <w:t>К5 – соблюдение речевых норм.</w:t>
      </w:r>
    </w:p>
    <w:p w:rsidR="005B4493" w:rsidRPr="00BE1D08" w:rsidRDefault="005B4493" w:rsidP="00BE1D08">
      <w:pPr>
        <w:ind w:firstLine="720"/>
        <w:jc w:val="both"/>
        <w:rPr>
          <w:lang w:val="ru-RU"/>
        </w:rPr>
      </w:pPr>
    </w:p>
    <w:p w:rsidR="005B4493" w:rsidRPr="00BE1D08" w:rsidRDefault="005B4493" w:rsidP="00BE1D08">
      <w:pPr>
        <w:ind w:firstLine="720"/>
        <w:jc w:val="both"/>
        <w:rPr>
          <w:lang w:val="ru-RU"/>
        </w:rPr>
      </w:pPr>
      <w:r w:rsidRPr="00BE1D08">
        <w:rPr>
          <w:lang w:val="ru-RU"/>
        </w:rPr>
        <w:t xml:space="preserve">       Критерий К1  в оценке экзаменационной работы Части 2 являлся главным. Если по  данному содержательному критерию выпускник получал 0 баллов, все задание Части 2 считалось невыполненным.   </w:t>
      </w:r>
    </w:p>
    <w:p w:rsidR="005B4493" w:rsidRPr="00BE1D08" w:rsidRDefault="005B4493" w:rsidP="00BE1D08">
      <w:pPr>
        <w:ind w:firstLine="720"/>
        <w:jc w:val="both"/>
        <w:rPr>
          <w:lang w:val="ru-RU"/>
        </w:rPr>
      </w:pPr>
    </w:p>
    <w:p w:rsidR="005B4493" w:rsidRPr="00BE1D08" w:rsidRDefault="005B4493" w:rsidP="00BE1D08">
      <w:pPr>
        <w:ind w:firstLine="720"/>
        <w:jc w:val="both"/>
        <w:rPr>
          <w:lang w:val="ru-RU"/>
        </w:rPr>
      </w:pPr>
      <w:r w:rsidRPr="00BE1D08">
        <w:rPr>
          <w:lang w:val="ru-RU"/>
        </w:rPr>
        <w:t xml:space="preserve">      Высшим баллом оценивались ответы, в которых экзаменуемый   написал сочинение на заданную тему,  раскрыл ее глубоко и многосторонне,  не исказил авторскую позицию. Средний балл выполнения варианта 54171 по критерию К1 – 62, 54% (по региону – 60, 49%). В 2018 году – 87, 6%. Снижение результата, на наш взгляд, обусловлено недостаточно сформированным умением анализировать тему сочинения, продумывать план ее раскрытия, а также низким уровнем  знаний текста и контекста.  </w:t>
      </w:r>
    </w:p>
    <w:p w:rsidR="005B4493" w:rsidRPr="00BE1D08" w:rsidRDefault="005B4493" w:rsidP="00BE1D08">
      <w:pPr>
        <w:ind w:firstLine="720"/>
        <w:jc w:val="both"/>
        <w:rPr>
          <w:i/>
          <w:iCs/>
          <w:lang w:val="ru-RU"/>
        </w:rPr>
      </w:pPr>
      <w:r w:rsidRPr="00BE1D08">
        <w:rPr>
          <w:lang w:val="ru-RU"/>
        </w:rPr>
        <w:t xml:space="preserve">     Выпускники, получившие на экзамене отметку «5»  успешно справились с заданием (средний балл – 87,06).</w:t>
      </w:r>
      <w:r w:rsidRPr="00BE1D08">
        <w:rPr>
          <w:i/>
          <w:iCs/>
          <w:color w:val="FF0000"/>
          <w:lang w:val="ru-RU"/>
        </w:rPr>
        <w:t xml:space="preserve"> </w:t>
      </w:r>
      <w:r w:rsidRPr="00BE1D08">
        <w:rPr>
          <w:i/>
          <w:iCs/>
          <w:lang w:val="ru-RU"/>
        </w:rPr>
        <w:t>У</w:t>
      </w:r>
      <w:r w:rsidRPr="00BE1D08">
        <w:rPr>
          <w:lang w:val="ru-RU"/>
        </w:rPr>
        <w:t>частники данной группы продемонстрировали хорошее знание и понимание текстов, сумели  доказательно обосновать свои суждения.  Достаточно низкий результат показали выпускники, получившие на экзамене отметку «3» (39,22) и отметку «4» (61,90).</w:t>
      </w:r>
    </w:p>
    <w:p w:rsidR="005B4493" w:rsidRPr="00BE1D08" w:rsidRDefault="005B4493" w:rsidP="00BE1D08">
      <w:pPr>
        <w:ind w:firstLine="720"/>
        <w:jc w:val="both"/>
        <w:rPr>
          <w:i/>
          <w:iCs/>
          <w:lang w:val="ru-RU"/>
        </w:rPr>
      </w:pPr>
    </w:p>
    <w:p w:rsidR="005B4493" w:rsidRPr="00BE1D08" w:rsidRDefault="005B4493" w:rsidP="00BE1D08">
      <w:pPr>
        <w:ind w:firstLine="720"/>
        <w:jc w:val="both"/>
        <w:rPr>
          <w:i/>
          <w:iCs/>
          <w:lang w:val="ru-RU"/>
        </w:rPr>
      </w:pPr>
      <w:r w:rsidRPr="00BE1D08">
        <w:rPr>
          <w:i/>
          <w:iCs/>
          <w:lang w:val="ru-RU"/>
        </w:rPr>
        <w:t xml:space="preserve">Основные затруднения по содержательному критерию  выпускники испытывали  по нескольким причинам: </w:t>
      </w:r>
    </w:p>
    <w:p w:rsidR="005B4493" w:rsidRPr="00BE1D08" w:rsidRDefault="005B4493" w:rsidP="00BE1D08">
      <w:pPr>
        <w:ind w:firstLine="720"/>
        <w:jc w:val="both"/>
        <w:rPr>
          <w:lang w:val="ru-RU"/>
        </w:rPr>
      </w:pPr>
    </w:p>
    <w:p w:rsidR="005B4493" w:rsidRPr="00BE1D08" w:rsidRDefault="005B4493" w:rsidP="00BE1D08">
      <w:pPr>
        <w:ind w:firstLine="720"/>
        <w:jc w:val="both"/>
        <w:rPr>
          <w:lang w:val="ru-RU"/>
        </w:rPr>
      </w:pPr>
      <w:r w:rsidRPr="00BE1D08">
        <w:rPr>
          <w:lang w:val="ru-RU"/>
        </w:rPr>
        <w:t xml:space="preserve">1) непонимание авторской позиции  и способов ее выражения в тексте; </w:t>
      </w:r>
    </w:p>
    <w:p w:rsidR="005B4493" w:rsidRPr="00BE1D08" w:rsidRDefault="005B4493" w:rsidP="00BE1D08">
      <w:pPr>
        <w:ind w:firstLine="720"/>
        <w:jc w:val="both"/>
        <w:rPr>
          <w:lang w:val="ru-RU"/>
        </w:rPr>
      </w:pPr>
      <w:r w:rsidRPr="00BE1D08">
        <w:rPr>
          <w:lang w:val="ru-RU"/>
        </w:rPr>
        <w:t xml:space="preserve">2) невысокий уровень умений самостоятельного анализа и интерпретации произведений; </w:t>
      </w:r>
    </w:p>
    <w:p w:rsidR="005B4493" w:rsidRPr="00BE1D08" w:rsidRDefault="005B4493" w:rsidP="00BE1D08">
      <w:pPr>
        <w:ind w:firstLine="720"/>
        <w:jc w:val="both"/>
        <w:rPr>
          <w:lang w:val="ru-RU"/>
        </w:rPr>
      </w:pPr>
      <w:r w:rsidRPr="00BE1D08">
        <w:rPr>
          <w:lang w:val="ru-RU"/>
        </w:rPr>
        <w:t xml:space="preserve">3) поверхностные представления о  историко-культурном контексте; </w:t>
      </w:r>
    </w:p>
    <w:p w:rsidR="005B4493" w:rsidRPr="00BE1D08" w:rsidRDefault="005B4493" w:rsidP="00BE1D08">
      <w:pPr>
        <w:ind w:firstLine="720"/>
        <w:jc w:val="both"/>
        <w:rPr>
          <w:lang w:val="ru-RU"/>
        </w:rPr>
      </w:pPr>
      <w:r w:rsidRPr="00BE1D08">
        <w:rPr>
          <w:lang w:val="ru-RU"/>
        </w:rPr>
        <w:t>4) непонимание проблематики произведения.</w:t>
      </w:r>
    </w:p>
    <w:p w:rsidR="005B4493" w:rsidRPr="00BE1D08" w:rsidRDefault="005B4493" w:rsidP="00BE1D08">
      <w:pPr>
        <w:ind w:firstLine="720"/>
        <w:jc w:val="both"/>
        <w:rPr>
          <w:lang w:val="ru-RU"/>
        </w:rPr>
      </w:pPr>
    </w:p>
    <w:p w:rsidR="005B4493" w:rsidRPr="00BE1D08" w:rsidRDefault="005B4493" w:rsidP="00BE1D08">
      <w:pPr>
        <w:ind w:firstLine="720"/>
        <w:jc w:val="both"/>
        <w:rPr>
          <w:lang w:val="ru-RU"/>
        </w:rPr>
      </w:pPr>
      <w:r w:rsidRPr="00BE1D08">
        <w:rPr>
          <w:lang w:val="ru-RU"/>
        </w:rPr>
        <w:t>Критерий К2 проверял обоснованность и разносторонность привлечения текста произведения. Учитывались различные формы привлечения текста: цитаты с комментариями к ним, краткий пересказ, обращение к микротемам текста и их интерпретация, разного рода ссылки на изображенное в произведении.</w:t>
      </w:r>
    </w:p>
    <w:p w:rsidR="005B4493" w:rsidRPr="00BE1D08" w:rsidRDefault="005B4493" w:rsidP="00BE1D08">
      <w:pPr>
        <w:ind w:firstLine="720"/>
        <w:jc w:val="both"/>
        <w:rPr>
          <w:lang w:val="ru-RU"/>
        </w:rPr>
      </w:pPr>
    </w:p>
    <w:p w:rsidR="005B4493" w:rsidRPr="00BE1D08" w:rsidRDefault="005B4493" w:rsidP="00BE1D08">
      <w:pPr>
        <w:ind w:firstLine="720"/>
        <w:jc w:val="both"/>
        <w:rPr>
          <w:i/>
          <w:iCs/>
          <w:lang w:val="ru-RU"/>
        </w:rPr>
      </w:pPr>
      <w:r w:rsidRPr="00BE1D08">
        <w:rPr>
          <w:lang w:val="ru-RU"/>
        </w:rPr>
        <w:t xml:space="preserve">Средний результат по варианту – 65, 34 (по региону – 63, 92).  2018 году – 84,3. Низкий результат показали обучающиеся, получившие на экзамене отметку «3» (41,67) и отметку «4» (65,20).  Текст привлекался чаще всего на уровне общих рассуждений и упрощенного  пересказа.  </w:t>
      </w:r>
      <w:r w:rsidRPr="00BE1D08">
        <w:rPr>
          <w:i/>
          <w:iCs/>
          <w:lang w:val="ru-RU"/>
        </w:rPr>
        <w:t xml:space="preserve">Причиной снижения результата является несформированность умений привлечения литературного произведения для доказательства своих суждений.  </w:t>
      </w:r>
    </w:p>
    <w:p w:rsidR="005B4493" w:rsidRPr="00BE1D08" w:rsidRDefault="005B4493" w:rsidP="00BE1D08">
      <w:pPr>
        <w:ind w:firstLine="720"/>
        <w:jc w:val="both"/>
        <w:rPr>
          <w:lang w:val="ru-RU"/>
        </w:rPr>
      </w:pPr>
    </w:p>
    <w:p w:rsidR="005B4493" w:rsidRPr="00BE1D08" w:rsidRDefault="005B4493" w:rsidP="00BE1D08">
      <w:pPr>
        <w:ind w:firstLine="720"/>
        <w:jc w:val="both"/>
        <w:rPr>
          <w:lang w:val="ru-RU"/>
        </w:rPr>
      </w:pPr>
      <w:r w:rsidRPr="00BE1D08">
        <w:rPr>
          <w:lang w:val="ru-RU"/>
        </w:rPr>
        <w:t xml:space="preserve">Критерий К3  выявлял уровень владения теоретико-литературными понятиями, степень уместности применения   терминов при анализе литературного материала.  </w:t>
      </w:r>
    </w:p>
    <w:p w:rsidR="005B4493" w:rsidRPr="00BE1D08" w:rsidRDefault="005B4493" w:rsidP="00BE1D08">
      <w:pPr>
        <w:ind w:firstLine="720"/>
        <w:jc w:val="both"/>
        <w:rPr>
          <w:i/>
          <w:iCs/>
          <w:lang w:val="ru-RU"/>
        </w:rPr>
      </w:pPr>
      <w:r w:rsidRPr="00BE1D08">
        <w:rPr>
          <w:lang w:val="ru-RU"/>
        </w:rPr>
        <w:t>Высший балл экспертами выставлялся в том случае, когда теоретико-литературные понятия, использованные выпускниками в процессе анализа текста, соответствовали специфике литературного произведения (его жанрово-родовым особенностям, художественному методу). Количественный показатель не являлся основополагающим: некоторые участники ОГЭ по литературе называли 8 – 10 понятий, но не использовали их в процессе анализа, или  неуместно их  использовали. Средний балл выполнения варианта по данному критерию – 63,50 (по региону –62,14). В 2018 году – 82,1. Низкий результат показали обучающиеся, получившие на экзамене отметку «3» (42,65) и отметку «4» (63,19).</w:t>
      </w:r>
    </w:p>
    <w:p w:rsidR="005B4493" w:rsidRPr="00BE1D08" w:rsidRDefault="005B4493" w:rsidP="00BE1D08">
      <w:pPr>
        <w:ind w:firstLine="720"/>
        <w:jc w:val="both"/>
        <w:rPr>
          <w:i/>
          <w:iCs/>
          <w:lang w:val="ru-RU"/>
        </w:rPr>
      </w:pPr>
    </w:p>
    <w:p w:rsidR="005B4493" w:rsidRPr="00BE1D08" w:rsidRDefault="005B4493" w:rsidP="00BE1D08">
      <w:pPr>
        <w:ind w:firstLine="720"/>
        <w:jc w:val="both"/>
        <w:rPr>
          <w:i/>
          <w:iCs/>
          <w:lang w:val="ru-RU"/>
        </w:rPr>
      </w:pPr>
      <w:r w:rsidRPr="00BE1D08">
        <w:rPr>
          <w:i/>
          <w:iCs/>
          <w:lang w:val="ru-RU"/>
        </w:rPr>
        <w:t xml:space="preserve">Основные ошибки выпускников связаны: </w:t>
      </w:r>
    </w:p>
    <w:p w:rsidR="005B4493" w:rsidRPr="00BE1D08" w:rsidRDefault="005B4493" w:rsidP="00BE1D08">
      <w:pPr>
        <w:ind w:firstLine="720"/>
        <w:jc w:val="both"/>
        <w:rPr>
          <w:i/>
          <w:iCs/>
          <w:lang w:val="ru-RU"/>
        </w:rPr>
      </w:pPr>
      <w:r w:rsidRPr="00BE1D08">
        <w:rPr>
          <w:i/>
          <w:iCs/>
          <w:lang w:val="ru-RU"/>
        </w:rPr>
        <w:t xml:space="preserve"> 1) с незнанием или смешением некоторых понятий теории литературы; </w:t>
      </w:r>
    </w:p>
    <w:p w:rsidR="005B4493" w:rsidRPr="00BE1D08" w:rsidRDefault="005B4493" w:rsidP="00BE1D08">
      <w:pPr>
        <w:ind w:firstLine="720"/>
        <w:jc w:val="both"/>
        <w:rPr>
          <w:i/>
          <w:iCs/>
          <w:lang w:val="ru-RU"/>
        </w:rPr>
      </w:pPr>
      <w:r w:rsidRPr="00BE1D08">
        <w:rPr>
          <w:i/>
          <w:iCs/>
          <w:lang w:val="ru-RU"/>
        </w:rPr>
        <w:t xml:space="preserve">2) с неумением использовать литературоведческие термины для аналитических суждений.  </w:t>
      </w:r>
    </w:p>
    <w:p w:rsidR="005B4493" w:rsidRPr="00BE1D08" w:rsidRDefault="005B4493" w:rsidP="00BE1D08">
      <w:pPr>
        <w:ind w:firstLine="720"/>
        <w:jc w:val="both"/>
        <w:rPr>
          <w:lang w:val="ru-RU"/>
        </w:rPr>
      </w:pPr>
    </w:p>
    <w:p w:rsidR="005B4493" w:rsidRPr="00BE1D08" w:rsidRDefault="005B4493" w:rsidP="00BE1D08">
      <w:pPr>
        <w:ind w:firstLine="720"/>
        <w:jc w:val="both"/>
        <w:rPr>
          <w:i/>
          <w:iCs/>
          <w:lang w:val="ru-RU"/>
        </w:rPr>
      </w:pPr>
      <w:r w:rsidRPr="00BE1D08">
        <w:rPr>
          <w:lang w:val="ru-RU"/>
        </w:rPr>
        <w:t>По критерию К4 проверялось умение выпускников последовательно, четко  и логично излагать свои мысли.</w:t>
      </w:r>
      <w:r w:rsidRPr="00BE1D08">
        <w:rPr>
          <w:color w:val="0000FF"/>
          <w:lang w:val="ru-RU"/>
        </w:rPr>
        <w:t xml:space="preserve">  </w:t>
      </w:r>
      <w:r w:rsidRPr="00BE1D08">
        <w:rPr>
          <w:lang w:val="ru-RU"/>
        </w:rPr>
        <w:t>Многие сочинения были построены достаточно стройно, композиция  работ была непосредственно связана с замыслом и основной идеей рассуждения. Так, например, у выпускников, получивших отметку «5», средний балл по варианту – 88,56 (по региону -88,56). В 2018 году – 87,2. Следует отметить небольшой рост результата по данному критерию. Вероятно, это объясняется тем, что обучающиеся готовятся к написанию итогового сочинения в первом полугодии 11 класса.</w:t>
      </w:r>
    </w:p>
    <w:p w:rsidR="005B4493" w:rsidRPr="00BE1D08" w:rsidRDefault="005B4493" w:rsidP="00BE1D08">
      <w:pPr>
        <w:ind w:firstLine="720"/>
        <w:jc w:val="both"/>
        <w:rPr>
          <w:i/>
          <w:iCs/>
          <w:lang w:val="ru-RU"/>
        </w:rPr>
      </w:pPr>
      <w:r w:rsidRPr="00BE1D08">
        <w:rPr>
          <w:i/>
          <w:iCs/>
          <w:lang w:val="ru-RU"/>
        </w:rPr>
        <w:t>Основными ошибками при построении сочинения были нарушение логической  связи между частями рассуждения; неоправданное повторение высказанной ранее мысли; несоразмерность частей сочинения.</w:t>
      </w:r>
    </w:p>
    <w:p w:rsidR="005B4493" w:rsidRPr="00BE1D08" w:rsidRDefault="005B4493" w:rsidP="00BE1D08">
      <w:pPr>
        <w:ind w:firstLine="720"/>
        <w:jc w:val="both"/>
        <w:rPr>
          <w:lang w:val="ru-RU"/>
        </w:rPr>
      </w:pPr>
      <w:r w:rsidRPr="00BE1D08">
        <w:rPr>
          <w:lang w:val="ru-RU"/>
        </w:rPr>
        <w:t>Критерий К5 ориентировал на проверку речевого оформления сочинения. Мы уже отмечали, что уровень речевой грамотности выпускников достаточно низкий.  Средний балл по варианту -67,04( по региону- 65,84) в 2019 году сохраняется примерно на уровне 2018 года – 79, 6. Самый низкий результат показали выпускники, получившие отметку «3» - 44.12.</w:t>
      </w:r>
    </w:p>
    <w:p w:rsidR="005B4493" w:rsidRPr="00BE1D08" w:rsidRDefault="005B4493" w:rsidP="00BE1D08">
      <w:pPr>
        <w:ind w:firstLine="720"/>
        <w:jc w:val="both"/>
        <w:rPr>
          <w:lang w:val="ru-RU"/>
        </w:rPr>
      </w:pPr>
      <w:r w:rsidRPr="00BE1D08">
        <w:rPr>
          <w:i/>
          <w:iCs/>
          <w:lang w:val="ru-RU"/>
        </w:rPr>
        <w:t>Типичными  речевыми ошибками и недочетами являются следующие:</w:t>
      </w:r>
    </w:p>
    <w:p w:rsidR="005B4493" w:rsidRPr="00BE1D08" w:rsidRDefault="005B4493" w:rsidP="00BE1D08">
      <w:pPr>
        <w:ind w:firstLine="720"/>
        <w:jc w:val="both"/>
        <w:rPr>
          <w:i/>
          <w:iCs/>
          <w:lang w:val="ru-RU"/>
        </w:rPr>
      </w:pPr>
      <w:r w:rsidRPr="00BE1D08">
        <w:rPr>
          <w:lang w:val="ru-RU"/>
        </w:rPr>
        <w:t xml:space="preserve">-  нарушение лексической сочетаемости  </w:t>
      </w:r>
    </w:p>
    <w:p w:rsidR="005B4493" w:rsidRPr="00BE1D08" w:rsidRDefault="005B4493" w:rsidP="00BE1D08">
      <w:pPr>
        <w:ind w:firstLine="720"/>
        <w:jc w:val="both"/>
        <w:rPr>
          <w:lang w:val="ru-RU"/>
        </w:rPr>
      </w:pPr>
      <w:r w:rsidRPr="00BE1D08">
        <w:rPr>
          <w:i/>
          <w:iCs/>
          <w:lang w:val="ru-RU"/>
        </w:rPr>
        <w:t xml:space="preserve">- </w:t>
      </w:r>
      <w:r w:rsidRPr="00BE1D08">
        <w:rPr>
          <w:lang w:val="ru-RU"/>
        </w:rPr>
        <w:t>использование разговорной  и сниженной лексики.</w:t>
      </w:r>
    </w:p>
    <w:p w:rsidR="005B4493" w:rsidRPr="00BE1D08" w:rsidRDefault="005B4493" w:rsidP="00BE1D08">
      <w:pPr>
        <w:ind w:firstLine="720"/>
        <w:jc w:val="both"/>
        <w:rPr>
          <w:lang w:val="ru-RU"/>
        </w:rPr>
      </w:pPr>
      <w:r w:rsidRPr="00BE1D08">
        <w:rPr>
          <w:color w:val="0000FF"/>
          <w:lang w:val="ru-RU"/>
        </w:rPr>
        <w:tab/>
      </w:r>
      <w:r w:rsidRPr="00BE1D08">
        <w:rPr>
          <w:lang w:val="ru-RU"/>
        </w:rPr>
        <w:t xml:space="preserve">В целом, анализ выполнения задания Части 2 показывает, что уровень сформированности у выпускников читательской, литературоведческой, коммуникативной компетенций удовлетворительный.  Вместе с тем, более 50 % выпускников, участвующих в экзамене по литературе, получили отметки «4» и «5», что  говорит  о высоком уровне филологической подготовки авторов этих работ. Обучающиеся этой группы показали отличный результат по заданиям как базового, так и повышенного и высокого уровня сложности (от 80,60 до 100%).Обучающиеся, получившие на экзамене отметку «3» , лучше справились с заданиями базового уровня (от50,59 до 62, 94), чем повышенного (от 35, 29 до 67, 65) и высокого (от38,04 до 45, 29). </w:t>
      </w:r>
    </w:p>
    <w:p w:rsidR="005B4493" w:rsidRPr="00BE1D08" w:rsidRDefault="005B4493" w:rsidP="00BE1D08">
      <w:pPr>
        <w:widowControl/>
        <w:suppressAutoHyphens w:val="0"/>
        <w:spacing w:line="240" w:lineRule="auto"/>
        <w:ind w:firstLine="720"/>
        <w:jc w:val="both"/>
        <w:rPr>
          <w:color w:val="000000"/>
          <w:kern w:val="0"/>
          <w:lang w:val="ru-RU" w:eastAsia="ru-RU"/>
        </w:rPr>
      </w:pPr>
      <w:r w:rsidRPr="00BE1D08">
        <w:rPr>
          <w:lang w:val="ru-RU"/>
        </w:rPr>
        <w:t xml:space="preserve">     Выпускники МБОУ «Вожегодская средняя школа» показали значительное снижение процентов выполнения задания Части2 по критериям 1 и 2 («</w:t>
      </w:r>
      <w:r w:rsidRPr="00BE1D08">
        <w:rPr>
          <w:color w:val="000000"/>
          <w:kern w:val="0"/>
          <w:lang w:val="ru-RU" w:eastAsia="ru-RU"/>
        </w:rPr>
        <w:t>Соответствие сочинения теме и ее раскрытие», «Привлечение текста произведения для аргументации»). По критериям 3 – 5 показали 100 % выполнение.</w:t>
      </w:r>
    </w:p>
    <w:p w:rsidR="005B4493" w:rsidRPr="00BE1D08" w:rsidRDefault="005B4493" w:rsidP="00BE1D08">
      <w:pPr>
        <w:ind w:firstLine="720"/>
        <w:jc w:val="both"/>
        <w:rPr>
          <w:lang w:val="ru-RU"/>
        </w:rPr>
      </w:pPr>
      <w:r w:rsidRPr="00BE1D08">
        <w:rPr>
          <w:lang w:val="ru-RU"/>
        </w:rPr>
        <w:t xml:space="preserve">По результатам ГИА по литературе недостаточно сформированным оказалось умение создавать развернутые рассуждения  - о тематике, </w:t>
      </w:r>
    </w:p>
    <w:p w:rsidR="005B4493" w:rsidRPr="00BE1D08" w:rsidRDefault="005B4493" w:rsidP="00BE1D08">
      <w:pPr>
        <w:ind w:firstLine="720"/>
        <w:jc w:val="both"/>
        <w:rPr>
          <w:lang w:val="ru-RU"/>
        </w:rPr>
      </w:pPr>
      <w:r w:rsidRPr="00BE1D08">
        <w:rPr>
          <w:lang w:val="ru-RU"/>
        </w:rPr>
        <w:t xml:space="preserve">- проблематике фрагмента (эпического, или драматического, или лироэпического) произведения или лирического произведения. </w:t>
      </w:r>
    </w:p>
    <w:p w:rsidR="005B4493" w:rsidRPr="00BE1D08" w:rsidRDefault="005B4493" w:rsidP="00BE1D08">
      <w:pPr>
        <w:ind w:firstLine="720"/>
        <w:jc w:val="both"/>
        <w:rPr>
          <w:lang w:val="ru-RU"/>
        </w:rPr>
      </w:pPr>
      <w:r w:rsidRPr="00BE1D08">
        <w:rPr>
          <w:lang w:val="ru-RU"/>
        </w:rPr>
        <w:t xml:space="preserve">    Успех подготовки к  выполнению такого типа заданий зависит от учета  уровня литературной подготовки и уровня мотивации, выявление которой составляет одну из задач стартового и текущего контроля. </w:t>
      </w:r>
    </w:p>
    <w:p w:rsidR="005B4493" w:rsidRPr="00BE1D08" w:rsidRDefault="005B4493" w:rsidP="00BE1D08">
      <w:pPr>
        <w:ind w:firstLine="720"/>
        <w:jc w:val="both"/>
        <w:rPr>
          <w:lang w:val="ru-RU"/>
        </w:rPr>
      </w:pPr>
      <w:r w:rsidRPr="00BE1D08">
        <w:rPr>
          <w:lang w:val="ru-RU"/>
        </w:rPr>
        <w:t xml:space="preserve">В работе с обучающимися, демонстрирующими на этапе текущего контроля минимальный результат, особое внимание следует обратить на знание ими текстов художественных произведений, входящих в кодификатор. Чтение литературных произведений должно быть осмысленным.    В организации домашнего чтения школьников особую роль призваны сыграть родители. </w:t>
      </w:r>
    </w:p>
    <w:p w:rsidR="005B4493" w:rsidRPr="00BE1D08" w:rsidRDefault="005B4493" w:rsidP="00BE1D08">
      <w:pPr>
        <w:ind w:firstLine="720"/>
        <w:jc w:val="both"/>
        <w:rPr>
          <w:lang w:val="ru-RU"/>
        </w:rPr>
      </w:pPr>
      <w:r w:rsidRPr="00BE1D08">
        <w:rPr>
          <w:lang w:val="ru-RU"/>
        </w:rPr>
        <w:t>На уроках литературы следует использовать следующие виды деятельности:</w:t>
      </w:r>
    </w:p>
    <w:p w:rsidR="005B4493" w:rsidRPr="00BE1D08" w:rsidRDefault="005B4493" w:rsidP="00BE1D08">
      <w:pPr>
        <w:pStyle w:val="ListParagraph"/>
        <w:numPr>
          <w:ilvl w:val="0"/>
          <w:numId w:val="11"/>
        </w:numPr>
        <w:ind w:firstLine="720"/>
        <w:jc w:val="both"/>
      </w:pPr>
      <w:r w:rsidRPr="00BE1D08">
        <w:rPr>
          <w:lang w:val="ru-RU"/>
        </w:rPr>
        <w:t xml:space="preserve"> </w:t>
      </w:r>
      <w:r w:rsidRPr="00BE1D08">
        <w:t xml:space="preserve">выразительное чтение, </w:t>
      </w:r>
    </w:p>
    <w:p w:rsidR="005B4493" w:rsidRPr="00BE1D08" w:rsidRDefault="005B4493" w:rsidP="00BE1D08">
      <w:pPr>
        <w:pStyle w:val="ListParagraph"/>
        <w:numPr>
          <w:ilvl w:val="0"/>
          <w:numId w:val="11"/>
        </w:numPr>
        <w:ind w:firstLine="720"/>
        <w:jc w:val="both"/>
        <w:rPr>
          <w:lang w:val="ru-RU"/>
        </w:rPr>
      </w:pPr>
      <w:r w:rsidRPr="00BE1D08">
        <w:rPr>
          <w:lang w:val="ru-RU"/>
        </w:rPr>
        <w:t xml:space="preserve">различные виды пересказов художественных произведений, </w:t>
      </w:r>
    </w:p>
    <w:p w:rsidR="005B4493" w:rsidRPr="00BE1D08" w:rsidRDefault="005B4493" w:rsidP="00BE1D08">
      <w:pPr>
        <w:pStyle w:val="ListParagraph"/>
        <w:numPr>
          <w:ilvl w:val="0"/>
          <w:numId w:val="11"/>
        </w:numPr>
        <w:ind w:firstLine="720"/>
        <w:jc w:val="both"/>
      </w:pPr>
      <w:r w:rsidRPr="00BE1D08">
        <w:t>составление плана текста</w:t>
      </w:r>
      <w:r w:rsidRPr="00BE1D08">
        <w:rPr>
          <w:lang w:val="ru-RU"/>
        </w:rPr>
        <w:t>,</w:t>
      </w:r>
      <w:r w:rsidRPr="00BE1D08">
        <w:t xml:space="preserve"> </w:t>
      </w:r>
    </w:p>
    <w:p w:rsidR="005B4493" w:rsidRPr="00BE1D08" w:rsidRDefault="005B4493" w:rsidP="00BE1D08">
      <w:pPr>
        <w:pStyle w:val="ListParagraph"/>
        <w:numPr>
          <w:ilvl w:val="0"/>
          <w:numId w:val="11"/>
        </w:numPr>
        <w:ind w:firstLine="720"/>
        <w:jc w:val="both"/>
        <w:rPr>
          <w:lang w:val="ru-RU"/>
        </w:rPr>
      </w:pPr>
      <w:r w:rsidRPr="00BE1D08">
        <w:rPr>
          <w:lang w:val="ru-RU"/>
        </w:rPr>
        <w:t>в работе с обучающимися, имеющими высокую мотивацию,  включать задания, направленные на расширение читательского кругозора, историко - литературных сведений, формирование читательской компетенции;</w:t>
      </w:r>
    </w:p>
    <w:p w:rsidR="005B4493" w:rsidRPr="00BE1D08" w:rsidRDefault="005B4493" w:rsidP="00BE1D08">
      <w:pPr>
        <w:pStyle w:val="ListParagraph"/>
        <w:numPr>
          <w:ilvl w:val="0"/>
          <w:numId w:val="11"/>
        </w:numPr>
        <w:ind w:firstLine="720"/>
        <w:jc w:val="both"/>
        <w:rPr>
          <w:lang w:val="ru-RU"/>
        </w:rPr>
      </w:pPr>
      <w:r w:rsidRPr="00BE1D08">
        <w:rPr>
          <w:lang w:val="ru-RU"/>
        </w:rPr>
        <w:t xml:space="preserve"> систематически планировать деятельность обучающихся, направленную на совершенствование умения сопоставлять литературные произведения в разных ракурсах. </w:t>
      </w:r>
    </w:p>
    <w:p w:rsidR="005B4493" w:rsidRPr="00BE1D08" w:rsidRDefault="005B4493" w:rsidP="00BE1D08">
      <w:pPr>
        <w:pStyle w:val="ListParagraph"/>
        <w:ind w:left="0" w:firstLine="720"/>
        <w:jc w:val="both"/>
        <w:rPr>
          <w:lang w:val="ru-RU"/>
        </w:rPr>
      </w:pPr>
    </w:p>
    <w:p w:rsidR="005B4493" w:rsidRPr="00BE1D08" w:rsidRDefault="005B4493" w:rsidP="00BE1D08">
      <w:pPr>
        <w:ind w:firstLine="720"/>
        <w:jc w:val="both"/>
        <w:rPr>
          <w:i/>
          <w:iCs/>
          <w:lang w:val="ru-RU"/>
        </w:rPr>
      </w:pPr>
      <w:r w:rsidRPr="00BE1D08">
        <w:rPr>
          <w:i/>
          <w:iCs/>
          <w:lang w:val="ru-RU"/>
        </w:rPr>
        <w:t>Результаты ОГЭ по литературе показали, что недостаточно сформирован у выпускников ряд компетенций, необходимых для написания сочинения:</w:t>
      </w:r>
    </w:p>
    <w:p w:rsidR="005B4493" w:rsidRPr="00BE1D08" w:rsidRDefault="005B4493" w:rsidP="00BE1D08">
      <w:pPr>
        <w:ind w:firstLine="720"/>
        <w:jc w:val="both"/>
        <w:rPr>
          <w:i/>
          <w:iCs/>
          <w:lang w:val="ru-RU"/>
        </w:rPr>
      </w:pPr>
    </w:p>
    <w:p w:rsidR="005B4493" w:rsidRPr="00BE1D08" w:rsidRDefault="005B4493" w:rsidP="00BE1D08">
      <w:pPr>
        <w:pStyle w:val="ListParagraph"/>
        <w:numPr>
          <w:ilvl w:val="0"/>
          <w:numId w:val="12"/>
        </w:numPr>
        <w:ind w:firstLine="720"/>
        <w:jc w:val="both"/>
        <w:rPr>
          <w:lang w:val="ru-RU"/>
        </w:rPr>
      </w:pPr>
      <w:r w:rsidRPr="00BE1D08">
        <w:rPr>
          <w:lang w:val="ru-RU"/>
        </w:rPr>
        <w:t xml:space="preserve"> поверхностное представление о содержании и  идейно-художественном своеобразии произведения не обеспечивает глубины раскрытия темы. Обучающиеся не всегда правильно понимают  формулировку темы сочинения, не могут вычленить в ней опорные слова, выявить констатирующую часть и затем осмыслить вопрос, ответом на который должна стать главная мысль их работы;</w:t>
      </w:r>
    </w:p>
    <w:p w:rsidR="005B4493" w:rsidRPr="00BE1D08" w:rsidRDefault="005B4493" w:rsidP="00BE1D08">
      <w:pPr>
        <w:pStyle w:val="ListParagraph"/>
        <w:numPr>
          <w:ilvl w:val="0"/>
          <w:numId w:val="12"/>
        </w:numPr>
        <w:ind w:firstLine="720"/>
        <w:jc w:val="both"/>
        <w:rPr>
          <w:lang w:val="ru-RU"/>
        </w:rPr>
      </w:pPr>
      <w:r w:rsidRPr="00BE1D08">
        <w:rPr>
          <w:lang w:val="ru-RU"/>
        </w:rPr>
        <w:t xml:space="preserve"> подмена аргументации пересказом текста произведения. Выпускник  испытывает трудности в интерпретации основного содержания, не владеет знанием отдельных эпизодов, микротем, вспомогательных сюжетных линий. </w:t>
      </w:r>
    </w:p>
    <w:p w:rsidR="005B4493" w:rsidRPr="00BE1D08" w:rsidRDefault="005B4493" w:rsidP="00BE1D08">
      <w:pPr>
        <w:ind w:firstLine="720"/>
        <w:jc w:val="both"/>
        <w:rPr>
          <w:lang w:val="ru-RU"/>
        </w:rPr>
      </w:pPr>
      <w:r w:rsidRPr="00BE1D08">
        <w:rPr>
          <w:lang w:val="ru-RU"/>
        </w:rPr>
        <w:t xml:space="preserve">В систему подготовки к экзамену выпускников со средней, хорошей и очень высокой мотивацией нужно включать задания, нацеленные на совершенствование навыков анализа  произведений разной родо-жанровой природы. Особое внимание следует уделять обучению разным жанрам сочинений на литературную тему. </w:t>
      </w:r>
    </w:p>
    <w:p w:rsidR="005B4493" w:rsidRPr="00BE1D08" w:rsidRDefault="005B4493" w:rsidP="00BE1D08">
      <w:pPr>
        <w:ind w:firstLine="720"/>
        <w:jc w:val="both"/>
        <w:rPr>
          <w:lang w:val="ru-RU"/>
        </w:rPr>
      </w:pPr>
      <w:r w:rsidRPr="00BE1D08">
        <w:rPr>
          <w:lang w:val="ru-RU"/>
        </w:rPr>
        <w:t xml:space="preserve">Итоги выполнения ОГЭ по литературе указывают еще на одну проблемную зону – «Следование нормам речи». </w:t>
      </w:r>
    </w:p>
    <w:p w:rsidR="005B4493" w:rsidRPr="00BE1D08" w:rsidRDefault="005B4493" w:rsidP="00BE1D08">
      <w:pPr>
        <w:ind w:firstLine="720"/>
        <w:jc w:val="both"/>
        <w:rPr>
          <w:lang w:val="ru-RU"/>
        </w:rPr>
      </w:pPr>
      <w:r w:rsidRPr="00BE1D08">
        <w:rPr>
          <w:lang w:val="ru-RU"/>
        </w:rPr>
        <w:t xml:space="preserve">Для совершенствования культуры речи большое значение имеет постоянное выявление в сочинениях речевых ошибок, анализ причин их возникновения и систематическое редактирование собственных письменных работ по итогам проверки учителем. Умение строить грамотное письменное монологическое высказывание является важным показателем общего развития школьника, востребовано в разных предметах школьного курса, а также  на итоговом сочинении, т.е. имеет метапредметный характер. </w:t>
      </w:r>
    </w:p>
    <w:p w:rsidR="005B4493" w:rsidRPr="00BE1D08" w:rsidRDefault="005B4493" w:rsidP="00BE1D08">
      <w:pPr>
        <w:ind w:firstLine="720"/>
        <w:jc w:val="both"/>
        <w:rPr>
          <w:lang w:val="ru-RU"/>
        </w:rPr>
      </w:pPr>
      <w:r w:rsidRPr="00BE1D08">
        <w:rPr>
          <w:lang w:val="ru-RU"/>
        </w:rPr>
        <w:t>В совершенствовании речевой культуры обучающихся призваны участвовать все педагоги общеобразовательной организации. В связи с этим, особое значение имеет введение единого  речевого режима. Работа по освоению обучающимися норм русского литературного языка в старших классах должна строиться на сопоставлении нормы и различных ее вариантов, отклонений от нормы.</w:t>
      </w:r>
    </w:p>
    <w:p w:rsidR="005B4493" w:rsidRPr="00BE1D08" w:rsidRDefault="005B4493" w:rsidP="00BE1D08">
      <w:pPr>
        <w:ind w:firstLine="720"/>
        <w:jc w:val="both"/>
        <w:rPr>
          <w:lang w:val="ru-RU"/>
        </w:rPr>
      </w:pPr>
      <w:r w:rsidRPr="00BE1D08">
        <w:rPr>
          <w:lang w:val="ru-RU"/>
        </w:rPr>
        <w:t>В целом, анализ выполнения заданий ОГЭ и ЕГЭ по литературе  показывает, что уровень сформированности у выпускников основных учебных умений, соответствующих важнейшим компетенциям, удовлетворительный.</w:t>
      </w:r>
    </w:p>
    <w:p w:rsidR="005B4493" w:rsidRPr="00BE1D08" w:rsidRDefault="005B4493" w:rsidP="00BE1D08">
      <w:pPr>
        <w:ind w:firstLine="720"/>
        <w:jc w:val="both"/>
        <w:rPr>
          <w:lang w:val="ru-RU"/>
        </w:rPr>
      </w:pPr>
    </w:p>
    <w:p w:rsidR="005B4493" w:rsidRPr="00BE1D08" w:rsidRDefault="005B4493" w:rsidP="00BE1D08">
      <w:pPr>
        <w:ind w:firstLine="720"/>
        <w:jc w:val="both"/>
        <w:rPr>
          <w:b/>
          <w:bCs/>
          <w:lang w:val="ru-RU"/>
        </w:rPr>
      </w:pPr>
      <w:r w:rsidRPr="00BE1D08">
        <w:rPr>
          <w:b/>
          <w:bCs/>
          <w:lang w:val="ru-RU"/>
        </w:rPr>
        <w:t>Комплекс мер по совершенствованию преподавания   литературы с учетом результатов ОГЭ и ЕГЭ 2019 года</w:t>
      </w:r>
    </w:p>
    <w:p w:rsidR="005B4493" w:rsidRPr="00BE1D08" w:rsidRDefault="005B4493" w:rsidP="00BE1D08">
      <w:pPr>
        <w:ind w:firstLine="720"/>
        <w:jc w:val="both"/>
        <w:rPr>
          <w:lang w:val="ru-RU"/>
        </w:rPr>
      </w:pPr>
    </w:p>
    <w:p w:rsidR="005B4493" w:rsidRPr="00BE1D08" w:rsidRDefault="005B4493" w:rsidP="00BE1D08">
      <w:pPr>
        <w:pStyle w:val="ListParagraph"/>
        <w:numPr>
          <w:ilvl w:val="0"/>
          <w:numId w:val="13"/>
        </w:numPr>
        <w:ind w:left="0" w:firstLine="720"/>
        <w:jc w:val="both"/>
        <w:rPr>
          <w:lang w:val="ru-RU"/>
        </w:rPr>
      </w:pPr>
      <w:r w:rsidRPr="00BE1D08">
        <w:rPr>
          <w:lang w:val="ru-RU"/>
        </w:rPr>
        <w:t>В течение учебного года проинформировать выпускников и их  родителей о результатах ОГЭ и ЕГЭ (типичных ошибках, особенностях заданий и т.д.), знакомить с правилами заполнения бланков, с критериями оценивания заданий с развернутым ответом, информационными ресурсами для подготовки к ГИА.</w:t>
      </w:r>
    </w:p>
    <w:p w:rsidR="005B4493" w:rsidRPr="00BE1D08" w:rsidRDefault="005B4493" w:rsidP="00BE1D08">
      <w:pPr>
        <w:pStyle w:val="ListParagraph"/>
        <w:numPr>
          <w:ilvl w:val="0"/>
          <w:numId w:val="13"/>
        </w:numPr>
        <w:ind w:left="0" w:firstLine="720"/>
        <w:jc w:val="both"/>
        <w:rPr>
          <w:lang w:val="ru-RU"/>
        </w:rPr>
      </w:pPr>
      <w:r w:rsidRPr="00BE1D08">
        <w:rPr>
          <w:lang w:val="ru-RU"/>
        </w:rPr>
        <w:t xml:space="preserve">Обратить особое  внимание на сходство и различие критериев оценки итогового сочинения  и сочинения в формате ЕГЭ по литературе. </w:t>
      </w:r>
    </w:p>
    <w:p w:rsidR="005B4493" w:rsidRPr="00BE1D08" w:rsidRDefault="005B4493" w:rsidP="00BE1D08">
      <w:pPr>
        <w:pStyle w:val="ListParagraph"/>
        <w:numPr>
          <w:ilvl w:val="0"/>
          <w:numId w:val="13"/>
        </w:numPr>
        <w:ind w:left="0" w:firstLine="720"/>
        <w:jc w:val="both"/>
        <w:rPr>
          <w:lang w:val="ru-RU"/>
        </w:rPr>
      </w:pPr>
      <w:r w:rsidRPr="00BE1D08">
        <w:rPr>
          <w:lang w:val="ru-RU"/>
        </w:rPr>
        <w:t>Спланировать систему работы по литературе с разными группами обучающихся, в том числе демонстрирующих и высокие образовательные результаты,  с учетом уровневой интерпретации  результатов ОГЭ и ЕГЭ.</w:t>
      </w:r>
    </w:p>
    <w:p w:rsidR="005B4493" w:rsidRPr="00D41A06" w:rsidRDefault="005B4493" w:rsidP="00D41A06">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04"/>
        <w:gridCol w:w="4955"/>
      </w:tblGrid>
      <w:tr w:rsidR="005B4493" w:rsidRPr="00D41A06">
        <w:tc>
          <w:tcPr>
            <w:tcW w:w="7280" w:type="dxa"/>
          </w:tcPr>
          <w:p w:rsidR="005B4493" w:rsidRPr="00D41A06" w:rsidRDefault="005B4493" w:rsidP="00D41A06">
            <w:pPr>
              <w:jc w:val="center"/>
              <w:rPr>
                <w:lang w:val="ru-RU"/>
              </w:rPr>
            </w:pPr>
            <w:r w:rsidRPr="00D41A06">
              <w:rPr>
                <w:lang w:val="ru-RU"/>
              </w:rPr>
              <w:t>Группы обучающихся</w:t>
            </w:r>
          </w:p>
        </w:tc>
        <w:tc>
          <w:tcPr>
            <w:tcW w:w="7280" w:type="dxa"/>
          </w:tcPr>
          <w:p w:rsidR="005B4493" w:rsidRPr="00D41A06" w:rsidRDefault="005B4493" w:rsidP="00D41A06">
            <w:pPr>
              <w:jc w:val="center"/>
              <w:rPr>
                <w:lang w:val="ru-RU"/>
              </w:rPr>
            </w:pPr>
            <w:r w:rsidRPr="00D41A06">
              <w:rPr>
                <w:lang w:val="ru-RU"/>
              </w:rPr>
              <w:t>Комплекс мер</w:t>
            </w:r>
          </w:p>
        </w:tc>
      </w:tr>
      <w:tr w:rsidR="005B4493" w:rsidRPr="002F6D08">
        <w:tc>
          <w:tcPr>
            <w:tcW w:w="7280" w:type="dxa"/>
          </w:tcPr>
          <w:p w:rsidR="005B4493" w:rsidRPr="00D41A06" w:rsidRDefault="005B4493" w:rsidP="00D41A06">
            <w:pPr>
              <w:jc w:val="both"/>
            </w:pPr>
            <w:r w:rsidRPr="00D41A06">
              <w:t>демонстрирующими высокие образовательные результаты</w:t>
            </w:r>
          </w:p>
        </w:tc>
        <w:tc>
          <w:tcPr>
            <w:tcW w:w="7280" w:type="dxa"/>
          </w:tcPr>
          <w:p w:rsidR="005B4493" w:rsidRPr="00D41A06" w:rsidRDefault="005B4493" w:rsidP="00BE1D08">
            <w:pPr>
              <w:pStyle w:val="ListParagraph"/>
              <w:numPr>
                <w:ilvl w:val="0"/>
                <w:numId w:val="14"/>
              </w:numPr>
              <w:ind w:left="68" w:firstLine="28"/>
              <w:jc w:val="both"/>
              <w:rPr>
                <w:lang w:val="ru-RU"/>
              </w:rPr>
            </w:pPr>
            <w:r w:rsidRPr="00D41A06">
              <w:rPr>
                <w:lang w:val="ru-RU"/>
              </w:rPr>
              <w:t>усилить компетентностную составляющую преподавания литературы за счет заданий повышенного уровня сложности, направленных на формирование читательской компетенции. Это будет способствовать формированию текстовой культуры обучающихся, а также аналитических умений;</w:t>
            </w:r>
          </w:p>
          <w:p w:rsidR="005B4493" w:rsidRPr="00D41A06" w:rsidRDefault="005B4493" w:rsidP="00BE1D08">
            <w:pPr>
              <w:pStyle w:val="ListParagraph"/>
              <w:numPr>
                <w:ilvl w:val="0"/>
                <w:numId w:val="14"/>
              </w:numPr>
              <w:ind w:left="68" w:firstLine="28"/>
              <w:jc w:val="both"/>
              <w:rPr>
                <w:lang w:val="ru-RU"/>
              </w:rPr>
            </w:pPr>
            <w:r w:rsidRPr="00D41A06">
              <w:rPr>
                <w:lang w:val="ru-RU"/>
              </w:rPr>
              <w:t xml:space="preserve">включать задания, направленные на расширение читательского кругозора, историко - литературных сведений. </w:t>
            </w:r>
          </w:p>
          <w:p w:rsidR="005B4493" w:rsidRPr="00D41A06" w:rsidRDefault="005B4493" w:rsidP="00BE1D08">
            <w:pPr>
              <w:ind w:left="68" w:firstLine="28"/>
              <w:jc w:val="both"/>
              <w:rPr>
                <w:lang w:val="ru-RU"/>
              </w:rPr>
            </w:pPr>
          </w:p>
        </w:tc>
      </w:tr>
      <w:tr w:rsidR="005B4493" w:rsidRPr="002F6D08">
        <w:tc>
          <w:tcPr>
            <w:tcW w:w="7280" w:type="dxa"/>
          </w:tcPr>
          <w:p w:rsidR="005B4493" w:rsidRPr="00D41A06" w:rsidRDefault="005B4493" w:rsidP="00D41A06">
            <w:pPr>
              <w:jc w:val="both"/>
              <w:rPr>
                <w:lang w:val="ru-RU"/>
              </w:rPr>
            </w:pPr>
            <w:r w:rsidRPr="00D41A06">
              <w:rPr>
                <w:lang w:val="ru-RU"/>
              </w:rPr>
              <w:t>демонстрирующими средние и низкие образовательные результаты</w:t>
            </w:r>
          </w:p>
        </w:tc>
        <w:tc>
          <w:tcPr>
            <w:tcW w:w="7280" w:type="dxa"/>
          </w:tcPr>
          <w:p w:rsidR="005B4493" w:rsidRPr="00D41A06" w:rsidRDefault="005B4493" w:rsidP="00BE1D08">
            <w:pPr>
              <w:pStyle w:val="ListParagraph"/>
              <w:numPr>
                <w:ilvl w:val="0"/>
                <w:numId w:val="15"/>
              </w:numPr>
              <w:ind w:left="32" w:firstLine="28"/>
              <w:jc w:val="both"/>
              <w:rPr>
                <w:lang w:val="ru-RU"/>
              </w:rPr>
            </w:pPr>
            <w:r w:rsidRPr="00D41A06">
              <w:rPr>
                <w:lang w:val="ru-RU"/>
              </w:rPr>
              <w:t xml:space="preserve">особое внимание следует обратить на знание ими текстов художественных произведений, входящих в кодификатор; </w:t>
            </w:r>
          </w:p>
          <w:p w:rsidR="005B4493" w:rsidRPr="00D41A06" w:rsidRDefault="005B4493" w:rsidP="00BE1D08">
            <w:pPr>
              <w:pStyle w:val="ListParagraph"/>
              <w:numPr>
                <w:ilvl w:val="0"/>
                <w:numId w:val="15"/>
              </w:numPr>
              <w:ind w:left="32" w:firstLine="28"/>
              <w:jc w:val="both"/>
              <w:rPr>
                <w:lang w:val="ru-RU"/>
              </w:rPr>
            </w:pPr>
            <w:r w:rsidRPr="00D41A06">
              <w:rPr>
                <w:lang w:val="ru-RU"/>
              </w:rPr>
              <w:t>чтение литературных произведений должно быть осмысленным;</w:t>
            </w:r>
          </w:p>
          <w:p w:rsidR="005B4493" w:rsidRPr="00D41A06" w:rsidRDefault="005B4493" w:rsidP="00BE1D08">
            <w:pPr>
              <w:pStyle w:val="ListParagraph"/>
              <w:numPr>
                <w:ilvl w:val="0"/>
                <w:numId w:val="15"/>
              </w:numPr>
              <w:ind w:left="32" w:firstLine="28"/>
              <w:jc w:val="both"/>
              <w:rPr>
                <w:lang w:val="ru-RU"/>
              </w:rPr>
            </w:pPr>
            <w:r w:rsidRPr="00D41A06">
              <w:rPr>
                <w:lang w:val="ru-RU"/>
              </w:rPr>
              <w:t xml:space="preserve"> рекомендации книг для  домашнего чтения;</w:t>
            </w:r>
          </w:p>
          <w:p w:rsidR="005B4493" w:rsidRPr="00D41A06" w:rsidRDefault="005B4493" w:rsidP="00BE1D08">
            <w:pPr>
              <w:pStyle w:val="ListParagraph"/>
              <w:numPr>
                <w:ilvl w:val="0"/>
                <w:numId w:val="15"/>
              </w:numPr>
              <w:ind w:left="32" w:firstLine="28"/>
              <w:jc w:val="both"/>
              <w:rPr>
                <w:lang w:val="ru-RU"/>
              </w:rPr>
            </w:pPr>
            <w:r w:rsidRPr="00D41A06">
              <w:rPr>
                <w:lang w:val="ru-RU"/>
              </w:rPr>
              <w:t xml:space="preserve"> на уроках литературы следует использовать такие виды деятельности, как выразительное чтение, различные виды пересказов художественных произведений, составление плана текста, комментированное чтение; </w:t>
            </w:r>
          </w:p>
          <w:p w:rsidR="005B4493" w:rsidRPr="00D41A06" w:rsidRDefault="005B4493" w:rsidP="00BE1D08">
            <w:pPr>
              <w:pStyle w:val="ListParagraph"/>
              <w:numPr>
                <w:ilvl w:val="0"/>
                <w:numId w:val="15"/>
              </w:numPr>
              <w:ind w:left="32" w:firstLine="28"/>
              <w:jc w:val="both"/>
              <w:rPr>
                <w:lang w:val="ru-RU"/>
              </w:rPr>
            </w:pPr>
            <w:r w:rsidRPr="00D41A06">
              <w:rPr>
                <w:lang w:val="ru-RU"/>
              </w:rPr>
              <w:t>аналитическое чтение отрывков художественных произведений.</w:t>
            </w:r>
          </w:p>
          <w:p w:rsidR="005B4493" w:rsidRPr="00D41A06" w:rsidRDefault="005B4493" w:rsidP="00BE1D08">
            <w:pPr>
              <w:pStyle w:val="ListParagraph"/>
              <w:ind w:left="32" w:firstLine="28"/>
              <w:jc w:val="both"/>
              <w:rPr>
                <w:lang w:val="ru-RU"/>
              </w:rPr>
            </w:pPr>
          </w:p>
          <w:p w:rsidR="005B4493" w:rsidRPr="00D41A06" w:rsidRDefault="005B4493" w:rsidP="00BE1D08">
            <w:pPr>
              <w:ind w:left="32" w:firstLine="28"/>
              <w:jc w:val="both"/>
              <w:rPr>
                <w:lang w:val="ru-RU"/>
              </w:rPr>
            </w:pPr>
          </w:p>
        </w:tc>
      </w:tr>
    </w:tbl>
    <w:p w:rsidR="005B4493" w:rsidRPr="00D41A06" w:rsidRDefault="005B4493" w:rsidP="00D41A06">
      <w:pPr>
        <w:jc w:val="both"/>
        <w:rPr>
          <w:lang w:val="ru-RU"/>
        </w:rPr>
      </w:pPr>
    </w:p>
    <w:p w:rsidR="005B4493" w:rsidRPr="00D41A06" w:rsidRDefault="005B4493" w:rsidP="00BE1D08">
      <w:pPr>
        <w:pStyle w:val="ListParagraph"/>
        <w:numPr>
          <w:ilvl w:val="0"/>
          <w:numId w:val="13"/>
        </w:numPr>
        <w:ind w:left="0" w:firstLine="720"/>
        <w:jc w:val="both"/>
        <w:rPr>
          <w:lang w:val="ru-RU"/>
        </w:rPr>
      </w:pPr>
      <w:r w:rsidRPr="00D41A06">
        <w:rPr>
          <w:lang w:val="ru-RU"/>
        </w:rPr>
        <w:t>Учителям литературы  разработать систему оценки индивидуального прогресса обучающихся выпускных классов, а также использовать современные подходы к разработке инструментария проверки, оценки и отслеживания учебных достижений школьников.</w:t>
      </w:r>
    </w:p>
    <w:p w:rsidR="005B4493" w:rsidRPr="00D41A06" w:rsidRDefault="005B4493" w:rsidP="00BE1D08">
      <w:pPr>
        <w:pStyle w:val="ListParagraph"/>
        <w:ind w:left="0" w:firstLine="720"/>
        <w:jc w:val="both"/>
        <w:rPr>
          <w:lang w:val="ru-RU"/>
        </w:rPr>
      </w:pPr>
    </w:p>
    <w:p w:rsidR="005B4493" w:rsidRPr="00D41A06" w:rsidRDefault="005B4493" w:rsidP="00BE1D08">
      <w:pPr>
        <w:pStyle w:val="ListParagraph"/>
        <w:numPr>
          <w:ilvl w:val="0"/>
          <w:numId w:val="13"/>
        </w:numPr>
        <w:ind w:left="0" w:firstLine="720"/>
        <w:jc w:val="both"/>
        <w:rPr>
          <w:lang w:val="ru-RU"/>
        </w:rPr>
      </w:pPr>
      <w:r w:rsidRPr="00D41A06">
        <w:rPr>
          <w:lang w:val="ru-RU"/>
        </w:rPr>
        <w:t>Целенаправленно учить школьников связному устному и письменному монологическому высказыванию на литературные темы. Письменный ответ на проблемный вопрос и сочинение должны оставаться основной формой контроля знаний и умений по литературе.</w:t>
      </w:r>
    </w:p>
    <w:p w:rsidR="005B4493" w:rsidRPr="00D41A06" w:rsidRDefault="005B4493" w:rsidP="00BE1D08">
      <w:pPr>
        <w:pStyle w:val="ListParagraph"/>
        <w:ind w:left="0" w:firstLine="720"/>
        <w:rPr>
          <w:lang w:val="ru-RU"/>
        </w:rPr>
      </w:pPr>
    </w:p>
    <w:p w:rsidR="005B4493" w:rsidRPr="00D41A06" w:rsidRDefault="005B4493" w:rsidP="00BE1D08">
      <w:pPr>
        <w:pStyle w:val="ListParagraph"/>
        <w:numPr>
          <w:ilvl w:val="0"/>
          <w:numId w:val="13"/>
        </w:numPr>
        <w:ind w:left="0" w:firstLine="720"/>
        <w:jc w:val="both"/>
        <w:rPr>
          <w:lang w:val="ru-RU"/>
        </w:rPr>
      </w:pPr>
      <w:r w:rsidRPr="00D41A06">
        <w:rPr>
          <w:lang w:val="ru-RU"/>
        </w:rPr>
        <w:t>Целенаправленно готовить учащихся к многоаспектному анализу и интерпретации литературного произведения, развивать умения анализировать художественный текст с опорой на воплощенный в произведении замысел писателя. Для этого систематически использовать на уроках образцы анализа, предложенные в критических и литературоведческих статьях, активизировать на уроках литературы такую форму анализа, как аналитическое чтение отрывков художественных произведений.</w:t>
      </w:r>
    </w:p>
    <w:p w:rsidR="005B4493" w:rsidRPr="00BE1D08" w:rsidRDefault="005B4493" w:rsidP="00BE1D08">
      <w:pPr>
        <w:pStyle w:val="ListParagraph"/>
        <w:numPr>
          <w:ilvl w:val="0"/>
          <w:numId w:val="13"/>
        </w:numPr>
        <w:ind w:left="0" w:firstLine="720"/>
        <w:jc w:val="both"/>
        <w:rPr>
          <w:lang w:val="ru-RU"/>
        </w:rPr>
      </w:pPr>
      <w:r w:rsidRPr="00D41A06">
        <w:rPr>
          <w:lang w:val="ru-RU"/>
        </w:rPr>
        <w:t xml:space="preserve">Развивать умения использовать теоретико-литературные термины и понятия в процессе анализа литературных произведений. </w:t>
      </w:r>
      <w:r w:rsidRPr="00BE1D08">
        <w:rPr>
          <w:lang w:val="ru-RU"/>
        </w:rPr>
        <w:t>Учить школьников работе с литературоведческими словарями и энциклопедиями.</w:t>
      </w:r>
    </w:p>
    <w:p w:rsidR="005B4493" w:rsidRPr="00BE1D08" w:rsidRDefault="005B4493" w:rsidP="00BE1D08">
      <w:pPr>
        <w:pStyle w:val="ListParagraph"/>
        <w:ind w:left="0" w:firstLine="720"/>
        <w:rPr>
          <w:lang w:val="ru-RU"/>
        </w:rPr>
      </w:pPr>
    </w:p>
    <w:p w:rsidR="005B4493" w:rsidRPr="00D41A06" w:rsidRDefault="005B4493" w:rsidP="00BE1D08">
      <w:pPr>
        <w:pStyle w:val="ListParagraph"/>
        <w:numPr>
          <w:ilvl w:val="0"/>
          <w:numId w:val="13"/>
        </w:numPr>
        <w:ind w:left="0" w:firstLine="720"/>
        <w:jc w:val="both"/>
        <w:rPr>
          <w:lang w:val="ru-RU"/>
        </w:rPr>
      </w:pPr>
      <w:r w:rsidRPr="00D41A06">
        <w:rPr>
          <w:lang w:val="ru-RU"/>
        </w:rPr>
        <w:t xml:space="preserve">  Как показал анализ выполнения заданий повышенного уровня сложности 1.1.3, 1.2.3 выпускники с трудом справляются с вопросами, требующими привлечения историко-культурного контекста, что говорит о недостаточной реализации внутрипредметных связей на уроках литературы. Для развития умения сопоставлять литературные творения, явления и факты необходимо:</w:t>
      </w:r>
    </w:p>
    <w:p w:rsidR="005B4493" w:rsidRPr="00D41A06" w:rsidRDefault="005B4493" w:rsidP="00BE1D08">
      <w:pPr>
        <w:ind w:firstLine="720"/>
        <w:jc w:val="both"/>
        <w:rPr>
          <w:lang w:val="ru-RU"/>
        </w:rPr>
      </w:pPr>
      <w:r w:rsidRPr="00D41A06">
        <w:rPr>
          <w:lang w:val="ru-RU"/>
        </w:rPr>
        <w:t>•</w:t>
      </w:r>
      <w:r w:rsidRPr="00D41A06">
        <w:rPr>
          <w:lang w:val="ru-RU"/>
        </w:rPr>
        <w:tab/>
        <w:t>поэтапно учить сопоставительному анализу;</w:t>
      </w:r>
    </w:p>
    <w:p w:rsidR="005B4493" w:rsidRPr="00D41A06" w:rsidRDefault="005B4493" w:rsidP="00BE1D08">
      <w:pPr>
        <w:ind w:firstLine="720"/>
        <w:jc w:val="both"/>
        <w:rPr>
          <w:lang w:val="ru-RU"/>
        </w:rPr>
      </w:pPr>
      <w:r w:rsidRPr="00D41A06">
        <w:rPr>
          <w:lang w:val="ru-RU"/>
        </w:rPr>
        <w:t>•</w:t>
      </w:r>
      <w:r w:rsidRPr="00D41A06">
        <w:rPr>
          <w:lang w:val="ru-RU"/>
        </w:rPr>
        <w:tab/>
        <w:t>формировать умения выстраивать сопоставительные ряды произведений на основе разных позиций  сближения;</w:t>
      </w:r>
    </w:p>
    <w:p w:rsidR="005B4493" w:rsidRPr="00D41A06" w:rsidRDefault="005B4493" w:rsidP="00BE1D08">
      <w:pPr>
        <w:ind w:firstLine="720"/>
        <w:jc w:val="both"/>
        <w:rPr>
          <w:lang w:val="ru-RU"/>
        </w:rPr>
      </w:pPr>
      <w:r w:rsidRPr="00D41A06">
        <w:rPr>
          <w:lang w:val="ru-RU"/>
        </w:rPr>
        <w:t>•</w:t>
      </w:r>
      <w:r w:rsidRPr="00D41A06">
        <w:rPr>
          <w:lang w:val="ru-RU"/>
        </w:rPr>
        <w:tab/>
        <w:t>активно использовать возможности  уроков внеклассного чтения.</w:t>
      </w:r>
    </w:p>
    <w:p w:rsidR="005B4493" w:rsidRPr="00D41A06" w:rsidRDefault="005B4493" w:rsidP="00BE1D08">
      <w:pPr>
        <w:ind w:firstLine="720"/>
        <w:jc w:val="both"/>
        <w:rPr>
          <w:lang w:val="ru-RU"/>
        </w:rPr>
      </w:pPr>
    </w:p>
    <w:p w:rsidR="005B4493" w:rsidRPr="00D41A06" w:rsidRDefault="005B4493" w:rsidP="00BE1D08">
      <w:pPr>
        <w:pStyle w:val="ListParagraph"/>
        <w:numPr>
          <w:ilvl w:val="0"/>
          <w:numId w:val="13"/>
        </w:numPr>
        <w:ind w:left="0" w:firstLine="720"/>
        <w:jc w:val="both"/>
        <w:rPr>
          <w:lang w:val="ru-RU"/>
        </w:rPr>
      </w:pPr>
      <w:r w:rsidRPr="00D41A06">
        <w:rPr>
          <w:lang w:val="ru-RU"/>
        </w:rPr>
        <w:t>Следует системно проводить уроки- практикумы, направленные на совершенствование операциональной стороны работы с художественным текстом.</w:t>
      </w:r>
    </w:p>
    <w:p w:rsidR="005B4493" w:rsidRPr="00D41A06" w:rsidRDefault="005B4493" w:rsidP="00BE1D08">
      <w:pPr>
        <w:pStyle w:val="ListParagraph"/>
        <w:numPr>
          <w:ilvl w:val="0"/>
          <w:numId w:val="13"/>
        </w:numPr>
        <w:ind w:left="0" w:firstLine="720"/>
        <w:jc w:val="both"/>
        <w:rPr>
          <w:lang w:val="ru-RU"/>
        </w:rPr>
      </w:pPr>
      <w:r w:rsidRPr="00D41A06">
        <w:rPr>
          <w:lang w:val="ru-RU"/>
        </w:rPr>
        <w:t xml:space="preserve"> Активно опираться на многолетние традиции системного изучения литературы в организациях (методические подходы, учебно-методические комплексы, научно-педагогические школы и образовательные практики). </w:t>
      </w:r>
    </w:p>
    <w:p w:rsidR="005B4493" w:rsidRPr="00D41A06" w:rsidRDefault="005B4493" w:rsidP="002A566C">
      <w:pPr>
        <w:pStyle w:val="ListParagraph"/>
        <w:numPr>
          <w:ilvl w:val="0"/>
          <w:numId w:val="13"/>
        </w:numPr>
        <w:ind w:left="0" w:firstLine="720"/>
        <w:jc w:val="both"/>
        <w:rPr>
          <w:lang w:val="ru-RU"/>
        </w:rPr>
      </w:pPr>
      <w:r w:rsidRPr="00D41A06">
        <w:rPr>
          <w:lang w:val="ru-RU"/>
        </w:rPr>
        <w:t xml:space="preserve"> На  методическом объединении учителей русского языка и литературы  обсудить результаты ОГЭ и ЕГЭ по литературе, определить в качестве приоритетных следующие направления методического сопровождения:</w:t>
      </w:r>
    </w:p>
    <w:p w:rsidR="005B4493" w:rsidRPr="00D41A06" w:rsidRDefault="005B4493" w:rsidP="00BE1D08">
      <w:pPr>
        <w:ind w:firstLine="720"/>
        <w:jc w:val="both"/>
        <w:rPr>
          <w:lang w:val="ru-RU"/>
        </w:rPr>
      </w:pPr>
      <w:r w:rsidRPr="00D41A06">
        <w:rPr>
          <w:lang w:val="ru-RU"/>
        </w:rPr>
        <w:t>Развитие читательского интереса;</w:t>
      </w:r>
    </w:p>
    <w:p w:rsidR="005B4493" w:rsidRPr="00D41A06" w:rsidRDefault="005B4493" w:rsidP="002A566C">
      <w:pPr>
        <w:ind w:firstLine="720"/>
        <w:jc w:val="both"/>
        <w:rPr>
          <w:lang w:val="ru-RU"/>
        </w:rPr>
      </w:pPr>
      <w:r w:rsidRPr="00D41A06">
        <w:rPr>
          <w:lang w:val="ru-RU"/>
        </w:rPr>
        <w:t>Формирование читательской компетенции на уроках литературы;</w:t>
      </w:r>
    </w:p>
    <w:p w:rsidR="005B4493" w:rsidRPr="00D41A06" w:rsidRDefault="005B4493" w:rsidP="00BE1D08">
      <w:pPr>
        <w:ind w:firstLine="720"/>
        <w:jc w:val="both"/>
        <w:rPr>
          <w:lang w:val="ru-RU"/>
        </w:rPr>
      </w:pPr>
      <w:r w:rsidRPr="00D41A06">
        <w:rPr>
          <w:lang w:val="ru-RU"/>
        </w:rPr>
        <w:t>Контроль и оценка учебных достижений, текущих и итоговых результатов освоения основной образовательной программы обучающимися по литературе;</w:t>
      </w:r>
    </w:p>
    <w:p w:rsidR="005B4493" w:rsidRPr="00D41A06" w:rsidRDefault="005B4493" w:rsidP="00BE1D08">
      <w:pPr>
        <w:ind w:firstLine="720"/>
        <w:jc w:val="both"/>
        <w:rPr>
          <w:lang w:val="ru-RU"/>
        </w:rPr>
      </w:pPr>
      <w:r w:rsidRPr="00D41A06">
        <w:rPr>
          <w:lang w:val="ru-RU"/>
        </w:rPr>
        <w:t>Индивидуализированный подход в обучении литературе: проектирование индивидуального образовательного маршрута с учетом результатов оценочных процедур и заданий перспективной модели ОГЭ по литературе.</w:t>
      </w:r>
    </w:p>
    <w:p w:rsidR="005B4493" w:rsidRPr="00D41A06" w:rsidRDefault="005B4493" w:rsidP="002A566C">
      <w:pPr>
        <w:ind w:firstLine="720"/>
        <w:jc w:val="both"/>
        <w:rPr>
          <w:lang w:val="ru-RU"/>
        </w:rPr>
      </w:pPr>
      <w:r w:rsidRPr="00D41A06">
        <w:rPr>
          <w:lang w:val="ru-RU"/>
        </w:rPr>
        <w:t>Соответствие УМК требованиям подготовки к ОГЭ по литературе: содержательные и методические аспекты.</w:t>
      </w:r>
    </w:p>
    <w:p w:rsidR="005B4493" w:rsidRPr="00D41A06" w:rsidRDefault="005B4493" w:rsidP="00BE1D08">
      <w:pPr>
        <w:ind w:firstLine="720"/>
        <w:jc w:val="both"/>
        <w:rPr>
          <w:lang w:val="ru-RU"/>
        </w:rPr>
      </w:pPr>
      <w:r w:rsidRPr="00D41A06">
        <w:rPr>
          <w:lang w:val="ru-RU"/>
        </w:rPr>
        <w:t>1</w:t>
      </w:r>
      <w:r>
        <w:rPr>
          <w:lang w:val="ru-RU"/>
        </w:rPr>
        <w:t>2</w:t>
      </w:r>
      <w:r w:rsidRPr="00D41A06">
        <w:rPr>
          <w:lang w:val="ru-RU"/>
        </w:rPr>
        <w:t>.</w:t>
      </w:r>
      <w:r>
        <w:rPr>
          <w:lang w:val="ru-RU"/>
        </w:rPr>
        <w:t xml:space="preserve"> </w:t>
      </w:r>
      <w:r w:rsidRPr="00D41A06">
        <w:rPr>
          <w:lang w:val="ru-RU"/>
        </w:rPr>
        <w:t>Использовать различные формы методического сопровождения педагогов с учетом профессиональных дефицитов (индивидуальные (индивидуальное шефство,  наставничество, самообразование,  моделирование индивидуальных маршрутов развития профессиональной компетентности учителя); групповые (консультации,  творческие микрогруппы, тематические семинары, тренинги, школа педагогического мастерства; ролевые игры и др.); фронтальные (методсоветы; семинары; аукционы знаний, методических находок, идей). Активно внедрять кейс – метод как педагогическую технологию, направленную на   формирование и оценку профессиональных компетенций педагогов.</w:t>
      </w:r>
    </w:p>
    <w:p w:rsidR="005B4493" w:rsidRDefault="005B4493" w:rsidP="00BE1D08">
      <w:pPr>
        <w:ind w:firstLine="720"/>
        <w:jc w:val="both"/>
        <w:rPr>
          <w:lang w:val="ru-RU"/>
        </w:rPr>
      </w:pPr>
      <w:r w:rsidRPr="00D41A06">
        <w:rPr>
          <w:lang w:val="ru-RU"/>
        </w:rPr>
        <w:t>1</w:t>
      </w:r>
      <w:r>
        <w:rPr>
          <w:lang w:val="ru-RU"/>
        </w:rPr>
        <w:t>3</w:t>
      </w:r>
      <w:r w:rsidRPr="00D41A06">
        <w:rPr>
          <w:lang w:val="ru-RU"/>
        </w:rPr>
        <w:t>.</w:t>
      </w:r>
      <w:r>
        <w:rPr>
          <w:lang w:val="ru-RU"/>
        </w:rPr>
        <w:t xml:space="preserve"> </w:t>
      </w:r>
      <w:r w:rsidRPr="00D41A06">
        <w:rPr>
          <w:lang w:val="ru-RU"/>
        </w:rPr>
        <w:t xml:space="preserve">Обобщить опыт работы учителей литературы по вопросам подготовки обучающихся к ОГЭ и ЕГЭ на уровне муниципального района. Использовать в педагогической практике подтвердившие эффективность методики и технологии обучения, в том числе и в условиях цифровой образовательной среды. </w:t>
      </w:r>
    </w:p>
    <w:p w:rsidR="005B4493" w:rsidRDefault="005B4493" w:rsidP="00D41A06">
      <w:pPr>
        <w:jc w:val="both"/>
        <w:rPr>
          <w:lang w:val="ru-RU"/>
        </w:rPr>
      </w:pPr>
    </w:p>
    <w:p w:rsidR="005B4493" w:rsidRDefault="005B4493" w:rsidP="00D41A06">
      <w:pPr>
        <w:jc w:val="both"/>
        <w:rPr>
          <w:lang w:val="ru-RU"/>
        </w:rPr>
      </w:pPr>
    </w:p>
    <w:p w:rsidR="005B4493" w:rsidRPr="00C52232" w:rsidRDefault="005B4493" w:rsidP="00C52232">
      <w:pPr>
        <w:jc w:val="center"/>
        <w:rPr>
          <w:b/>
          <w:bCs/>
          <w:lang w:val="ru-RU"/>
        </w:rPr>
      </w:pPr>
      <w:r w:rsidRPr="00C52232">
        <w:rPr>
          <w:b/>
          <w:bCs/>
          <w:lang w:val="ru-RU"/>
        </w:rPr>
        <w:t>Анализ результатов ОГЭ  по математике</w:t>
      </w:r>
    </w:p>
    <w:p w:rsidR="005B4493" w:rsidRPr="00C52232" w:rsidRDefault="005B4493" w:rsidP="00C52232">
      <w:pPr>
        <w:jc w:val="center"/>
        <w:rPr>
          <w:b/>
          <w:bCs/>
          <w:lang w:val="ru-RU"/>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080"/>
        <w:gridCol w:w="720"/>
        <w:gridCol w:w="720"/>
        <w:gridCol w:w="720"/>
        <w:gridCol w:w="720"/>
        <w:gridCol w:w="1080"/>
        <w:gridCol w:w="1260"/>
        <w:gridCol w:w="1440"/>
        <w:gridCol w:w="900"/>
        <w:gridCol w:w="1260"/>
      </w:tblGrid>
      <w:tr w:rsidR="005B4493" w:rsidRPr="00B132B8">
        <w:trPr>
          <w:jc w:val="center"/>
        </w:trPr>
        <w:tc>
          <w:tcPr>
            <w:tcW w:w="720" w:type="dxa"/>
          </w:tcPr>
          <w:p w:rsidR="005B4493" w:rsidRPr="005C07AD" w:rsidRDefault="005B4493" w:rsidP="005C07AD">
            <w:pPr>
              <w:jc w:val="center"/>
              <w:rPr>
                <w:sz w:val="20"/>
                <w:szCs w:val="20"/>
              </w:rPr>
            </w:pPr>
            <w:r w:rsidRPr="005C07AD">
              <w:rPr>
                <w:sz w:val="20"/>
                <w:szCs w:val="20"/>
              </w:rPr>
              <w:t xml:space="preserve">Год </w:t>
            </w:r>
          </w:p>
        </w:tc>
        <w:tc>
          <w:tcPr>
            <w:tcW w:w="1080" w:type="dxa"/>
          </w:tcPr>
          <w:p w:rsidR="005B4493" w:rsidRPr="005C07AD" w:rsidRDefault="005B4493" w:rsidP="005C07AD">
            <w:pPr>
              <w:jc w:val="center"/>
              <w:rPr>
                <w:sz w:val="20"/>
                <w:szCs w:val="20"/>
              </w:rPr>
            </w:pPr>
            <w:r w:rsidRPr="005C07AD">
              <w:rPr>
                <w:sz w:val="20"/>
                <w:szCs w:val="20"/>
              </w:rPr>
              <w:t>Кол-во выпускников</w:t>
            </w:r>
          </w:p>
        </w:tc>
        <w:tc>
          <w:tcPr>
            <w:tcW w:w="720" w:type="dxa"/>
          </w:tcPr>
          <w:p w:rsidR="005B4493" w:rsidRPr="005C07AD" w:rsidRDefault="005B4493" w:rsidP="005C07AD">
            <w:pPr>
              <w:jc w:val="center"/>
              <w:rPr>
                <w:sz w:val="20"/>
                <w:szCs w:val="20"/>
              </w:rPr>
            </w:pPr>
            <w:r w:rsidRPr="005C07AD">
              <w:rPr>
                <w:sz w:val="20"/>
                <w:szCs w:val="20"/>
              </w:rPr>
              <w:t>«5»</w:t>
            </w:r>
          </w:p>
        </w:tc>
        <w:tc>
          <w:tcPr>
            <w:tcW w:w="720" w:type="dxa"/>
          </w:tcPr>
          <w:p w:rsidR="005B4493" w:rsidRPr="005C07AD" w:rsidRDefault="005B4493" w:rsidP="005C07AD">
            <w:pPr>
              <w:jc w:val="center"/>
              <w:rPr>
                <w:sz w:val="20"/>
                <w:szCs w:val="20"/>
              </w:rPr>
            </w:pPr>
            <w:r w:rsidRPr="005C07AD">
              <w:rPr>
                <w:sz w:val="20"/>
                <w:szCs w:val="20"/>
              </w:rPr>
              <w:t>«4»</w:t>
            </w:r>
          </w:p>
        </w:tc>
        <w:tc>
          <w:tcPr>
            <w:tcW w:w="720" w:type="dxa"/>
          </w:tcPr>
          <w:p w:rsidR="005B4493" w:rsidRPr="005C07AD" w:rsidRDefault="005B4493" w:rsidP="005C07AD">
            <w:pPr>
              <w:jc w:val="center"/>
              <w:rPr>
                <w:sz w:val="20"/>
                <w:szCs w:val="20"/>
              </w:rPr>
            </w:pPr>
            <w:r w:rsidRPr="005C07AD">
              <w:rPr>
                <w:sz w:val="20"/>
                <w:szCs w:val="20"/>
              </w:rPr>
              <w:t>«3»</w:t>
            </w:r>
          </w:p>
        </w:tc>
        <w:tc>
          <w:tcPr>
            <w:tcW w:w="720" w:type="dxa"/>
          </w:tcPr>
          <w:p w:rsidR="005B4493" w:rsidRPr="005C07AD" w:rsidRDefault="005B4493" w:rsidP="005C07AD">
            <w:pPr>
              <w:jc w:val="center"/>
              <w:rPr>
                <w:sz w:val="20"/>
                <w:szCs w:val="20"/>
              </w:rPr>
            </w:pPr>
            <w:r w:rsidRPr="005C07AD">
              <w:rPr>
                <w:sz w:val="20"/>
                <w:szCs w:val="20"/>
              </w:rPr>
              <w:t>«2»</w:t>
            </w:r>
          </w:p>
        </w:tc>
        <w:tc>
          <w:tcPr>
            <w:tcW w:w="1080" w:type="dxa"/>
          </w:tcPr>
          <w:p w:rsidR="005B4493" w:rsidRPr="005C07AD" w:rsidRDefault="005B4493" w:rsidP="005C07AD">
            <w:pPr>
              <w:jc w:val="center"/>
              <w:rPr>
                <w:sz w:val="20"/>
                <w:szCs w:val="20"/>
              </w:rPr>
            </w:pPr>
            <w:r w:rsidRPr="005C07AD">
              <w:rPr>
                <w:sz w:val="20"/>
                <w:szCs w:val="20"/>
              </w:rPr>
              <w:t>Качество, %</w:t>
            </w:r>
          </w:p>
        </w:tc>
        <w:tc>
          <w:tcPr>
            <w:tcW w:w="1260" w:type="dxa"/>
          </w:tcPr>
          <w:p w:rsidR="005B4493" w:rsidRPr="005C07AD" w:rsidRDefault="005B4493" w:rsidP="005C07AD">
            <w:pPr>
              <w:jc w:val="center"/>
              <w:rPr>
                <w:sz w:val="20"/>
                <w:szCs w:val="20"/>
              </w:rPr>
            </w:pPr>
            <w:r w:rsidRPr="005C07AD">
              <w:rPr>
                <w:sz w:val="20"/>
                <w:szCs w:val="20"/>
              </w:rPr>
              <w:t>Обученность, %</w:t>
            </w:r>
          </w:p>
        </w:tc>
        <w:tc>
          <w:tcPr>
            <w:tcW w:w="1440" w:type="dxa"/>
          </w:tcPr>
          <w:p w:rsidR="005B4493" w:rsidRPr="005C07AD" w:rsidRDefault="005B4493" w:rsidP="005C07AD">
            <w:pPr>
              <w:jc w:val="center"/>
              <w:rPr>
                <w:sz w:val="20"/>
                <w:szCs w:val="20"/>
              </w:rPr>
            </w:pPr>
            <w:r w:rsidRPr="005C07AD">
              <w:rPr>
                <w:sz w:val="20"/>
                <w:szCs w:val="20"/>
              </w:rPr>
              <w:t>Минимальный балл</w:t>
            </w:r>
          </w:p>
        </w:tc>
        <w:tc>
          <w:tcPr>
            <w:tcW w:w="900" w:type="dxa"/>
          </w:tcPr>
          <w:p w:rsidR="005B4493" w:rsidRPr="005C07AD" w:rsidRDefault="005B4493" w:rsidP="005C07AD">
            <w:pPr>
              <w:jc w:val="center"/>
              <w:rPr>
                <w:sz w:val="20"/>
                <w:szCs w:val="20"/>
              </w:rPr>
            </w:pPr>
            <w:r w:rsidRPr="005C07AD">
              <w:rPr>
                <w:sz w:val="20"/>
                <w:szCs w:val="20"/>
              </w:rPr>
              <w:t>Средний балл</w:t>
            </w:r>
          </w:p>
        </w:tc>
        <w:tc>
          <w:tcPr>
            <w:tcW w:w="1260" w:type="dxa"/>
          </w:tcPr>
          <w:p w:rsidR="005B4493" w:rsidRPr="005C07AD" w:rsidRDefault="005B4493" w:rsidP="005C07AD">
            <w:pPr>
              <w:jc w:val="center"/>
              <w:rPr>
                <w:sz w:val="20"/>
                <w:szCs w:val="20"/>
              </w:rPr>
            </w:pPr>
            <w:r w:rsidRPr="005C07AD">
              <w:rPr>
                <w:sz w:val="20"/>
                <w:szCs w:val="20"/>
              </w:rPr>
              <w:t>Средняя отметка</w:t>
            </w:r>
          </w:p>
        </w:tc>
      </w:tr>
      <w:tr w:rsidR="005B4493" w:rsidRPr="00B132B8">
        <w:trPr>
          <w:jc w:val="center"/>
        </w:trPr>
        <w:tc>
          <w:tcPr>
            <w:tcW w:w="720" w:type="dxa"/>
          </w:tcPr>
          <w:p w:rsidR="005B4493" w:rsidRPr="00B132B8" w:rsidRDefault="005B4493" w:rsidP="005C07AD">
            <w:pPr>
              <w:tabs>
                <w:tab w:val="left" w:pos="394"/>
              </w:tabs>
              <w:ind w:right="-108"/>
            </w:pPr>
            <w:r w:rsidRPr="00B132B8">
              <w:t>2017</w:t>
            </w:r>
          </w:p>
        </w:tc>
        <w:tc>
          <w:tcPr>
            <w:tcW w:w="1080" w:type="dxa"/>
          </w:tcPr>
          <w:p w:rsidR="005B4493" w:rsidRPr="00B132B8" w:rsidRDefault="005B4493" w:rsidP="005C07AD">
            <w:pPr>
              <w:jc w:val="center"/>
            </w:pPr>
            <w:r w:rsidRPr="00B132B8">
              <w:t>123</w:t>
            </w:r>
          </w:p>
        </w:tc>
        <w:tc>
          <w:tcPr>
            <w:tcW w:w="720" w:type="dxa"/>
          </w:tcPr>
          <w:p w:rsidR="005B4493" w:rsidRPr="00B132B8" w:rsidRDefault="005B4493" w:rsidP="005C07AD">
            <w:pPr>
              <w:jc w:val="center"/>
            </w:pPr>
            <w:r w:rsidRPr="00B132B8">
              <w:t>11</w:t>
            </w:r>
          </w:p>
        </w:tc>
        <w:tc>
          <w:tcPr>
            <w:tcW w:w="720" w:type="dxa"/>
          </w:tcPr>
          <w:p w:rsidR="005B4493" w:rsidRPr="00B132B8" w:rsidRDefault="005B4493" w:rsidP="005C07AD">
            <w:pPr>
              <w:jc w:val="center"/>
            </w:pPr>
            <w:r w:rsidRPr="00B132B8">
              <w:t>43</w:t>
            </w:r>
          </w:p>
        </w:tc>
        <w:tc>
          <w:tcPr>
            <w:tcW w:w="720" w:type="dxa"/>
          </w:tcPr>
          <w:p w:rsidR="005B4493" w:rsidRPr="00B132B8" w:rsidRDefault="005B4493" w:rsidP="005C07AD">
            <w:pPr>
              <w:jc w:val="center"/>
            </w:pPr>
            <w:r w:rsidRPr="00B132B8">
              <w:t>69</w:t>
            </w:r>
          </w:p>
        </w:tc>
        <w:tc>
          <w:tcPr>
            <w:tcW w:w="720" w:type="dxa"/>
          </w:tcPr>
          <w:p w:rsidR="005B4493" w:rsidRPr="00B132B8" w:rsidRDefault="005B4493" w:rsidP="005C07AD">
            <w:pPr>
              <w:jc w:val="center"/>
            </w:pPr>
            <w:r w:rsidRPr="00B132B8">
              <w:t>-</w:t>
            </w:r>
          </w:p>
        </w:tc>
        <w:tc>
          <w:tcPr>
            <w:tcW w:w="1080" w:type="dxa"/>
          </w:tcPr>
          <w:p w:rsidR="005B4493" w:rsidRPr="00B132B8" w:rsidRDefault="005B4493" w:rsidP="005C07AD">
            <w:pPr>
              <w:jc w:val="center"/>
            </w:pPr>
            <w:r w:rsidRPr="00B132B8">
              <w:t>43,9</w:t>
            </w:r>
          </w:p>
        </w:tc>
        <w:tc>
          <w:tcPr>
            <w:tcW w:w="1260" w:type="dxa"/>
          </w:tcPr>
          <w:p w:rsidR="005B4493" w:rsidRPr="00B132B8" w:rsidRDefault="005B4493" w:rsidP="005C07AD">
            <w:pPr>
              <w:jc w:val="center"/>
            </w:pPr>
            <w:r w:rsidRPr="00B132B8">
              <w:t>100</w:t>
            </w:r>
          </w:p>
        </w:tc>
        <w:tc>
          <w:tcPr>
            <w:tcW w:w="1440" w:type="dxa"/>
          </w:tcPr>
          <w:p w:rsidR="005B4493" w:rsidRPr="00B132B8" w:rsidRDefault="005B4493" w:rsidP="005C07AD">
            <w:pPr>
              <w:jc w:val="center"/>
            </w:pPr>
            <w:r w:rsidRPr="00B132B8">
              <w:t>4 (без деления на модули)</w:t>
            </w:r>
          </w:p>
        </w:tc>
        <w:tc>
          <w:tcPr>
            <w:tcW w:w="900" w:type="dxa"/>
          </w:tcPr>
          <w:p w:rsidR="005B4493" w:rsidRPr="00B132B8" w:rsidRDefault="005B4493" w:rsidP="005C07AD">
            <w:pPr>
              <w:jc w:val="center"/>
            </w:pPr>
            <w:r w:rsidRPr="00B132B8">
              <w:t>14,13</w:t>
            </w:r>
          </w:p>
        </w:tc>
        <w:tc>
          <w:tcPr>
            <w:tcW w:w="1260" w:type="dxa"/>
          </w:tcPr>
          <w:p w:rsidR="005B4493" w:rsidRPr="00B132B8" w:rsidRDefault="005B4493" w:rsidP="005C07AD">
            <w:pPr>
              <w:jc w:val="center"/>
            </w:pPr>
            <w:r w:rsidRPr="00B132B8">
              <w:t>4</w:t>
            </w:r>
          </w:p>
        </w:tc>
      </w:tr>
      <w:tr w:rsidR="005B4493" w:rsidRPr="00B132B8">
        <w:trPr>
          <w:jc w:val="center"/>
        </w:trPr>
        <w:tc>
          <w:tcPr>
            <w:tcW w:w="720" w:type="dxa"/>
          </w:tcPr>
          <w:p w:rsidR="005B4493" w:rsidRPr="00B132B8" w:rsidRDefault="005B4493" w:rsidP="005C07AD">
            <w:pPr>
              <w:tabs>
                <w:tab w:val="left" w:pos="394"/>
              </w:tabs>
              <w:ind w:right="-108"/>
            </w:pPr>
            <w:r w:rsidRPr="00B132B8">
              <w:t>2018</w:t>
            </w:r>
          </w:p>
        </w:tc>
        <w:tc>
          <w:tcPr>
            <w:tcW w:w="1080" w:type="dxa"/>
          </w:tcPr>
          <w:p w:rsidR="005B4493" w:rsidRPr="00B132B8" w:rsidRDefault="005B4493" w:rsidP="005C07AD">
            <w:pPr>
              <w:jc w:val="center"/>
            </w:pPr>
            <w:r w:rsidRPr="00B132B8">
              <w:t>138</w:t>
            </w:r>
          </w:p>
        </w:tc>
        <w:tc>
          <w:tcPr>
            <w:tcW w:w="720" w:type="dxa"/>
          </w:tcPr>
          <w:p w:rsidR="005B4493" w:rsidRPr="00B132B8" w:rsidRDefault="005B4493" w:rsidP="005C07AD">
            <w:pPr>
              <w:jc w:val="center"/>
            </w:pPr>
            <w:r w:rsidRPr="00B132B8">
              <w:t>23</w:t>
            </w:r>
          </w:p>
        </w:tc>
        <w:tc>
          <w:tcPr>
            <w:tcW w:w="720" w:type="dxa"/>
          </w:tcPr>
          <w:p w:rsidR="005B4493" w:rsidRPr="00B132B8" w:rsidRDefault="005B4493" w:rsidP="005C07AD">
            <w:pPr>
              <w:jc w:val="center"/>
            </w:pPr>
            <w:r w:rsidRPr="00B132B8">
              <w:t>45</w:t>
            </w:r>
          </w:p>
        </w:tc>
        <w:tc>
          <w:tcPr>
            <w:tcW w:w="720" w:type="dxa"/>
          </w:tcPr>
          <w:p w:rsidR="005B4493" w:rsidRPr="00B132B8" w:rsidRDefault="005B4493" w:rsidP="005C07AD">
            <w:pPr>
              <w:jc w:val="center"/>
            </w:pPr>
            <w:r w:rsidRPr="00B132B8">
              <w:t>70</w:t>
            </w:r>
          </w:p>
        </w:tc>
        <w:tc>
          <w:tcPr>
            <w:tcW w:w="720" w:type="dxa"/>
          </w:tcPr>
          <w:p w:rsidR="005B4493" w:rsidRPr="00B132B8" w:rsidRDefault="005B4493" w:rsidP="005C07AD">
            <w:pPr>
              <w:jc w:val="center"/>
            </w:pPr>
            <w:r w:rsidRPr="00B132B8">
              <w:t>-</w:t>
            </w:r>
          </w:p>
        </w:tc>
        <w:tc>
          <w:tcPr>
            <w:tcW w:w="1080" w:type="dxa"/>
          </w:tcPr>
          <w:p w:rsidR="005B4493" w:rsidRPr="00B132B8" w:rsidRDefault="005B4493" w:rsidP="005C07AD">
            <w:pPr>
              <w:jc w:val="center"/>
            </w:pPr>
            <w:r w:rsidRPr="00B132B8">
              <w:t>49,3</w:t>
            </w:r>
          </w:p>
        </w:tc>
        <w:tc>
          <w:tcPr>
            <w:tcW w:w="1260" w:type="dxa"/>
          </w:tcPr>
          <w:p w:rsidR="005B4493" w:rsidRPr="00B132B8" w:rsidRDefault="005B4493" w:rsidP="005C07AD">
            <w:pPr>
              <w:jc w:val="center"/>
            </w:pPr>
            <w:r w:rsidRPr="00B132B8">
              <w:t>100</w:t>
            </w:r>
          </w:p>
        </w:tc>
        <w:tc>
          <w:tcPr>
            <w:tcW w:w="1440" w:type="dxa"/>
          </w:tcPr>
          <w:p w:rsidR="005B4493" w:rsidRPr="00B132B8" w:rsidRDefault="005B4493" w:rsidP="005C07AD">
            <w:pPr>
              <w:jc w:val="center"/>
            </w:pPr>
            <w:r w:rsidRPr="00B132B8">
              <w:t>8 (без деления на модули)</w:t>
            </w:r>
          </w:p>
        </w:tc>
        <w:tc>
          <w:tcPr>
            <w:tcW w:w="900" w:type="dxa"/>
          </w:tcPr>
          <w:p w:rsidR="005B4493" w:rsidRPr="00B132B8" w:rsidRDefault="005B4493" w:rsidP="005C07AD">
            <w:pPr>
              <w:jc w:val="center"/>
            </w:pPr>
            <w:r w:rsidRPr="00B132B8">
              <w:t>16,25</w:t>
            </w:r>
          </w:p>
        </w:tc>
        <w:tc>
          <w:tcPr>
            <w:tcW w:w="1260" w:type="dxa"/>
          </w:tcPr>
          <w:p w:rsidR="005B4493" w:rsidRPr="00B132B8" w:rsidRDefault="005B4493" w:rsidP="005C07AD">
            <w:pPr>
              <w:jc w:val="center"/>
            </w:pPr>
            <w:r w:rsidRPr="00B132B8">
              <w:t>4</w:t>
            </w:r>
          </w:p>
        </w:tc>
      </w:tr>
      <w:tr w:rsidR="005B4493" w:rsidRPr="00B132B8">
        <w:trPr>
          <w:jc w:val="center"/>
        </w:trPr>
        <w:tc>
          <w:tcPr>
            <w:tcW w:w="720" w:type="dxa"/>
          </w:tcPr>
          <w:p w:rsidR="005B4493" w:rsidRPr="00B132B8" w:rsidRDefault="005B4493" w:rsidP="005C07AD">
            <w:pPr>
              <w:tabs>
                <w:tab w:val="left" w:pos="394"/>
              </w:tabs>
              <w:ind w:right="-108"/>
            </w:pPr>
            <w:r w:rsidRPr="00B132B8">
              <w:t>2019</w:t>
            </w:r>
          </w:p>
        </w:tc>
        <w:tc>
          <w:tcPr>
            <w:tcW w:w="1080" w:type="dxa"/>
          </w:tcPr>
          <w:p w:rsidR="005B4493" w:rsidRPr="00B132B8" w:rsidRDefault="005B4493" w:rsidP="005C07AD">
            <w:pPr>
              <w:jc w:val="center"/>
            </w:pPr>
            <w:r w:rsidRPr="00B132B8">
              <w:t>135 (+5 ГВЭ)</w:t>
            </w:r>
          </w:p>
        </w:tc>
        <w:tc>
          <w:tcPr>
            <w:tcW w:w="720" w:type="dxa"/>
          </w:tcPr>
          <w:p w:rsidR="005B4493" w:rsidRPr="00B132B8" w:rsidRDefault="005B4493" w:rsidP="005C07AD">
            <w:pPr>
              <w:jc w:val="center"/>
            </w:pPr>
            <w:r w:rsidRPr="00B132B8">
              <w:t>42</w:t>
            </w:r>
          </w:p>
        </w:tc>
        <w:tc>
          <w:tcPr>
            <w:tcW w:w="720" w:type="dxa"/>
          </w:tcPr>
          <w:p w:rsidR="005B4493" w:rsidRPr="00B132B8" w:rsidRDefault="005B4493" w:rsidP="005C07AD">
            <w:pPr>
              <w:jc w:val="center"/>
            </w:pPr>
            <w:r w:rsidRPr="00B132B8">
              <w:t>47</w:t>
            </w:r>
          </w:p>
        </w:tc>
        <w:tc>
          <w:tcPr>
            <w:tcW w:w="720" w:type="dxa"/>
          </w:tcPr>
          <w:p w:rsidR="005B4493" w:rsidRPr="00B132B8" w:rsidRDefault="005B4493" w:rsidP="005C07AD">
            <w:pPr>
              <w:jc w:val="center"/>
            </w:pPr>
            <w:r w:rsidRPr="00B132B8">
              <w:t>44</w:t>
            </w:r>
          </w:p>
        </w:tc>
        <w:tc>
          <w:tcPr>
            <w:tcW w:w="720" w:type="dxa"/>
          </w:tcPr>
          <w:p w:rsidR="005B4493" w:rsidRPr="00B132B8" w:rsidRDefault="005B4493" w:rsidP="005C07AD">
            <w:pPr>
              <w:jc w:val="center"/>
            </w:pPr>
            <w:r w:rsidRPr="00B132B8">
              <w:t>-</w:t>
            </w:r>
          </w:p>
        </w:tc>
        <w:tc>
          <w:tcPr>
            <w:tcW w:w="1080" w:type="dxa"/>
          </w:tcPr>
          <w:p w:rsidR="005B4493" w:rsidRPr="00B132B8" w:rsidRDefault="005B4493" w:rsidP="005C07AD">
            <w:pPr>
              <w:jc w:val="center"/>
            </w:pPr>
            <w:r w:rsidRPr="00B132B8">
              <w:t>65,9</w:t>
            </w:r>
          </w:p>
        </w:tc>
        <w:tc>
          <w:tcPr>
            <w:tcW w:w="1260" w:type="dxa"/>
          </w:tcPr>
          <w:p w:rsidR="005B4493" w:rsidRPr="00B132B8" w:rsidRDefault="005B4493" w:rsidP="005C07AD">
            <w:pPr>
              <w:jc w:val="center"/>
            </w:pPr>
            <w:r w:rsidRPr="00B132B8">
              <w:t>100</w:t>
            </w:r>
          </w:p>
        </w:tc>
        <w:tc>
          <w:tcPr>
            <w:tcW w:w="1440" w:type="dxa"/>
          </w:tcPr>
          <w:p w:rsidR="005B4493" w:rsidRPr="00B132B8" w:rsidRDefault="005B4493" w:rsidP="005C07AD">
            <w:pPr>
              <w:jc w:val="center"/>
            </w:pPr>
            <w:r w:rsidRPr="00B132B8">
              <w:t>8 (из них 2 по геометрии)</w:t>
            </w:r>
          </w:p>
        </w:tc>
        <w:tc>
          <w:tcPr>
            <w:tcW w:w="900" w:type="dxa"/>
          </w:tcPr>
          <w:p w:rsidR="005B4493" w:rsidRPr="00B132B8" w:rsidRDefault="005B4493" w:rsidP="005C07AD">
            <w:pPr>
              <w:jc w:val="center"/>
            </w:pPr>
            <w:r w:rsidRPr="00B132B8">
              <w:t>17,75</w:t>
            </w:r>
          </w:p>
        </w:tc>
        <w:tc>
          <w:tcPr>
            <w:tcW w:w="1260" w:type="dxa"/>
          </w:tcPr>
          <w:p w:rsidR="005B4493" w:rsidRPr="00B132B8" w:rsidRDefault="005B4493" w:rsidP="005C07AD">
            <w:pPr>
              <w:jc w:val="center"/>
            </w:pPr>
            <w:r w:rsidRPr="00B132B8">
              <w:t>4</w:t>
            </w:r>
          </w:p>
        </w:tc>
      </w:tr>
    </w:tbl>
    <w:p w:rsidR="005B4493" w:rsidRPr="00B132B8" w:rsidRDefault="005B4493" w:rsidP="00655EBC">
      <w:pPr>
        <w:jc w:val="both"/>
        <w:rPr>
          <w:b/>
          <w:bCs/>
        </w:rPr>
      </w:pPr>
      <w:r w:rsidRPr="00B132B8">
        <w:rPr>
          <w:b/>
          <w:bCs/>
        </w:rPr>
        <w:t xml:space="preserve">     </w:t>
      </w:r>
    </w:p>
    <w:p w:rsidR="005B4493" w:rsidRPr="00655EBC" w:rsidRDefault="005B4493" w:rsidP="00655EBC">
      <w:pPr>
        <w:rPr>
          <w:lang w:val="ru-RU"/>
        </w:rPr>
      </w:pPr>
      <w:r w:rsidRPr="00655EBC">
        <w:rPr>
          <w:b/>
          <w:bCs/>
          <w:lang w:val="ru-RU"/>
        </w:rPr>
        <w:t>Статистический анализ выполняемости заданий и групп заданий КИМ ОГЭ в 2019 году</w:t>
      </w:r>
    </w:p>
    <w:p w:rsidR="005B4493" w:rsidRPr="00655EBC" w:rsidRDefault="005B4493" w:rsidP="00BE1D08">
      <w:pPr>
        <w:ind w:firstLine="720"/>
        <w:jc w:val="both"/>
        <w:rPr>
          <w:i/>
          <w:iCs/>
          <w:lang w:val="ru-RU"/>
        </w:rPr>
      </w:pPr>
      <w:r w:rsidRPr="00655EBC">
        <w:rPr>
          <w:lang w:val="ru-RU"/>
        </w:rPr>
        <w:t>Процент выпускников общеобразовательных организаций</w:t>
      </w:r>
      <w:r w:rsidRPr="00B132B8">
        <w:rPr>
          <w:lang w:val="ru-RU"/>
        </w:rPr>
        <w:t xml:space="preserve"> Вожегодского района</w:t>
      </w:r>
      <w:r w:rsidRPr="00655EBC">
        <w:rPr>
          <w:lang w:val="ru-RU"/>
        </w:rPr>
        <w:t>, получивших максимальный балл по соответствующему критерию при выполнении заданий в рамках проведения ГИА в форме ОГЭ</w:t>
      </w:r>
      <w:r w:rsidRPr="00B132B8">
        <w:rPr>
          <w:lang w:val="ru-RU"/>
        </w:rPr>
        <w:t>.</w:t>
      </w:r>
      <w:r w:rsidRPr="00655EBC">
        <w:rPr>
          <w:lang w:val="ru-RU"/>
        </w:rPr>
        <w:t xml:space="preserve"> </w:t>
      </w:r>
      <w:r w:rsidRPr="00B132B8">
        <w:t>Для заполнения таблицы  использовался  обобщенный план КИМ по предмету</w:t>
      </w:r>
      <w:r w:rsidRPr="00B132B8">
        <w:rPr>
          <w:lang w:val="ru-RU"/>
        </w:rPr>
        <w:t>.</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080"/>
        <w:gridCol w:w="3630"/>
        <w:gridCol w:w="1410"/>
        <w:gridCol w:w="2052"/>
        <w:gridCol w:w="1980"/>
      </w:tblGrid>
      <w:tr w:rsidR="005B4493" w:rsidRPr="002F6D08">
        <w:trPr>
          <w:cantSplit/>
          <w:trHeight w:val="481"/>
          <w:tblHeader/>
          <w:jc w:val="center"/>
        </w:trPr>
        <w:tc>
          <w:tcPr>
            <w:tcW w:w="1080" w:type="dxa"/>
            <w:vAlign w:val="center"/>
          </w:tcPr>
          <w:p w:rsidR="005B4493" w:rsidRPr="00B132B8" w:rsidRDefault="005B4493" w:rsidP="00655EBC">
            <w:pPr>
              <w:jc w:val="center"/>
              <w:rPr>
                <w:kern w:val="1"/>
                <w:lang w:val="en-US"/>
              </w:rPr>
            </w:pPr>
            <w:r w:rsidRPr="00B132B8">
              <w:rPr>
                <w:kern w:val="1"/>
                <w:lang w:val="en-US"/>
              </w:rPr>
              <w:t>Обознач.</w:t>
            </w:r>
          </w:p>
          <w:p w:rsidR="005B4493" w:rsidRPr="00B132B8" w:rsidRDefault="005B4493" w:rsidP="00655EBC">
            <w:pPr>
              <w:jc w:val="center"/>
              <w:rPr>
                <w:rFonts w:eastAsia="NSimSun"/>
                <w:kern w:val="1"/>
                <w:lang w:eastAsia="hi-IN" w:bidi="hi-IN"/>
              </w:rPr>
            </w:pPr>
            <w:r w:rsidRPr="00B132B8">
              <w:rPr>
                <w:kern w:val="1"/>
                <w:lang w:val="en-US"/>
              </w:rPr>
              <w:t>задания в работе</w:t>
            </w:r>
          </w:p>
        </w:tc>
        <w:tc>
          <w:tcPr>
            <w:tcW w:w="3630" w:type="dxa"/>
            <w:vAlign w:val="center"/>
          </w:tcPr>
          <w:p w:rsidR="005B4493" w:rsidRPr="00B132B8" w:rsidRDefault="005B4493" w:rsidP="00655EBC">
            <w:pPr>
              <w:jc w:val="center"/>
              <w:rPr>
                <w:rFonts w:eastAsia="NSimSun"/>
                <w:kern w:val="1"/>
                <w:lang w:eastAsia="hi-IN" w:bidi="hi-IN"/>
              </w:rPr>
            </w:pPr>
            <w:r w:rsidRPr="00B132B8">
              <w:rPr>
                <w:kern w:val="1"/>
                <w:lang w:val="en-US"/>
              </w:rPr>
              <w:t>Проверяемые элементы содержания / умения</w:t>
            </w:r>
          </w:p>
        </w:tc>
        <w:tc>
          <w:tcPr>
            <w:tcW w:w="1410" w:type="dxa"/>
            <w:vAlign w:val="center"/>
          </w:tcPr>
          <w:p w:rsidR="005B4493" w:rsidRPr="00B132B8" w:rsidRDefault="005B4493" w:rsidP="00655EBC">
            <w:pPr>
              <w:jc w:val="center"/>
              <w:rPr>
                <w:kern w:val="1"/>
                <w:lang w:val="en-US"/>
              </w:rPr>
            </w:pPr>
            <w:r w:rsidRPr="00B132B8">
              <w:rPr>
                <w:kern w:val="1"/>
                <w:lang w:val="en-US"/>
              </w:rPr>
              <w:t>Уровень сложности задания</w:t>
            </w:r>
          </w:p>
          <w:p w:rsidR="005B4493" w:rsidRPr="00B132B8" w:rsidRDefault="005B4493" w:rsidP="00655EBC">
            <w:pPr>
              <w:rPr>
                <w:rFonts w:eastAsia="NSimSun"/>
                <w:kern w:val="1"/>
                <w:lang w:eastAsia="hi-IN" w:bidi="hi-IN"/>
              </w:rPr>
            </w:pPr>
          </w:p>
        </w:tc>
        <w:tc>
          <w:tcPr>
            <w:tcW w:w="2052" w:type="dxa"/>
            <w:vAlign w:val="center"/>
          </w:tcPr>
          <w:p w:rsidR="005B4493" w:rsidRPr="00B132B8" w:rsidRDefault="005B4493" w:rsidP="00655EBC">
            <w:pPr>
              <w:jc w:val="center"/>
              <w:rPr>
                <w:rFonts w:eastAsia="NSimSun"/>
                <w:kern w:val="1"/>
                <w:lang w:val="ru-RU" w:eastAsia="hi-IN" w:bidi="hi-IN"/>
              </w:rPr>
            </w:pPr>
            <w:r w:rsidRPr="00B132B8">
              <w:rPr>
                <w:kern w:val="1"/>
                <w:lang w:val="ru-RU"/>
              </w:rPr>
              <w:t xml:space="preserve"> Процент  выполнения в Вологодской области</w:t>
            </w:r>
          </w:p>
        </w:tc>
        <w:tc>
          <w:tcPr>
            <w:tcW w:w="1980" w:type="dxa"/>
            <w:vAlign w:val="center"/>
          </w:tcPr>
          <w:p w:rsidR="005B4493" w:rsidRPr="00655EBC" w:rsidRDefault="005B4493" w:rsidP="00655EBC">
            <w:pPr>
              <w:jc w:val="center"/>
              <w:rPr>
                <w:kern w:val="1"/>
                <w:lang w:val="ru-RU"/>
              </w:rPr>
            </w:pPr>
            <w:r w:rsidRPr="00655EBC">
              <w:rPr>
                <w:kern w:val="1"/>
                <w:lang w:val="ru-RU"/>
              </w:rPr>
              <w:t>Процент</w:t>
            </w:r>
          </w:p>
          <w:p w:rsidR="005B4493" w:rsidRPr="00B132B8" w:rsidRDefault="005B4493" w:rsidP="00655EBC">
            <w:pPr>
              <w:jc w:val="center"/>
              <w:rPr>
                <w:kern w:val="1"/>
                <w:lang w:val="ru-RU"/>
              </w:rPr>
            </w:pPr>
            <w:r w:rsidRPr="00655EBC">
              <w:rPr>
                <w:kern w:val="1"/>
                <w:lang w:val="ru-RU"/>
              </w:rPr>
              <w:t xml:space="preserve">выполнения по </w:t>
            </w:r>
            <w:r w:rsidRPr="00B132B8">
              <w:rPr>
                <w:kern w:val="1"/>
                <w:lang w:val="ru-RU"/>
              </w:rPr>
              <w:t>Вожегодскому району</w:t>
            </w:r>
            <w:r w:rsidRPr="00655EBC">
              <w:rPr>
                <w:kern w:val="1"/>
                <w:lang w:val="ru-RU"/>
              </w:rPr>
              <w:t xml:space="preserve"> </w:t>
            </w:r>
          </w:p>
        </w:tc>
      </w:tr>
      <w:tr w:rsidR="005B4493" w:rsidRPr="00B132B8">
        <w:trPr>
          <w:cantSplit/>
          <w:trHeight w:val="481"/>
          <w:jc w:val="center"/>
        </w:trPr>
        <w:tc>
          <w:tcPr>
            <w:tcW w:w="1080" w:type="dxa"/>
            <w:vAlign w:val="center"/>
          </w:tcPr>
          <w:p w:rsidR="005B4493" w:rsidRPr="00B132B8" w:rsidRDefault="005B4493" w:rsidP="00655EBC">
            <w:pPr>
              <w:jc w:val="center"/>
            </w:pPr>
            <w:r w:rsidRPr="00B132B8">
              <w:rPr>
                <w:kern w:val="1"/>
                <w:lang w:val="en-US"/>
              </w:rPr>
              <w:t>1</w:t>
            </w:r>
          </w:p>
        </w:tc>
        <w:tc>
          <w:tcPr>
            <w:tcW w:w="3630" w:type="dxa"/>
            <w:vAlign w:val="center"/>
          </w:tcPr>
          <w:p w:rsidR="005B4493" w:rsidRPr="00B132B8" w:rsidRDefault="005B4493" w:rsidP="00655EBC">
            <w:pPr>
              <w:ind w:firstLine="67"/>
              <w:rPr>
                <w:kern w:val="1"/>
                <w:lang w:val="ru-RU"/>
              </w:rPr>
            </w:pPr>
            <w:r w:rsidRPr="00655EBC">
              <w:rPr>
                <w:lang w:val="ru-RU"/>
              </w:rPr>
              <w:t>Уметь выполнять вычисления и преобразования</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78,3</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84,4</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2</w:t>
            </w:r>
          </w:p>
        </w:tc>
        <w:tc>
          <w:tcPr>
            <w:tcW w:w="3630" w:type="dxa"/>
            <w:vAlign w:val="center"/>
          </w:tcPr>
          <w:p w:rsidR="005B4493" w:rsidRPr="00B132B8" w:rsidRDefault="005B4493" w:rsidP="00655EBC">
            <w:pPr>
              <w:rPr>
                <w:kern w:val="1"/>
                <w:lang w:val="ru-RU"/>
              </w:rPr>
            </w:pPr>
            <w:r w:rsidRPr="00655EBC">
              <w:rPr>
                <w:lang w:val="ru-RU" w:eastAsia="en-US"/>
              </w:rPr>
              <w:t>Пользоваться основными единицами длины, массы, времени, скорости, площади, объёма; выражать более крупные единицы через более мелкие и наоборот.</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98,8</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98,5</w:t>
            </w:r>
          </w:p>
        </w:tc>
      </w:tr>
      <w:tr w:rsidR="005B4493" w:rsidRPr="00B132B8">
        <w:trPr>
          <w:cantSplit/>
          <w:trHeight w:val="481"/>
          <w:jc w:val="center"/>
        </w:trPr>
        <w:tc>
          <w:tcPr>
            <w:tcW w:w="1080" w:type="dxa"/>
            <w:vAlign w:val="center"/>
          </w:tcPr>
          <w:p w:rsidR="005B4493" w:rsidRPr="00B132B8" w:rsidRDefault="005B4493" w:rsidP="00655EBC">
            <w:pPr>
              <w:jc w:val="center"/>
            </w:pPr>
            <w:r w:rsidRPr="00B132B8">
              <w:rPr>
                <w:kern w:val="1"/>
                <w:lang w:val="en-US"/>
              </w:rPr>
              <w:t>3</w:t>
            </w:r>
          </w:p>
        </w:tc>
        <w:tc>
          <w:tcPr>
            <w:tcW w:w="3630" w:type="dxa"/>
            <w:vAlign w:val="center"/>
          </w:tcPr>
          <w:p w:rsidR="005B4493" w:rsidRPr="00B132B8" w:rsidRDefault="005B4493" w:rsidP="00655EBC">
            <w:pPr>
              <w:ind w:firstLine="67"/>
              <w:rPr>
                <w:kern w:val="1"/>
                <w:lang w:val="ru-RU"/>
              </w:rPr>
            </w:pPr>
            <w:r w:rsidRPr="00655EBC">
              <w:rPr>
                <w:lang w:val="ru-RU"/>
              </w:rPr>
              <w:t>Уметь выполнять вычисления и преобразования</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88,4</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95,6</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4</w:t>
            </w:r>
          </w:p>
        </w:tc>
        <w:tc>
          <w:tcPr>
            <w:tcW w:w="3630" w:type="dxa"/>
            <w:vAlign w:val="center"/>
          </w:tcPr>
          <w:p w:rsidR="005B4493" w:rsidRPr="00B132B8" w:rsidRDefault="005B4493" w:rsidP="00655EBC">
            <w:pPr>
              <w:rPr>
                <w:kern w:val="1"/>
                <w:lang w:val="ru-RU"/>
              </w:rPr>
            </w:pPr>
            <w:r w:rsidRPr="00655EBC">
              <w:rPr>
                <w:lang w:val="ru-RU" w:eastAsia="en-US"/>
              </w:rPr>
              <w:t>Уметь выполнять вычисления и преобразования, уметь выполнять преобразования алгебраических выражений</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57,7</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58,5</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5</w:t>
            </w:r>
          </w:p>
        </w:tc>
        <w:tc>
          <w:tcPr>
            <w:tcW w:w="3630" w:type="dxa"/>
            <w:vAlign w:val="center"/>
          </w:tcPr>
          <w:p w:rsidR="005B4493" w:rsidRPr="00B132B8" w:rsidRDefault="005B4493" w:rsidP="00655EBC">
            <w:pPr>
              <w:rPr>
                <w:kern w:val="1"/>
                <w:lang w:val="ru-RU"/>
              </w:rPr>
            </w:pPr>
            <w:r w:rsidRPr="00655EBC">
              <w:rPr>
                <w:lang w:val="ru-RU" w:eastAsia="en-US"/>
              </w:rPr>
              <w:t>Описывать с помощью функций различные реальные зависимости между величинами; интерпретировать графики реальных зависимостей</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87,5</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86,7</w:t>
            </w:r>
          </w:p>
        </w:tc>
      </w:tr>
      <w:tr w:rsidR="005B4493" w:rsidRPr="00B132B8">
        <w:trPr>
          <w:cantSplit/>
          <w:trHeight w:val="481"/>
          <w:jc w:val="center"/>
        </w:trPr>
        <w:tc>
          <w:tcPr>
            <w:tcW w:w="1080" w:type="dxa"/>
            <w:vAlign w:val="center"/>
          </w:tcPr>
          <w:p w:rsidR="005B4493" w:rsidRPr="00B132B8" w:rsidRDefault="005B4493" w:rsidP="00655EBC">
            <w:pPr>
              <w:jc w:val="center"/>
            </w:pPr>
            <w:r w:rsidRPr="00B132B8">
              <w:rPr>
                <w:kern w:val="1"/>
                <w:lang w:val="en-US"/>
              </w:rPr>
              <w:t>6</w:t>
            </w:r>
          </w:p>
        </w:tc>
        <w:tc>
          <w:tcPr>
            <w:tcW w:w="3630" w:type="dxa"/>
            <w:vAlign w:val="center"/>
          </w:tcPr>
          <w:p w:rsidR="005B4493" w:rsidRPr="00B132B8" w:rsidRDefault="005B4493" w:rsidP="00655EBC">
            <w:pPr>
              <w:ind w:firstLine="67"/>
              <w:rPr>
                <w:kern w:val="1"/>
                <w:lang w:val="ru-RU"/>
              </w:rPr>
            </w:pPr>
            <w:r w:rsidRPr="00655EBC">
              <w:rPr>
                <w:lang w:val="ru-RU"/>
              </w:rPr>
              <w:t>Уметь решать уравнения, неравенства и их системы</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61,9</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66,7</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7</w:t>
            </w:r>
          </w:p>
        </w:tc>
        <w:tc>
          <w:tcPr>
            <w:tcW w:w="3630" w:type="dxa"/>
            <w:vAlign w:val="center"/>
          </w:tcPr>
          <w:p w:rsidR="005B4493" w:rsidRPr="00B132B8" w:rsidRDefault="005B4493" w:rsidP="00655EBC">
            <w:pPr>
              <w:rPr>
                <w:kern w:val="1"/>
                <w:lang w:val="ru-RU"/>
              </w:rPr>
            </w:pPr>
            <w:r w:rsidRPr="00655EBC">
              <w:rPr>
                <w:lang w:val="ru-RU" w:eastAsia="en-US"/>
              </w:rPr>
              <w:t>Решать несложные практические расчетные задачи; решать задачи, связанные с отношением, пропорциональностью величин, дробями, процентами; пользоваться оценкой и прикидкой при практических расчетах; интерпретировать результаты решения задач с учётом ограничений, связанных с реальными свойствами рассматриваемых объектов</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66,3</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73,3</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8</w:t>
            </w:r>
          </w:p>
        </w:tc>
        <w:tc>
          <w:tcPr>
            <w:tcW w:w="3630" w:type="dxa"/>
            <w:vAlign w:val="center"/>
          </w:tcPr>
          <w:p w:rsidR="005B4493" w:rsidRPr="00B132B8" w:rsidRDefault="005B4493" w:rsidP="00655EBC">
            <w:pPr>
              <w:rPr>
                <w:kern w:val="1"/>
                <w:lang w:val="ru-RU"/>
              </w:rPr>
            </w:pPr>
            <w:r w:rsidRPr="00655EBC">
              <w:rPr>
                <w:lang w:val="ru-RU" w:eastAsia="en-US"/>
              </w:rPr>
              <w:t>Анализировать реальные числовые данные, представленные в таблицах, на диаграммах, графиках</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97,0</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99,3</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9</w:t>
            </w:r>
          </w:p>
        </w:tc>
        <w:tc>
          <w:tcPr>
            <w:tcW w:w="3630" w:type="dxa"/>
            <w:vAlign w:val="center"/>
          </w:tcPr>
          <w:p w:rsidR="005B4493" w:rsidRPr="00655EBC" w:rsidRDefault="005B4493" w:rsidP="00655EBC">
            <w:pPr>
              <w:rPr>
                <w:lang w:val="ru-RU" w:eastAsia="en-US"/>
              </w:rPr>
            </w:pPr>
            <w:r w:rsidRPr="00655EBC">
              <w:rPr>
                <w:lang w:val="ru-RU" w:eastAsia="en-US"/>
              </w:rPr>
              <w:t>Решать практические задачи, требующие систематического перебора</w:t>
            </w:r>
          </w:p>
          <w:p w:rsidR="005B4493" w:rsidRPr="00B132B8" w:rsidRDefault="005B4493" w:rsidP="00655EBC">
            <w:pPr>
              <w:rPr>
                <w:kern w:val="1"/>
                <w:lang w:val="ru-RU"/>
              </w:rPr>
            </w:pPr>
            <w:r w:rsidRPr="00655EBC">
              <w:rPr>
                <w:lang w:val="ru-RU" w:eastAsia="en-US"/>
              </w:rPr>
              <w:t xml:space="preserve">вариантов; сравнивать шансы наступления случайных событий, оценивать вероятности случайного события, сопоставлять и исследовать модели реальной ситуацией с использованием аппарата вероятности и </w:t>
            </w:r>
            <w:r w:rsidRPr="00655EBC">
              <w:rPr>
                <w:lang w:val="ru-RU"/>
              </w:rPr>
              <w:t>статистики</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76,2</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88,2</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10</w:t>
            </w:r>
          </w:p>
        </w:tc>
        <w:tc>
          <w:tcPr>
            <w:tcW w:w="3630" w:type="dxa"/>
          </w:tcPr>
          <w:p w:rsidR="005B4493" w:rsidRPr="00B132B8" w:rsidRDefault="005B4493" w:rsidP="00655EBC">
            <w:pPr>
              <w:rPr>
                <w:kern w:val="1"/>
                <w:lang w:val="ru-RU"/>
              </w:rPr>
            </w:pPr>
            <w:r w:rsidRPr="00655EBC">
              <w:rPr>
                <w:lang w:val="ru-RU" w:eastAsia="en-US"/>
              </w:rPr>
              <w:t>Уметь строить и читать графики функций</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72,5</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77,0</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11</w:t>
            </w:r>
          </w:p>
        </w:tc>
        <w:tc>
          <w:tcPr>
            <w:tcW w:w="3630" w:type="dxa"/>
          </w:tcPr>
          <w:p w:rsidR="005B4493" w:rsidRPr="00B132B8" w:rsidRDefault="005B4493" w:rsidP="00655EBC">
            <w:pPr>
              <w:rPr>
                <w:kern w:val="1"/>
                <w:lang w:val="ru-RU"/>
              </w:rPr>
            </w:pPr>
            <w:r w:rsidRPr="00655EBC">
              <w:rPr>
                <w:lang w:val="ru-RU" w:eastAsia="en-US"/>
              </w:rPr>
              <w:t>Уметь строить и читать графики функций</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85,7</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93,3</w:t>
            </w:r>
          </w:p>
        </w:tc>
      </w:tr>
      <w:tr w:rsidR="005B4493" w:rsidRPr="00B132B8">
        <w:trPr>
          <w:cantSplit/>
          <w:trHeight w:val="481"/>
          <w:jc w:val="center"/>
        </w:trPr>
        <w:tc>
          <w:tcPr>
            <w:tcW w:w="1080" w:type="dxa"/>
            <w:vAlign w:val="center"/>
          </w:tcPr>
          <w:p w:rsidR="005B4493" w:rsidRPr="00B132B8" w:rsidRDefault="005B4493" w:rsidP="00655EBC">
            <w:pPr>
              <w:jc w:val="center"/>
            </w:pPr>
            <w:r w:rsidRPr="00B132B8">
              <w:rPr>
                <w:kern w:val="1"/>
                <w:lang w:val="en-US"/>
              </w:rPr>
              <w:t>12</w:t>
            </w:r>
          </w:p>
        </w:tc>
        <w:tc>
          <w:tcPr>
            <w:tcW w:w="3630" w:type="dxa"/>
            <w:vAlign w:val="center"/>
          </w:tcPr>
          <w:p w:rsidR="005B4493" w:rsidRPr="00B132B8" w:rsidRDefault="005B4493" w:rsidP="00655EBC">
            <w:pPr>
              <w:ind w:firstLine="67"/>
              <w:rPr>
                <w:kern w:val="1"/>
                <w:lang w:val="ru-RU"/>
              </w:rPr>
            </w:pPr>
            <w:r w:rsidRPr="00655EBC">
              <w:rPr>
                <w:lang w:val="ru-RU"/>
              </w:rPr>
              <w:t>Уметь выполнять преобразования алгебраических выражений</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44,7</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50,4</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13</w:t>
            </w:r>
          </w:p>
        </w:tc>
        <w:tc>
          <w:tcPr>
            <w:tcW w:w="3630" w:type="dxa"/>
            <w:vAlign w:val="center"/>
          </w:tcPr>
          <w:p w:rsidR="005B4493" w:rsidRPr="00B132B8" w:rsidRDefault="005B4493" w:rsidP="00655EBC">
            <w:pPr>
              <w:rPr>
                <w:kern w:val="1"/>
                <w:lang w:val="ru-RU"/>
              </w:rPr>
            </w:pPr>
            <w:r w:rsidRPr="00655EBC">
              <w:rPr>
                <w:lang w:val="ru-RU" w:eastAsia="en-US"/>
              </w:rPr>
              <w:t>Осуществлять практические расчеты по формулам, составлять несложные формулы, выражающие зависимости между величинами</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59,1</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66,7</w:t>
            </w:r>
          </w:p>
        </w:tc>
      </w:tr>
      <w:tr w:rsidR="005B4493" w:rsidRPr="00B132B8">
        <w:trPr>
          <w:cantSplit/>
          <w:trHeight w:val="481"/>
          <w:jc w:val="center"/>
        </w:trPr>
        <w:tc>
          <w:tcPr>
            <w:tcW w:w="1080" w:type="dxa"/>
            <w:vAlign w:val="center"/>
          </w:tcPr>
          <w:p w:rsidR="005B4493" w:rsidRPr="00B132B8" w:rsidRDefault="005B4493" w:rsidP="00655EBC">
            <w:pPr>
              <w:jc w:val="center"/>
            </w:pPr>
            <w:r w:rsidRPr="00B132B8">
              <w:rPr>
                <w:kern w:val="1"/>
                <w:lang w:val="en-US"/>
              </w:rPr>
              <w:t>14</w:t>
            </w:r>
          </w:p>
        </w:tc>
        <w:tc>
          <w:tcPr>
            <w:tcW w:w="3630" w:type="dxa"/>
            <w:vAlign w:val="center"/>
          </w:tcPr>
          <w:p w:rsidR="005B4493" w:rsidRPr="00B132B8" w:rsidRDefault="005B4493" w:rsidP="00655EBC">
            <w:pPr>
              <w:ind w:firstLine="67"/>
              <w:rPr>
                <w:kern w:val="1"/>
                <w:lang w:val="ru-RU"/>
              </w:rPr>
            </w:pPr>
            <w:r w:rsidRPr="00655EBC">
              <w:rPr>
                <w:lang w:val="ru-RU"/>
              </w:rPr>
              <w:t>Уметь решать уравнения, неравенства и их системы</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47,9</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58,5</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15</w:t>
            </w:r>
          </w:p>
        </w:tc>
        <w:tc>
          <w:tcPr>
            <w:tcW w:w="3630" w:type="dxa"/>
            <w:vAlign w:val="center"/>
          </w:tcPr>
          <w:p w:rsidR="005B4493" w:rsidRPr="00B132B8" w:rsidRDefault="005B4493" w:rsidP="00655EBC">
            <w:pPr>
              <w:rPr>
                <w:kern w:val="1"/>
                <w:lang w:val="ru-RU"/>
              </w:rPr>
            </w:pPr>
            <w:r w:rsidRPr="00655EBC">
              <w:rPr>
                <w:lang w:val="ru-RU" w:eastAsia="en-US"/>
              </w:rPr>
              <w:t>Описывать реальные ситуации на языке геометрии, исследовать построенные модели с использованием геометрических понятий и теорем, решать практические задачи, связанные с нахождением геометрических величин</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74,5</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77,8</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16</w:t>
            </w:r>
          </w:p>
        </w:tc>
        <w:tc>
          <w:tcPr>
            <w:tcW w:w="3630" w:type="dxa"/>
            <w:vAlign w:val="center"/>
          </w:tcPr>
          <w:p w:rsidR="005B4493" w:rsidRPr="00B132B8" w:rsidRDefault="005B4493" w:rsidP="00655EBC">
            <w:pPr>
              <w:rPr>
                <w:kern w:val="1"/>
                <w:lang w:val="ru-RU"/>
              </w:rPr>
            </w:pPr>
            <w:r w:rsidRPr="00655EBC">
              <w:rPr>
                <w:lang w:val="ru-RU" w:eastAsia="en-US"/>
              </w:rPr>
              <w:t>Уметь выполнять действия с геометрическими фигурами, координатами и векторами</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82,3</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81,5</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17</w:t>
            </w:r>
          </w:p>
        </w:tc>
        <w:tc>
          <w:tcPr>
            <w:tcW w:w="3630" w:type="dxa"/>
            <w:vAlign w:val="center"/>
          </w:tcPr>
          <w:p w:rsidR="005B4493" w:rsidRPr="00B132B8" w:rsidRDefault="005B4493" w:rsidP="00655EBC">
            <w:pPr>
              <w:rPr>
                <w:kern w:val="1"/>
                <w:lang w:val="ru-RU"/>
              </w:rPr>
            </w:pPr>
            <w:r w:rsidRPr="00655EBC">
              <w:rPr>
                <w:lang w:val="ru-RU" w:eastAsia="en-US"/>
              </w:rPr>
              <w:t>Уметь выполнять действия с геометрическими фигурами, координатами и векторами</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36,4</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42,2</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18</w:t>
            </w:r>
          </w:p>
        </w:tc>
        <w:tc>
          <w:tcPr>
            <w:tcW w:w="3630" w:type="dxa"/>
            <w:vAlign w:val="center"/>
          </w:tcPr>
          <w:p w:rsidR="005B4493" w:rsidRPr="00B132B8" w:rsidRDefault="005B4493" w:rsidP="00655EBC">
            <w:pPr>
              <w:rPr>
                <w:kern w:val="1"/>
                <w:lang w:val="ru-RU"/>
              </w:rPr>
            </w:pPr>
            <w:r w:rsidRPr="00655EBC">
              <w:rPr>
                <w:lang w:val="ru-RU" w:eastAsia="en-US"/>
              </w:rPr>
              <w:t>Уметь выполнять действия с геометрическими фигурами, координатами и векторами</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79,0</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88,2</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19</w:t>
            </w:r>
          </w:p>
        </w:tc>
        <w:tc>
          <w:tcPr>
            <w:tcW w:w="3630" w:type="dxa"/>
            <w:vAlign w:val="center"/>
          </w:tcPr>
          <w:p w:rsidR="005B4493" w:rsidRPr="00B132B8" w:rsidRDefault="005B4493" w:rsidP="00655EBC">
            <w:pPr>
              <w:rPr>
                <w:kern w:val="1"/>
                <w:lang w:val="ru-RU"/>
              </w:rPr>
            </w:pPr>
            <w:r w:rsidRPr="00655EBC">
              <w:rPr>
                <w:lang w:val="ru-RU" w:eastAsia="en-US"/>
              </w:rPr>
              <w:t>Уметь выполнять действия с геометрическими фигурами, координатами и векторами</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79,9</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85,2</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20</w:t>
            </w:r>
          </w:p>
        </w:tc>
        <w:tc>
          <w:tcPr>
            <w:tcW w:w="3630" w:type="dxa"/>
            <w:vAlign w:val="center"/>
          </w:tcPr>
          <w:p w:rsidR="005B4493" w:rsidRPr="00B132B8" w:rsidRDefault="005B4493" w:rsidP="00655EBC">
            <w:pPr>
              <w:rPr>
                <w:kern w:val="1"/>
                <w:lang w:val="ru-RU"/>
              </w:rPr>
            </w:pPr>
            <w:r w:rsidRPr="00655EBC">
              <w:rPr>
                <w:lang w:val="ru-RU" w:eastAsia="en-US"/>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Б</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74,5</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83,0</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21</w:t>
            </w:r>
          </w:p>
        </w:tc>
        <w:tc>
          <w:tcPr>
            <w:tcW w:w="3630" w:type="dxa"/>
            <w:vAlign w:val="center"/>
          </w:tcPr>
          <w:p w:rsidR="005B4493" w:rsidRPr="00B132B8" w:rsidRDefault="005B4493" w:rsidP="00655EBC">
            <w:pPr>
              <w:rPr>
                <w:kern w:val="1"/>
                <w:lang w:val="ru-RU"/>
              </w:rPr>
            </w:pPr>
            <w:r w:rsidRPr="00655EBC">
              <w:rPr>
                <w:lang w:val="ru-RU" w:eastAsia="en-US"/>
              </w:rPr>
              <w:t>Уметь выполнять преобразования алгебраических выражений, решать уравнения, неравенства и их системы, строить и читать графики функций</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П</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29,1</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40,7</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22</w:t>
            </w:r>
          </w:p>
        </w:tc>
        <w:tc>
          <w:tcPr>
            <w:tcW w:w="3630" w:type="dxa"/>
            <w:vAlign w:val="center"/>
          </w:tcPr>
          <w:p w:rsidR="005B4493" w:rsidRPr="00B132B8" w:rsidRDefault="005B4493" w:rsidP="00655EBC">
            <w:pPr>
              <w:rPr>
                <w:kern w:val="1"/>
                <w:lang w:val="ru-RU"/>
              </w:rPr>
            </w:pPr>
            <w:r w:rsidRPr="00655EBC">
              <w:rPr>
                <w:lang w:val="ru-RU" w:eastAsia="en-US"/>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П</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18,2</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27,4</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23</w:t>
            </w:r>
          </w:p>
        </w:tc>
        <w:tc>
          <w:tcPr>
            <w:tcW w:w="3630" w:type="dxa"/>
            <w:vAlign w:val="center"/>
          </w:tcPr>
          <w:p w:rsidR="005B4493" w:rsidRPr="00B132B8" w:rsidRDefault="005B4493" w:rsidP="00655EBC">
            <w:pPr>
              <w:rPr>
                <w:kern w:val="1"/>
                <w:lang w:val="ru-RU"/>
              </w:rPr>
            </w:pPr>
            <w:r w:rsidRPr="00655EBC">
              <w:rPr>
                <w:lang w:val="ru-RU" w:eastAsia="en-US"/>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В</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1,7</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2,2</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24</w:t>
            </w:r>
          </w:p>
        </w:tc>
        <w:tc>
          <w:tcPr>
            <w:tcW w:w="3630" w:type="dxa"/>
            <w:vAlign w:val="center"/>
          </w:tcPr>
          <w:p w:rsidR="005B4493" w:rsidRPr="00B132B8" w:rsidRDefault="005B4493" w:rsidP="00655EBC">
            <w:pPr>
              <w:rPr>
                <w:kern w:val="1"/>
                <w:lang w:val="ru-RU"/>
              </w:rPr>
            </w:pPr>
            <w:r w:rsidRPr="00655EBC">
              <w:rPr>
                <w:lang w:val="ru-RU" w:eastAsia="en-US"/>
              </w:rPr>
              <w:t>Уметь выполнять действия с геометрическими фигурами, координатами и векторами</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П</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10,0</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15,6</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25</w:t>
            </w:r>
          </w:p>
        </w:tc>
        <w:tc>
          <w:tcPr>
            <w:tcW w:w="3630" w:type="dxa"/>
            <w:vAlign w:val="center"/>
          </w:tcPr>
          <w:p w:rsidR="005B4493" w:rsidRPr="00B132B8" w:rsidRDefault="005B4493" w:rsidP="00655EBC">
            <w:pPr>
              <w:rPr>
                <w:kern w:val="1"/>
                <w:lang w:val="ru-RU"/>
              </w:rPr>
            </w:pPr>
            <w:r w:rsidRPr="00655EBC">
              <w:rPr>
                <w:lang w:val="ru-RU" w:eastAsia="en-US"/>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П</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2,3</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3</w:t>
            </w:r>
          </w:p>
        </w:tc>
      </w:tr>
      <w:tr w:rsidR="005B4493" w:rsidRPr="00B132B8">
        <w:trPr>
          <w:cantSplit/>
          <w:trHeight w:val="481"/>
          <w:jc w:val="center"/>
        </w:trPr>
        <w:tc>
          <w:tcPr>
            <w:tcW w:w="1080" w:type="dxa"/>
            <w:vAlign w:val="center"/>
          </w:tcPr>
          <w:p w:rsidR="005B4493" w:rsidRPr="00B132B8" w:rsidRDefault="005B4493" w:rsidP="00655EBC">
            <w:pPr>
              <w:jc w:val="center"/>
              <w:rPr>
                <w:lang w:eastAsia="en-US"/>
              </w:rPr>
            </w:pPr>
            <w:r w:rsidRPr="00B132B8">
              <w:rPr>
                <w:kern w:val="1"/>
                <w:lang w:val="en-US"/>
              </w:rPr>
              <w:t>26</w:t>
            </w:r>
          </w:p>
        </w:tc>
        <w:tc>
          <w:tcPr>
            <w:tcW w:w="3630" w:type="dxa"/>
            <w:vAlign w:val="center"/>
          </w:tcPr>
          <w:p w:rsidR="005B4493" w:rsidRPr="00B132B8" w:rsidRDefault="005B4493" w:rsidP="00655EBC">
            <w:pPr>
              <w:rPr>
                <w:kern w:val="1"/>
                <w:lang w:val="ru-RU"/>
              </w:rPr>
            </w:pPr>
            <w:r w:rsidRPr="00655EBC">
              <w:rPr>
                <w:lang w:val="ru-RU" w:eastAsia="en-US"/>
              </w:rPr>
              <w:t>Уметь выполнять действия с геометрическими фигурами, координатами и векторами</w:t>
            </w:r>
          </w:p>
        </w:tc>
        <w:tc>
          <w:tcPr>
            <w:tcW w:w="1410" w:type="dxa"/>
            <w:vAlign w:val="center"/>
          </w:tcPr>
          <w:p w:rsidR="005B4493" w:rsidRPr="00B132B8" w:rsidRDefault="005B4493" w:rsidP="00655EBC">
            <w:pPr>
              <w:ind w:hanging="112"/>
              <w:jc w:val="center"/>
              <w:rPr>
                <w:color w:val="000000"/>
                <w:lang w:val="en-US" w:eastAsia="en-US"/>
              </w:rPr>
            </w:pPr>
            <w:r w:rsidRPr="00B132B8">
              <w:rPr>
                <w:kern w:val="1"/>
                <w:lang w:val="en-US"/>
              </w:rPr>
              <w:t>В</w:t>
            </w:r>
          </w:p>
        </w:tc>
        <w:tc>
          <w:tcPr>
            <w:tcW w:w="2052" w:type="dxa"/>
            <w:vAlign w:val="center"/>
          </w:tcPr>
          <w:p w:rsidR="005B4493" w:rsidRPr="00B132B8" w:rsidRDefault="005B4493" w:rsidP="00655EBC">
            <w:pPr>
              <w:jc w:val="center"/>
              <w:rPr>
                <w:color w:val="000000"/>
                <w:lang w:val="ru-RU" w:eastAsia="en-US"/>
              </w:rPr>
            </w:pPr>
            <w:r w:rsidRPr="00B132B8">
              <w:rPr>
                <w:color w:val="000000"/>
                <w:lang w:val="ru-RU" w:eastAsia="en-US"/>
              </w:rPr>
              <w:t>0,3</w:t>
            </w:r>
          </w:p>
        </w:tc>
        <w:tc>
          <w:tcPr>
            <w:tcW w:w="1980" w:type="dxa"/>
            <w:vAlign w:val="center"/>
          </w:tcPr>
          <w:p w:rsidR="005B4493" w:rsidRPr="00B132B8" w:rsidRDefault="005B4493" w:rsidP="00655EBC">
            <w:pPr>
              <w:jc w:val="center"/>
              <w:rPr>
                <w:color w:val="000000"/>
                <w:lang w:val="ru-RU" w:eastAsia="en-US"/>
              </w:rPr>
            </w:pPr>
            <w:r w:rsidRPr="00B132B8">
              <w:rPr>
                <w:color w:val="000000"/>
                <w:lang w:val="ru-RU" w:eastAsia="en-US"/>
              </w:rPr>
              <w:t>0,74</w:t>
            </w:r>
          </w:p>
        </w:tc>
      </w:tr>
    </w:tbl>
    <w:p w:rsidR="005B4493" w:rsidRPr="00B132B8" w:rsidRDefault="005B4493" w:rsidP="00655EBC">
      <w:pPr>
        <w:ind w:firstLine="539"/>
        <w:jc w:val="both"/>
        <w:rPr>
          <w:kern w:val="1"/>
          <w:lang w:eastAsia="hi-IN" w:bidi="hi-IN"/>
        </w:rPr>
      </w:pPr>
    </w:p>
    <w:p w:rsidR="005B4493" w:rsidRPr="00B132B8" w:rsidRDefault="005B4493" w:rsidP="00655EBC">
      <w:pPr>
        <w:jc w:val="both"/>
        <w:rPr>
          <w:lang w:val="ru-RU"/>
        </w:rPr>
      </w:pPr>
      <w:r w:rsidRPr="00B132B8">
        <w:rPr>
          <w:lang w:val="ru-RU"/>
        </w:rPr>
        <w:t>Выпускники успешно справились (уровень проверяемых умений и способов действий по соответствующему критерию достигает больше или равно 90%) с такими заданиями, как</w:t>
      </w:r>
    </w:p>
    <w:p w:rsidR="005B4493" w:rsidRPr="00655EBC" w:rsidRDefault="005B4493" w:rsidP="00655EBC">
      <w:pPr>
        <w:ind w:firstLine="567"/>
        <w:jc w:val="both"/>
        <w:rPr>
          <w:i/>
          <w:iCs/>
          <w:color w:val="000000"/>
          <w:kern w:val="1"/>
          <w:lang w:val="ru-RU"/>
        </w:rPr>
      </w:pPr>
      <w:r w:rsidRPr="00655EBC">
        <w:rPr>
          <w:i/>
          <w:iCs/>
          <w:color w:val="000000"/>
          <w:kern w:val="1"/>
          <w:lang w:val="ru-RU"/>
        </w:rPr>
        <w:t xml:space="preserve">задание №2 </w:t>
      </w:r>
      <w:r w:rsidRPr="00655EBC">
        <w:rPr>
          <w:color w:val="000000"/>
          <w:kern w:val="1"/>
          <w:lang w:val="ru-RU"/>
        </w:rPr>
        <w:t>проверяло умение пользоваться единицами времени (элемент содержания – практические расчеты и сравнение результатов). Выполнение можно считать успешным</w:t>
      </w:r>
      <w:r w:rsidRPr="00B132B8">
        <w:rPr>
          <w:color w:val="000000"/>
          <w:kern w:val="1"/>
          <w:lang w:val="ru-RU"/>
        </w:rPr>
        <w:t>.</w:t>
      </w:r>
      <w:r w:rsidRPr="00655EBC">
        <w:rPr>
          <w:color w:val="000000"/>
          <w:kern w:val="1"/>
          <w:lang w:val="ru-RU"/>
        </w:rPr>
        <w:t xml:space="preserve">  </w:t>
      </w:r>
    </w:p>
    <w:p w:rsidR="005B4493" w:rsidRPr="00655EBC" w:rsidRDefault="005B4493" w:rsidP="00655EBC">
      <w:pPr>
        <w:ind w:firstLine="567"/>
        <w:jc w:val="both"/>
        <w:rPr>
          <w:i/>
          <w:iCs/>
          <w:color w:val="000000"/>
          <w:kern w:val="1"/>
          <w:lang w:val="ru-RU"/>
        </w:rPr>
      </w:pPr>
      <w:r w:rsidRPr="00655EBC">
        <w:rPr>
          <w:i/>
          <w:iCs/>
          <w:color w:val="000000"/>
          <w:kern w:val="1"/>
          <w:lang w:val="ru-RU"/>
        </w:rPr>
        <w:t xml:space="preserve">задание №8 </w:t>
      </w:r>
      <w:r w:rsidRPr="00655EBC">
        <w:rPr>
          <w:color w:val="000000"/>
          <w:kern w:val="1"/>
          <w:lang w:val="ru-RU"/>
        </w:rPr>
        <w:t xml:space="preserve">проверяло умение анализировать реальные числовые данные (элемент содержания – круговая диаграмма). Освоение статистической составляющей стохастической линии можно признать хорошим. </w:t>
      </w:r>
    </w:p>
    <w:p w:rsidR="005B4493" w:rsidRPr="00B132B8" w:rsidRDefault="005B4493" w:rsidP="00655EBC">
      <w:pPr>
        <w:jc w:val="both"/>
        <w:rPr>
          <w:lang w:val="ru-RU"/>
        </w:rPr>
      </w:pPr>
    </w:p>
    <w:p w:rsidR="005B4493" w:rsidRPr="00B132B8" w:rsidRDefault="005B4493" w:rsidP="00655EBC">
      <w:pPr>
        <w:jc w:val="both"/>
        <w:rPr>
          <w:lang w:val="ru-RU"/>
        </w:rPr>
      </w:pPr>
      <w:r w:rsidRPr="00B132B8">
        <w:rPr>
          <w:lang w:val="ru-RU"/>
        </w:rPr>
        <w:t>Уровень проверяемых умений и способов действий по соответствующему критерию достигает 60 - 89,99% при выполнении заданий 1 части работы:</w:t>
      </w:r>
    </w:p>
    <w:p w:rsidR="005B4493" w:rsidRPr="00B132B8" w:rsidRDefault="005B4493" w:rsidP="00655EBC">
      <w:pPr>
        <w:ind w:firstLine="540"/>
        <w:jc w:val="both"/>
        <w:rPr>
          <w:color w:val="000000"/>
          <w:kern w:val="1"/>
          <w:lang w:val="ru-RU"/>
        </w:rPr>
      </w:pPr>
      <w:r w:rsidRPr="00655EBC">
        <w:rPr>
          <w:i/>
          <w:iCs/>
          <w:color w:val="000000"/>
          <w:kern w:val="1"/>
          <w:lang w:val="ru-RU"/>
        </w:rPr>
        <w:t xml:space="preserve">задание №1 </w:t>
      </w:r>
      <w:r w:rsidRPr="00655EBC">
        <w:rPr>
          <w:color w:val="000000"/>
          <w:kern w:val="1"/>
          <w:lang w:val="ru-RU"/>
        </w:rPr>
        <w:t>проверяло умение выполнять вычисления и действия со степенями (элемент содержания – числовые выражения с десятичными дробями)</w:t>
      </w:r>
      <w:r w:rsidRPr="00B132B8">
        <w:rPr>
          <w:color w:val="000000"/>
          <w:kern w:val="1"/>
          <w:lang w:val="ru-RU"/>
        </w:rPr>
        <w:t>;</w:t>
      </w:r>
    </w:p>
    <w:p w:rsidR="005B4493" w:rsidRPr="00B132B8" w:rsidRDefault="005B4493" w:rsidP="00655EBC">
      <w:pPr>
        <w:ind w:firstLine="540"/>
        <w:jc w:val="both"/>
        <w:rPr>
          <w:color w:val="000000"/>
          <w:kern w:val="1"/>
          <w:lang w:val="ru-RU"/>
        </w:rPr>
      </w:pPr>
      <w:r w:rsidRPr="00655EBC">
        <w:rPr>
          <w:color w:val="000000"/>
          <w:kern w:val="1"/>
          <w:lang w:val="ru-RU"/>
        </w:rPr>
        <w:t>за</w:t>
      </w:r>
      <w:r w:rsidRPr="00655EBC">
        <w:rPr>
          <w:i/>
          <w:iCs/>
          <w:color w:val="000000"/>
          <w:kern w:val="1"/>
          <w:lang w:val="ru-RU"/>
        </w:rPr>
        <w:t xml:space="preserve">дание №3 </w:t>
      </w:r>
      <w:r w:rsidRPr="00655EBC">
        <w:rPr>
          <w:color w:val="000000"/>
          <w:kern w:val="1"/>
          <w:lang w:val="ru-RU"/>
        </w:rPr>
        <w:t>проверяло умение анализировать реальные числовые данные (элемент содержания – прикидка результата вычислений)</w:t>
      </w:r>
      <w:r w:rsidRPr="00B132B8">
        <w:rPr>
          <w:color w:val="000000"/>
          <w:kern w:val="1"/>
          <w:lang w:val="ru-RU"/>
        </w:rPr>
        <w:t>;</w:t>
      </w:r>
    </w:p>
    <w:p w:rsidR="005B4493" w:rsidRPr="00B132B8" w:rsidRDefault="005B4493" w:rsidP="00655EBC">
      <w:pPr>
        <w:ind w:firstLine="540"/>
        <w:jc w:val="both"/>
        <w:rPr>
          <w:lang w:val="ru-RU"/>
        </w:rPr>
      </w:pPr>
      <w:r w:rsidRPr="00655EBC">
        <w:rPr>
          <w:i/>
          <w:iCs/>
          <w:color w:val="000000"/>
          <w:kern w:val="1"/>
          <w:lang w:val="ru-RU"/>
        </w:rPr>
        <w:t xml:space="preserve">задание №5 </w:t>
      </w:r>
      <w:r w:rsidRPr="00655EBC">
        <w:rPr>
          <w:color w:val="000000"/>
          <w:kern w:val="1"/>
          <w:lang w:val="ru-RU"/>
        </w:rPr>
        <w:t>проверяло умение интерпретировать графики реальных зависимостей (элемент содержания – анализ числовых данных на графике). Выполнение можно считать успешным</w:t>
      </w:r>
      <w:r w:rsidRPr="00B132B8">
        <w:rPr>
          <w:color w:val="000000"/>
          <w:kern w:val="1"/>
          <w:lang w:val="ru-RU"/>
        </w:rPr>
        <w:t>;</w:t>
      </w:r>
    </w:p>
    <w:p w:rsidR="005B4493" w:rsidRPr="00B132B8" w:rsidRDefault="005B4493" w:rsidP="00655EBC">
      <w:pPr>
        <w:ind w:firstLine="540"/>
        <w:jc w:val="both"/>
        <w:rPr>
          <w:color w:val="000000"/>
          <w:kern w:val="1"/>
          <w:lang w:val="ru-RU"/>
        </w:rPr>
      </w:pPr>
      <w:r w:rsidRPr="00655EBC">
        <w:rPr>
          <w:i/>
          <w:iCs/>
          <w:color w:val="000000"/>
          <w:kern w:val="1"/>
          <w:lang w:val="ru-RU"/>
        </w:rPr>
        <w:t xml:space="preserve">задание №6 </w:t>
      </w:r>
      <w:r w:rsidRPr="00655EBC">
        <w:rPr>
          <w:color w:val="000000"/>
          <w:kern w:val="1"/>
          <w:lang w:val="ru-RU"/>
        </w:rPr>
        <w:t>проверяло умение решать простейшие уравнения (элемент содержания – линейное уравнение). Выполнение можно считать удовлетворительным</w:t>
      </w:r>
      <w:r w:rsidRPr="00B132B8">
        <w:rPr>
          <w:color w:val="000000"/>
          <w:kern w:val="1"/>
          <w:lang w:val="ru-RU"/>
        </w:rPr>
        <w:t>;</w:t>
      </w:r>
    </w:p>
    <w:p w:rsidR="005B4493" w:rsidRPr="00B132B8" w:rsidRDefault="005B4493" w:rsidP="00655EBC">
      <w:pPr>
        <w:ind w:firstLine="540"/>
        <w:jc w:val="both"/>
        <w:rPr>
          <w:color w:val="000000"/>
          <w:kern w:val="1"/>
          <w:lang w:val="ru-RU"/>
        </w:rPr>
      </w:pPr>
      <w:r w:rsidRPr="00655EBC">
        <w:rPr>
          <w:i/>
          <w:iCs/>
          <w:color w:val="000000"/>
          <w:kern w:val="1"/>
          <w:lang w:val="ru-RU"/>
        </w:rPr>
        <w:t xml:space="preserve">задание №7 </w:t>
      </w:r>
      <w:r w:rsidRPr="00655EBC">
        <w:rPr>
          <w:color w:val="000000"/>
          <w:kern w:val="1"/>
          <w:lang w:val="ru-RU"/>
        </w:rPr>
        <w:t>проверяло умение решать практические расчетные задачи (элемент содержания – проценты). Выполнение можно считать удовлетворительным</w:t>
      </w:r>
      <w:r w:rsidRPr="00B132B8">
        <w:rPr>
          <w:color w:val="000000"/>
          <w:kern w:val="1"/>
          <w:lang w:val="ru-RU"/>
        </w:rPr>
        <w:t>;</w:t>
      </w:r>
    </w:p>
    <w:p w:rsidR="005B4493" w:rsidRPr="00B132B8" w:rsidRDefault="005B4493" w:rsidP="00655EBC">
      <w:pPr>
        <w:ind w:firstLine="540"/>
        <w:jc w:val="both"/>
        <w:rPr>
          <w:color w:val="000000"/>
          <w:kern w:val="1"/>
          <w:lang w:val="ru-RU"/>
        </w:rPr>
      </w:pPr>
      <w:r w:rsidRPr="00655EBC">
        <w:rPr>
          <w:i/>
          <w:iCs/>
          <w:color w:val="000000"/>
          <w:kern w:val="1"/>
          <w:lang w:val="ru-RU"/>
        </w:rPr>
        <w:t xml:space="preserve">задание №9 </w:t>
      </w:r>
      <w:r w:rsidRPr="00655EBC">
        <w:rPr>
          <w:color w:val="000000"/>
          <w:kern w:val="1"/>
          <w:lang w:val="ru-RU"/>
        </w:rPr>
        <w:t xml:space="preserve">(элемент содержания – вероятности простейших событий). Выполнение </w:t>
      </w:r>
      <w:r w:rsidRPr="00B132B8">
        <w:rPr>
          <w:color w:val="000000"/>
          <w:kern w:val="1"/>
          <w:lang w:val="ru-RU"/>
        </w:rPr>
        <w:t xml:space="preserve">в целом </w:t>
      </w:r>
      <w:r w:rsidRPr="00655EBC">
        <w:rPr>
          <w:color w:val="000000"/>
          <w:kern w:val="1"/>
          <w:lang w:val="ru-RU"/>
        </w:rPr>
        <w:t>успешное</w:t>
      </w:r>
      <w:r w:rsidRPr="00B132B8">
        <w:rPr>
          <w:color w:val="000000"/>
          <w:kern w:val="1"/>
          <w:lang w:val="ru-RU"/>
        </w:rPr>
        <w:t>;</w:t>
      </w:r>
    </w:p>
    <w:p w:rsidR="005B4493" w:rsidRPr="00B132B8" w:rsidRDefault="005B4493" w:rsidP="00655EBC">
      <w:pPr>
        <w:ind w:firstLine="567"/>
        <w:jc w:val="both"/>
        <w:rPr>
          <w:i/>
          <w:iCs/>
          <w:color w:val="000000"/>
          <w:kern w:val="1"/>
          <w:lang w:val="ru-RU"/>
        </w:rPr>
      </w:pPr>
      <w:r w:rsidRPr="00655EBC">
        <w:rPr>
          <w:i/>
          <w:iCs/>
          <w:color w:val="000000"/>
          <w:kern w:val="1"/>
          <w:lang w:val="ru-RU"/>
        </w:rPr>
        <w:t xml:space="preserve">задание №10 </w:t>
      </w:r>
      <w:r w:rsidRPr="00655EBC">
        <w:rPr>
          <w:color w:val="000000"/>
          <w:kern w:val="1"/>
          <w:lang w:val="ru-RU"/>
        </w:rPr>
        <w:t>проверяло умение определить вид функции по еѐ графику (элемент содержания – понятие функции, способы задания функции). Выполнение можно считать хорошим</w:t>
      </w:r>
      <w:r w:rsidRPr="00B132B8">
        <w:rPr>
          <w:color w:val="000000"/>
          <w:kern w:val="1"/>
          <w:lang w:val="ru-RU"/>
        </w:rPr>
        <w:t>;</w:t>
      </w:r>
    </w:p>
    <w:p w:rsidR="005B4493" w:rsidRPr="00B132B8" w:rsidRDefault="005B4493" w:rsidP="00655EBC">
      <w:pPr>
        <w:ind w:firstLine="540"/>
        <w:jc w:val="both"/>
        <w:rPr>
          <w:color w:val="000000"/>
          <w:kern w:val="1"/>
          <w:lang w:val="ru-RU"/>
        </w:rPr>
      </w:pPr>
      <w:r w:rsidRPr="00655EBC">
        <w:rPr>
          <w:i/>
          <w:iCs/>
          <w:color w:val="000000"/>
          <w:kern w:val="1"/>
          <w:lang w:val="ru-RU"/>
        </w:rPr>
        <w:t xml:space="preserve">задание №11 </w:t>
      </w:r>
      <w:r w:rsidRPr="00655EBC">
        <w:rPr>
          <w:color w:val="000000"/>
          <w:kern w:val="1"/>
          <w:lang w:val="ru-RU"/>
        </w:rPr>
        <w:t>проверяло умение решать элементарные задачи, связанные с числовыми последовательностями (элемент содержания – арифметическая прогрессия). Выполнение можно считать хорошим</w:t>
      </w:r>
      <w:r w:rsidRPr="00B132B8">
        <w:rPr>
          <w:color w:val="000000"/>
          <w:kern w:val="1"/>
          <w:lang w:val="ru-RU"/>
        </w:rPr>
        <w:t>;</w:t>
      </w:r>
    </w:p>
    <w:p w:rsidR="005B4493" w:rsidRPr="00B132B8" w:rsidRDefault="005B4493" w:rsidP="00655EBC">
      <w:pPr>
        <w:ind w:firstLine="540"/>
        <w:jc w:val="both"/>
        <w:rPr>
          <w:color w:val="000000"/>
          <w:kern w:val="1"/>
          <w:lang w:val="ru-RU"/>
        </w:rPr>
      </w:pPr>
      <w:r w:rsidRPr="00655EBC">
        <w:rPr>
          <w:i/>
          <w:iCs/>
          <w:color w:val="000000"/>
          <w:kern w:val="1"/>
          <w:lang w:val="ru-RU"/>
        </w:rPr>
        <w:t xml:space="preserve">задание №15 </w:t>
      </w:r>
      <w:r w:rsidRPr="00655EBC">
        <w:rPr>
          <w:color w:val="000000"/>
          <w:kern w:val="1"/>
          <w:lang w:val="ru-RU"/>
        </w:rPr>
        <w:t>проверяло умение решать практические задачи на нахождение геометрических величин (элемент содержания – угол). Выполнение можно считать хорошим</w:t>
      </w:r>
      <w:r w:rsidRPr="00B132B8">
        <w:rPr>
          <w:color w:val="000000"/>
          <w:kern w:val="1"/>
          <w:lang w:val="ru-RU"/>
        </w:rPr>
        <w:t>;</w:t>
      </w:r>
    </w:p>
    <w:p w:rsidR="005B4493" w:rsidRPr="00B132B8" w:rsidRDefault="005B4493" w:rsidP="00655EBC">
      <w:pPr>
        <w:ind w:firstLine="540"/>
        <w:jc w:val="both"/>
        <w:rPr>
          <w:lang w:val="ru-RU"/>
        </w:rPr>
      </w:pPr>
      <w:r w:rsidRPr="00655EBC">
        <w:rPr>
          <w:i/>
          <w:iCs/>
          <w:color w:val="000000"/>
          <w:kern w:val="1"/>
          <w:lang w:val="ru-RU"/>
        </w:rPr>
        <w:t xml:space="preserve">задание №16 </w:t>
      </w:r>
      <w:r w:rsidRPr="00655EBC">
        <w:rPr>
          <w:color w:val="000000"/>
          <w:kern w:val="1"/>
          <w:lang w:val="ru-RU"/>
        </w:rPr>
        <w:t>проверяло умение решать планиметрические задачи на нахождение величин (элемент содержания – площадь треугольника). Выполнение можно считать успешным</w:t>
      </w:r>
      <w:r w:rsidRPr="00B132B8">
        <w:rPr>
          <w:color w:val="000000"/>
          <w:kern w:val="1"/>
          <w:lang w:val="ru-RU"/>
        </w:rPr>
        <w:t>;</w:t>
      </w:r>
    </w:p>
    <w:p w:rsidR="005B4493" w:rsidRPr="00655EBC" w:rsidRDefault="005B4493" w:rsidP="00655EBC">
      <w:pPr>
        <w:ind w:firstLine="567"/>
        <w:jc w:val="both"/>
        <w:rPr>
          <w:i/>
          <w:iCs/>
          <w:color w:val="000000"/>
          <w:kern w:val="1"/>
          <w:lang w:val="ru-RU"/>
        </w:rPr>
      </w:pPr>
      <w:r w:rsidRPr="00655EBC">
        <w:rPr>
          <w:i/>
          <w:iCs/>
          <w:color w:val="000000"/>
          <w:kern w:val="1"/>
          <w:lang w:val="ru-RU"/>
        </w:rPr>
        <w:t xml:space="preserve">задание №18 </w:t>
      </w:r>
      <w:r w:rsidRPr="00655EBC">
        <w:rPr>
          <w:color w:val="000000"/>
          <w:kern w:val="1"/>
          <w:lang w:val="ru-RU"/>
        </w:rPr>
        <w:t>проверяло умение решать планиметрические задачи на нахождение величин (элемент содержания – углы параллелограмма). Выполнение можно считать хорошим</w:t>
      </w:r>
      <w:r w:rsidRPr="00B132B8">
        <w:rPr>
          <w:color w:val="000000"/>
          <w:kern w:val="1"/>
          <w:lang w:val="ru-RU"/>
        </w:rPr>
        <w:t>;</w:t>
      </w:r>
      <w:r w:rsidRPr="00655EBC">
        <w:rPr>
          <w:color w:val="000000"/>
          <w:kern w:val="1"/>
          <w:lang w:val="ru-RU"/>
        </w:rPr>
        <w:t xml:space="preserve"> </w:t>
      </w:r>
    </w:p>
    <w:p w:rsidR="005B4493" w:rsidRPr="00B132B8" w:rsidRDefault="005B4493" w:rsidP="00655EBC">
      <w:pPr>
        <w:ind w:firstLine="540"/>
        <w:jc w:val="both"/>
        <w:rPr>
          <w:color w:val="000000"/>
          <w:kern w:val="1"/>
          <w:lang w:val="ru-RU"/>
        </w:rPr>
      </w:pPr>
      <w:r w:rsidRPr="00655EBC">
        <w:rPr>
          <w:i/>
          <w:iCs/>
          <w:color w:val="000000"/>
          <w:kern w:val="1"/>
          <w:lang w:val="ru-RU"/>
        </w:rPr>
        <w:t xml:space="preserve">задание №19 </w:t>
      </w:r>
      <w:r w:rsidRPr="00655EBC">
        <w:rPr>
          <w:color w:val="000000"/>
          <w:kern w:val="1"/>
          <w:lang w:val="ru-RU"/>
        </w:rPr>
        <w:t>проверяло умение решать планиметрические задачи на нахождение величин (элемент содержания – площадь треугольника). Выполнение можно считать хорошим</w:t>
      </w:r>
      <w:r w:rsidRPr="00B132B8">
        <w:rPr>
          <w:color w:val="000000"/>
          <w:kern w:val="1"/>
          <w:lang w:val="ru-RU"/>
        </w:rPr>
        <w:t>;</w:t>
      </w:r>
    </w:p>
    <w:p w:rsidR="005B4493" w:rsidRPr="00B132B8" w:rsidRDefault="005B4493" w:rsidP="00655EBC">
      <w:pPr>
        <w:ind w:firstLine="540"/>
        <w:jc w:val="both"/>
        <w:rPr>
          <w:color w:val="000000"/>
          <w:kern w:val="1"/>
          <w:lang w:val="ru-RU"/>
        </w:rPr>
      </w:pPr>
      <w:r w:rsidRPr="00655EBC">
        <w:rPr>
          <w:i/>
          <w:iCs/>
          <w:color w:val="000000"/>
          <w:kern w:val="1"/>
          <w:lang w:val="ru-RU"/>
        </w:rPr>
        <w:t xml:space="preserve">задание №20 </w:t>
      </w:r>
      <w:r w:rsidRPr="00655EBC">
        <w:rPr>
          <w:color w:val="000000"/>
          <w:kern w:val="1"/>
          <w:lang w:val="ru-RU"/>
        </w:rPr>
        <w:t>проверяло умение оценивать логическую правильность рассуждений (элемент содержания – основные утверждения геометрии). Выполнение можно считать удовлетворительным</w:t>
      </w:r>
      <w:r w:rsidRPr="00B132B8">
        <w:rPr>
          <w:color w:val="000000"/>
          <w:kern w:val="1"/>
          <w:lang w:val="ru-RU"/>
        </w:rPr>
        <w:t>;</w:t>
      </w:r>
    </w:p>
    <w:p w:rsidR="005B4493" w:rsidRPr="00B132B8" w:rsidRDefault="005B4493" w:rsidP="00655EBC">
      <w:pPr>
        <w:ind w:firstLine="540"/>
        <w:jc w:val="both"/>
        <w:rPr>
          <w:lang w:val="ru-RU"/>
        </w:rPr>
      </w:pPr>
      <w:r w:rsidRPr="00655EBC">
        <w:rPr>
          <w:i/>
          <w:iCs/>
          <w:color w:val="000000"/>
          <w:kern w:val="1"/>
          <w:lang w:val="ru-RU"/>
        </w:rPr>
        <w:t xml:space="preserve">задание №22 </w:t>
      </w:r>
      <w:r w:rsidRPr="00655EBC">
        <w:rPr>
          <w:color w:val="000000"/>
          <w:kern w:val="1"/>
          <w:lang w:val="ru-RU"/>
        </w:rPr>
        <w:t>проверяло умение составить математическую модель, получить решение уравнения (элемент содержания – текстовая задача на тему «работа»). Выполнение слабое</w:t>
      </w:r>
      <w:r w:rsidRPr="00B132B8">
        <w:rPr>
          <w:color w:val="000000"/>
          <w:kern w:val="1"/>
          <w:lang w:val="ru-RU"/>
        </w:rPr>
        <w:t>.</w:t>
      </w:r>
    </w:p>
    <w:p w:rsidR="005B4493" w:rsidRPr="00B132B8" w:rsidRDefault="005B4493" w:rsidP="00655EBC">
      <w:pPr>
        <w:jc w:val="both"/>
        <w:rPr>
          <w:lang w:val="ru-RU"/>
        </w:rPr>
      </w:pPr>
      <w:r w:rsidRPr="00B132B8">
        <w:rPr>
          <w:lang w:val="ru-RU"/>
        </w:rPr>
        <w:t>Недостаточный уровень усвоения проверяемых умений и способов действий (по соответствующему критерию достигает менее 60% в 1 части) выпускники Вожегодского района показали при выполнении таких заданий КИМ ОГЭ 2019 года, как</w:t>
      </w:r>
    </w:p>
    <w:p w:rsidR="005B4493" w:rsidRPr="00B132B8" w:rsidRDefault="005B4493" w:rsidP="00655EBC">
      <w:pPr>
        <w:ind w:firstLine="567"/>
        <w:jc w:val="both"/>
        <w:rPr>
          <w:color w:val="000000"/>
          <w:kern w:val="1"/>
          <w:lang w:val="ru-RU"/>
        </w:rPr>
      </w:pPr>
      <w:r w:rsidRPr="00655EBC">
        <w:rPr>
          <w:i/>
          <w:iCs/>
          <w:color w:val="000000"/>
          <w:kern w:val="1"/>
          <w:lang w:val="ru-RU"/>
        </w:rPr>
        <w:t xml:space="preserve">задание № 4 </w:t>
      </w:r>
      <w:r w:rsidRPr="00655EBC">
        <w:rPr>
          <w:color w:val="000000"/>
          <w:kern w:val="1"/>
          <w:lang w:val="ru-RU"/>
        </w:rPr>
        <w:t>проверяло умение выполнять действия с корнями (элемент содержания – находить несложные значения степеней и корней). Скорее всего, это вызвано включением разности корней.</w:t>
      </w:r>
    </w:p>
    <w:p w:rsidR="005B4493" w:rsidRPr="00655EBC" w:rsidRDefault="005B4493" w:rsidP="00655EBC">
      <w:pPr>
        <w:ind w:firstLine="567"/>
        <w:jc w:val="both"/>
        <w:rPr>
          <w:i/>
          <w:iCs/>
          <w:color w:val="000000"/>
          <w:kern w:val="1"/>
          <w:lang w:val="ru-RU"/>
        </w:rPr>
      </w:pPr>
      <w:r w:rsidRPr="00655EBC">
        <w:rPr>
          <w:i/>
          <w:iCs/>
          <w:color w:val="000000"/>
          <w:kern w:val="1"/>
          <w:lang w:val="ru-RU"/>
        </w:rPr>
        <w:t xml:space="preserve">задание № 12 </w:t>
      </w:r>
      <w:r w:rsidRPr="00655EBC">
        <w:rPr>
          <w:color w:val="000000"/>
          <w:kern w:val="1"/>
          <w:lang w:val="ru-RU"/>
        </w:rPr>
        <w:t xml:space="preserve">проверяло умение выполнять тождественные преобразования рациональных выражений (элемент содержания – алгебраические дроби). Над этим умением следует продолжать работать. </w:t>
      </w:r>
    </w:p>
    <w:p w:rsidR="005B4493" w:rsidRPr="00655EBC" w:rsidRDefault="005B4493" w:rsidP="00655EBC">
      <w:pPr>
        <w:ind w:firstLine="567"/>
        <w:jc w:val="both"/>
        <w:rPr>
          <w:i/>
          <w:iCs/>
          <w:color w:val="000000"/>
          <w:kern w:val="1"/>
          <w:lang w:val="ru-RU"/>
        </w:rPr>
      </w:pPr>
      <w:r w:rsidRPr="00655EBC">
        <w:rPr>
          <w:i/>
          <w:iCs/>
          <w:color w:val="000000"/>
          <w:kern w:val="1"/>
          <w:lang w:val="ru-RU"/>
        </w:rPr>
        <w:t xml:space="preserve">задание №13 </w:t>
      </w:r>
      <w:r w:rsidRPr="00655EBC">
        <w:rPr>
          <w:color w:val="000000"/>
          <w:kern w:val="1"/>
          <w:lang w:val="ru-RU"/>
        </w:rPr>
        <w:t xml:space="preserve">проверяло умение осуществлять расчеты величин по готовым формулам (элемент содержания – арифметические действия с рациональными числами). Ухудшение связано, вероятно, с тем, что в этом году были ошибки при вычислениях с использованием дробей. </w:t>
      </w:r>
    </w:p>
    <w:p w:rsidR="005B4493" w:rsidRPr="00655EBC" w:rsidRDefault="005B4493" w:rsidP="00655EBC">
      <w:pPr>
        <w:ind w:firstLine="567"/>
        <w:jc w:val="both"/>
        <w:rPr>
          <w:i/>
          <w:iCs/>
          <w:color w:val="000000"/>
          <w:kern w:val="1"/>
          <w:lang w:val="ru-RU"/>
        </w:rPr>
      </w:pPr>
      <w:r w:rsidRPr="00655EBC">
        <w:rPr>
          <w:i/>
          <w:iCs/>
          <w:color w:val="000000"/>
          <w:kern w:val="1"/>
          <w:lang w:val="ru-RU"/>
        </w:rPr>
        <w:t xml:space="preserve">задание №14 </w:t>
      </w:r>
      <w:r w:rsidRPr="00655EBC">
        <w:rPr>
          <w:color w:val="000000"/>
          <w:kern w:val="1"/>
          <w:lang w:val="ru-RU"/>
        </w:rPr>
        <w:t xml:space="preserve">проверяло умение решать простейшие неравенства (элемент содержания – квадратное неравенство); </w:t>
      </w:r>
    </w:p>
    <w:p w:rsidR="005B4493" w:rsidRPr="00655EBC" w:rsidRDefault="005B4493" w:rsidP="00655EBC">
      <w:pPr>
        <w:ind w:firstLine="567"/>
        <w:jc w:val="both"/>
        <w:rPr>
          <w:i/>
          <w:iCs/>
          <w:color w:val="000000"/>
          <w:kern w:val="1"/>
          <w:lang w:val="ru-RU"/>
        </w:rPr>
      </w:pPr>
      <w:r w:rsidRPr="00655EBC">
        <w:rPr>
          <w:i/>
          <w:iCs/>
          <w:color w:val="000000"/>
          <w:kern w:val="1"/>
          <w:lang w:val="ru-RU"/>
        </w:rPr>
        <w:t xml:space="preserve">задание №17 </w:t>
      </w:r>
      <w:r w:rsidRPr="00655EBC">
        <w:rPr>
          <w:color w:val="000000"/>
          <w:kern w:val="1"/>
          <w:lang w:val="ru-RU"/>
        </w:rPr>
        <w:t xml:space="preserve">проверяло умение решать планиметрические задачи на нахождение величин (элементы содержания – квадрат и его свойства, длина окружности). Вероятно, </w:t>
      </w:r>
      <w:r w:rsidRPr="00B132B8">
        <w:rPr>
          <w:color w:val="000000"/>
          <w:kern w:val="1"/>
          <w:lang w:val="ru-RU"/>
        </w:rPr>
        <w:t>низкий результат вызван</w:t>
      </w:r>
      <w:r w:rsidRPr="00655EBC">
        <w:rPr>
          <w:color w:val="000000"/>
          <w:kern w:val="1"/>
          <w:lang w:val="ru-RU"/>
        </w:rPr>
        <w:t xml:space="preserve"> тем, что для решения задачи требовалось применить формулы длины окружности, площади круга и выразить неизвестную величину; </w:t>
      </w:r>
    </w:p>
    <w:p w:rsidR="005B4493" w:rsidRPr="00655EBC" w:rsidRDefault="005B4493" w:rsidP="00655EBC">
      <w:pPr>
        <w:ind w:firstLine="567"/>
        <w:jc w:val="both"/>
        <w:rPr>
          <w:i/>
          <w:iCs/>
          <w:color w:val="000000"/>
          <w:kern w:val="1"/>
          <w:lang w:val="ru-RU"/>
        </w:rPr>
      </w:pPr>
      <w:r w:rsidRPr="00655EBC">
        <w:rPr>
          <w:i/>
          <w:iCs/>
          <w:color w:val="000000"/>
          <w:kern w:val="1"/>
          <w:lang w:val="ru-RU"/>
        </w:rPr>
        <w:t xml:space="preserve">задание №21 </w:t>
      </w:r>
      <w:r w:rsidRPr="00655EBC">
        <w:rPr>
          <w:color w:val="000000"/>
          <w:kern w:val="1"/>
          <w:lang w:val="ru-RU"/>
        </w:rPr>
        <w:t>проверяло умение решать системы уравнений (элемент содержания – система уравнений, решение системы). Отмечалось неумение выпускников записать результат решения системы уравнений.</w:t>
      </w:r>
    </w:p>
    <w:p w:rsidR="005B4493" w:rsidRPr="00B132B8" w:rsidRDefault="005B4493" w:rsidP="00655EBC">
      <w:pPr>
        <w:ind w:firstLine="567"/>
        <w:jc w:val="both"/>
        <w:rPr>
          <w:color w:val="000000"/>
          <w:kern w:val="1"/>
          <w:lang w:val="ru-RU"/>
        </w:rPr>
      </w:pPr>
      <w:r w:rsidRPr="00655EBC">
        <w:rPr>
          <w:i/>
          <w:iCs/>
          <w:color w:val="000000"/>
          <w:kern w:val="1"/>
          <w:lang w:val="ru-RU"/>
        </w:rPr>
        <w:t xml:space="preserve">задание №24 </w:t>
      </w:r>
      <w:r w:rsidRPr="00655EBC">
        <w:rPr>
          <w:color w:val="000000"/>
          <w:kern w:val="1"/>
          <w:lang w:val="ru-RU"/>
        </w:rPr>
        <w:t xml:space="preserve">проверяло умение решать планиметрические задачи на нахождение величин (элемент содержания – Прямоугольный треугольник. Теорема Пифагора). </w:t>
      </w:r>
    </w:p>
    <w:p w:rsidR="005B4493" w:rsidRPr="00655EBC" w:rsidRDefault="005B4493" w:rsidP="00655EBC">
      <w:pPr>
        <w:ind w:firstLine="567"/>
        <w:jc w:val="both"/>
        <w:rPr>
          <w:i/>
          <w:iCs/>
          <w:color w:val="000000"/>
          <w:kern w:val="1"/>
          <w:lang w:val="ru-RU"/>
        </w:rPr>
      </w:pPr>
      <w:r w:rsidRPr="00655EBC">
        <w:rPr>
          <w:i/>
          <w:iCs/>
          <w:color w:val="000000"/>
          <w:kern w:val="1"/>
          <w:lang w:val="ru-RU"/>
        </w:rPr>
        <w:t xml:space="preserve">задание №26 </w:t>
      </w:r>
      <w:r w:rsidRPr="00655EBC">
        <w:rPr>
          <w:color w:val="000000"/>
          <w:kern w:val="1"/>
          <w:lang w:val="ru-RU"/>
        </w:rPr>
        <w:t xml:space="preserve">проверяло умение решать планиметрические задачи на нахождение величин (элемент содержания – трапеция, касательная и секущая к окружности). </w:t>
      </w:r>
      <w:r w:rsidRPr="00B132B8">
        <w:rPr>
          <w:color w:val="000000"/>
          <w:kern w:val="1"/>
          <w:lang w:val="ru-RU"/>
        </w:rPr>
        <w:t>Низкий процент справляемости с заданием</w:t>
      </w:r>
      <w:r w:rsidRPr="00655EBC">
        <w:rPr>
          <w:color w:val="000000"/>
          <w:kern w:val="1"/>
          <w:lang w:val="ru-RU"/>
        </w:rPr>
        <w:t xml:space="preserve"> связан с тем, что решение задачи требует уверенного владения математическими понятиями, умением применять изученные теоремы, признаки и свойства объектов. </w:t>
      </w:r>
    </w:p>
    <w:p w:rsidR="005B4493" w:rsidRDefault="005B4493" w:rsidP="00655EBC">
      <w:pPr>
        <w:ind w:firstLine="567"/>
        <w:jc w:val="both"/>
        <w:rPr>
          <w:lang w:val="ru-RU"/>
        </w:rPr>
      </w:pPr>
    </w:p>
    <w:p w:rsidR="005B4493" w:rsidRPr="00655EBC" w:rsidRDefault="005B4493" w:rsidP="00655EBC">
      <w:pPr>
        <w:ind w:firstLine="567"/>
        <w:jc w:val="center"/>
        <w:rPr>
          <w:b/>
          <w:bCs/>
          <w:lang w:val="ru-RU"/>
        </w:rPr>
      </w:pPr>
      <w:r w:rsidRPr="00655EBC">
        <w:rPr>
          <w:b/>
          <w:bCs/>
          <w:lang w:val="ru-RU"/>
        </w:rPr>
        <w:t>Анализ  результатов ЕГЭ по математике</w:t>
      </w:r>
    </w:p>
    <w:p w:rsidR="005B4493" w:rsidRPr="00B132B8" w:rsidRDefault="005B4493" w:rsidP="00655EBC">
      <w:pPr>
        <w:jc w:val="center"/>
        <w:rPr>
          <w:lang w:val="ru-RU"/>
        </w:rPr>
      </w:pPr>
    </w:p>
    <w:p w:rsidR="005B4493" w:rsidRPr="00245279" w:rsidRDefault="005B4493" w:rsidP="00655EBC">
      <w:pPr>
        <w:jc w:val="center"/>
        <w:rPr>
          <w:lang w:val="ru-RU"/>
        </w:rPr>
      </w:pPr>
      <w:r w:rsidRPr="00245279">
        <w:rPr>
          <w:lang w:val="ru-RU"/>
        </w:rPr>
        <w:t>Базовый уровень</w:t>
      </w:r>
    </w:p>
    <w:p w:rsidR="005B4493" w:rsidRPr="00245279" w:rsidRDefault="005B4493" w:rsidP="00655EBC">
      <w:pPr>
        <w:jc w:val="center"/>
        <w:rPr>
          <w:lang w:val="ru-RU"/>
        </w:rPr>
      </w:pPr>
    </w:p>
    <w:tbl>
      <w:tblPr>
        <w:tblW w:w="10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138"/>
        <w:gridCol w:w="720"/>
        <w:gridCol w:w="720"/>
        <w:gridCol w:w="720"/>
        <w:gridCol w:w="720"/>
        <w:gridCol w:w="981"/>
        <w:gridCol w:w="1179"/>
        <w:gridCol w:w="900"/>
        <w:gridCol w:w="1202"/>
        <w:gridCol w:w="900"/>
        <w:gridCol w:w="813"/>
      </w:tblGrid>
      <w:tr w:rsidR="005B4493" w:rsidRPr="00B132B8">
        <w:trPr>
          <w:trHeight w:val="332"/>
          <w:jc w:val="center"/>
        </w:trPr>
        <w:tc>
          <w:tcPr>
            <w:tcW w:w="720" w:type="dxa"/>
            <w:vMerge w:val="restart"/>
          </w:tcPr>
          <w:p w:rsidR="005B4493" w:rsidRPr="00B132B8" w:rsidRDefault="005B4493" w:rsidP="005C07AD">
            <w:pPr>
              <w:jc w:val="center"/>
            </w:pPr>
            <w:r w:rsidRPr="00B132B8">
              <w:t xml:space="preserve">Год </w:t>
            </w:r>
          </w:p>
        </w:tc>
        <w:tc>
          <w:tcPr>
            <w:tcW w:w="1138" w:type="dxa"/>
            <w:vMerge w:val="restart"/>
          </w:tcPr>
          <w:p w:rsidR="005B4493" w:rsidRPr="00B132B8" w:rsidRDefault="005B4493" w:rsidP="005C07AD">
            <w:pPr>
              <w:jc w:val="center"/>
            </w:pPr>
            <w:r w:rsidRPr="00B132B8">
              <w:t>Кол-во выпускников</w:t>
            </w:r>
          </w:p>
        </w:tc>
        <w:tc>
          <w:tcPr>
            <w:tcW w:w="720" w:type="dxa"/>
            <w:vMerge w:val="restart"/>
          </w:tcPr>
          <w:p w:rsidR="005B4493" w:rsidRPr="00B132B8" w:rsidRDefault="005B4493" w:rsidP="005C07AD">
            <w:pPr>
              <w:jc w:val="center"/>
            </w:pPr>
            <w:r w:rsidRPr="00B132B8">
              <w:t>«5»</w:t>
            </w:r>
          </w:p>
        </w:tc>
        <w:tc>
          <w:tcPr>
            <w:tcW w:w="720" w:type="dxa"/>
            <w:vMerge w:val="restart"/>
          </w:tcPr>
          <w:p w:rsidR="005B4493" w:rsidRPr="00B132B8" w:rsidRDefault="005B4493" w:rsidP="005C07AD">
            <w:pPr>
              <w:jc w:val="center"/>
            </w:pPr>
            <w:r w:rsidRPr="00B132B8">
              <w:t>«4»</w:t>
            </w:r>
          </w:p>
        </w:tc>
        <w:tc>
          <w:tcPr>
            <w:tcW w:w="720" w:type="dxa"/>
            <w:vMerge w:val="restart"/>
          </w:tcPr>
          <w:p w:rsidR="005B4493" w:rsidRPr="00B132B8" w:rsidRDefault="005B4493" w:rsidP="005C07AD">
            <w:pPr>
              <w:jc w:val="center"/>
            </w:pPr>
            <w:r w:rsidRPr="00B132B8">
              <w:t>«3»</w:t>
            </w:r>
          </w:p>
        </w:tc>
        <w:tc>
          <w:tcPr>
            <w:tcW w:w="720" w:type="dxa"/>
            <w:vMerge w:val="restart"/>
          </w:tcPr>
          <w:p w:rsidR="005B4493" w:rsidRPr="00B132B8" w:rsidRDefault="005B4493" w:rsidP="005C07AD">
            <w:pPr>
              <w:jc w:val="center"/>
            </w:pPr>
            <w:r w:rsidRPr="00B132B8">
              <w:t>«2»</w:t>
            </w:r>
          </w:p>
        </w:tc>
        <w:tc>
          <w:tcPr>
            <w:tcW w:w="981" w:type="dxa"/>
            <w:vMerge w:val="restart"/>
          </w:tcPr>
          <w:p w:rsidR="005B4493" w:rsidRPr="00B132B8" w:rsidRDefault="005B4493" w:rsidP="005C07AD">
            <w:pPr>
              <w:jc w:val="center"/>
            </w:pPr>
            <w:r w:rsidRPr="00B132B8">
              <w:t>Качество, %</w:t>
            </w:r>
          </w:p>
        </w:tc>
        <w:tc>
          <w:tcPr>
            <w:tcW w:w="1179" w:type="dxa"/>
            <w:vMerge w:val="restart"/>
          </w:tcPr>
          <w:p w:rsidR="005B4493" w:rsidRPr="00B132B8" w:rsidRDefault="005B4493" w:rsidP="005C07AD">
            <w:pPr>
              <w:jc w:val="center"/>
            </w:pPr>
            <w:r w:rsidRPr="00B132B8">
              <w:t>Обученность, %</w:t>
            </w:r>
          </w:p>
        </w:tc>
        <w:tc>
          <w:tcPr>
            <w:tcW w:w="900" w:type="dxa"/>
            <w:vMerge w:val="restart"/>
          </w:tcPr>
          <w:p w:rsidR="005B4493" w:rsidRPr="00B132B8" w:rsidRDefault="005B4493" w:rsidP="005C07AD">
            <w:pPr>
              <w:jc w:val="center"/>
            </w:pPr>
            <w:r w:rsidRPr="00B132B8">
              <w:t>Средний балл</w:t>
            </w:r>
          </w:p>
        </w:tc>
        <w:tc>
          <w:tcPr>
            <w:tcW w:w="1202" w:type="dxa"/>
            <w:vMerge w:val="restart"/>
          </w:tcPr>
          <w:p w:rsidR="005B4493" w:rsidRPr="00B132B8" w:rsidRDefault="005B4493" w:rsidP="005C07AD">
            <w:pPr>
              <w:jc w:val="center"/>
            </w:pPr>
            <w:r w:rsidRPr="00B132B8">
              <w:t>Соответствует отметке</w:t>
            </w:r>
          </w:p>
        </w:tc>
        <w:tc>
          <w:tcPr>
            <w:tcW w:w="1713" w:type="dxa"/>
            <w:gridSpan w:val="2"/>
          </w:tcPr>
          <w:p w:rsidR="005B4493" w:rsidRPr="00B132B8" w:rsidRDefault="005B4493" w:rsidP="005C07AD">
            <w:pPr>
              <w:jc w:val="center"/>
            </w:pPr>
            <w:r w:rsidRPr="00B132B8">
              <w:t>Средняя отметка</w:t>
            </w:r>
          </w:p>
        </w:tc>
      </w:tr>
      <w:tr w:rsidR="005B4493" w:rsidRPr="00B132B8">
        <w:trPr>
          <w:trHeight w:val="502"/>
          <w:jc w:val="center"/>
        </w:trPr>
        <w:tc>
          <w:tcPr>
            <w:tcW w:w="720" w:type="dxa"/>
            <w:vMerge/>
          </w:tcPr>
          <w:p w:rsidR="005B4493" w:rsidRPr="00B132B8" w:rsidRDefault="005B4493" w:rsidP="005C07AD">
            <w:pPr>
              <w:jc w:val="center"/>
            </w:pPr>
          </w:p>
        </w:tc>
        <w:tc>
          <w:tcPr>
            <w:tcW w:w="1138" w:type="dxa"/>
            <w:vMerge/>
          </w:tcPr>
          <w:p w:rsidR="005B4493" w:rsidRPr="00B132B8" w:rsidRDefault="005B4493" w:rsidP="005C07AD">
            <w:pPr>
              <w:jc w:val="center"/>
            </w:pPr>
          </w:p>
        </w:tc>
        <w:tc>
          <w:tcPr>
            <w:tcW w:w="720" w:type="dxa"/>
            <w:vMerge/>
          </w:tcPr>
          <w:p w:rsidR="005B4493" w:rsidRPr="00B132B8" w:rsidRDefault="005B4493" w:rsidP="005C07AD">
            <w:pPr>
              <w:jc w:val="center"/>
            </w:pPr>
          </w:p>
        </w:tc>
        <w:tc>
          <w:tcPr>
            <w:tcW w:w="720" w:type="dxa"/>
            <w:vMerge/>
          </w:tcPr>
          <w:p w:rsidR="005B4493" w:rsidRPr="00B132B8" w:rsidRDefault="005B4493" w:rsidP="005C07AD">
            <w:pPr>
              <w:jc w:val="center"/>
            </w:pPr>
          </w:p>
        </w:tc>
        <w:tc>
          <w:tcPr>
            <w:tcW w:w="720" w:type="dxa"/>
            <w:vMerge/>
          </w:tcPr>
          <w:p w:rsidR="005B4493" w:rsidRPr="00B132B8" w:rsidRDefault="005B4493" w:rsidP="005C07AD">
            <w:pPr>
              <w:jc w:val="center"/>
            </w:pPr>
          </w:p>
        </w:tc>
        <w:tc>
          <w:tcPr>
            <w:tcW w:w="720" w:type="dxa"/>
            <w:vMerge/>
          </w:tcPr>
          <w:p w:rsidR="005B4493" w:rsidRPr="00B132B8" w:rsidRDefault="005B4493" w:rsidP="005C07AD">
            <w:pPr>
              <w:jc w:val="center"/>
            </w:pPr>
          </w:p>
        </w:tc>
        <w:tc>
          <w:tcPr>
            <w:tcW w:w="981" w:type="dxa"/>
            <w:vMerge/>
          </w:tcPr>
          <w:p w:rsidR="005B4493" w:rsidRPr="00B132B8" w:rsidRDefault="005B4493" w:rsidP="005C07AD">
            <w:pPr>
              <w:jc w:val="center"/>
            </w:pPr>
          </w:p>
        </w:tc>
        <w:tc>
          <w:tcPr>
            <w:tcW w:w="1179" w:type="dxa"/>
            <w:vMerge/>
          </w:tcPr>
          <w:p w:rsidR="005B4493" w:rsidRPr="00B132B8" w:rsidRDefault="005B4493" w:rsidP="005C07AD">
            <w:pPr>
              <w:jc w:val="center"/>
            </w:pPr>
          </w:p>
        </w:tc>
        <w:tc>
          <w:tcPr>
            <w:tcW w:w="900" w:type="dxa"/>
            <w:vMerge/>
          </w:tcPr>
          <w:p w:rsidR="005B4493" w:rsidRPr="00B132B8" w:rsidRDefault="005B4493" w:rsidP="005C07AD">
            <w:pPr>
              <w:jc w:val="center"/>
            </w:pPr>
          </w:p>
        </w:tc>
        <w:tc>
          <w:tcPr>
            <w:tcW w:w="1202" w:type="dxa"/>
            <w:vMerge/>
          </w:tcPr>
          <w:p w:rsidR="005B4493" w:rsidRPr="00B132B8" w:rsidRDefault="005B4493" w:rsidP="005C07AD">
            <w:pPr>
              <w:jc w:val="center"/>
            </w:pPr>
          </w:p>
        </w:tc>
        <w:tc>
          <w:tcPr>
            <w:tcW w:w="900" w:type="dxa"/>
          </w:tcPr>
          <w:p w:rsidR="005B4493" w:rsidRPr="00B132B8" w:rsidRDefault="005B4493" w:rsidP="005C07AD">
            <w:pPr>
              <w:jc w:val="center"/>
            </w:pPr>
            <w:r w:rsidRPr="00B132B8">
              <w:t xml:space="preserve">Область </w:t>
            </w:r>
          </w:p>
        </w:tc>
        <w:tc>
          <w:tcPr>
            <w:tcW w:w="813" w:type="dxa"/>
          </w:tcPr>
          <w:p w:rsidR="005B4493" w:rsidRPr="00B132B8" w:rsidRDefault="005B4493" w:rsidP="005C07AD">
            <w:pPr>
              <w:jc w:val="center"/>
            </w:pPr>
            <w:r w:rsidRPr="00B132B8">
              <w:t xml:space="preserve">Россия </w:t>
            </w:r>
          </w:p>
        </w:tc>
      </w:tr>
      <w:tr w:rsidR="005B4493" w:rsidRPr="00B132B8">
        <w:trPr>
          <w:jc w:val="center"/>
        </w:trPr>
        <w:tc>
          <w:tcPr>
            <w:tcW w:w="720" w:type="dxa"/>
          </w:tcPr>
          <w:p w:rsidR="005B4493" w:rsidRPr="00B132B8" w:rsidRDefault="005B4493" w:rsidP="005C07AD">
            <w:pPr>
              <w:jc w:val="center"/>
            </w:pPr>
            <w:r w:rsidRPr="00B132B8">
              <w:t>2017</w:t>
            </w:r>
          </w:p>
        </w:tc>
        <w:tc>
          <w:tcPr>
            <w:tcW w:w="1138" w:type="dxa"/>
          </w:tcPr>
          <w:p w:rsidR="005B4493" w:rsidRPr="00B132B8" w:rsidRDefault="005B4493" w:rsidP="005C07AD">
            <w:pPr>
              <w:jc w:val="center"/>
            </w:pPr>
            <w:r w:rsidRPr="00B132B8">
              <w:t>44</w:t>
            </w:r>
          </w:p>
        </w:tc>
        <w:tc>
          <w:tcPr>
            <w:tcW w:w="720" w:type="dxa"/>
          </w:tcPr>
          <w:p w:rsidR="005B4493" w:rsidRPr="00B132B8" w:rsidRDefault="005B4493" w:rsidP="005C07AD">
            <w:pPr>
              <w:jc w:val="center"/>
            </w:pPr>
            <w:r w:rsidRPr="00B132B8">
              <w:t>29</w:t>
            </w:r>
          </w:p>
        </w:tc>
        <w:tc>
          <w:tcPr>
            <w:tcW w:w="720" w:type="dxa"/>
          </w:tcPr>
          <w:p w:rsidR="005B4493" w:rsidRPr="00B132B8" w:rsidRDefault="005B4493" w:rsidP="005C07AD">
            <w:pPr>
              <w:jc w:val="center"/>
            </w:pPr>
            <w:r w:rsidRPr="00B132B8">
              <w:t>13</w:t>
            </w:r>
          </w:p>
        </w:tc>
        <w:tc>
          <w:tcPr>
            <w:tcW w:w="720" w:type="dxa"/>
          </w:tcPr>
          <w:p w:rsidR="005B4493" w:rsidRPr="00B132B8" w:rsidRDefault="005B4493" w:rsidP="005C07AD">
            <w:pPr>
              <w:jc w:val="center"/>
            </w:pPr>
            <w:r w:rsidRPr="00B132B8">
              <w:t>2</w:t>
            </w:r>
          </w:p>
        </w:tc>
        <w:tc>
          <w:tcPr>
            <w:tcW w:w="720" w:type="dxa"/>
          </w:tcPr>
          <w:p w:rsidR="005B4493" w:rsidRPr="00B132B8" w:rsidRDefault="005B4493" w:rsidP="005C07AD">
            <w:pPr>
              <w:jc w:val="center"/>
            </w:pPr>
            <w:r w:rsidRPr="00B132B8">
              <w:t>-</w:t>
            </w:r>
          </w:p>
        </w:tc>
        <w:tc>
          <w:tcPr>
            <w:tcW w:w="981" w:type="dxa"/>
          </w:tcPr>
          <w:p w:rsidR="005B4493" w:rsidRPr="00B132B8" w:rsidRDefault="005B4493" w:rsidP="005C07AD">
            <w:pPr>
              <w:jc w:val="center"/>
            </w:pPr>
            <w:r w:rsidRPr="00B132B8">
              <w:t>95,5</w:t>
            </w:r>
          </w:p>
        </w:tc>
        <w:tc>
          <w:tcPr>
            <w:tcW w:w="1179" w:type="dxa"/>
          </w:tcPr>
          <w:p w:rsidR="005B4493" w:rsidRPr="00B132B8" w:rsidRDefault="005B4493" w:rsidP="005C07AD">
            <w:pPr>
              <w:jc w:val="center"/>
            </w:pPr>
            <w:r w:rsidRPr="00B132B8">
              <w:t>100</w:t>
            </w:r>
          </w:p>
        </w:tc>
        <w:tc>
          <w:tcPr>
            <w:tcW w:w="900" w:type="dxa"/>
          </w:tcPr>
          <w:p w:rsidR="005B4493" w:rsidRPr="00B132B8" w:rsidRDefault="005B4493" w:rsidP="005C07AD">
            <w:pPr>
              <w:jc w:val="center"/>
            </w:pPr>
            <w:r w:rsidRPr="00B132B8">
              <w:t>17</w:t>
            </w:r>
          </w:p>
        </w:tc>
        <w:tc>
          <w:tcPr>
            <w:tcW w:w="1202" w:type="dxa"/>
          </w:tcPr>
          <w:p w:rsidR="005B4493" w:rsidRPr="00B132B8" w:rsidRDefault="005B4493" w:rsidP="005C07AD">
            <w:pPr>
              <w:jc w:val="center"/>
            </w:pPr>
            <w:r w:rsidRPr="00B132B8">
              <w:t>5</w:t>
            </w:r>
          </w:p>
        </w:tc>
        <w:tc>
          <w:tcPr>
            <w:tcW w:w="900" w:type="dxa"/>
          </w:tcPr>
          <w:p w:rsidR="005B4493" w:rsidRPr="00B132B8" w:rsidRDefault="005B4493" w:rsidP="005C07AD">
            <w:pPr>
              <w:jc w:val="center"/>
            </w:pPr>
            <w:r w:rsidRPr="00B132B8">
              <w:t>4,4</w:t>
            </w:r>
          </w:p>
        </w:tc>
        <w:tc>
          <w:tcPr>
            <w:tcW w:w="813" w:type="dxa"/>
          </w:tcPr>
          <w:p w:rsidR="005B4493" w:rsidRPr="005C07AD" w:rsidRDefault="005B4493" w:rsidP="005C07AD">
            <w:pPr>
              <w:jc w:val="center"/>
              <w:rPr>
                <w:lang w:val="ru-RU"/>
              </w:rPr>
            </w:pPr>
            <w:r w:rsidRPr="00B132B8">
              <w:t>4,2</w:t>
            </w:r>
          </w:p>
        </w:tc>
      </w:tr>
      <w:tr w:rsidR="005B4493" w:rsidRPr="00B132B8">
        <w:trPr>
          <w:jc w:val="center"/>
        </w:trPr>
        <w:tc>
          <w:tcPr>
            <w:tcW w:w="720" w:type="dxa"/>
          </w:tcPr>
          <w:p w:rsidR="005B4493" w:rsidRPr="00B132B8" w:rsidRDefault="005B4493" w:rsidP="005C07AD">
            <w:pPr>
              <w:jc w:val="center"/>
            </w:pPr>
            <w:r w:rsidRPr="00B132B8">
              <w:t>2018</w:t>
            </w:r>
          </w:p>
        </w:tc>
        <w:tc>
          <w:tcPr>
            <w:tcW w:w="1138" w:type="dxa"/>
          </w:tcPr>
          <w:p w:rsidR="005B4493" w:rsidRPr="00B132B8" w:rsidRDefault="005B4493" w:rsidP="005C07AD">
            <w:pPr>
              <w:jc w:val="center"/>
            </w:pPr>
            <w:r w:rsidRPr="00B132B8">
              <w:t>26</w:t>
            </w:r>
          </w:p>
        </w:tc>
        <w:tc>
          <w:tcPr>
            <w:tcW w:w="720" w:type="dxa"/>
          </w:tcPr>
          <w:p w:rsidR="005B4493" w:rsidRPr="00B132B8" w:rsidRDefault="005B4493" w:rsidP="005C07AD">
            <w:pPr>
              <w:jc w:val="center"/>
            </w:pPr>
            <w:r w:rsidRPr="00B132B8">
              <w:t>17</w:t>
            </w:r>
          </w:p>
        </w:tc>
        <w:tc>
          <w:tcPr>
            <w:tcW w:w="720" w:type="dxa"/>
          </w:tcPr>
          <w:p w:rsidR="005B4493" w:rsidRPr="00B132B8" w:rsidRDefault="005B4493" w:rsidP="005C07AD">
            <w:pPr>
              <w:jc w:val="center"/>
            </w:pPr>
            <w:r w:rsidRPr="00B132B8">
              <w:t>6</w:t>
            </w:r>
          </w:p>
        </w:tc>
        <w:tc>
          <w:tcPr>
            <w:tcW w:w="720" w:type="dxa"/>
          </w:tcPr>
          <w:p w:rsidR="005B4493" w:rsidRPr="00B132B8" w:rsidRDefault="005B4493" w:rsidP="005C07AD">
            <w:pPr>
              <w:jc w:val="center"/>
            </w:pPr>
            <w:r w:rsidRPr="00B132B8">
              <w:t>3</w:t>
            </w:r>
          </w:p>
        </w:tc>
        <w:tc>
          <w:tcPr>
            <w:tcW w:w="720" w:type="dxa"/>
          </w:tcPr>
          <w:p w:rsidR="005B4493" w:rsidRPr="00B132B8" w:rsidRDefault="005B4493" w:rsidP="005C07AD">
            <w:pPr>
              <w:jc w:val="center"/>
            </w:pPr>
            <w:r w:rsidRPr="00B132B8">
              <w:t>-</w:t>
            </w:r>
          </w:p>
        </w:tc>
        <w:tc>
          <w:tcPr>
            <w:tcW w:w="981" w:type="dxa"/>
          </w:tcPr>
          <w:p w:rsidR="005B4493" w:rsidRPr="00B132B8" w:rsidRDefault="005B4493" w:rsidP="005C07AD">
            <w:pPr>
              <w:jc w:val="center"/>
            </w:pPr>
            <w:r w:rsidRPr="00B132B8">
              <w:t>88,5</w:t>
            </w:r>
          </w:p>
        </w:tc>
        <w:tc>
          <w:tcPr>
            <w:tcW w:w="1179" w:type="dxa"/>
          </w:tcPr>
          <w:p w:rsidR="005B4493" w:rsidRPr="00B132B8" w:rsidRDefault="005B4493" w:rsidP="005C07AD">
            <w:pPr>
              <w:jc w:val="center"/>
            </w:pPr>
            <w:r w:rsidRPr="00B132B8">
              <w:t>100</w:t>
            </w:r>
          </w:p>
        </w:tc>
        <w:tc>
          <w:tcPr>
            <w:tcW w:w="900" w:type="dxa"/>
          </w:tcPr>
          <w:p w:rsidR="005B4493" w:rsidRPr="00B132B8" w:rsidRDefault="005B4493" w:rsidP="005C07AD">
            <w:pPr>
              <w:jc w:val="center"/>
            </w:pPr>
            <w:r w:rsidRPr="00B132B8">
              <w:t>17</w:t>
            </w:r>
          </w:p>
        </w:tc>
        <w:tc>
          <w:tcPr>
            <w:tcW w:w="1202" w:type="dxa"/>
          </w:tcPr>
          <w:p w:rsidR="005B4493" w:rsidRPr="00B132B8" w:rsidRDefault="005B4493" w:rsidP="005C07AD">
            <w:pPr>
              <w:jc w:val="center"/>
            </w:pPr>
            <w:r w:rsidRPr="00B132B8">
              <w:t>5</w:t>
            </w:r>
          </w:p>
        </w:tc>
        <w:tc>
          <w:tcPr>
            <w:tcW w:w="900" w:type="dxa"/>
          </w:tcPr>
          <w:p w:rsidR="005B4493" w:rsidRPr="00B132B8" w:rsidRDefault="005B4493" w:rsidP="005C07AD">
            <w:pPr>
              <w:jc w:val="center"/>
            </w:pPr>
            <w:r w:rsidRPr="00B132B8">
              <w:t>4,4</w:t>
            </w:r>
          </w:p>
        </w:tc>
        <w:tc>
          <w:tcPr>
            <w:tcW w:w="813" w:type="dxa"/>
          </w:tcPr>
          <w:p w:rsidR="005B4493" w:rsidRPr="005C07AD" w:rsidRDefault="005B4493" w:rsidP="005C07AD">
            <w:pPr>
              <w:jc w:val="center"/>
              <w:rPr>
                <w:lang w:val="ru-RU"/>
              </w:rPr>
            </w:pPr>
            <w:r w:rsidRPr="00B132B8">
              <w:t>4,</w:t>
            </w:r>
            <w:r w:rsidRPr="005C07AD">
              <w:rPr>
                <w:lang w:val="ru-RU"/>
              </w:rPr>
              <w:t>3</w:t>
            </w:r>
          </w:p>
        </w:tc>
      </w:tr>
      <w:tr w:rsidR="005B4493" w:rsidRPr="00B132B8">
        <w:trPr>
          <w:jc w:val="center"/>
        </w:trPr>
        <w:tc>
          <w:tcPr>
            <w:tcW w:w="720" w:type="dxa"/>
          </w:tcPr>
          <w:p w:rsidR="005B4493" w:rsidRPr="00B132B8" w:rsidRDefault="005B4493" w:rsidP="005C07AD">
            <w:pPr>
              <w:jc w:val="center"/>
            </w:pPr>
            <w:r w:rsidRPr="00B132B8">
              <w:t>2019</w:t>
            </w:r>
          </w:p>
        </w:tc>
        <w:tc>
          <w:tcPr>
            <w:tcW w:w="1138" w:type="dxa"/>
          </w:tcPr>
          <w:p w:rsidR="005B4493" w:rsidRPr="00B132B8" w:rsidRDefault="005B4493" w:rsidP="005C07AD">
            <w:pPr>
              <w:jc w:val="center"/>
            </w:pPr>
            <w:r w:rsidRPr="00B132B8">
              <w:t>18</w:t>
            </w:r>
          </w:p>
        </w:tc>
        <w:tc>
          <w:tcPr>
            <w:tcW w:w="720" w:type="dxa"/>
          </w:tcPr>
          <w:p w:rsidR="005B4493" w:rsidRPr="00B132B8" w:rsidRDefault="005B4493" w:rsidP="005C07AD">
            <w:pPr>
              <w:jc w:val="center"/>
            </w:pPr>
            <w:r w:rsidRPr="00B132B8">
              <w:t>14</w:t>
            </w:r>
          </w:p>
        </w:tc>
        <w:tc>
          <w:tcPr>
            <w:tcW w:w="720" w:type="dxa"/>
          </w:tcPr>
          <w:p w:rsidR="005B4493" w:rsidRPr="00B132B8" w:rsidRDefault="005B4493" w:rsidP="005C07AD">
            <w:pPr>
              <w:jc w:val="center"/>
            </w:pPr>
            <w:r w:rsidRPr="00B132B8">
              <w:t>4</w:t>
            </w:r>
          </w:p>
        </w:tc>
        <w:tc>
          <w:tcPr>
            <w:tcW w:w="720" w:type="dxa"/>
          </w:tcPr>
          <w:p w:rsidR="005B4493" w:rsidRPr="00B132B8" w:rsidRDefault="005B4493" w:rsidP="005C07AD">
            <w:pPr>
              <w:jc w:val="center"/>
            </w:pPr>
            <w:r w:rsidRPr="00B132B8">
              <w:t>-</w:t>
            </w:r>
          </w:p>
        </w:tc>
        <w:tc>
          <w:tcPr>
            <w:tcW w:w="720" w:type="dxa"/>
          </w:tcPr>
          <w:p w:rsidR="005B4493" w:rsidRPr="00B132B8" w:rsidRDefault="005B4493" w:rsidP="005C07AD">
            <w:pPr>
              <w:jc w:val="center"/>
            </w:pPr>
            <w:r w:rsidRPr="00B132B8">
              <w:t>-</w:t>
            </w:r>
          </w:p>
        </w:tc>
        <w:tc>
          <w:tcPr>
            <w:tcW w:w="981" w:type="dxa"/>
          </w:tcPr>
          <w:p w:rsidR="005B4493" w:rsidRPr="00B132B8" w:rsidRDefault="005B4493" w:rsidP="005C07AD">
            <w:pPr>
              <w:jc w:val="center"/>
            </w:pPr>
            <w:r w:rsidRPr="00B132B8">
              <w:t>100</w:t>
            </w:r>
          </w:p>
        </w:tc>
        <w:tc>
          <w:tcPr>
            <w:tcW w:w="1179" w:type="dxa"/>
          </w:tcPr>
          <w:p w:rsidR="005B4493" w:rsidRPr="00B132B8" w:rsidRDefault="005B4493" w:rsidP="005C07AD">
            <w:pPr>
              <w:jc w:val="center"/>
            </w:pPr>
            <w:r w:rsidRPr="00B132B8">
              <w:t>100</w:t>
            </w:r>
          </w:p>
        </w:tc>
        <w:tc>
          <w:tcPr>
            <w:tcW w:w="900" w:type="dxa"/>
          </w:tcPr>
          <w:p w:rsidR="005B4493" w:rsidRPr="00B132B8" w:rsidRDefault="005B4493" w:rsidP="005C07AD">
            <w:pPr>
              <w:jc w:val="center"/>
            </w:pPr>
            <w:r w:rsidRPr="00B132B8">
              <w:t>17</w:t>
            </w:r>
          </w:p>
        </w:tc>
        <w:tc>
          <w:tcPr>
            <w:tcW w:w="1202" w:type="dxa"/>
          </w:tcPr>
          <w:p w:rsidR="005B4493" w:rsidRPr="00B132B8" w:rsidRDefault="005B4493" w:rsidP="005C07AD">
            <w:pPr>
              <w:jc w:val="center"/>
            </w:pPr>
            <w:r w:rsidRPr="00B132B8">
              <w:t>5</w:t>
            </w:r>
          </w:p>
        </w:tc>
        <w:tc>
          <w:tcPr>
            <w:tcW w:w="900" w:type="dxa"/>
          </w:tcPr>
          <w:p w:rsidR="005B4493" w:rsidRPr="00B132B8" w:rsidRDefault="005B4493" w:rsidP="005C07AD">
            <w:pPr>
              <w:jc w:val="center"/>
            </w:pPr>
          </w:p>
        </w:tc>
        <w:tc>
          <w:tcPr>
            <w:tcW w:w="813" w:type="dxa"/>
          </w:tcPr>
          <w:p w:rsidR="005B4493" w:rsidRPr="00B132B8" w:rsidRDefault="005B4493" w:rsidP="005C07AD">
            <w:pPr>
              <w:jc w:val="center"/>
            </w:pPr>
            <w:r w:rsidRPr="00B132B8">
              <w:t>4,1</w:t>
            </w:r>
          </w:p>
        </w:tc>
      </w:tr>
    </w:tbl>
    <w:p w:rsidR="005B4493" w:rsidRPr="00B132B8" w:rsidRDefault="005B4493" w:rsidP="00655EBC">
      <w:pPr>
        <w:jc w:val="center"/>
      </w:pPr>
    </w:p>
    <w:p w:rsidR="005B4493" w:rsidRPr="00B132B8" w:rsidRDefault="005B4493" w:rsidP="00655EBC">
      <w:pPr>
        <w:ind w:firstLine="567"/>
        <w:rPr>
          <w:lang w:val="ru-RU"/>
        </w:rPr>
      </w:pPr>
      <w:r w:rsidRPr="00655EBC">
        <w:rPr>
          <w:lang w:val="ru-RU"/>
        </w:rPr>
        <w:t>Информаци</w:t>
      </w:r>
      <w:r w:rsidRPr="00B132B8">
        <w:rPr>
          <w:lang w:val="ru-RU"/>
        </w:rPr>
        <w:t xml:space="preserve">я </w:t>
      </w:r>
      <w:r w:rsidRPr="00655EBC">
        <w:rPr>
          <w:lang w:val="ru-RU"/>
        </w:rPr>
        <w:t xml:space="preserve"> о проценте выполнения заданий по математике (базовый уровень)</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607"/>
        <w:gridCol w:w="1433"/>
        <w:gridCol w:w="2008"/>
        <w:gridCol w:w="1980"/>
      </w:tblGrid>
      <w:tr w:rsidR="005B4493" w:rsidRPr="002F6D08">
        <w:trPr>
          <w:cantSplit/>
          <w:trHeight w:val="309"/>
          <w:tblHeader/>
          <w:jc w:val="center"/>
        </w:trPr>
        <w:tc>
          <w:tcPr>
            <w:tcW w:w="1260" w:type="dxa"/>
            <w:vAlign w:val="center"/>
          </w:tcPr>
          <w:p w:rsidR="005B4493" w:rsidRPr="00B132B8" w:rsidRDefault="005B4493" w:rsidP="00655EBC">
            <w:r w:rsidRPr="00B132B8">
              <w:t>Обознач.</w:t>
            </w:r>
          </w:p>
          <w:p w:rsidR="005B4493" w:rsidRPr="00B132B8" w:rsidRDefault="005B4493" w:rsidP="00655EBC">
            <w:r w:rsidRPr="00B132B8">
              <w:t>задания в работе</w:t>
            </w:r>
          </w:p>
        </w:tc>
        <w:tc>
          <w:tcPr>
            <w:tcW w:w="3607" w:type="dxa"/>
            <w:vAlign w:val="center"/>
          </w:tcPr>
          <w:p w:rsidR="005B4493" w:rsidRPr="00B132B8" w:rsidRDefault="005B4493" w:rsidP="00655EBC">
            <w:pPr>
              <w:jc w:val="center"/>
            </w:pPr>
            <w:r w:rsidRPr="00B132B8">
              <w:t>Проверяемые элементы содержания / умения</w:t>
            </w:r>
          </w:p>
        </w:tc>
        <w:tc>
          <w:tcPr>
            <w:tcW w:w="1433" w:type="dxa"/>
            <w:vAlign w:val="center"/>
          </w:tcPr>
          <w:p w:rsidR="005B4493" w:rsidRPr="00B132B8" w:rsidRDefault="005B4493" w:rsidP="00655EBC">
            <w:pPr>
              <w:jc w:val="center"/>
            </w:pPr>
            <w:r w:rsidRPr="00B132B8">
              <w:t>Уровень сложности задания</w:t>
            </w:r>
          </w:p>
        </w:tc>
        <w:tc>
          <w:tcPr>
            <w:tcW w:w="2008" w:type="dxa"/>
            <w:vAlign w:val="center"/>
          </w:tcPr>
          <w:p w:rsidR="005B4493" w:rsidRPr="00655EBC" w:rsidRDefault="005B4493" w:rsidP="00655EBC">
            <w:pPr>
              <w:jc w:val="center"/>
              <w:rPr>
                <w:lang w:val="ru-RU"/>
              </w:rPr>
            </w:pPr>
            <w:r w:rsidRPr="00B132B8">
              <w:rPr>
                <w:kern w:val="1"/>
                <w:lang w:val="ru-RU"/>
              </w:rPr>
              <w:t>Процент  выполнения в Вологодской области</w:t>
            </w:r>
          </w:p>
        </w:tc>
        <w:tc>
          <w:tcPr>
            <w:tcW w:w="1980" w:type="dxa"/>
            <w:vAlign w:val="center"/>
          </w:tcPr>
          <w:p w:rsidR="005B4493" w:rsidRPr="00655EBC" w:rsidRDefault="005B4493" w:rsidP="00655EBC">
            <w:pPr>
              <w:jc w:val="center"/>
              <w:rPr>
                <w:kern w:val="1"/>
                <w:lang w:val="ru-RU"/>
              </w:rPr>
            </w:pPr>
            <w:r w:rsidRPr="00655EBC">
              <w:rPr>
                <w:kern w:val="1"/>
                <w:lang w:val="ru-RU"/>
              </w:rPr>
              <w:t>Процент</w:t>
            </w:r>
          </w:p>
          <w:p w:rsidR="005B4493" w:rsidRPr="00655EBC" w:rsidRDefault="005B4493" w:rsidP="00655EBC">
            <w:pPr>
              <w:jc w:val="center"/>
              <w:rPr>
                <w:lang w:val="ru-RU"/>
              </w:rPr>
            </w:pPr>
            <w:r w:rsidRPr="00655EBC">
              <w:rPr>
                <w:kern w:val="1"/>
                <w:lang w:val="ru-RU"/>
              </w:rPr>
              <w:t xml:space="preserve">выполнения по </w:t>
            </w:r>
            <w:r w:rsidRPr="00B132B8">
              <w:rPr>
                <w:kern w:val="1"/>
                <w:lang w:val="ru-RU"/>
              </w:rPr>
              <w:t>Вожегодскому району</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w:t>
            </w:r>
          </w:p>
        </w:tc>
        <w:tc>
          <w:tcPr>
            <w:tcW w:w="3607" w:type="dxa"/>
            <w:vAlign w:val="center"/>
          </w:tcPr>
          <w:p w:rsidR="005B4493" w:rsidRPr="00655EBC" w:rsidRDefault="005B4493" w:rsidP="00655EBC">
            <w:pPr>
              <w:ind w:firstLine="67"/>
              <w:rPr>
                <w:lang w:val="ru-RU"/>
              </w:rPr>
            </w:pPr>
            <w:r w:rsidRPr="00655EBC">
              <w:rPr>
                <w:lang w:val="ru-RU"/>
              </w:rPr>
              <w:t>Уметь выполнять вычисления и преобразования</w:t>
            </w:r>
          </w:p>
        </w:tc>
        <w:tc>
          <w:tcPr>
            <w:tcW w:w="1433" w:type="dxa"/>
            <w:vAlign w:val="center"/>
          </w:tcPr>
          <w:p w:rsidR="005B4493" w:rsidRPr="00B132B8" w:rsidRDefault="005B4493" w:rsidP="00655EBC">
            <w:pPr>
              <w:ind w:hanging="112"/>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92,43</w:t>
            </w:r>
          </w:p>
        </w:tc>
        <w:tc>
          <w:tcPr>
            <w:tcW w:w="1980" w:type="dxa"/>
            <w:vAlign w:val="center"/>
          </w:tcPr>
          <w:p w:rsidR="005B4493" w:rsidRPr="00B132B8" w:rsidRDefault="005B4493" w:rsidP="00655EBC">
            <w:pPr>
              <w:jc w:val="center"/>
              <w:rPr>
                <w:lang w:val="ru-RU"/>
              </w:rPr>
            </w:pPr>
            <w:r w:rsidRPr="00B132B8">
              <w:rPr>
                <w:lang w:val="ru-RU"/>
              </w:rPr>
              <w:t>88,89</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№2</w:t>
            </w:r>
          </w:p>
        </w:tc>
        <w:tc>
          <w:tcPr>
            <w:tcW w:w="3607" w:type="dxa"/>
            <w:vAlign w:val="center"/>
          </w:tcPr>
          <w:p w:rsidR="005B4493" w:rsidRPr="00655EBC" w:rsidRDefault="005B4493" w:rsidP="00655EBC">
            <w:pPr>
              <w:ind w:firstLine="67"/>
              <w:rPr>
                <w:lang w:val="ru-RU"/>
              </w:rPr>
            </w:pPr>
            <w:r w:rsidRPr="00655EBC">
              <w:rPr>
                <w:lang w:val="ru-RU"/>
              </w:rPr>
              <w:t>Уметь выполнять вычисления и преобразования</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86,39</w:t>
            </w:r>
          </w:p>
        </w:tc>
        <w:tc>
          <w:tcPr>
            <w:tcW w:w="1980" w:type="dxa"/>
            <w:vAlign w:val="center"/>
          </w:tcPr>
          <w:p w:rsidR="005B4493" w:rsidRPr="00B132B8" w:rsidRDefault="005B4493" w:rsidP="00655EBC">
            <w:pPr>
              <w:jc w:val="center"/>
              <w:rPr>
                <w:lang w:val="ru-RU"/>
              </w:rPr>
            </w:pPr>
            <w:r w:rsidRPr="00B132B8">
              <w:rPr>
                <w:lang w:val="ru-RU"/>
              </w:rPr>
              <w:t>88,89</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№3</w:t>
            </w:r>
          </w:p>
        </w:tc>
        <w:tc>
          <w:tcPr>
            <w:tcW w:w="3607" w:type="dxa"/>
            <w:vAlign w:val="center"/>
          </w:tcPr>
          <w:p w:rsidR="005B4493" w:rsidRPr="00655EBC" w:rsidRDefault="005B4493" w:rsidP="00655EBC">
            <w:pPr>
              <w:ind w:firstLine="67"/>
              <w:rPr>
                <w:lang w:val="ru-RU"/>
              </w:rPr>
            </w:pPr>
            <w:r w:rsidRPr="00655EBC">
              <w:rPr>
                <w:lang w:val="ru-RU"/>
              </w:rPr>
              <w:t>Уметь использовать приобретенные знания и умения в практической деятельности и повседневной жизни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92,09</w:t>
            </w:r>
          </w:p>
        </w:tc>
        <w:tc>
          <w:tcPr>
            <w:tcW w:w="1980" w:type="dxa"/>
            <w:vAlign w:val="center"/>
          </w:tcPr>
          <w:p w:rsidR="005B4493" w:rsidRPr="00B132B8" w:rsidRDefault="005B4493" w:rsidP="00655EBC">
            <w:pPr>
              <w:jc w:val="center"/>
              <w:rPr>
                <w:lang w:val="ru-RU"/>
              </w:rPr>
            </w:pPr>
            <w:r w:rsidRPr="00B132B8">
              <w:rPr>
                <w:lang w:val="ru-RU"/>
              </w:rPr>
              <w:t>100</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№4</w:t>
            </w:r>
          </w:p>
        </w:tc>
        <w:tc>
          <w:tcPr>
            <w:tcW w:w="3607" w:type="dxa"/>
            <w:vAlign w:val="center"/>
          </w:tcPr>
          <w:p w:rsidR="005B4493" w:rsidRPr="00655EBC" w:rsidRDefault="005B4493" w:rsidP="00655EBC">
            <w:pPr>
              <w:ind w:firstLine="67"/>
              <w:rPr>
                <w:lang w:val="ru-RU"/>
              </w:rPr>
            </w:pPr>
            <w:r w:rsidRPr="00655EBC">
              <w:rPr>
                <w:lang w:val="ru-RU"/>
              </w:rPr>
              <w:t>Уметь выполнять вычисления и преобразования</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96,55</w:t>
            </w:r>
          </w:p>
        </w:tc>
        <w:tc>
          <w:tcPr>
            <w:tcW w:w="1980" w:type="dxa"/>
            <w:vAlign w:val="center"/>
          </w:tcPr>
          <w:p w:rsidR="005B4493" w:rsidRPr="00B132B8" w:rsidRDefault="005B4493" w:rsidP="00655EBC">
            <w:pPr>
              <w:jc w:val="center"/>
              <w:rPr>
                <w:lang w:val="ru-RU"/>
              </w:rPr>
            </w:pPr>
            <w:r w:rsidRPr="00B132B8">
              <w:rPr>
                <w:lang w:val="ru-RU"/>
              </w:rPr>
              <w:t>100</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№5</w:t>
            </w:r>
          </w:p>
        </w:tc>
        <w:tc>
          <w:tcPr>
            <w:tcW w:w="3607" w:type="dxa"/>
            <w:vAlign w:val="center"/>
          </w:tcPr>
          <w:p w:rsidR="005B4493" w:rsidRPr="00655EBC" w:rsidRDefault="005B4493" w:rsidP="00655EBC">
            <w:pPr>
              <w:ind w:firstLine="67"/>
              <w:rPr>
                <w:lang w:val="ru-RU"/>
              </w:rPr>
            </w:pPr>
            <w:r w:rsidRPr="00655EBC">
              <w:rPr>
                <w:lang w:val="ru-RU"/>
              </w:rPr>
              <w:t>Уметь выполнять вычисления и преобразования</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88,35</w:t>
            </w:r>
          </w:p>
        </w:tc>
        <w:tc>
          <w:tcPr>
            <w:tcW w:w="1980" w:type="dxa"/>
            <w:vAlign w:val="center"/>
          </w:tcPr>
          <w:p w:rsidR="005B4493" w:rsidRPr="00B132B8" w:rsidRDefault="005B4493" w:rsidP="00655EBC">
            <w:pPr>
              <w:jc w:val="center"/>
              <w:rPr>
                <w:lang w:val="ru-RU"/>
              </w:rPr>
            </w:pPr>
            <w:r w:rsidRPr="00B132B8">
              <w:rPr>
                <w:lang w:val="ru-RU"/>
              </w:rPr>
              <w:t>100</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№6</w:t>
            </w:r>
          </w:p>
        </w:tc>
        <w:tc>
          <w:tcPr>
            <w:tcW w:w="3607" w:type="dxa"/>
            <w:vAlign w:val="center"/>
          </w:tcPr>
          <w:p w:rsidR="005B4493" w:rsidRPr="00655EBC" w:rsidRDefault="005B4493" w:rsidP="00655EBC">
            <w:pPr>
              <w:ind w:firstLine="67"/>
              <w:rPr>
                <w:lang w:val="ru-RU"/>
              </w:rPr>
            </w:pPr>
            <w:r w:rsidRPr="00655EBC">
              <w:rPr>
                <w:lang w:val="ru-RU"/>
              </w:rPr>
              <w:t>Уметь использовать приобретенные знания и умения в практической деятельности и повседневной жизни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84,61</w:t>
            </w:r>
          </w:p>
        </w:tc>
        <w:tc>
          <w:tcPr>
            <w:tcW w:w="1980" w:type="dxa"/>
            <w:vAlign w:val="center"/>
          </w:tcPr>
          <w:p w:rsidR="005B4493" w:rsidRPr="00B132B8" w:rsidRDefault="005B4493" w:rsidP="00655EBC">
            <w:pPr>
              <w:jc w:val="center"/>
              <w:rPr>
                <w:lang w:val="ru-RU"/>
              </w:rPr>
            </w:pPr>
            <w:r w:rsidRPr="00B132B8">
              <w:rPr>
                <w:lang w:val="ru-RU"/>
              </w:rPr>
              <w:t>88,89</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№7</w:t>
            </w:r>
          </w:p>
        </w:tc>
        <w:tc>
          <w:tcPr>
            <w:tcW w:w="3607" w:type="dxa"/>
            <w:vAlign w:val="center"/>
          </w:tcPr>
          <w:p w:rsidR="005B4493" w:rsidRPr="00655EBC" w:rsidRDefault="005B4493" w:rsidP="00655EBC">
            <w:pPr>
              <w:ind w:firstLine="67"/>
              <w:rPr>
                <w:lang w:val="ru-RU"/>
              </w:rPr>
            </w:pPr>
            <w:r w:rsidRPr="00655EBC">
              <w:rPr>
                <w:lang w:val="ru-RU"/>
              </w:rPr>
              <w:t>Уметь решать уравнения и неравенства</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61,84</w:t>
            </w:r>
          </w:p>
        </w:tc>
        <w:tc>
          <w:tcPr>
            <w:tcW w:w="1980" w:type="dxa"/>
            <w:vAlign w:val="center"/>
          </w:tcPr>
          <w:p w:rsidR="005B4493" w:rsidRPr="00B132B8" w:rsidRDefault="005B4493" w:rsidP="00655EBC">
            <w:pPr>
              <w:jc w:val="center"/>
              <w:rPr>
                <w:lang w:val="ru-RU"/>
              </w:rPr>
            </w:pPr>
            <w:r w:rsidRPr="00B132B8">
              <w:rPr>
                <w:lang w:val="ru-RU"/>
              </w:rPr>
              <w:t>94,44</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№8</w:t>
            </w:r>
          </w:p>
        </w:tc>
        <w:tc>
          <w:tcPr>
            <w:tcW w:w="3607" w:type="dxa"/>
            <w:vAlign w:val="center"/>
          </w:tcPr>
          <w:p w:rsidR="005B4493" w:rsidRPr="00655EBC" w:rsidRDefault="005B4493" w:rsidP="00655EBC">
            <w:pPr>
              <w:ind w:firstLine="67"/>
              <w:rPr>
                <w:lang w:val="ru-RU"/>
              </w:rPr>
            </w:pPr>
            <w:r w:rsidRPr="00655EBC">
              <w:rPr>
                <w:lang w:val="ru-RU"/>
              </w:rPr>
              <w:t>Уметь строить и исследовать простейшие математические модели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84,13</w:t>
            </w:r>
          </w:p>
        </w:tc>
        <w:tc>
          <w:tcPr>
            <w:tcW w:w="1980" w:type="dxa"/>
            <w:vAlign w:val="center"/>
          </w:tcPr>
          <w:p w:rsidR="005B4493" w:rsidRPr="00B132B8" w:rsidRDefault="005B4493" w:rsidP="00655EBC">
            <w:pPr>
              <w:jc w:val="center"/>
              <w:rPr>
                <w:lang w:val="ru-RU"/>
              </w:rPr>
            </w:pPr>
            <w:r w:rsidRPr="00B132B8">
              <w:rPr>
                <w:lang w:val="ru-RU"/>
              </w:rPr>
              <w:t>100</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№9</w:t>
            </w:r>
          </w:p>
        </w:tc>
        <w:tc>
          <w:tcPr>
            <w:tcW w:w="3607" w:type="dxa"/>
            <w:vAlign w:val="center"/>
          </w:tcPr>
          <w:p w:rsidR="005B4493" w:rsidRPr="00655EBC" w:rsidRDefault="005B4493" w:rsidP="00655EBC">
            <w:pPr>
              <w:ind w:firstLine="67"/>
              <w:rPr>
                <w:lang w:val="ru-RU"/>
              </w:rPr>
            </w:pPr>
            <w:r w:rsidRPr="00655EBC">
              <w:rPr>
                <w:lang w:val="ru-RU"/>
              </w:rPr>
              <w:t>Уметь использовать приобретенные знания и умения в практической деятельности и повседневной жизни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97,60</w:t>
            </w:r>
          </w:p>
        </w:tc>
        <w:tc>
          <w:tcPr>
            <w:tcW w:w="1980" w:type="dxa"/>
            <w:vAlign w:val="center"/>
          </w:tcPr>
          <w:p w:rsidR="005B4493" w:rsidRPr="00B132B8" w:rsidRDefault="005B4493" w:rsidP="00655EBC">
            <w:pPr>
              <w:jc w:val="center"/>
              <w:rPr>
                <w:lang w:val="ru-RU"/>
              </w:rPr>
            </w:pPr>
            <w:r w:rsidRPr="00B132B8">
              <w:rPr>
                <w:lang w:val="ru-RU"/>
              </w:rPr>
              <w:t>100</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№10</w:t>
            </w:r>
          </w:p>
        </w:tc>
        <w:tc>
          <w:tcPr>
            <w:tcW w:w="3607" w:type="dxa"/>
            <w:vAlign w:val="center"/>
          </w:tcPr>
          <w:p w:rsidR="005B4493" w:rsidRPr="00655EBC" w:rsidRDefault="005B4493" w:rsidP="00655EBC">
            <w:pPr>
              <w:ind w:firstLine="67"/>
              <w:rPr>
                <w:lang w:val="ru-RU"/>
              </w:rPr>
            </w:pPr>
            <w:r w:rsidRPr="00655EBC">
              <w:rPr>
                <w:lang w:val="ru-RU"/>
              </w:rPr>
              <w:t>Уметь строить и исследовать простейшие математические модели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71,38</w:t>
            </w:r>
          </w:p>
        </w:tc>
        <w:tc>
          <w:tcPr>
            <w:tcW w:w="1980" w:type="dxa"/>
            <w:vAlign w:val="center"/>
          </w:tcPr>
          <w:p w:rsidR="005B4493" w:rsidRPr="00B132B8" w:rsidRDefault="005B4493" w:rsidP="00655EBC">
            <w:pPr>
              <w:jc w:val="center"/>
              <w:rPr>
                <w:lang w:val="ru-RU"/>
              </w:rPr>
            </w:pPr>
            <w:r w:rsidRPr="00B132B8">
              <w:rPr>
                <w:lang w:val="ru-RU"/>
              </w:rPr>
              <w:t>88,89</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№11</w:t>
            </w:r>
          </w:p>
        </w:tc>
        <w:tc>
          <w:tcPr>
            <w:tcW w:w="3607" w:type="dxa"/>
            <w:vAlign w:val="center"/>
          </w:tcPr>
          <w:p w:rsidR="005B4493" w:rsidRPr="00655EBC" w:rsidRDefault="005B4493" w:rsidP="00655EBC">
            <w:pPr>
              <w:ind w:firstLine="67"/>
              <w:rPr>
                <w:lang w:val="ru-RU"/>
              </w:rPr>
            </w:pPr>
            <w:r w:rsidRPr="00655EBC">
              <w:rPr>
                <w:lang w:val="ru-RU"/>
              </w:rPr>
              <w:t>Уметь использовать приобретенные знания и умения в практической деятельности и повседневной жизни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97,22</w:t>
            </w:r>
          </w:p>
        </w:tc>
        <w:tc>
          <w:tcPr>
            <w:tcW w:w="1980" w:type="dxa"/>
            <w:vAlign w:val="center"/>
          </w:tcPr>
          <w:p w:rsidR="005B4493" w:rsidRPr="00B132B8" w:rsidRDefault="005B4493" w:rsidP="00655EBC">
            <w:pPr>
              <w:jc w:val="center"/>
              <w:rPr>
                <w:lang w:val="ru-RU"/>
              </w:rPr>
            </w:pPr>
            <w:r w:rsidRPr="00B132B8">
              <w:rPr>
                <w:lang w:val="ru-RU"/>
              </w:rPr>
              <w:t>100</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№12</w:t>
            </w:r>
          </w:p>
        </w:tc>
        <w:tc>
          <w:tcPr>
            <w:tcW w:w="3607" w:type="dxa"/>
            <w:vAlign w:val="center"/>
          </w:tcPr>
          <w:p w:rsidR="005B4493" w:rsidRPr="00655EBC" w:rsidRDefault="005B4493" w:rsidP="00655EBC">
            <w:pPr>
              <w:ind w:firstLine="67"/>
              <w:rPr>
                <w:lang w:val="ru-RU"/>
              </w:rPr>
            </w:pPr>
            <w:r w:rsidRPr="00655EBC">
              <w:rPr>
                <w:lang w:val="ru-RU"/>
              </w:rPr>
              <w:t>Уметь строить и исследовать простейшие математические модели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95,45</w:t>
            </w:r>
          </w:p>
        </w:tc>
        <w:tc>
          <w:tcPr>
            <w:tcW w:w="1980" w:type="dxa"/>
            <w:vAlign w:val="center"/>
          </w:tcPr>
          <w:p w:rsidR="005B4493" w:rsidRPr="00B132B8" w:rsidRDefault="005B4493" w:rsidP="00655EBC">
            <w:pPr>
              <w:jc w:val="center"/>
              <w:rPr>
                <w:lang w:val="ru-RU"/>
              </w:rPr>
            </w:pPr>
            <w:r w:rsidRPr="00B132B8">
              <w:rPr>
                <w:lang w:val="ru-RU"/>
              </w:rPr>
              <w:t>100</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№13</w:t>
            </w:r>
          </w:p>
        </w:tc>
        <w:tc>
          <w:tcPr>
            <w:tcW w:w="3607" w:type="dxa"/>
            <w:vAlign w:val="center"/>
          </w:tcPr>
          <w:p w:rsidR="005B4493" w:rsidRPr="00655EBC" w:rsidRDefault="005B4493" w:rsidP="00655EBC">
            <w:pPr>
              <w:ind w:firstLine="67"/>
              <w:rPr>
                <w:lang w:val="ru-RU"/>
              </w:rPr>
            </w:pPr>
            <w:r w:rsidRPr="00655EBC">
              <w:rPr>
                <w:lang w:val="ru-RU"/>
              </w:rPr>
              <w:t>Уметь выполнять действия с геометрическими фигурами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38,59</w:t>
            </w:r>
          </w:p>
        </w:tc>
        <w:tc>
          <w:tcPr>
            <w:tcW w:w="1980" w:type="dxa"/>
            <w:vAlign w:val="center"/>
          </w:tcPr>
          <w:p w:rsidR="005B4493" w:rsidRPr="00B132B8" w:rsidRDefault="005B4493" w:rsidP="00655EBC">
            <w:pPr>
              <w:jc w:val="center"/>
              <w:rPr>
                <w:lang w:val="ru-RU"/>
              </w:rPr>
            </w:pPr>
            <w:r w:rsidRPr="00B132B8">
              <w:rPr>
                <w:lang w:val="ru-RU"/>
              </w:rPr>
              <w:t>55,56</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№14</w:t>
            </w:r>
          </w:p>
        </w:tc>
        <w:tc>
          <w:tcPr>
            <w:tcW w:w="3607" w:type="dxa"/>
            <w:vAlign w:val="center"/>
          </w:tcPr>
          <w:p w:rsidR="005B4493" w:rsidRPr="00655EBC" w:rsidRDefault="005B4493" w:rsidP="00655EBC">
            <w:pPr>
              <w:ind w:firstLine="67"/>
              <w:rPr>
                <w:lang w:val="ru-RU"/>
              </w:rPr>
            </w:pPr>
            <w:r w:rsidRPr="00655EBC">
              <w:rPr>
                <w:lang w:val="ru-RU"/>
              </w:rPr>
              <w:t>Уметь выполнять действия с функциями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90,46</w:t>
            </w:r>
          </w:p>
        </w:tc>
        <w:tc>
          <w:tcPr>
            <w:tcW w:w="1980" w:type="dxa"/>
            <w:vAlign w:val="center"/>
          </w:tcPr>
          <w:p w:rsidR="005B4493" w:rsidRPr="00B132B8" w:rsidRDefault="005B4493" w:rsidP="00655EBC">
            <w:pPr>
              <w:jc w:val="center"/>
              <w:rPr>
                <w:lang w:val="ru-RU"/>
              </w:rPr>
            </w:pPr>
            <w:r w:rsidRPr="00B132B8">
              <w:rPr>
                <w:lang w:val="ru-RU"/>
              </w:rPr>
              <w:t>100</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№15</w:t>
            </w:r>
          </w:p>
        </w:tc>
        <w:tc>
          <w:tcPr>
            <w:tcW w:w="3607" w:type="dxa"/>
            <w:vAlign w:val="center"/>
          </w:tcPr>
          <w:p w:rsidR="005B4493" w:rsidRPr="00655EBC" w:rsidRDefault="005B4493" w:rsidP="00655EBC">
            <w:pPr>
              <w:ind w:firstLine="67"/>
              <w:rPr>
                <w:lang w:val="ru-RU"/>
              </w:rPr>
            </w:pPr>
            <w:r w:rsidRPr="00655EBC">
              <w:rPr>
                <w:lang w:val="ru-RU"/>
              </w:rPr>
              <w:t>Уметь выполнять действия с геометрическими фигурами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54,55</w:t>
            </w:r>
          </w:p>
        </w:tc>
        <w:tc>
          <w:tcPr>
            <w:tcW w:w="1980" w:type="dxa"/>
            <w:vAlign w:val="center"/>
          </w:tcPr>
          <w:p w:rsidR="005B4493" w:rsidRPr="00B132B8" w:rsidRDefault="005B4493" w:rsidP="00655EBC">
            <w:pPr>
              <w:jc w:val="center"/>
              <w:rPr>
                <w:lang w:val="ru-RU"/>
              </w:rPr>
            </w:pPr>
            <w:r w:rsidRPr="00B132B8">
              <w:rPr>
                <w:lang w:val="ru-RU"/>
              </w:rPr>
              <w:t>61,11</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№16</w:t>
            </w:r>
          </w:p>
        </w:tc>
        <w:tc>
          <w:tcPr>
            <w:tcW w:w="3607" w:type="dxa"/>
            <w:vAlign w:val="center"/>
          </w:tcPr>
          <w:p w:rsidR="005B4493" w:rsidRPr="00655EBC" w:rsidRDefault="005B4493" w:rsidP="00655EBC">
            <w:pPr>
              <w:ind w:firstLine="67"/>
              <w:rPr>
                <w:lang w:val="ru-RU"/>
              </w:rPr>
            </w:pPr>
            <w:r w:rsidRPr="00655EBC">
              <w:rPr>
                <w:lang w:val="ru-RU"/>
              </w:rPr>
              <w:t>Уметь выполнять действия с геометрическими фигурами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74,35</w:t>
            </w:r>
          </w:p>
        </w:tc>
        <w:tc>
          <w:tcPr>
            <w:tcW w:w="1980" w:type="dxa"/>
            <w:vAlign w:val="center"/>
          </w:tcPr>
          <w:p w:rsidR="005B4493" w:rsidRPr="00B132B8" w:rsidRDefault="005B4493" w:rsidP="00655EBC">
            <w:pPr>
              <w:jc w:val="center"/>
              <w:rPr>
                <w:lang w:val="ru-RU"/>
              </w:rPr>
            </w:pPr>
            <w:r w:rsidRPr="00B132B8">
              <w:rPr>
                <w:lang w:val="ru-RU"/>
              </w:rPr>
              <w:t>94,44</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№17</w:t>
            </w:r>
          </w:p>
        </w:tc>
        <w:tc>
          <w:tcPr>
            <w:tcW w:w="3607" w:type="dxa"/>
            <w:vAlign w:val="center"/>
          </w:tcPr>
          <w:p w:rsidR="005B4493" w:rsidRPr="00655EBC" w:rsidRDefault="005B4493" w:rsidP="00655EBC">
            <w:pPr>
              <w:ind w:firstLine="67"/>
              <w:rPr>
                <w:lang w:val="ru-RU"/>
              </w:rPr>
            </w:pPr>
            <w:r w:rsidRPr="00655EBC">
              <w:rPr>
                <w:lang w:val="ru-RU"/>
              </w:rPr>
              <w:t>Уметь решать уравнения и неравенства</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78,57</w:t>
            </w:r>
          </w:p>
        </w:tc>
        <w:tc>
          <w:tcPr>
            <w:tcW w:w="1980" w:type="dxa"/>
            <w:vAlign w:val="center"/>
          </w:tcPr>
          <w:p w:rsidR="005B4493" w:rsidRPr="00B132B8" w:rsidRDefault="005B4493" w:rsidP="00655EBC">
            <w:pPr>
              <w:jc w:val="center"/>
              <w:rPr>
                <w:lang w:val="ru-RU"/>
              </w:rPr>
            </w:pPr>
            <w:r w:rsidRPr="00B132B8">
              <w:rPr>
                <w:lang w:val="ru-RU"/>
              </w:rPr>
              <w:t>83,33</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№18</w:t>
            </w:r>
          </w:p>
        </w:tc>
        <w:tc>
          <w:tcPr>
            <w:tcW w:w="3607" w:type="dxa"/>
            <w:vAlign w:val="center"/>
          </w:tcPr>
          <w:p w:rsidR="005B4493" w:rsidRPr="00655EBC" w:rsidRDefault="005B4493" w:rsidP="00655EBC">
            <w:pPr>
              <w:ind w:firstLine="67"/>
              <w:rPr>
                <w:lang w:val="ru-RU"/>
              </w:rPr>
            </w:pPr>
            <w:r w:rsidRPr="00655EBC">
              <w:rPr>
                <w:lang w:val="ru-RU"/>
              </w:rPr>
              <w:t>Уметь строить и исследовать простейшие математические модели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79,00</w:t>
            </w:r>
          </w:p>
        </w:tc>
        <w:tc>
          <w:tcPr>
            <w:tcW w:w="1980" w:type="dxa"/>
            <w:vAlign w:val="center"/>
          </w:tcPr>
          <w:p w:rsidR="005B4493" w:rsidRPr="00B132B8" w:rsidRDefault="005B4493" w:rsidP="00655EBC">
            <w:pPr>
              <w:jc w:val="center"/>
              <w:rPr>
                <w:lang w:val="ru-RU"/>
              </w:rPr>
            </w:pPr>
            <w:r w:rsidRPr="00B132B8">
              <w:rPr>
                <w:lang w:val="ru-RU"/>
              </w:rPr>
              <w:t>88,89</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№19</w:t>
            </w:r>
          </w:p>
        </w:tc>
        <w:tc>
          <w:tcPr>
            <w:tcW w:w="3607" w:type="dxa"/>
            <w:vAlign w:val="center"/>
          </w:tcPr>
          <w:p w:rsidR="005B4493" w:rsidRPr="00655EBC" w:rsidRDefault="005B4493" w:rsidP="00655EBC">
            <w:pPr>
              <w:ind w:firstLine="67"/>
              <w:rPr>
                <w:lang w:val="ru-RU"/>
              </w:rPr>
            </w:pPr>
            <w:r w:rsidRPr="00655EBC">
              <w:rPr>
                <w:lang w:val="ru-RU"/>
              </w:rPr>
              <w:t>Уметь выполнять вычисления и преобразования</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75,98</w:t>
            </w:r>
          </w:p>
        </w:tc>
        <w:tc>
          <w:tcPr>
            <w:tcW w:w="1980" w:type="dxa"/>
            <w:vAlign w:val="center"/>
          </w:tcPr>
          <w:p w:rsidR="005B4493" w:rsidRPr="00B132B8" w:rsidRDefault="005B4493" w:rsidP="00655EBC">
            <w:pPr>
              <w:jc w:val="center"/>
              <w:rPr>
                <w:lang w:val="ru-RU"/>
              </w:rPr>
            </w:pPr>
            <w:r w:rsidRPr="00B132B8">
              <w:rPr>
                <w:lang w:val="ru-RU"/>
              </w:rPr>
              <w:t>100</w:t>
            </w:r>
          </w:p>
        </w:tc>
      </w:tr>
      <w:tr w:rsidR="005B4493" w:rsidRPr="00B132B8">
        <w:trPr>
          <w:cantSplit/>
          <w:trHeight w:val="309"/>
          <w:jc w:val="center"/>
        </w:trPr>
        <w:tc>
          <w:tcPr>
            <w:tcW w:w="1260" w:type="dxa"/>
            <w:vAlign w:val="center"/>
          </w:tcPr>
          <w:p w:rsidR="005B4493" w:rsidRPr="00B132B8" w:rsidRDefault="005B4493" w:rsidP="00655EBC">
            <w:pPr>
              <w:ind w:firstLine="67"/>
              <w:jc w:val="center"/>
            </w:pPr>
            <w:r w:rsidRPr="00B132B8">
              <w:t>№20</w:t>
            </w:r>
          </w:p>
        </w:tc>
        <w:tc>
          <w:tcPr>
            <w:tcW w:w="3607" w:type="dxa"/>
            <w:vAlign w:val="center"/>
          </w:tcPr>
          <w:p w:rsidR="005B4493" w:rsidRPr="00655EBC" w:rsidRDefault="005B4493" w:rsidP="00655EBC">
            <w:pPr>
              <w:ind w:firstLine="67"/>
              <w:rPr>
                <w:lang w:val="ru-RU"/>
              </w:rPr>
            </w:pPr>
            <w:r w:rsidRPr="00655EBC">
              <w:rPr>
                <w:lang w:val="ru-RU"/>
              </w:rPr>
              <w:t>Уметь строить и исследовать простейшие математические модели</w:t>
            </w:r>
          </w:p>
        </w:tc>
        <w:tc>
          <w:tcPr>
            <w:tcW w:w="1433" w:type="dxa"/>
            <w:vAlign w:val="center"/>
          </w:tcPr>
          <w:p w:rsidR="005B4493" w:rsidRPr="00B132B8" w:rsidRDefault="005B4493" w:rsidP="00655EBC">
            <w:pPr>
              <w:jc w:val="center"/>
              <w:rPr>
                <w:color w:val="000000"/>
              </w:rPr>
            </w:pPr>
            <w:r w:rsidRPr="00B132B8">
              <w:t>базовый</w:t>
            </w:r>
          </w:p>
        </w:tc>
        <w:tc>
          <w:tcPr>
            <w:tcW w:w="2008" w:type="dxa"/>
            <w:vAlign w:val="center"/>
          </w:tcPr>
          <w:p w:rsidR="005B4493" w:rsidRPr="00B132B8" w:rsidRDefault="005B4493" w:rsidP="00655EBC">
            <w:pPr>
              <w:jc w:val="center"/>
              <w:rPr>
                <w:color w:val="000000"/>
              </w:rPr>
            </w:pPr>
            <w:r w:rsidRPr="00B132B8">
              <w:rPr>
                <w:color w:val="000000"/>
              </w:rPr>
              <w:t>22,77</w:t>
            </w:r>
          </w:p>
        </w:tc>
        <w:tc>
          <w:tcPr>
            <w:tcW w:w="1980" w:type="dxa"/>
            <w:vAlign w:val="center"/>
          </w:tcPr>
          <w:p w:rsidR="005B4493" w:rsidRPr="00B132B8" w:rsidRDefault="005B4493" w:rsidP="00655EBC">
            <w:pPr>
              <w:jc w:val="center"/>
              <w:rPr>
                <w:lang w:val="ru-RU"/>
              </w:rPr>
            </w:pPr>
            <w:r w:rsidRPr="00B132B8">
              <w:rPr>
                <w:lang w:val="ru-RU"/>
              </w:rPr>
              <w:t>22,22</w:t>
            </w:r>
          </w:p>
        </w:tc>
      </w:tr>
    </w:tbl>
    <w:p w:rsidR="005B4493" w:rsidRPr="00B132B8" w:rsidRDefault="005B4493" w:rsidP="00655EBC">
      <w:pPr>
        <w:ind w:firstLine="567"/>
        <w:rPr>
          <w:lang w:val="ru-RU"/>
        </w:rPr>
      </w:pPr>
    </w:p>
    <w:p w:rsidR="005B4493" w:rsidRPr="00B132B8" w:rsidRDefault="005B4493" w:rsidP="00655EBC">
      <w:pPr>
        <w:jc w:val="both"/>
        <w:rPr>
          <w:lang w:val="ru-RU"/>
        </w:rPr>
      </w:pPr>
      <w:r w:rsidRPr="00655EBC">
        <w:rPr>
          <w:lang w:val="ru-RU"/>
        </w:rPr>
        <w:t>Все</w:t>
      </w:r>
      <w:r w:rsidRPr="00B132B8">
        <w:rPr>
          <w:lang w:val="ru-RU"/>
        </w:rPr>
        <w:t xml:space="preserve"> </w:t>
      </w:r>
      <w:r w:rsidRPr="00655EBC">
        <w:rPr>
          <w:lang w:val="ru-RU"/>
        </w:rPr>
        <w:t xml:space="preserve"> задания 1–12</w:t>
      </w:r>
      <w:r w:rsidRPr="00B132B8">
        <w:rPr>
          <w:lang w:val="ru-RU"/>
        </w:rPr>
        <w:t xml:space="preserve">, 15 – 19 </w:t>
      </w:r>
      <w:r w:rsidRPr="00655EBC">
        <w:rPr>
          <w:lang w:val="ru-RU"/>
        </w:rPr>
        <w:t xml:space="preserve"> выполнены с превышением 60% успешности.</w:t>
      </w:r>
    </w:p>
    <w:p w:rsidR="005B4493" w:rsidRDefault="005B4493" w:rsidP="002A566C">
      <w:pPr>
        <w:jc w:val="both"/>
        <w:rPr>
          <w:lang w:val="ru-RU"/>
        </w:rPr>
      </w:pPr>
      <w:r w:rsidRPr="00655EBC">
        <w:rPr>
          <w:lang w:val="ru-RU"/>
        </w:rPr>
        <w:t>Самый</w:t>
      </w:r>
      <w:r w:rsidRPr="00B132B8">
        <w:rPr>
          <w:lang w:val="ru-RU"/>
        </w:rPr>
        <w:t xml:space="preserve"> </w:t>
      </w:r>
      <w:r w:rsidRPr="00655EBC">
        <w:rPr>
          <w:lang w:val="ru-RU"/>
        </w:rPr>
        <w:t xml:space="preserve"> низкий процент выполнения задачи 13 – задача геометрическая прикладного характера</w:t>
      </w:r>
      <w:r w:rsidRPr="00B132B8">
        <w:rPr>
          <w:lang w:val="ru-RU"/>
        </w:rPr>
        <w:t>, и</w:t>
      </w:r>
      <w:r w:rsidRPr="00655EBC">
        <w:rPr>
          <w:lang w:val="ru-RU"/>
        </w:rPr>
        <w:t xml:space="preserve"> </w:t>
      </w:r>
      <w:r w:rsidRPr="00B132B8">
        <w:rPr>
          <w:lang w:val="ru-RU"/>
        </w:rPr>
        <w:t>з</w:t>
      </w:r>
      <w:r w:rsidRPr="00655EBC">
        <w:rPr>
          <w:lang w:val="ru-RU"/>
        </w:rPr>
        <w:t>адача 20 –</w:t>
      </w:r>
      <w:r w:rsidRPr="00B132B8">
        <w:rPr>
          <w:lang w:val="ru-RU"/>
        </w:rPr>
        <w:t xml:space="preserve"> </w:t>
      </w:r>
      <w:r w:rsidRPr="00655EBC">
        <w:rPr>
          <w:lang w:val="ru-RU"/>
        </w:rPr>
        <w:t>носит олимпиадный характер, поэтому тоже вызывает у экзаменующихся затруднение.</w:t>
      </w:r>
    </w:p>
    <w:p w:rsidR="005B4493" w:rsidRDefault="005B4493" w:rsidP="00655EBC">
      <w:pPr>
        <w:jc w:val="center"/>
        <w:rPr>
          <w:lang w:val="ru-RU"/>
        </w:rPr>
      </w:pPr>
    </w:p>
    <w:p w:rsidR="005B4493" w:rsidRPr="00BE1D08" w:rsidRDefault="005B4493" w:rsidP="00655EBC">
      <w:pPr>
        <w:jc w:val="center"/>
        <w:rPr>
          <w:lang w:val="ru-RU"/>
        </w:rPr>
      </w:pPr>
      <w:r w:rsidRPr="00B132B8">
        <w:t>Профильный уровень</w:t>
      </w:r>
      <w:r>
        <w:rPr>
          <w:lang w:val="ru-RU"/>
        </w:rPr>
        <w:t>.</w:t>
      </w:r>
    </w:p>
    <w:p w:rsidR="005B4493" w:rsidRPr="00B132B8" w:rsidRDefault="005B4493" w:rsidP="00655EBC">
      <w:pPr>
        <w:jc w:val="cente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080"/>
        <w:gridCol w:w="960"/>
        <w:gridCol w:w="954"/>
        <w:gridCol w:w="846"/>
        <w:gridCol w:w="888"/>
        <w:gridCol w:w="915"/>
        <w:gridCol w:w="1017"/>
        <w:gridCol w:w="1260"/>
        <w:gridCol w:w="1080"/>
      </w:tblGrid>
      <w:tr w:rsidR="005B4493" w:rsidRPr="00B132B8">
        <w:trPr>
          <w:trHeight w:val="510"/>
          <w:jc w:val="center"/>
        </w:trPr>
        <w:tc>
          <w:tcPr>
            <w:tcW w:w="1260" w:type="dxa"/>
            <w:vMerge w:val="restart"/>
          </w:tcPr>
          <w:p w:rsidR="005B4493" w:rsidRPr="00B132B8" w:rsidRDefault="005B4493" w:rsidP="005C07AD">
            <w:pPr>
              <w:jc w:val="center"/>
            </w:pPr>
            <w:r w:rsidRPr="00B132B8">
              <w:t xml:space="preserve">Год </w:t>
            </w:r>
          </w:p>
        </w:tc>
        <w:tc>
          <w:tcPr>
            <w:tcW w:w="1080" w:type="dxa"/>
            <w:vMerge w:val="restart"/>
          </w:tcPr>
          <w:p w:rsidR="005B4493" w:rsidRPr="00B132B8" w:rsidRDefault="005B4493" w:rsidP="005C07AD">
            <w:pPr>
              <w:jc w:val="center"/>
            </w:pPr>
            <w:r w:rsidRPr="00B132B8">
              <w:t>Кол-во выпускников</w:t>
            </w:r>
          </w:p>
        </w:tc>
        <w:tc>
          <w:tcPr>
            <w:tcW w:w="1914" w:type="dxa"/>
            <w:gridSpan w:val="2"/>
          </w:tcPr>
          <w:p w:rsidR="005B4493" w:rsidRPr="00B132B8" w:rsidRDefault="005B4493" w:rsidP="005C07AD">
            <w:pPr>
              <w:jc w:val="center"/>
            </w:pPr>
            <w:r w:rsidRPr="00B132B8">
              <w:t>Преодолели порог</w:t>
            </w:r>
          </w:p>
        </w:tc>
        <w:tc>
          <w:tcPr>
            <w:tcW w:w="1734" w:type="dxa"/>
            <w:gridSpan w:val="2"/>
            <w:vMerge w:val="restart"/>
          </w:tcPr>
          <w:p w:rsidR="005B4493" w:rsidRPr="00B132B8" w:rsidRDefault="005B4493" w:rsidP="005C07AD">
            <w:pPr>
              <w:jc w:val="center"/>
            </w:pPr>
            <w:r w:rsidRPr="00B132B8">
              <w:t>Не преодолели порог</w:t>
            </w:r>
          </w:p>
        </w:tc>
        <w:tc>
          <w:tcPr>
            <w:tcW w:w="4272" w:type="dxa"/>
            <w:gridSpan w:val="4"/>
            <w:vMerge w:val="restart"/>
          </w:tcPr>
          <w:p w:rsidR="005B4493" w:rsidRPr="00B132B8" w:rsidRDefault="005B4493" w:rsidP="005C07AD">
            <w:pPr>
              <w:jc w:val="center"/>
            </w:pPr>
          </w:p>
          <w:p w:rsidR="005B4493" w:rsidRPr="00B132B8" w:rsidRDefault="005B4493" w:rsidP="005C07AD">
            <w:pPr>
              <w:jc w:val="center"/>
            </w:pPr>
            <w:r w:rsidRPr="00B132B8">
              <w:t>Средний балл</w:t>
            </w:r>
          </w:p>
        </w:tc>
      </w:tr>
      <w:tr w:rsidR="005B4493" w:rsidRPr="00B132B8">
        <w:trPr>
          <w:trHeight w:val="276"/>
          <w:jc w:val="center"/>
        </w:trPr>
        <w:tc>
          <w:tcPr>
            <w:tcW w:w="1260" w:type="dxa"/>
            <w:vMerge/>
          </w:tcPr>
          <w:p w:rsidR="005B4493" w:rsidRPr="00B132B8" w:rsidRDefault="005B4493" w:rsidP="005C07AD">
            <w:pPr>
              <w:jc w:val="center"/>
            </w:pPr>
          </w:p>
        </w:tc>
        <w:tc>
          <w:tcPr>
            <w:tcW w:w="1080" w:type="dxa"/>
            <w:vMerge/>
          </w:tcPr>
          <w:p w:rsidR="005B4493" w:rsidRPr="00B132B8" w:rsidRDefault="005B4493" w:rsidP="005C07AD">
            <w:pPr>
              <w:jc w:val="center"/>
            </w:pPr>
          </w:p>
        </w:tc>
        <w:tc>
          <w:tcPr>
            <w:tcW w:w="960" w:type="dxa"/>
            <w:vMerge w:val="restart"/>
          </w:tcPr>
          <w:p w:rsidR="005B4493" w:rsidRPr="00B132B8" w:rsidRDefault="005B4493" w:rsidP="005C07AD">
            <w:pPr>
              <w:jc w:val="center"/>
            </w:pPr>
            <w:r w:rsidRPr="00B132B8">
              <w:t>Чел</w:t>
            </w:r>
          </w:p>
          <w:p w:rsidR="005B4493" w:rsidRPr="00B132B8" w:rsidRDefault="005B4493" w:rsidP="005C07AD">
            <w:pPr>
              <w:jc w:val="center"/>
            </w:pPr>
          </w:p>
        </w:tc>
        <w:tc>
          <w:tcPr>
            <w:tcW w:w="954" w:type="dxa"/>
            <w:vMerge w:val="restart"/>
          </w:tcPr>
          <w:p w:rsidR="005B4493" w:rsidRPr="00B132B8" w:rsidRDefault="005B4493" w:rsidP="005C07AD">
            <w:pPr>
              <w:jc w:val="center"/>
            </w:pPr>
            <w:r w:rsidRPr="00B132B8">
              <w:t>%</w:t>
            </w:r>
          </w:p>
          <w:p w:rsidR="005B4493" w:rsidRPr="00B132B8" w:rsidRDefault="005B4493" w:rsidP="005C07AD">
            <w:pPr>
              <w:jc w:val="center"/>
            </w:pPr>
          </w:p>
        </w:tc>
        <w:tc>
          <w:tcPr>
            <w:tcW w:w="1734" w:type="dxa"/>
            <w:gridSpan w:val="2"/>
            <w:vMerge/>
          </w:tcPr>
          <w:p w:rsidR="005B4493" w:rsidRPr="00B132B8" w:rsidRDefault="005B4493" w:rsidP="005C07AD">
            <w:pPr>
              <w:jc w:val="center"/>
            </w:pPr>
          </w:p>
        </w:tc>
        <w:tc>
          <w:tcPr>
            <w:tcW w:w="4272" w:type="dxa"/>
            <w:gridSpan w:val="4"/>
            <w:vMerge/>
          </w:tcPr>
          <w:p w:rsidR="005B4493" w:rsidRPr="00B132B8" w:rsidRDefault="005B4493" w:rsidP="005C07AD">
            <w:pPr>
              <w:jc w:val="center"/>
            </w:pPr>
          </w:p>
        </w:tc>
      </w:tr>
      <w:tr w:rsidR="005B4493" w:rsidRPr="00B132B8">
        <w:trPr>
          <w:trHeight w:val="465"/>
          <w:jc w:val="center"/>
        </w:trPr>
        <w:tc>
          <w:tcPr>
            <w:tcW w:w="1260" w:type="dxa"/>
            <w:vMerge/>
          </w:tcPr>
          <w:p w:rsidR="005B4493" w:rsidRPr="00B132B8" w:rsidRDefault="005B4493" w:rsidP="005C07AD">
            <w:pPr>
              <w:jc w:val="center"/>
            </w:pPr>
          </w:p>
        </w:tc>
        <w:tc>
          <w:tcPr>
            <w:tcW w:w="1080" w:type="dxa"/>
            <w:vMerge/>
          </w:tcPr>
          <w:p w:rsidR="005B4493" w:rsidRPr="00B132B8" w:rsidRDefault="005B4493" w:rsidP="005C07AD">
            <w:pPr>
              <w:jc w:val="center"/>
            </w:pPr>
          </w:p>
        </w:tc>
        <w:tc>
          <w:tcPr>
            <w:tcW w:w="960" w:type="dxa"/>
            <w:vMerge/>
          </w:tcPr>
          <w:p w:rsidR="005B4493" w:rsidRPr="00B132B8" w:rsidRDefault="005B4493" w:rsidP="005C07AD">
            <w:pPr>
              <w:jc w:val="center"/>
            </w:pPr>
          </w:p>
        </w:tc>
        <w:tc>
          <w:tcPr>
            <w:tcW w:w="954" w:type="dxa"/>
            <w:vMerge/>
          </w:tcPr>
          <w:p w:rsidR="005B4493" w:rsidRPr="00B132B8" w:rsidRDefault="005B4493" w:rsidP="005C07AD">
            <w:pPr>
              <w:jc w:val="center"/>
            </w:pPr>
          </w:p>
        </w:tc>
        <w:tc>
          <w:tcPr>
            <w:tcW w:w="846" w:type="dxa"/>
          </w:tcPr>
          <w:p w:rsidR="005B4493" w:rsidRPr="00B132B8" w:rsidRDefault="005B4493" w:rsidP="005C07AD">
            <w:pPr>
              <w:jc w:val="center"/>
            </w:pPr>
            <w:r w:rsidRPr="00B132B8">
              <w:t>Чел</w:t>
            </w:r>
          </w:p>
          <w:p w:rsidR="005B4493" w:rsidRPr="00B132B8" w:rsidRDefault="005B4493" w:rsidP="005C07AD">
            <w:pPr>
              <w:jc w:val="center"/>
            </w:pPr>
          </w:p>
        </w:tc>
        <w:tc>
          <w:tcPr>
            <w:tcW w:w="888" w:type="dxa"/>
          </w:tcPr>
          <w:p w:rsidR="005B4493" w:rsidRPr="00B132B8" w:rsidRDefault="005B4493" w:rsidP="005C07AD">
            <w:pPr>
              <w:jc w:val="center"/>
            </w:pPr>
            <w:r w:rsidRPr="00B132B8">
              <w:t>%</w:t>
            </w:r>
          </w:p>
          <w:p w:rsidR="005B4493" w:rsidRPr="00B132B8" w:rsidRDefault="005B4493" w:rsidP="005C07AD">
            <w:pPr>
              <w:jc w:val="center"/>
            </w:pPr>
          </w:p>
        </w:tc>
        <w:tc>
          <w:tcPr>
            <w:tcW w:w="915" w:type="dxa"/>
          </w:tcPr>
          <w:p w:rsidR="005B4493" w:rsidRPr="00B132B8" w:rsidRDefault="005B4493" w:rsidP="005C07AD">
            <w:pPr>
              <w:jc w:val="center"/>
            </w:pPr>
            <w:r w:rsidRPr="00B132B8">
              <w:t>Перви</w:t>
            </w:r>
          </w:p>
          <w:p w:rsidR="005B4493" w:rsidRPr="00B132B8" w:rsidRDefault="005B4493" w:rsidP="005C07AD">
            <w:pPr>
              <w:jc w:val="center"/>
            </w:pPr>
            <w:r w:rsidRPr="00B132B8">
              <w:t xml:space="preserve">чный </w:t>
            </w:r>
          </w:p>
        </w:tc>
        <w:tc>
          <w:tcPr>
            <w:tcW w:w="1017" w:type="dxa"/>
          </w:tcPr>
          <w:p w:rsidR="005B4493" w:rsidRPr="00B132B8" w:rsidRDefault="005B4493" w:rsidP="005C07AD">
            <w:pPr>
              <w:jc w:val="center"/>
            </w:pPr>
            <w:r w:rsidRPr="00B132B8">
              <w:t>Тесто</w:t>
            </w:r>
          </w:p>
          <w:p w:rsidR="005B4493" w:rsidRPr="00B132B8" w:rsidRDefault="005B4493" w:rsidP="005C07AD">
            <w:pPr>
              <w:jc w:val="center"/>
            </w:pPr>
            <w:r w:rsidRPr="00B132B8">
              <w:t xml:space="preserve">вый </w:t>
            </w:r>
          </w:p>
        </w:tc>
        <w:tc>
          <w:tcPr>
            <w:tcW w:w="1260" w:type="dxa"/>
          </w:tcPr>
          <w:p w:rsidR="005B4493" w:rsidRPr="00B132B8" w:rsidRDefault="005B4493" w:rsidP="005C07AD">
            <w:pPr>
              <w:jc w:val="center"/>
            </w:pPr>
            <w:r w:rsidRPr="00B132B8">
              <w:t xml:space="preserve">Область </w:t>
            </w:r>
          </w:p>
        </w:tc>
        <w:tc>
          <w:tcPr>
            <w:tcW w:w="1080" w:type="dxa"/>
          </w:tcPr>
          <w:p w:rsidR="005B4493" w:rsidRPr="00B132B8" w:rsidRDefault="005B4493" w:rsidP="005C07AD">
            <w:pPr>
              <w:jc w:val="center"/>
            </w:pPr>
            <w:r w:rsidRPr="00B132B8">
              <w:t xml:space="preserve">Россия </w:t>
            </w:r>
          </w:p>
        </w:tc>
      </w:tr>
      <w:tr w:rsidR="005B4493" w:rsidRPr="00B132B8">
        <w:trPr>
          <w:trHeight w:val="333"/>
          <w:jc w:val="center"/>
        </w:trPr>
        <w:tc>
          <w:tcPr>
            <w:tcW w:w="1260" w:type="dxa"/>
          </w:tcPr>
          <w:p w:rsidR="005B4493" w:rsidRPr="00B132B8" w:rsidRDefault="005B4493" w:rsidP="005C07AD">
            <w:pPr>
              <w:jc w:val="center"/>
            </w:pPr>
            <w:r w:rsidRPr="00B132B8">
              <w:t>2017</w:t>
            </w:r>
          </w:p>
        </w:tc>
        <w:tc>
          <w:tcPr>
            <w:tcW w:w="1080" w:type="dxa"/>
          </w:tcPr>
          <w:p w:rsidR="005B4493" w:rsidRPr="00B132B8" w:rsidRDefault="005B4493" w:rsidP="005C07AD">
            <w:pPr>
              <w:jc w:val="center"/>
            </w:pPr>
            <w:r w:rsidRPr="00B132B8">
              <w:t>38</w:t>
            </w:r>
          </w:p>
        </w:tc>
        <w:tc>
          <w:tcPr>
            <w:tcW w:w="960" w:type="dxa"/>
          </w:tcPr>
          <w:p w:rsidR="005B4493" w:rsidRPr="00B132B8" w:rsidRDefault="005B4493" w:rsidP="005C07AD">
            <w:pPr>
              <w:jc w:val="center"/>
            </w:pPr>
            <w:r w:rsidRPr="00B132B8">
              <w:t>34</w:t>
            </w:r>
          </w:p>
        </w:tc>
        <w:tc>
          <w:tcPr>
            <w:tcW w:w="954" w:type="dxa"/>
          </w:tcPr>
          <w:p w:rsidR="005B4493" w:rsidRPr="00B132B8" w:rsidRDefault="005B4493" w:rsidP="005C07AD">
            <w:pPr>
              <w:jc w:val="center"/>
            </w:pPr>
            <w:r w:rsidRPr="00B132B8">
              <w:t>89,5</w:t>
            </w:r>
          </w:p>
        </w:tc>
        <w:tc>
          <w:tcPr>
            <w:tcW w:w="846" w:type="dxa"/>
          </w:tcPr>
          <w:p w:rsidR="005B4493" w:rsidRPr="00B132B8" w:rsidRDefault="005B4493" w:rsidP="005C07AD">
            <w:pPr>
              <w:jc w:val="center"/>
            </w:pPr>
            <w:r w:rsidRPr="00B132B8">
              <w:t>4</w:t>
            </w:r>
          </w:p>
        </w:tc>
        <w:tc>
          <w:tcPr>
            <w:tcW w:w="888" w:type="dxa"/>
          </w:tcPr>
          <w:p w:rsidR="005B4493" w:rsidRPr="00B132B8" w:rsidRDefault="005B4493" w:rsidP="005C07AD">
            <w:pPr>
              <w:jc w:val="center"/>
            </w:pPr>
            <w:r w:rsidRPr="00B132B8">
              <w:t>10,5</w:t>
            </w:r>
          </w:p>
        </w:tc>
        <w:tc>
          <w:tcPr>
            <w:tcW w:w="915" w:type="dxa"/>
          </w:tcPr>
          <w:p w:rsidR="005B4493" w:rsidRPr="00B132B8" w:rsidRDefault="005B4493" w:rsidP="005C07AD">
            <w:pPr>
              <w:jc w:val="center"/>
            </w:pPr>
            <w:r w:rsidRPr="00B132B8">
              <w:t>10</w:t>
            </w:r>
          </w:p>
        </w:tc>
        <w:tc>
          <w:tcPr>
            <w:tcW w:w="1017" w:type="dxa"/>
          </w:tcPr>
          <w:p w:rsidR="005B4493" w:rsidRPr="00B132B8" w:rsidRDefault="005B4493" w:rsidP="005C07AD">
            <w:pPr>
              <w:jc w:val="center"/>
            </w:pPr>
            <w:r w:rsidRPr="00B132B8">
              <w:t>57</w:t>
            </w:r>
          </w:p>
        </w:tc>
        <w:tc>
          <w:tcPr>
            <w:tcW w:w="1260" w:type="dxa"/>
          </w:tcPr>
          <w:p w:rsidR="005B4493" w:rsidRPr="00B132B8" w:rsidRDefault="005B4493" w:rsidP="005C07AD">
            <w:pPr>
              <w:jc w:val="center"/>
            </w:pPr>
            <w:r w:rsidRPr="00B132B8">
              <w:t>45,6</w:t>
            </w:r>
          </w:p>
        </w:tc>
        <w:tc>
          <w:tcPr>
            <w:tcW w:w="1080" w:type="dxa"/>
          </w:tcPr>
          <w:p w:rsidR="005B4493" w:rsidRPr="00B132B8" w:rsidRDefault="005B4493" w:rsidP="005C07AD">
            <w:pPr>
              <w:jc w:val="center"/>
            </w:pPr>
            <w:r w:rsidRPr="00B132B8">
              <w:t>47,1</w:t>
            </w:r>
          </w:p>
        </w:tc>
      </w:tr>
      <w:tr w:rsidR="005B4493" w:rsidRPr="00B132B8">
        <w:trPr>
          <w:trHeight w:val="333"/>
          <w:jc w:val="center"/>
        </w:trPr>
        <w:tc>
          <w:tcPr>
            <w:tcW w:w="1260" w:type="dxa"/>
          </w:tcPr>
          <w:p w:rsidR="005B4493" w:rsidRPr="00B132B8" w:rsidRDefault="005B4493" w:rsidP="005C07AD">
            <w:pPr>
              <w:jc w:val="center"/>
            </w:pPr>
            <w:r w:rsidRPr="00B132B8">
              <w:t>2018</w:t>
            </w:r>
          </w:p>
        </w:tc>
        <w:tc>
          <w:tcPr>
            <w:tcW w:w="1080" w:type="dxa"/>
          </w:tcPr>
          <w:p w:rsidR="005B4493" w:rsidRPr="00B132B8" w:rsidRDefault="005B4493" w:rsidP="005C07AD">
            <w:pPr>
              <w:jc w:val="center"/>
            </w:pPr>
            <w:r w:rsidRPr="00B132B8">
              <w:t>15</w:t>
            </w:r>
          </w:p>
        </w:tc>
        <w:tc>
          <w:tcPr>
            <w:tcW w:w="960" w:type="dxa"/>
          </w:tcPr>
          <w:p w:rsidR="005B4493" w:rsidRPr="00B132B8" w:rsidRDefault="005B4493" w:rsidP="005C07AD">
            <w:pPr>
              <w:jc w:val="center"/>
            </w:pPr>
            <w:r w:rsidRPr="00B132B8">
              <w:t>14</w:t>
            </w:r>
          </w:p>
        </w:tc>
        <w:tc>
          <w:tcPr>
            <w:tcW w:w="954" w:type="dxa"/>
          </w:tcPr>
          <w:p w:rsidR="005B4493" w:rsidRPr="00B132B8" w:rsidRDefault="005B4493" w:rsidP="005C07AD">
            <w:pPr>
              <w:jc w:val="center"/>
            </w:pPr>
            <w:r w:rsidRPr="00B132B8">
              <w:t>93,3</w:t>
            </w:r>
          </w:p>
        </w:tc>
        <w:tc>
          <w:tcPr>
            <w:tcW w:w="846" w:type="dxa"/>
          </w:tcPr>
          <w:p w:rsidR="005B4493" w:rsidRPr="00B132B8" w:rsidRDefault="005B4493" w:rsidP="005C07AD">
            <w:pPr>
              <w:jc w:val="center"/>
            </w:pPr>
            <w:r w:rsidRPr="00B132B8">
              <w:t>1</w:t>
            </w:r>
          </w:p>
        </w:tc>
        <w:tc>
          <w:tcPr>
            <w:tcW w:w="888" w:type="dxa"/>
          </w:tcPr>
          <w:p w:rsidR="005B4493" w:rsidRPr="00B132B8" w:rsidRDefault="005B4493" w:rsidP="005C07AD">
            <w:pPr>
              <w:jc w:val="center"/>
            </w:pPr>
            <w:r w:rsidRPr="00B132B8">
              <w:t>6,7</w:t>
            </w:r>
          </w:p>
        </w:tc>
        <w:tc>
          <w:tcPr>
            <w:tcW w:w="915" w:type="dxa"/>
          </w:tcPr>
          <w:p w:rsidR="005B4493" w:rsidRPr="00B132B8" w:rsidRDefault="005B4493" w:rsidP="005C07AD">
            <w:pPr>
              <w:jc w:val="center"/>
            </w:pPr>
            <w:r w:rsidRPr="00B132B8">
              <w:t>9</w:t>
            </w:r>
          </w:p>
        </w:tc>
        <w:tc>
          <w:tcPr>
            <w:tcW w:w="1017" w:type="dxa"/>
          </w:tcPr>
          <w:p w:rsidR="005B4493" w:rsidRPr="00B132B8" w:rsidRDefault="005B4493" w:rsidP="005C07AD">
            <w:pPr>
              <w:jc w:val="center"/>
            </w:pPr>
            <w:r w:rsidRPr="00B132B8">
              <w:t>46</w:t>
            </w:r>
          </w:p>
        </w:tc>
        <w:tc>
          <w:tcPr>
            <w:tcW w:w="1260" w:type="dxa"/>
          </w:tcPr>
          <w:p w:rsidR="005B4493" w:rsidRPr="00B132B8" w:rsidRDefault="005B4493" w:rsidP="005C07AD">
            <w:pPr>
              <w:jc w:val="center"/>
            </w:pPr>
            <w:r w:rsidRPr="00B132B8">
              <w:t>49,6</w:t>
            </w:r>
          </w:p>
        </w:tc>
        <w:tc>
          <w:tcPr>
            <w:tcW w:w="1080" w:type="dxa"/>
          </w:tcPr>
          <w:p w:rsidR="005B4493" w:rsidRPr="00B132B8" w:rsidRDefault="005B4493" w:rsidP="005C07AD">
            <w:pPr>
              <w:jc w:val="center"/>
            </w:pPr>
            <w:r w:rsidRPr="00B132B8">
              <w:t>49,8</w:t>
            </w:r>
          </w:p>
        </w:tc>
      </w:tr>
      <w:tr w:rsidR="005B4493" w:rsidRPr="00B132B8">
        <w:trPr>
          <w:trHeight w:val="333"/>
          <w:jc w:val="center"/>
        </w:trPr>
        <w:tc>
          <w:tcPr>
            <w:tcW w:w="1260" w:type="dxa"/>
          </w:tcPr>
          <w:p w:rsidR="005B4493" w:rsidRPr="00B132B8" w:rsidRDefault="005B4493" w:rsidP="005C07AD">
            <w:pPr>
              <w:jc w:val="center"/>
            </w:pPr>
            <w:r w:rsidRPr="00B132B8">
              <w:t>2019</w:t>
            </w:r>
          </w:p>
        </w:tc>
        <w:tc>
          <w:tcPr>
            <w:tcW w:w="1080" w:type="dxa"/>
          </w:tcPr>
          <w:p w:rsidR="005B4493" w:rsidRPr="00B132B8" w:rsidRDefault="005B4493" w:rsidP="005C07AD">
            <w:pPr>
              <w:jc w:val="center"/>
            </w:pPr>
            <w:r w:rsidRPr="00B132B8">
              <w:t>17</w:t>
            </w:r>
          </w:p>
        </w:tc>
        <w:tc>
          <w:tcPr>
            <w:tcW w:w="960" w:type="dxa"/>
          </w:tcPr>
          <w:p w:rsidR="005B4493" w:rsidRPr="00B132B8" w:rsidRDefault="005B4493" w:rsidP="005C07AD">
            <w:pPr>
              <w:jc w:val="center"/>
            </w:pPr>
            <w:r w:rsidRPr="00B132B8">
              <w:t>17</w:t>
            </w:r>
          </w:p>
        </w:tc>
        <w:tc>
          <w:tcPr>
            <w:tcW w:w="954" w:type="dxa"/>
          </w:tcPr>
          <w:p w:rsidR="005B4493" w:rsidRPr="00B132B8" w:rsidRDefault="005B4493" w:rsidP="005C07AD">
            <w:pPr>
              <w:jc w:val="center"/>
            </w:pPr>
            <w:r w:rsidRPr="00B132B8">
              <w:t>100</w:t>
            </w:r>
          </w:p>
        </w:tc>
        <w:tc>
          <w:tcPr>
            <w:tcW w:w="846" w:type="dxa"/>
          </w:tcPr>
          <w:p w:rsidR="005B4493" w:rsidRPr="00B132B8" w:rsidRDefault="005B4493" w:rsidP="005C07AD">
            <w:pPr>
              <w:jc w:val="center"/>
            </w:pPr>
            <w:r w:rsidRPr="00B132B8">
              <w:t>0</w:t>
            </w:r>
          </w:p>
        </w:tc>
        <w:tc>
          <w:tcPr>
            <w:tcW w:w="888" w:type="dxa"/>
          </w:tcPr>
          <w:p w:rsidR="005B4493" w:rsidRPr="00B132B8" w:rsidRDefault="005B4493" w:rsidP="005C07AD">
            <w:pPr>
              <w:jc w:val="center"/>
            </w:pPr>
            <w:r w:rsidRPr="00B132B8">
              <w:t>0</w:t>
            </w:r>
          </w:p>
        </w:tc>
        <w:tc>
          <w:tcPr>
            <w:tcW w:w="915" w:type="dxa"/>
          </w:tcPr>
          <w:p w:rsidR="005B4493" w:rsidRPr="00B132B8" w:rsidRDefault="005B4493" w:rsidP="005C07AD">
            <w:pPr>
              <w:jc w:val="center"/>
            </w:pPr>
            <w:r w:rsidRPr="00B132B8">
              <w:t>14</w:t>
            </w:r>
          </w:p>
        </w:tc>
        <w:tc>
          <w:tcPr>
            <w:tcW w:w="1017" w:type="dxa"/>
          </w:tcPr>
          <w:p w:rsidR="005B4493" w:rsidRPr="00B132B8" w:rsidRDefault="005B4493" w:rsidP="005C07AD">
            <w:pPr>
              <w:jc w:val="center"/>
            </w:pPr>
            <w:r w:rsidRPr="00B132B8">
              <w:t>65</w:t>
            </w:r>
          </w:p>
        </w:tc>
        <w:tc>
          <w:tcPr>
            <w:tcW w:w="1260" w:type="dxa"/>
          </w:tcPr>
          <w:p w:rsidR="005B4493" w:rsidRPr="005C07AD" w:rsidRDefault="005B4493" w:rsidP="005C07AD">
            <w:pPr>
              <w:jc w:val="center"/>
              <w:rPr>
                <w:lang w:val="ru-RU"/>
              </w:rPr>
            </w:pPr>
            <w:r w:rsidRPr="005C07AD">
              <w:rPr>
                <w:lang w:val="ru-RU"/>
              </w:rPr>
              <w:t>56,2</w:t>
            </w:r>
          </w:p>
        </w:tc>
        <w:tc>
          <w:tcPr>
            <w:tcW w:w="1080" w:type="dxa"/>
          </w:tcPr>
          <w:p w:rsidR="005B4493" w:rsidRPr="00B132B8" w:rsidRDefault="005B4493" w:rsidP="005C07AD">
            <w:pPr>
              <w:jc w:val="center"/>
            </w:pPr>
            <w:r w:rsidRPr="00B132B8">
              <w:t>56,5</w:t>
            </w:r>
          </w:p>
        </w:tc>
      </w:tr>
    </w:tbl>
    <w:p w:rsidR="005B4493" w:rsidRDefault="005B4493" w:rsidP="00655EBC">
      <w:pPr>
        <w:ind w:firstLine="567"/>
        <w:rPr>
          <w:lang w:val="ru-RU"/>
        </w:rPr>
      </w:pPr>
    </w:p>
    <w:p w:rsidR="005B4493" w:rsidRPr="00655EBC" w:rsidRDefault="005B4493" w:rsidP="00655EBC">
      <w:pPr>
        <w:ind w:firstLine="567"/>
        <w:rPr>
          <w:i/>
          <w:iCs/>
          <w:lang w:val="ru-RU"/>
        </w:rPr>
      </w:pPr>
      <w:r w:rsidRPr="00655EBC">
        <w:rPr>
          <w:lang w:val="ru-RU"/>
        </w:rPr>
        <w:t>Информаци</w:t>
      </w:r>
      <w:r w:rsidRPr="00B132B8">
        <w:rPr>
          <w:lang w:val="ru-RU"/>
        </w:rPr>
        <w:t xml:space="preserve">я </w:t>
      </w:r>
      <w:r w:rsidRPr="00655EBC">
        <w:rPr>
          <w:lang w:val="ru-RU"/>
        </w:rPr>
        <w:t xml:space="preserve"> о проценте выполнения заданий по математике (профильный уровень)</w:t>
      </w:r>
    </w:p>
    <w:p w:rsidR="005B4493" w:rsidRPr="00655EBC" w:rsidRDefault="005B4493" w:rsidP="00655EBC">
      <w:pPr>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693"/>
        <w:gridCol w:w="1800"/>
        <w:gridCol w:w="1800"/>
        <w:gridCol w:w="1800"/>
      </w:tblGrid>
      <w:tr w:rsidR="005B4493" w:rsidRPr="002F6D08">
        <w:trPr>
          <w:cantSplit/>
          <w:trHeight w:val="309"/>
          <w:tblHeader/>
          <w:jc w:val="center"/>
        </w:trPr>
        <w:tc>
          <w:tcPr>
            <w:tcW w:w="1260" w:type="dxa"/>
            <w:vAlign w:val="center"/>
          </w:tcPr>
          <w:p w:rsidR="005B4493" w:rsidRPr="00B132B8" w:rsidRDefault="005B4493" w:rsidP="00655EBC">
            <w:pPr>
              <w:jc w:val="center"/>
            </w:pPr>
            <w:r w:rsidRPr="00B132B8">
              <w:t>Обознач.</w:t>
            </w:r>
          </w:p>
          <w:p w:rsidR="005B4493" w:rsidRPr="00B132B8" w:rsidRDefault="005B4493" w:rsidP="00655EBC">
            <w:r w:rsidRPr="00B132B8">
              <w:t>задания в работе</w:t>
            </w:r>
          </w:p>
        </w:tc>
        <w:tc>
          <w:tcPr>
            <w:tcW w:w="3693" w:type="dxa"/>
            <w:vAlign w:val="center"/>
          </w:tcPr>
          <w:p w:rsidR="005B4493" w:rsidRPr="00B132B8" w:rsidRDefault="005B4493" w:rsidP="00655EBC">
            <w:pPr>
              <w:jc w:val="center"/>
            </w:pPr>
            <w:r w:rsidRPr="00B132B8">
              <w:t>Проверяемые элементы содержания / умения</w:t>
            </w:r>
          </w:p>
        </w:tc>
        <w:tc>
          <w:tcPr>
            <w:tcW w:w="1800" w:type="dxa"/>
            <w:vAlign w:val="center"/>
          </w:tcPr>
          <w:p w:rsidR="005B4493" w:rsidRPr="00B132B8" w:rsidRDefault="005B4493" w:rsidP="00655EBC">
            <w:pPr>
              <w:jc w:val="center"/>
            </w:pPr>
            <w:r w:rsidRPr="00B132B8">
              <w:t>Уровень сложности задания</w:t>
            </w:r>
          </w:p>
        </w:tc>
        <w:tc>
          <w:tcPr>
            <w:tcW w:w="1800" w:type="dxa"/>
            <w:vAlign w:val="center"/>
          </w:tcPr>
          <w:p w:rsidR="005B4493" w:rsidRPr="00655EBC" w:rsidRDefault="005B4493" w:rsidP="00655EBC">
            <w:pPr>
              <w:jc w:val="center"/>
              <w:rPr>
                <w:lang w:val="ru-RU"/>
              </w:rPr>
            </w:pPr>
            <w:r w:rsidRPr="00B132B8">
              <w:rPr>
                <w:kern w:val="1"/>
                <w:lang w:val="ru-RU"/>
              </w:rPr>
              <w:t>Процент  выполнения в Вологодской области</w:t>
            </w:r>
          </w:p>
        </w:tc>
        <w:tc>
          <w:tcPr>
            <w:tcW w:w="1800" w:type="dxa"/>
            <w:vAlign w:val="center"/>
          </w:tcPr>
          <w:p w:rsidR="005B4493" w:rsidRPr="00655EBC" w:rsidRDefault="005B4493" w:rsidP="00655EBC">
            <w:pPr>
              <w:jc w:val="center"/>
              <w:rPr>
                <w:kern w:val="1"/>
                <w:lang w:val="ru-RU"/>
              </w:rPr>
            </w:pPr>
            <w:r w:rsidRPr="00655EBC">
              <w:rPr>
                <w:kern w:val="1"/>
                <w:lang w:val="ru-RU"/>
              </w:rPr>
              <w:t>Процент</w:t>
            </w:r>
          </w:p>
          <w:p w:rsidR="005B4493" w:rsidRPr="00655EBC" w:rsidRDefault="005B4493" w:rsidP="00655EBC">
            <w:pPr>
              <w:jc w:val="center"/>
              <w:rPr>
                <w:lang w:val="ru-RU"/>
              </w:rPr>
            </w:pPr>
            <w:r w:rsidRPr="00655EBC">
              <w:rPr>
                <w:kern w:val="1"/>
                <w:lang w:val="ru-RU"/>
              </w:rPr>
              <w:t xml:space="preserve">выполнения по </w:t>
            </w:r>
            <w:r w:rsidRPr="00B132B8">
              <w:rPr>
                <w:kern w:val="1"/>
                <w:lang w:val="ru-RU"/>
              </w:rPr>
              <w:t>Вожегодскому району</w:t>
            </w:r>
          </w:p>
        </w:tc>
      </w:tr>
      <w:tr w:rsidR="005B4493" w:rsidRPr="00B132B8">
        <w:trPr>
          <w:cantSplit/>
          <w:trHeight w:val="309"/>
          <w:jc w:val="center"/>
        </w:trPr>
        <w:tc>
          <w:tcPr>
            <w:tcW w:w="1260" w:type="dxa"/>
            <w:vAlign w:val="center"/>
          </w:tcPr>
          <w:p w:rsidR="005B4493" w:rsidRPr="00B132B8" w:rsidRDefault="005B4493" w:rsidP="00655EBC">
            <w:r w:rsidRPr="00B132B8">
              <w:t>Часть 1 №1</w:t>
            </w:r>
          </w:p>
        </w:tc>
        <w:tc>
          <w:tcPr>
            <w:tcW w:w="3693" w:type="dxa"/>
            <w:vAlign w:val="center"/>
          </w:tcPr>
          <w:p w:rsidR="005B4493" w:rsidRPr="00655EBC" w:rsidRDefault="005B4493" w:rsidP="00655EBC">
            <w:pPr>
              <w:ind w:firstLine="67"/>
              <w:rPr>
                <w:lang w:val="ru-RU"/>
              </w:rPr>
            </w:pPr>
            <w:r w:rsidRPr="00655EBC">
              <w:rPr>
                <w:lang w:val="ru-RU"/>
              </w:rPr>
              <w:t>Уметь использовать приобретенные знания и умения в практической деятельности и повседневной жизни</w:t>
            </w:r>
          </w:p>
        </w:tc>
        <w:tc>
          <w:tcPr>
            <w:tcW w:w="1800" w:type="dxa"/>
            <w:vAlign w:val="center"/>
          </w:tcPr>
          <w:p w:rsidR="005B4493" w:rsidRPr="00B132B8" w:rsidRDefault="005B4493" w:rsidP="00655EBC">
            <w:pPr>
              <w:ind w:hanging="112"/>
              <w:jc w:val="center"/>
              <w:rPr>
                <w:color w:val="000000"/>
              </w:rPr>
            </w:pPr>
            <w:r w:rsidRPr="00B132B8">
              <w:t>базовый</w:t>
            </w:r>
          </w:p>
        </w:tc>
        <w:tc>
          <w:tcPr>
            <w:tcW w:w="1800" w:type="dxa"/>
            <w:vAlign w:val="center"/>
          </w:tcPr>
          <w:p w:rsidR="005B4493" w:rsidRPr="00B132B8" w:rsidRDefault="005B4493" w:rsidP="00655EBC">
            <w:pPr>
              <w:jc w:val="center"/>
              <w:rPr>
                <w:color w:val="000000"/>
              </w:rPr>
            </w:pPr>
            <w:r w:rsidRPr="00B132B8">
              <w:rPr>
                <w:color w:val="000000"/>
              </w:rPr>
              <w:t>96,67</w:t>
            </w:r>
          </w:p>
        </w:tc>
        <w:tc>
          <w:tcPr>
            <w:tcW w:w="1800" w:type="dxa"/>
            <w:vAlign w:val="center"/>
          </w:tcPr>
          <w:p w:rsidR="005B4493" w:rsidRPr="00B132B8" w:rsidRDefault="005B4493" w:rsidP="00655EBC">
            <w:pPr>
              <w:jc w:val="center"/>
              <w:rPr>
                <w:color w:val="000000"/>
                <w:lang w:val="ru-RU"/>
              </w:rPr>
            </w:pPr>
            <w:r w:rsidRPr="00B132B8">
              <w:rPr>
                <w:color w:val="000000"/>
                <w:lang w:val="ru-RU"/>
              </w:rPr>
              <w:t>100</w:t>
            </w:r>
          </w:p>
        </w:tc>
      </w:tr>
      <w:tr w:rsidR="005B4493" w:rsidRPr="00B132B8">
        <w:trPr>
          <w:cantSplit/>
          <w:trHeight w:val="309"/>
          <w:jc w:val="center"/>
        </w:trPr>
        <w:tc>
          <w:tcPr>
            <w:tcW w:w="1260" w:type="dxa"/>
          </w:tcPr>
          <w:p w:rsidR="005B4493" w:rsidRPr="00B132B8" w:rsidRDefault="005B4493" w:rsidP="00655EBC">
            <w:r w:rsidRPr="00B132B8">
              <w:t>Часть 1 №2</w:t>
            </w:r>
          </w:p>
        </w:tc>
        <w:tc>
          <w:tcPr>
            <w:tcW w:w="3693" w:type="dxa"/>
            <w:vAlign w:val="center"/>
          </w:tcPr>
          <w:p w:rsidR="005B4493" w:rsidRPr="00655EBC" w:rsidRDefault="005B4493" w:rsidP="00655EBC">
            <w:pPr>
              <w:ind w:firstLine="67"/>
              <w:rPr>
                <w:lang w:val="ru-RU"/>
              </w:rPr>
            </w:pPr>
            <w:r w:rsidRPr="00655EBC">
              <w:rPr>
                <w:lang w:val="ru-RU"/>
              </w:rPr>
              <w:t>Уметь использовать приобретенные знания и умения в практической деятельности и повседневной жизни</w:t>
            </w:r>
          </w:p>
        </w:tc>
        <w:tc>
          <w:tcPr>
            <w:tcW w:w="1800" w:type="dxa"/>
          </w:tcPr>
          <w:p w:rsidR="005B4493" w:rsidRPr="00B132B8" w:rsidRDefault="005B4493" w:rsidP="00655EBC">
            <w:pPr>
              <w:jc w:val="center"/>
              <w:rPr>
                <w:color w:val="000000"/>
              </w:rPr>
            </w:pPr>
            <w:r w:rsidRPr="00B132B8">
              <w:t>базовый</w:t>
            </w:r>
          </w:p>
        </w:tc>
        <w:tc>
          <w:tcPr>
            <w:tcW w:w="1800" w:type="dxa"/>
            <w:vAlign w:val="center"/>
          </w:tcPr>
          <w:p w:rsidR="005B4493" w:rsidRPr="00B132B8" w:rsidRDefault="005B4493" w:rsidP="00655EBC">
            <w:pPr>
              <w:jc w:val="center"/>
              <w:rPr>
                <w:color w:val="000000"/>
              </w:rPr>
            </w:pPr>
            <w:r w:rsidRPr="00B132B8">
              <w:rPr>
                <w:color w:val="000000"/>
              </w:rPr>
              <w:t>97,92</w:t>
            </w:r>
          </w:p>
        </w:tc>
        <w:tc>
          <w:tcPr>
            <w:tcW w:w="1800" w:type="dxa"/>
            <w:vAlign w:val="center"/>
          </w:tcPr>
          <w:p w:rsidR="005B4493" w:rsidRPr="00B132B8" w:rsidRDefault="005B4493" w:rsidP="00655EBC">
            <w:pPr>
              <w:jc w:val="center"/>
              <w:rPr>
                <w:color w:val="000000"/>
                <w:lang w:val="ru-RU"/>
              </w:rPr>
            </w:pPr>
            <w:r w:rsidRPr="00B132B8">
              <w:rPr>
                <w:color w:val="000000"/>
                <w:lang w:val="ru-RU"/>
              </w:rPr>
              <w:t>94,11</w:t>
            </w:r>
          </w:p>
        </w:tc>
      </w:tr>
      <w:tr w:rsidR="005B4493" w:rsidRPr="00B132B8">
        <w:trPr>
          <w:cantSplit/>
          <w:trHeight w:val="309"/>
          <w:jc w:val="center"/>
        </w:trPr>
        <w:tc>
          <w:tcPr>
            <w:tcW w:w="1260" w:type="dxa"/>
          </w:tcPr>
          <w:p w:rsidR="005B4493" w:rsidRPr="00B132B8" w:rsidRDefault="005B4493" w:rsidP="00655EBC">
            <w:r w:rsidRPr="00B132B8">
              <w:t>Часть 1 №3</w:t>
            </w:r>
          </w:p>
        </w:tc>
        <w:tc>
          <w:tcPr>
            <w:tcW w:w="3693" w:type="dxa"/>
            <w:vAlign w:val="center"/>
          </w:tcPr>
          <w:p w:rsidR="005B4493" w:rsidRPr="00655EBC" w:rsidRDefault="005B4493" w:rsidP="00655EBC">
            <w:pPr>
              <w:ind w:firstLine="67"/>
              <w:rPr>
                <w:lang w:val="ru-RU"/>
              </w:rPr>
            </w:pPr>
            <w:r w:rsidRPr="00655EBC">
              <w:rPr>
                <w:lang w:val="ru-RU"/>
              </w:rPr>
              <w:t>Уметь выполнять действия с геометрическими фигурами, координатами и векторами</w:t>
            </w:r>
          </w:p>
        </w:tc>
        <w:tc>
          <w:tcPr>
            <w:tcW w:w="1800" w:type="dxa"/>
          </w:tcPr>
          <w:p w:rsidR="005B4493" w:rsidRPr="00B132B8" w:rsidRDefault="005B4493" w:rsidP="00655EBC">
            <w:pPr>
              <w:jc w:val="center"/>
              <w:rPr>
                <w:color w:val="000000"/>
              </w:rPr>
            </w:pPr>
            <w:r w:rsidRPr="00B132B8">
              <w:t>базовый</w:t>
            </w:r>
          </w:p>
        </w:tc>
        <w:tc>
          <w:tcPr>
            <w:tcW w:w="1800" w:type="dxa"/>
            <w:vAlign w:val="center"/>
          </w:tcPr>
          <w:p w:rsidR="005B4493" w:rsidRPr="00B132B8" w:rsidRDefault="005B4493" w:rsidP="00655EBC">
            <w:pPr>
              <w:jc w:val="center"/>
              <w:rPr>
                <w:color w:val="000000"/>
              </w:rPr>
            </w:pPr>
            <w:r w:rsidRPr="00B132B8">
              <w:rPr>
                <w:color w:val="000000"/>
              </w:rPr>
              <w:t>94,17</w:t>
            </w:r>
          </w:p>
        </w:tc>
        <w:tc>
          <w:tcPr>
            <w:tcW w:w="1800" w:type="dxa"/>
            <w:vAlign w:val="center"/>
          </w:tcPr>
          <w:p w:rsidR="005B4493" w:rsidRPr="00B132B8" w:rsidRDefault="005B4493" w:rsidP="00655EBC">
            <w:pPr>
              <w:jc w:val="center"/>
              <w:rPr>
                <w:color w:val="000000"/>
                <w:lang w:val="ru-RU"/>
              </w:rPr>
            </w:pPr>
            <w:r w:rsidRPr="00B132B8">
              <w:rPr>
                <w:color w:val="000000"/>
                <w:lang w:val="ru-RU"/>
              </w:rPr>
              <w:t>94,11</w:t>
            </w:r>
          </w:p>
        </w:tc>
      </w:tr>
      <w:tr w:rsidR="005B4493" w:rsidRPr="00B132B8">
        <w:trPr>
          <w:cantSplit/>
          <w:trHeight w:val="309"/>
          <w:jc w:val="center"/>
        </w:trPr>
        <w:tc>
          <w:tcPr>
            <w:tcW w:w="1260" w:type="dxa"/>
          </w:tcPr>
          <w:p w:rsidR="005B4493" w:rsidRPr="00B132B8" w:rsidRDefault="005B4493" w:rsidP="00655EBC">
            <w:r w:rsidRPr="00B132B8">
              <w:t>Часть 1 №4</w:t>
            </w:r>
          </w:p>
        </w:tc>
        <w:tc>
          <w:tcPr>
            <w:tcW w:w="3693" w:type="dxa"/>
            <w:vAlign w:val="center"/>
          </w:tcPr>
          <w:p w:rsidR="005B4493" w:rsidRPr="00655EBC" w:rsidRDefault="005B4493" w:rsidP="00655EBC">
            <w:pPr>
              <w:ind w:firstLine="67"/>
              <w:rPr>
                <w:lang w:val="ru-RU"/>
              </w:rPr>
            </w:pPr>
            <w:r w:rsidRPr="00655EBC">
              <w:rPr>
                <w:lang w:val="ru-RU"/>
              </w:rPr>
              <w:t>Уметь строить и исследовать простейшие математические модели</w:t>
            </w:r>
          </w:p>
        </w:tc>
        <w:tc>
          <w:tcPr>
            <w:tcW w:w="1800" w:type="dxa"/>
          </w:tcPr>
          <w:p w:rsidR="005B4493" w:rsidRPr="00B132B8" w:rsidRDefault="005B4493" w:rsidP="00655EBC">
            <w:pPr>
              <w:jc w:val="center"/>
              <w:rPr>
                <w:color w:val="000000"/>
              </w:rPr>
            </w:pPr>
            <w:r w:rsidRPr="00B132B8">
              <w:t>базовый</w:t>
            </w:r>
          </w:p>
        </w:tc>
        <w:tc>
          <w:tcPr>
            <w:tcW w:w="1800" w:type="dxa"/>
            <w:vAlign w:val="center"/>
          </w:tcPr>
          <w:p w:rsidR="005B4493" w:rsidRPr="00B132B8" w:rsidRDefault="005B4493" w:rsidP="00655EBC">
            <w:pPr>
              <w:jc w:val="center"/>
              <w:rPr>
                <w:color w:val="000000"/>
              </w:rPr>
            </w:pPr>
            <w:r w:rsidRPr="00B132B8">
              <w:rPr>
                <w:color w:val="000000"/>
              </w:rPr>
              <w:t>95,00</w:t>
            </w:r>
          </w:p>
        </w:tc>
        <w:tc>
          <w:tcPr>
            <w:tcW w:w="1800" w:type="dxa"/>
            <w:vAlign w:val="center"/>
          </w:tcPr>
          <w:p w:rsidR="005B4493" w:rsidRPr="00B132B8" w:rsidRDefault="005B4493" w:rsidP="00655EBC">
            <w:pPr>
              <w:jc w:val="center"/>
              <w:rPr>
                <w:color w:val="000000"/>
                <w:lang w:val="ru-RU"/>
              </w:rPr>
            </w:pPr>
            <w:r w:rsidRPr="00B132B8">
              <w:rPr>
                <w:color w:val="000000"/>
                <w:lang w:val="ru-RU"/>
              </w:rPr>
              <w:t>100</w:t>
            </w:r>
          </w:p>
        </w:tc>
      </w:tr>
      <w:tr w:rsidR="005B4493" w:rsidRPr="00B132B8">
        <w:trPr>
          <w:cantSplit/>
          <w:trHeight w:val="309"/>
          <w:jc w:val="center"/>
        </w:trPr>
        <w:tc>
          <w:tcPr>
            <w:tcW w:w="1260" w:type="dxa"/>
          </w:tcPr>
          <w:p w:rsidR="005B4493" w:rsidRPr="00B132B8" w:rsidRDefault="005B4493" w:rsidP="00655EBC">
            <w:r w:rsidRPr="00B132B8">
              <w:t>Часть 1 №5</w:t>
            </w:r>
          </w:p>
        </w:tc>
        <w:tc>
          <w:tcPr>
            <w:tcW w:w="3693" w:type="dxa"/>
            <w:vAlign w:val="center"/>
          </w:tcPr>
          <w:p w:rsidR="005B4493" w:rsidRPr="00655EBC" w:rsidRDefault="005B4493" w:rsidP="00655EBC">
            <w:pPr>
              <w:ind w:firstLine="67"/>
              <w:rPr>
                <w:lang w:val="ru-RU"/>
              </w:rPr>
            </w:pPr>
            <w:r w:rsidRPr="00655EBC">
              <w:rPr>
                <w:lang w:val="ru-RU"/>
              </w:rPr>
              <w:t>Уметь решать уравнения и неравенства</w:t>
            </w:r>
          </w:p>
        </w:tc>
        <w:tc>
          <w:tcPr>
            <w:tcW w:w="1800" w:type="dxa"/>
          </w:tcPr>
          <w:p w:rsidR="005B4493" w:rsidRPr="00B132B8" w:rsidRDefault="005B4493" w:rsidP="00655EBC">
            <w:pPr>
              <w:jc w:val="center"/>
              <w:rPr>
                <w:color w:val="000000"/>
              </w:rPr>
            </w:pPr>
            <w:r w:rsidRPr="00B132B8">
              <w:t>базовый</w:t>
            </w:r>
          </w:p>
        </w:tc>
        <w:tc>
          <w:tcPr>
            <w:tcW w:w="1800" w:type="dxa"/>
            <w:vAlign w:val="center"/>
          </w:tcPr>
          <w:p w:rsidR="005B4493" w:rsidRPr="00B132B8" w:rsidRDefault="005B4493" w:rsidP="00655EBC">
            <w:pPr>
              <w:jc w:val="center"/>
              <w:rPr>
                <w:color w:val="000000"/>
              </w:rPr>
            </w:pPr>
            <w:r w:rsidRPr="00B132B8">
              <w:rPr>
                <w:color w:val="000000"/>
              </w:rPr>
              <w:t>97,08</w:t>
            </w:r>
          </w:p>
        </w:tc>
        <w:tc>
          <w:tcPr>
            <w:tcW w:w="1800" w:type="dxa"/>
            <w:vAlign w:val="center"/>
          </w:tcPr>
          <w:p w:rsidR="005B4493" w:rsidRPr="00B132B8" w:rsidRDefault="005B4493" w:rsidP="00655EBC">
            <w:pPr>
              <w:jc w:val="center"/>
              <w:rPr>
                <w:color w:val="000000"/>
                <w:lang w:val="ru-RU"/>
              </w:rPr>
            </w:pPr>
            <w:r w:rsidRPr="00B132B8">
              <w:rPr>
                <w:color w:val="000000"/>
                <w:lang w:val="ru-RU"/>
              </w:rPr>
              <w:t>100</w:t>
            </w:r>
          </w:p>
        </w:tc>
      </w:tr>
      <w:tr w:rsidR="005B4493" w:rsidRPr="00B132B8">
        <w:trPr>
          <w:cantSplit/>
          <w:trHeight w:val="309"/>
          <w:jc w:val="center"/>
        </w:trPr>
        <w:tc>
          <w:tcPr>
            <w:tcW w:w="1260" w:type="dxa"/>
          </w:tcPr>
          <w:p w:rsidR="005B4493" w:rsidRPr="00B132B8" w:rsidRDefault="005B4493" w:rsidP="00655EBC">
            <w:r w:rsidRPr="00B132B8">
              <w:t>Часть 1 №6</w:t>
            </w:r>
          </w:p>
        </w:tc>
        <w:tc>
          <w:tcPr>
            <w:tcW w:w="3693" w:type="dxa"/>
            <w:vAlign w:val="center"/>
          </w:tcPr>
          <w:p w:rsidR="005B4493" w:rsidRPr="00655EBC" w:rsidRDefault="005B4493" w:rsidP="00655EBC">
            <w:pPr>
              <w:ind w:firstLine="67"/>
              <w:rPr>
                <w:lang w:val="ru-RU"/>
              </w:rPr>
            </w:pPr>
            <w:r w:rsidRPr="00655EBC">
              <w:rPr>
                <w:lang w:val="ru-RU"/>
              </w:rPr>
              <w:t>Уметь выполнять действия с геометрическими фигурами, координатами и векторами</w:t>
            </w:r>
          </w:p>
        </w:tc>
        <w:tc>
          <w:tcPr>
            <w:tcW w:w="1800" w:type="dxa"/>
          </w:tcPr>
          <w:p w:rsidR="005B4493" w:rsidRPr="00B132B8" w:rsidRDefault="005B4493" w:rsidP="00655EBC">
            <w:pPr>
              <w:jc w:val="center"/>
              <w:rPr>
                <w:color w:val="000000"/>
              </w:rPr>
            </w:pPr>
            <w:r w:rsidRPr="00B132B8">
              <w:t>базовый</w:t>
            </w:r>
          </w:p>
        </w:tc>
        <w:tc>
          <w:tcPr>
            <w:tcW w:w="1800" w:type="dxa"/>
            <w:vAlign w:val="center"/>
          </w:tcPr>
          <w:p w:rsidR="005B4493" w:rsidRPr="00B132B8" w:rsidRDefault="005B4493" w:rsidP="00655EBC">
            <w:pPr>
              <w:jc w:val="center"/>
              <w:rPr>
                <w:color w:val="000000"/>
              </w:rPr>
            </w:pPr>
            <w:r w:rsidRPr="00B132B8">
              <w:rPr>
                <w:color w:val="000000"/>
              </w:rPr>
              <w:t>87,92</w:t>
            </w:r>
          </w:p>
        </w:tc>
        <w:tc>
          <w:tcPr>
            <w:tcW w:w="1800" w:type="dxa"/>
            <w:vAlign w:val="center"/>
          </w:tcPr>
          <w:p w:rsidR="005B4493" w:rsidRPr="00B132B8" w:rsidRDefault="005B4493" w:rsidP="00655EBC">
            <w:pPr>
              <w:jc w:val="center"/>
              <w:rPr>
                <w:color w:val="000000"/>
                <w:lang w:val="ru-RU"/>
              </w:rPr>
            </w:pPr>
            <w:r w:rsidRPr="00B132B8">
              <w:rPr>
                <w:color w:val="000000"/>
                <w:lang w:val="ru-RU"/>
              </w:rPr>
              <w:t>88,23</w:t>
            </w:r>
          </w:p>
        </w:tc>
      </w:tr>
      <w:tr w:rsidR="005B4493" w:rsidRPr="00B132B8">
        <w:trPr>
          <w:cantSplit/>
          <w:trHeight w:val="309"/>
          <w:jc w:val="center"/>
        </w:trPr>
        <w:tc>
          <w:tcPr>
            <w:tcW w:w="1260" w:type="dxa"/>
          </w:tcPr>
          <w:p w:rsidR="005B4493" w:rsidRPr="00B132B8" w:rsidRDefault="005B4493" w:rsidP="00655EBC">
            <w:r w:rsidRPr="00B132B8">
              <w:t>Часть 1 №7</w:t>
            </w:r>
          </w:p>
        </w:tc>
        <w:tc>
          <w:tcPr>
            <w:tcW w:w="3693" w:type="dxa"/>
            <w:vAlign w:val="center"/>
          </w:tcPr>
          <w:p w:rsidR="005B4493" w:rsidRPr="00655EBC" w:rsidRDefault="005B4493" w:rsidP="00655EBC">
            <w:pPr>
              <w:ind w:firstLine="67"/>
              <w:rPr>
                <w:lang w:val="ru-RU"/>
              </w:rPr>
            </w:pPr>
            <w:r w:rsidRPr="00655EBC">
              <w:rPr>
                <w:lang w:val="ru-RU"/>
              </w:rPr>
              <w:t>Уметь выполнять действия с функциями</w:t>
            </w:r>
          </w:p>
        </w:tc>
        <w:tc>
          <w:tcPr>
            <w:tcW w:w="1800" w:type="dxa"/>
          </w:tcPr>
          <w:p w:rsidR="005B4493" w:rsidRPr="00B132B8" w:rsidRDefault="005B4493" w:rsidP="00655EBC">
            <w:pPr>
              <w:jc w:val="center"/>
              <w:rPr>
                <w:color w:val="000000"/>
              </w:rPr>
            </w:pPr>
            <w:r w:rsidRPr="00B132B8">
              <w:t>базовый</w:t>
            </w:r>
          </w:p>
        </w:tc>
        <w:tc>
          <w:tcPr>
            <w:tcW w:w="1800" w:type="dxa"/>
            <w:vAlign w:val="center"/>
          </w:tcPr>
          <w:p w:rsidR="005B4493" w:rsidRPr="00B132B8" w:rsidRDefault="005B4493" w:rsidP="00655EBC">
            <w:pPr>
              <w:jc w:val="center"/>
              <w:rPr>
                <w:color w:val="000000"/>
              </w:rPr>
            </w:pPr>
            <w:r w:rsidRPr="00B132B8">
              <w:rPr>
                <w:color w:val="000000"/>
              </w:rPr>
              <w:t>62,50</w:t>
            </w:r>
          </w:p>
        </w:tc>
        <w:tc>
          <w:tcPr>
            <w:tcW w:w="1800" w:type="dxa"/>
            <w:vAlign w:val="center"/>
          </w:tcPr>
          <w:p w:rsidR="005B4493" w:rsidRPr="00B132B8" w:rsidRDefault="005B4493" w:rsidP="00655EBC">
            <w:pPr>
              <w:jc w:val="center"/>
              <w:rPr>
                <w:color w:val="000000"/>
                <w:lang w:val="ru-RU"/>
              </w:rPr>
            </w:pPr>
            <w:r w:rsidRPr="00B132B8">
              <w:rPr>
                <w:color w:val="000000"/>
                <w:lang w:val="ru-RU"/>
              </w:rPr>
              <w:t>70,59</w:t>
            </w:r>
          </w:p>
        </w:tc>
      </w:tr>
      <w:tr w:rsidR="005B4493" w:rsidRPr="00B132B8">
        <w:trPr>
          <w:cantSplit/>
          <w:trHeight w:val="309"/>
          <w:jc w:val="center"/>
        </w:trPr>
        <w:tc>
          <w:tcPr>
            <w:tcW w:w="1260" w:type="dxa"/>
          </w:tcPr>
          <w:p w:rsidR="005B4493" w:rsidRPr="00B132B8" w:rsidRDefault="005B4493" w:rsidP="00655EBC">
            <w:r w:rsidRPr="00B132B8">
              <w:t>Часть 1 №8</w:t>
            </w:r>
          </w:p>
        </w:tc>
        <w:tc>
          <w:tcPr>
            <w:tcW w:w="3693" w:type="dxa"/>
            <w:vAlign w:val="center"/>
          </w:tcPr>
          <w:p w:rsidR="005B4493" w:rsidRPr="00655EBC" w:rsidRDefault="005B4493" w:rsidP="00655EBC">
            <w:pPr>
              <w:ind w:firstLine="67"/>
              <w:rPr>
                <w:lang w:val="ru-RU"/>
              </w:rPr>
            </w:pPr>
            <w:r w:rsidRPr="00655EBC">
              <w:rPr>
                <w:lang w:val="ru-RU"/>
              </w:rPr>
              <w:t>Уметь выполнять действия с геометрическими фигурами, координатами и векторами</w:t>
            </w:r>
          </w:p>
        </w:tc>
        <w:tc>
          <w:tcPr>
            <w:tcW w:w="1800" w:type="dxa"/>
          </w:tcPr>
          <w:p w:rsidR="005B4493" w:rsidRPr="00B132B8" w:rsidRDefault="005B4493" w:rsidP="00655EBC">
            <w:pPr>
              <w:jc w:val="center"/>
              <w:rPr>
                <w:color w:val="000000"/>
              </w:rPr>
            </w:pPr>
            <w:r w:rsidRPr="00B132B8">
              <w:t>базовый</w:t>
            </w:r>
          </w:p>
        </w:tc>
        <w:tc>
          <w:tcPr>
            <w:tcW w:w="1800" w:type="dxa"/>
            <w:vAlign w:val="center"/>
          </w:tcPr>
          <w:p w:rsidR="005B4493" w:rsidRPr="00B132B8" w:rsidRDefault="005B4493" w:rsidP="00655EBC">
            <w:pPr>
              <w:jc w:val="center"/>
              <w:rPr>
                <w:color w:val="000000"/>
              </w:rPr>
            </w:pPr>
            <w:r w:rsidRPr="00B132B8">
              <w:rPr>
                <w:color w:val="000000"/>
              </w:rPr>
              <w:t>69,58</w:t>
            </w:r>
          </w:p>
        </w:tc>
        <w:tc>
          <w:tcPr>
            <w:tcW w:w="1800" w:type="dxa"/>
            <w:vAlign w:val="center"/>
          </w:tcPr>
          <w:p w:rsidR="005B4493" w:rsidRPr="00B132B8" w:rsidRDefault="005B4493" w:rsidP="00655EBC">
            <w:pPr>
              <w:jc w:val="center"/>
              <w:rPr>
                <w:color w:val="000000"/>
                <w:lang w:val="ru-RU"/>
              </w:rPr>
            </w:pPr>
            <w:r w:rsidRPr="00B132B8">
              <w:rPr>
                <w:color w:val="000000"/>
                <w:lang w:val="ru-RU"/>
              </w:rPr>
              <w:t>82,35</w:t>
            </w:r>
          </w:p>
        </w:tc>
      </w:tr>
      <w:tr w:rsidR="005B4493" w:rsidRPr="00B132B8">
        <w:trPr>
          <w:cantSplit/>
          <w:trHeight w:val="309"/>
          <w:jc w:val="center"/>
        </w:trPr>
        <w:tc>
          <w:tcPr>
            <w:tcW w:w="1260" w:type="dxa"/>
          </w:tcPr>
          <w:p w:rsidR="005B4493" w:rsidRPr="00B132B8" w:rsidRDefault="005B4493" w:rsidP="00655EBC">
            <w:r w:rsidRPr="00B132B8">
              <w:t>Часть 2 №9</w:t>
            </w:r>
          </w:p>
        </w:tc>
        <w:tc>
          <w:tcPr>
            <w:tcW w:w="3693" w:type="dxa"/>
            <w:vAlign w:val="center"/>
          </w:tcPr>
          <w:p w:rsidR="005B4493" w:rsidRPr="00655EBC" w:rsidRDefault="005B4493" w:rsidP="00655EBC">
            <w:pPr>
              <w:ind w:firstLine="67"/>
              <w:rPr>
                <w:lang w:val="ru-RU"/>
              </w:rPr>
            </w:pPr>
            <w:r w:rsidRPr="00655EBC">
              <w:rPr>
                <w:lang w:val="ru-RU"/>
              </w:rPr>
              <w:t>Уметь выполнять вычисления и преобразования</w:t>
            </w:r>
          </w:p>
        </w:tc>
        <w:tc>
          <w:tcPr>
            <w:tcW w:w="1800" w:type="dxa"/>
            <w:vAlign w:val="center"/>
          </w:tcPr>
          <w:p w:rsidR="005B4493" w:rsidRPr="00B132B8" w:rsidRDefault="005B4493" w:rsidP="00655EBC">
            <w:pPr>
              <w:ind w:hanging="112"/>
              <w:jc w:val="center"/>
              <w:rPr>
                <w:color w:val="000000"/>
              </w:rPr>
            </w:pPr>
            <w:r w:rsidRPr="00B132B8">
              <w:t>повышенный</w:t>
            </w:r>
          </w:p>
        </w:tc>
        <w:tc>
          <w:tcPr>
            <w:tcW w:w="1800" w:type="dxa"/>
            <w:vAlign w:val="center"/>
          </w:tcPr>
          <w:p w:rsidR="005B4493" w:rsidRPr="00B132B8" w:rsidRDefault="005B4493" w:rsidP="00655EBC">
            <w:pPr>
              <w:jc w:val="center"/>
              <w:rPr>
                <w:color w:val="000000"/>
              </w:rPr>
            </w:pPr>
            <w:r w:rsidRPr="00B132B8">
              <w:rPr>
                <w:color w:val="000000"/>
              </w:rPr>
              <w:t>72,50</w:t>
            </w:r>
          </w:p>
        </w:tc>
        <w:tc>
          <w:tcPr>
            <w:tcW w:w="1800" w:type="dxa"/>
            <w:vAlign w:val="center"/>
          </w:tcPr>
          <w:p w:rsidR="005B4493" w:rsidRPr="00B132B8" w:rsidRDefault="005B4493" w:rsidP="00655EBC">
            <w:pPr>
              <w:jc w:val="center"/>
              <w:rPr>
                <w:color w:val="000000"/>
                <w:lang w:val="ru-RU"/>
              </w:rPr>
            </w:pPr>
            <w:r w:rsidRPr="00B132B8">
              <w:rPr>
                <w:color w:val="000000"/>
                <w:lang w:val="ru-RU"/>
              </w:rPr>
              <w:t>64,71</w:t>
            </w:r>
          </w:p>
        </w:tc>
      </w:tr>
      <w:tr w:rsidR="005B4493" w:rsidRPr="00B132B8">
        <w:trPr>
          <w:cantSplit/>
          <w:trHeight w:val="309"/>
          <w:jc w:val="center"/>
        </w:trPr>
        <w:tc>
          <w:tcPr>
            <w:tcW w:w="1260" w:type="dxa"/>
          </w:tcPr>
          <w:p w:rsidR="005B4493" w:rsidRPr="00B132B8" w:rsidRDefault="005B4493" w:rsidP="00655EBC">
            <w:r w:rsidRPr="00B132B8">
              <w:t>Часть 2 №10</w:t>
            </w:r>
          </w:p>
        </w:tc>
        <w:tc>
          <w:tcPr>
            <w:tcW w:w="3693" w:type="dxa"/>
            <w:vAlign w:val="center"/>
          </w:tcPr>
          <w:p w:rsidR="005B4493" w:rsidRPr="00655EBC" w:rsidRDefault="005B4493" w:rsidP="00655EBC">
            <w:pPr>
              <w:ind w:firstLine="67"/>
              <w:rPr>
                <w:lang w:val="ru-RU"/>
              </w:rPr>
            </w:pPr>
            <w:r w:rsidRPr="00655EBC">
              <w:rPr>
                <w:lang w:val="ru-RU"/>
              </w:rPr>
              <w:t>Уметь использовать приобретенные знания и умения в практической деятельности и повседневной жизни</w:t>
            </w:r>
          </w:p>
        </w:tc>
        <w:tc>
          <w:tcPr>
            <w:tcW w:w="1800" w:type="dxa"/>
          </w:tcPr>
          <w:p w:rsidR="005B4493" w:rsidRPr="00B132B8" w:rsidRDefault="005B4493" w:rsidP="00655EBC">
            <w:pPr>
              <w:rPr>
                <w:color w:val="000000"/>
              </w:rPr>
            </w:pPr>
            <w:r w:rsidRPr="00B132B8">
              <w:t>повышенный</w:t>
            </w:r>
          </w:p>
        </w:tc>
        <w:tc>
          <w:tcPr>
            <w:tcW w:w="1800" w:type="dxa"/>
            <w:vAlign w:val="center"/>
          </w:tcPr>
          <w:p w:rsidR="005B4493" w:rsidRPr="00B132B8" w:rsidRDefault="005B4493" w:rsidP="00655EBC">
            <w:pPr>
              <w:jc w:val="center"/>
              <w:rPr>
                <w:color w:val="000000"/>
              </w:rPr>
            </w:pPr>
            <w:r w:rsidRPr="00B132B8">
              <w:rPr>
                <w:color w:val="000000"/>
              </w:rPr>
              <w:t>92,08</w:t>
            </w:r>
          </w:p>
        </w:tc>
        <w:tc>
          <w:tcPr>
            <w:tcW w:w="1800" w:type="dxa"/>
            <w:vAlign w:val="center"/>
          </w:tcPr>
          <w:p w:rsidR="005B4493" w:rsidRPr="00B132B8" w:rsidRDefault="005B4493" w:rsidP="00655EBC">
            <w:pPr>
              <w:jc w:val="center"/>
              <w:rPr>
                <w:color w:val="000000"/>
                <w:lang w:val="ru-RU"/>
              </w:rPr>
            </w:pPr>
            <w:r w:rsidRPr="00B132B8">
              <w:rPr>
                <w:color w:val="000000"/>
                <w:lang w:val="ru-RU"/>
              </w:rPr>
              <w:t>100</w:t>
            </w:r>
          </w:p>
        </w:tc>
      </w:tr>
      <w:tr w:rsidR="005B4493" w:rsidRPr="00B132B8">
        <w:trPr>
          <w:cantSplit/>
          <w:trHeight w:val="309"/>
          <w:jc w:val="center"/>
        </w:trPr>
        <w:tc>
          <w:tcPr>
            <w:tcW w:w="1260" w:type="dxa"/>
          </w:tcPr>
          <w:p w:rsidR="005B4493" w:rsidRPr="00B132B8" w:rsidRDefault="005B4493" w:rsidP="00655EBC">
            <w:r w:rsidRPr="00B132B8">
              <w:t>Часть 2 №11</w:t>
            </w:r>
          </w:p>
        </w:tc>
        <w:tc>
          <w:tcPr>
            <w:tcW w:w="3693" w:type="dxa"/>
            <w:vAlign w:val="center"/>
          </w:tcPr>
          <w:p w:rsidR="005B4493" w:rsidRPr="00655EBC" w:rsidRDefault="005B4493" w:rsidP="00655EBC">
            <w:pPr>
              <w:ind w:firstLine="67"/>
              <w:rPr>
                <w:lang w:val="ru-RU"/>
              </w:rPr>
            </w:pPr>
            <w:r w:rsidRPr="00655EBC">
              <w:rPr>
                <w:lang w:val="ru-RU"/>
              </w:rPr>
              <w:t>Уметь строить и исследовать простейшие математические модели</w:t>
            </w:r>
          </w:p>
        </w:tc>
        <w:tc>
          <w:tcPr>
            <w:tcW w:w="1800" w:type="dxa"/>
          </w:tcPr>
          <w:p w:rsidR="005B4493" w:rsidRPr="00B132B8" w:rsidRDefault="005B4493" w:rsidP="00655EBC">
            <w:pPr>
              <w:rPr>
                <w:color w:val="000000"/>
              </w:rPr>
            </w:pPr>
            <w:r w:rsidRPr="00B132B8">
              <w:t>повышенный</w:t>
            </w:r>
          </w:p>
        </w:tc>
        <w:tc>
          <w:tcPr>
            <w:tcW w:w="1800" w:type="dxa"/>
            <w:vAlign w:val="center"/>
          </w:tcPr>
          <w:p w:rsidR="005B4493" w:rsidRPr="00B132B8" w:rsidRDefault="005B4493" w:rsidP="00655EBC">
            <w:pPr>
              <w:jc w:val="center"/>
              <w:rPr>
                <w:color w:val="000000"/>
              </w:rPr>
            </w:pPr>
            <w:r w:rsidRPr="00B132B8">
              <w:rPr>
                <w:color w:val="000000"/>
              </w:rPr>
              <w:t>84,58</w:t>
            </w:r>
          </w:p>
        </w:tc>
        <w:tc>
          <w:tcPr>
            <w:tcW w:w="1800" w:type="dxa"/>
            <w:vAlign w:val="center"/>
          </w:tcPr>
          <w:p w:rsidR="005B4493" w:rsidRPr="00B132B8" w:rsidRDefault="005B4493" w:rsidP="00655EBC">
            <w:pPr>
              <w:jc w:val="center"/>
              <w:rPr>
                <w:color w:val="000000"/>
                <w:lang w:val="ru-RU"/>
              </w:rPr>
            </w:pPr>
            <w:r w:rsidRPr="00B132B8">
              <w:rPr>
                <w:color w:val="000000"/>
                <w:lang w:val="ru-RU"/>
              </w:rPr>
              <w:t>88,23</w:t>
            </w:r>
          </w:p>
        </w:tc>
      </w:tr>
      <w:tr w:rsidR="005B4493" w:rsidRPr="00B132B8">
        <w:trPr>
          <w:cantSplit/>
          <w:trHeight w:val="309"/>
          <w:jc w:val="center"/>
        </w:trPr>
        <w:tc>
          <w:tcPr>
            <w:tcW w:w="1260" w:type="dxa"/>
          </w:tcPr>
          <w:p w:rsidR="005B4493" w:rsidRPr="00B132B8" w:rsidRDefault="005B4493" w:rsidP="00655EBC">
            <w:r w:rsidRPr="00B132B8">
              <w:t xml:space="preserve">Часть 2 №12 </w:t>
            </w:r>
          </w:p>
        </w:tc>
        <w:tc>
          <w:tcPr>
            <w:tcW w:w="3693" w:type="dxa"/>
            <w:vAlign w:val="center"/>
          </w:tcPr>
          <w:p w:rsidR="005B4493" w:rsidRPr="00655EBC" w:rsidRDefault="005B4493" w:rsidP="00655EBC">
            <w:pPr>
              <w:ind w:firstLine="67"/>
              <w:rPr>
                <w:lang w:val="ru-RU"/>
              </w:rPr>
            </w:pPr>
            <w:r w:rsidRPr="00655EBC">
              <w:rPr>
                <w:lang w:val="ru-RU"/>
              </w:rPr>
              <w:t>Уметь выполнять действия с функциями</w:t>
            </w:r>
          </w:p>
        </w:tc>
        <w:tc>
          <w:tcPr>
            <w:tcW w:w="1800" w:type="dxa"/>
          </w:tcPr>
          <w:p w:rsidR="005B4493" w:rsidRPr="00B132B8" w:rsidRDefault="005B4493" w:rsidP="00655EBC">
            <w:pPr>
              <w:rPr>
                <w:color w:val="000000"/>
              </w:rPr>
            </w:pPr>
            <w:r w:rsidRPr="00B132B8">
              <w:t>повышенный</w:t>
            </w:r>
          </w:p>
        </w:tc>
        <w:tc>
          <w:tcPr>
            <w:tcW w:w="1800" w:type="dxa"/>
            <w:vAlign w:val="center"/>
          </w:tcPr>
          <w:p w:rsidR="005B4493" w:rsidRPr="00B132B8" w:rsidRDefault="005B4493" w:rsidP="00655EBC">
            <w:pPr>
              <w:jc w:val="center"/>
              <w:rPr>
                <w:color w:val="000000"/>
              </w:rPr>
            </w:pPr>
            <w:r w:rsidRPr="00B132B8">
              <w:rPr>
                <w:color w:val="000000"/>
              </w:rPr>
              <w:t>72,08</w:t>
            </w:r>
          </w:p>
        </w:tc>
        <w:tc>
          <w:tcPr>
            <w:tcW w:w="1800" w:type="dxa"/>
            <w:vAlign w:val="center"/>
          </w:tcPr>
          <w:p w:rsidR="005B4493" w:rsidRPr="00B132B8" w:rsidRDefault="005B4493" w:rsidP="00655EBC">
            <w:pPr>
              <w:jc w:val="center"/>
              <w:rPr>
                <w:color w:val="000000"/>
                <w:lang w:val="ru-RU"/>
              </w:rPr>
            </w:pPr>
            <w:r w:rsidRPr="00B132B8">
              <w:rPr>
                <w:color w:val="000000"/>
                <w:lang w:val="ru-RU"/>
              </w:rPr>
              <w:t>88,23</w:t>
            </w:r>
          </w:p>
        </w:tc>
      </w:tr>
      <w:tr w:rsidR="005B4493" w:rsidRPr="00B132B8">
        <w:trPr>
          <w:cantSplit/>
          <w:trHeight w:val="309"/>
          <w:jc w:val="center"/>
        </w:trPr>
        <w:tc>
          <w:tcPr>
            <w:tcW w:w="1260" w:type="dxa"/>
          </w:tcPr>
          <w:p w:rsidR="005B4493" w:rsidRPr="00B132B8" w:rsidRDefault="005B4493" w:rsidP="00655EBC">
            <w:r w:rsidRPr="00B132B8">
              <w:t>Часть 2 №13</w:t>
            </w:r>
          </w:p>
        </w:tc>
        <w:tc>
          <w:tcPr>
            <w:tcW w:w="3693" w:type="dxa"/>
            <w:vAlign w:val="center"/>
          </w:tcPr>
          <w:p w:rsidR="005B4493" w:rsidRPr="00655EBC" w:rsidRDefault="005B4493" w:rsidP="00655EBC">
            <w:pPr>
              <w:ind w:firstLine="67"/>
              <w:rPr>
                <w:lang w:val="ru-RU"/>
              </w:rPr>
            </w:pPr>
            <w:r w:rsidRPr="00655EBC">
              <w:rPr>
                <w:lang w:val="ru-RU"/>
              </w:rPr>
              <w:t>Уметь решать уравнения и неравенства</w:t>
            </w:r>
          </w:p>
        </w:tc>
        <w:tc>
          <w:tcPr>
            <w:tcW w:w="1800" w:type="dxa"/>
          </w:tcPr>
          <w:p w:rsidR="005B4493" w:rsidRPr="00B132B8" w:rsidRDefault="005B4493" w:rsidP="00655EBC">
            <w:pPr>
              <w:rPr>
                <w:color w:val="000000"/>
              </w:rPr>
            </w:pPr>
            <w:r w:rsidRPr="00B132B8">
              <w:t>повышенный</w:t>
            </w:r>
          </w:p>
        </w:tc>
        <w:tc>
          <w:tcPr>
            <w:tcW w:w="1800" w:type="dxa"/>
            <w:vAlign w:val="center"/>
          </w:tcPr>
          <w:p w:rsidR="005B4493" w:rsidRPr="00B132B8" w:rsidRDefault="005B4493" w:rsidP="00655EBC">
            <w:pPr>
              <w:jc w:val="center"/>
              <w:rPr>
                <w:color w:val="000000"/>
              </w:rPr>
            </w:pPr>
            <w:r w:rsidRPr="00B132B8">
              <w:rPr>
                <w:color w:val="000000"/>
              </w:rPr>
              <w:t>47,92</w:t>
            </w:r>
          </w:p>
        </w:tc>
        <w:tc>
          <w:tcPr>
            <w:tcW w:w="1800" w:type="dxa"/>
            <w:vAlign w:val="center"/>
          </w:tcPr>
          <w:p w:rsidR="005B4493" w:rsidRPr="00B132B8" w:rsidRDefault="005B4493" w:rsidP="00655EBC">
            <w:pPr>
              <w:jc w:val="center"/>
              <w:rPr>
                <w:color w:val="000000"/>
                <w:lang w:val="ru-RU"/>
              </w:rPr>
            </w:pPr>
            <w:r w:rsidRPr="00B132B8">
              <w:rPr>
                <w:color w:val="000000"/>
                <w:lang w:val="ru-RU"/>
              </w:rPr>
              <w:t>76,47</w:t>
            </w:r>
          </w:p>
        </w:tc>
      </w:tr>
      <w:tr w:rsidR="005B4493" w:rsidRPr="00B132B8">
        <w:trPr>
          <w:cantSplit/>
          <w:trHeight w:val="309"/>
          <w:jc w:val="center"/>
        </w:trPr>
        <w:tc>
          <w:tcPr>
            <w:tcW w:w="1260" w:type="dxa"/>
          </w:tcPr>
          <w:p w:rsidR="005B4493" w:rsidRPr="00B132B8" w:rsidRDefault="005B4493" w:rsidP="00655EBC">
            <w:r w:rsidRPr="00B132B8">
              <w:t xml:space="preserve">Часть 2 №14 </w:t>
            </w:r>
          </w:p>
        </w:tc>
        <w:tc>
          <w:tcPr>
            <w:tcW w:w="3693" w:type="dxa"/>
            <w:vAlign w:val="center"/>
          </w:tcPr>
          <w:p w:rsidR="005B4493" w:rsidRPr="00655EBC" w:rsidRDefault="005B4493" w:rsidP="00655EBC">
            <w:pPr>
              <w:ind w:firstLine="67"/>
              <w:rPr>
                <w:lang w:val="ru-RU"/>
              </w:rPr>
            </w:pPr>
            <w:r w:rsidRPr="00655EBC">
              <w:rPr>
                <w:lang w:val="ru-RU"/>
              </w:rPr>
              <w:t>Уметь выполнять действия с геометрическими фигурами, координатами и векторами</w:t>
            </w:r>
          </w:p>
        </w:tc>
        <w:tc>
          <w:tcPr>
            <w:tcW w:w="1800" w:type="dxa"/>
          </w:tcPr>
          <w:p w:rsidR="005B4493" w:rsidRPr="00B132B8" w:rsidRDefault="005B4493" w:rsidP="00655EBC">
            <w:pPr>
              <w:rPr>
                <w:color w:val="000000"/>
              </w:rPr>
            </w:pPr>
            <w:r w:rsidRPr="00B132B8">
              <w:t>повышенный</w:t>
            </w:r>
          </w:p>
        </w:tc>
        <w:tc>
          <w:tcPr>
            <w:tcW w:w="1800" w:type="dxa"/>
            <w:vAlign w:val="center"/>
          </w:tcPr>
          <w:p w:rsidR="005B4493" w:rsidRPr="00B132B8" w:rsidRDefault="005B4493" w:rsidP="00655EBC">
            <w:pPr>
              <w:jc w:val="center"/>
              <w:rPr>
                <w:color w:val="000000"/>
              </w:rPr>
            </w:pPr>
            <w:r w:rsidRPr="00B132B8">
              <w:rPr>
                <w:color w:val="000000"/>
              </w:rPr>
              <w:t>6,88</w:t>
            </w:r>
          </w:p>
        </w:tc>
        <w:tc>
          <w:tcPr>
            <w:tcW w:w="1800" w:type="dxa"/>
            <w:vAlign w:val="center"/>
          </w:tcPr>
          <w:p w:rsidR="005B4493" w:rsidRPr="00B132B8" w:rsidRDefault="005B4493" w:rsidP="00655EBC">
            <w:pPr>
              <w:jc w:val="center"/>
              <w:rPr>
                <w:color w:val="000000"/>
                <w:lang w:val="ru-RU"/>
              </w:rPr>
            </w:pPr>
            <w:r w:rsidRPr="00B132B8">
              <w:rPr>
                <w:color w:val="000000"/>
                <w:lang w:val="ru-RU"/>
              </w:rPr>
              <w:t>17,64</w:t>
            </w:r>
          </w:p>
        </w:tc>
      </w:tr>
      <w:tr w:rsidR="005B4493" w:rsidRPr="00B132B8">
        <w:trPr>
          <w:cantSplit/>
          <w:trHeight w:val="309"/>
          <w:jc w:val="center"/>
        </w:trPr>
        <w:tc>
          <w:tcPr>
            <w:tcW w:w="1260" w:type="dxa"/>
          </w:tcPr>
          <w:p w:rsidR="005B4493" w:rsidRPr="00B132B8" w:rsidRDefault="005B4493" w:rsidP="00655EBC">
            <w:r w:rsidRPr="00B132B8">
              <w:t xml:space="preserve">Часть 2 №15 </w:t>
            </w:r>
          </w:p>
        </w:tc>
        <w:tc>
          <w:tcPr>
            <w:tcW w:w="3693" w:type="dxa"/>
            <w:vAlign w:val="center"/>
          </w:tcPr>
          <w:p w:rsidR="005B4493" w:rsidRPr="00655EBC" w:rsidRDefault="005B4493" w:rsidP="00655EBC">
            <w:pPr>
              <w:ind w:firstLine="67"/>
              <w:rPr>
                <w:lang w:val="ru-RU"/>
              </w:rPr>
            </w:pPr>
            <w:r w:rsidRPr="00655EBC">
              <w:rPr>
                <w:lang w:val="ru-RU"/>
              </w:rPr>
              <w:t>Уметь решать уравнения и неравенства</w:t>
            </w:r>
          </w:p>
        </w:tc>
        <w:tc>
          <w:tcPr>
            <w:tcW w:w="1800" w:type="dxa"/>
          </w:tcPr>
          <w:p w:rsidR="005B4493" w:rsidRPr="00B132B8" w:rsidRDefault="005B4493" w:rsidP="00655EBC">
            <w:pPr>
              <w:rPr>
                <w:color w:val="000000"/>
              </w:rPr>
            </w:pPr>
            <w:r w:rsidRPr="00B132B8">
              <w:t>повышенный</w:t>
            </w:r>
          </w:p>
        </w:tc>
        <w:tc>
          <w:tcPr>
            <w:tcW w:w="1800" w:type="dxa"/>
            <w:vAlign w:val="center"/>
          </w:tcPr>
          <w:p w:rsidR="005B4493" w:rsidRPr="00B132B8" w:rsidRDefault="005B4493" w:rsidP="00655EBC">
            <w:pPr>
              <w:jc w:val="center"/>
              <w:rPr>
                <w:color w:val="000000"/>
              </w:rPr>
            </w:pPr>
            <w:r w:rsidRPr="00B132B8">
              <w:rPr>
                <w:color w:val="000000"/>
              </w:rPr>
              <w:t>25,21</w:t>
            </w:r>
          </w:p>
        </w:tc>
        <w:tc>
          <w:tcPr>
            <w:tcW w:w="1800" w:type="dxa"/>
            <w:vAlign w:val="center"/>
          </w:tcPr>
          <w:p w:rsidR="005B4493" w:rsidRPr="00B132B8" w:rsidRDefault="005B4493" w:rsidP="00655EBC">
            <w:pPr>
              <w:jc w:val="center"/>
              <w:rPr>
                <w:color w:val="000000"/>
                <w:lang w:val="ru-RU"/>
              </w:rPr>
            </w:pPr>
            <w:r w:rsidRPr="00B132B8">
              <w:rPr>
                <w:color w:val="000000"/>
                <w:lang w:val="ru-RU"/>
              </w:rPr>
              <w:t>35,29</w:t>
            </w:r>
          </w:p>
        </w:tc>
      </w:tr>
      <w:tr w:rsidR="005B4493" w:rsidRPr="00B132B8">
        <w:trPr>
          <w:cantSplit/>
          <w:trHeight w:val="309"/>
          <w:jc w:val="center"/>
        </w:trPr>
        <w:tc>
          <w:tcPr>
            <w:tcW w:w="1260" w:type="dxa"/>
          </w:tcPr>
          <w:p w:rsidR="005B4493" w:rsidRPr="00B132B8" w:rsidRDefault="005B4493" w:rsidP="00655EBC">
            <w:r w:rsidRPr="00B132B8">
              <w:t xml:space="preserve">Часть 2 №16 </w:t>
            </w:r>
          </w:p>
        </w:tc>
        <w:tc>
          <w:tcPr>
            <w:tcW w:w="3693" w:type="dxa"/>
            <w:vAlign w:val="center"/>
          </w:tcPr>
          <w:p w:rsidR="005B4493" w:rsidRPr="00655EBC" w:rsidRDefault="005B4493" w:rsidP="00655EBC">
            <w:pPr>
              <w:ind w:firstLine="67"/>
              <w:rPr>
                <w:lang w:val="ru-RU"/>
              </w:rPr>
            </w:pPr>
            <w:r w:rsidRPr="00655EBC">
              <w:rPr>
                <w:lang w:val="ru-RU"/>
              </w:rPr>
              <w:t>Уметь выполнять действия с геометрическими фигурами, координатами и векторами</w:t>
            </w:r>
          </w:p>
        </w:tc>
        <w:tc>
          <w:tcPr>
            <w:tcW w:w="1800" w:type="dxa"/>
          </w:tcPr>
          <w:p w:rsidR="005B4493" w:rsidRPr="00B132B8" w:rsidRDefault="005B4493" w:rsidP="00655EBC">
            <w:pPr>
              <w:rPr>
                <w:color w:val="000000"/>
              </w:rPr>
            </w:pPr>
            <w:r w:rsidRPr="00B132B8">
              <w:t>повышенный</w:t>
            </w:r>
          </w:p>
        </w:tc>
        <w:tc>
          <w:tcPr>
            <w:tcW w:w="1800" w:type="dxa"/>
            <w:vAlign w:val="center"/>
          </w:tcPr>
          <w:p w:rsidR="005B4493" w:rsidRPr="00B132B8" w:rsidRDefault="005B4493" w:rsidP="00655EBC">
            <w:pPr>
              <w:jc w:val="center"/>
              <w:rPr>
                <w:color w:val="000000"/>
              </w:rPr>
            </w:pPr>
            <w:r w:rsidRPr="00B132B8">
              <w:rPr>
                <w:color w:val="000000"/>
              </w:rPr>
              <w:t>4,03</w:t>
            </w:r>
          </w:p>
        </w:tc>
        <w:tc>
          <w:tcPr>
            <w:tcW w:w="1800" w:type="dxa"/>
            <w:vAlign w:val="center"/>
          </w:tcPr>
          <w:p w:rsidR="005B4493" w:rsidRPr="00B132B8" w:rsidRDefault="005B4493" w:rsidP="00655EBC">
            <w:pPr>
              <w:jc w:val="center"/>
              <w:rPr>
                <w:color w:val="000000"/>
                <w:lang w:val="ru-RU"/>
              </w:rPr>
            </w:pPr>
            <w:r w:rsidRPr="00B132B8">
              <w:rPr>
                <w:color w:val="000000"/>
                <w:lang w:val="ru-RU"/>
              </w:rPr>
              <w:t>0</w:t>
            </w:r>
          </w:p>
        </w:tc>
      </w:tr>
      <w:tr w:rsidR="005B4493" w:rsidRPr="00B132B8">
        <w:trPr>
          <w:cantSplit/>
          <w:trHeight w:val="309"/>
          <w:jc w:val="center"/>
        </w:trPr>
        <w:tc>
          <w:tcPr>
            <w:tcW w:w="1260" w:type="dxa"/>
          </w:tcPr>
          <w:p w:rsidR="005B4493" w:rsidRPr="00B132B8" w:rsidRDefault="005B4493" w:rsidP="00655EBC">
            <w:r w:rsidRPr="00B132B8">
              <w:t xml:space="preserve">Часть 2 №17 </w:t>
            </w:r>
          </w:p>
        </w:tc>
        <w:tc>
          <w:tcPr>
            <w:tcW w:w="3693" w:type="dxa"/>
            <w:vAlign w:val="center"/>
          </w:tcPr>
          <w:p w:rsidR="005B4493" w:rsidRPr="00655EBC" w:rsidRDefault="005B4493" w:rsidP="00655EBC">
            <w:pPr>
              <w:ind w:firstLine="67"/>
              <w:rPr>
                <w:lang w:val="ru-RU"/>
              </w:rPr>
            </w:pPr>
            <w:r w:rsidRPr="00655EBC">
              <w:rPr>
                <w:lang w:val="ru-RU"/>
              </w:rPr>
              <w:t>Уметь использовать приобретенные знания и умения в практической деятельности и повседневной жизни</w:t>
            </w:r>
          </w:p>
        </w:tc>
        <w:tc>
          <w:tcPr>
            <w:tcW w:w="1800" w:type="dxa"/>
          </w:tcPr>
          <w:p w:rsidR="005B4493" w:rsidRPr="00B132B8" w:rsidRDefault="005B4493" w:rsidP="00655EBC">
            <w:pPr>
              <w:rPr>
                <w:color w:val="000000"/>
              </w:rPr>
            </w:pPr>
            <w:r w:rsidRPr="00B132B8">
              <w:t>повышенный</w:t>
            </w:r>
          </w:p>
        </w:tc>
        <w:tc>
          <w:tcPr>
            <w:tcW w:w="1800" w:type="dxa"/>
            <w:vAlign w:val="center"/>
          </w:tcPr>
          <w:p w:rsidR="005B4493" w:rsidRPr="00B132B8" w:rsidRDefault="005B4493" w:rsidP="00655EBC">
            <w:pPr>
              <w:jc w:val="center"/>
              <w:rPr>
                <w:color w:val="000000"/>
              </w:rPr>
            </w:pPr>
            <w:r w:rsidRPr="00B132B8">
              <w:rPr>
                <w:color w:val="000000"/>
              </w:rPr>
              <w:t>15,42</w:t>
            </w:r>
          </w:p>
        </w:tc>
        <w:tc>
          <w:tcPr>
            <w:tcW w:w="1800" w:type="dxa"/>
            <w:vAlign w:val="center"/>
          </w:tcPr>
          <w:p w:rsidR="005B4493" w:rsidRPr="00B132B8" w:rsidRDefault="005B4493" w:rsidP="00655EBC">
            <w:pPr>
              <w:jc w:val="center"/>
              <w:rPr>
                <w:color w:val="000000"/>
                <w:lang w:val="ru-RU"/>
              </w:rPr>
            </w:pPr>
            <w:r w:rsidRPr="00B132B8">
              <w:rPr>
                <w:color w:val="000000"/>
                <w:lang w:val="ru-RU"/>
              </w:rPr>
              <w:t>29,41</w:t>
            </w:r>
          </w:p>
        </w:tc>
      </w:tr>
      <w:tr w:rsidR="005B4493" w:rsidRPr="00B132B8">
        <w:trPr>
          <w:cantSplit/>
          <w:trHeight w:val="309"/>
          <w:jc w:val="center"/>
        </w:trPr>
        <w:tc>
          <w:tcPr>
            <w:tcW w:w="1260" w:type="dxa"/>
          </w:tcPr>
          <w:p w:rsidR="005B4493" w:rsidRPr="00B132B8" w:rsidRDefault="005B4493" w:rsidP="00655EBC">
            <w:r w:rsidRPr="00B132B8">
              <w:t xml:space="preserve">Часть 2 №18 </w:t>
            </w:r>
          </w:p>
        </w:tc>
        <w:tc>
          <w:tcPr>
            <w:tcW w:w="3693" w:type="dxa"/>
            <w:vAlign w:val="center"/>
          </w:tcPr>
          <w:p w:rsidR="005B4493" w:rsidRPr="00655EBC" w:rsidRDefault="005B4493" w:rsidP="00655EBC">
            <w:pPr>
              <w:ind w:firstLine="67"/>
              <w:rPr>
                <w:lang w:val="ru-RU"/>
              </w:rPr>
            </w:pPr>
            <w:r w:rsidRPr="00655EBC">
              <w:rPr>
                <w:lang w:val="ru-RU"/>
              </w:rPr>
              <w:t>Уметь решать уравнения и неравенства</w:t>
            </w:r>
          </w:p>
        </w:tc>
        <w:tc>
          <w:tcPr>
            <w:tcW w:w="1800" w:type="dxa"/>
            <w:vAlign w:val="center"/>
          </w:tcPr>
          <w:p w:rsidR="005B4493" w:rsidRPr="00B132B8" w:rsidRDefault="005B4493" w:rsidP="00655EBC">
            <w:pPr>
              <w:ind w:hanging="112"/>
              <w:jc w:val="center"/>
              <w:rPr>
                <w:color w:val="000000"/>
              </w:rPr>
            </w:pPr>
            <w:r w:rsidRPr="00B132B8">
              <w:t>высокий</w:t>
            </w:r>
          </w:p>
        </w:tc>
        <w:tc>
          <w:tcPr>
            <w:tcW w:w="1800" w:type="dxa"/>
            <w:vAlign w:val="center"/>
          </w:tcPr>
          <w:p w:rsidR="005B4493" w:rsidRPr="00B132B8" w:rsidRDefault="005B4493" w:rsidP="00655EBC">
            <w:pPr>
              <w:jc w:val="center"/>
              <w:rPr>
                <w:color w:val="000000"/>
              </w:rPr>
            </w:pPr>
            <w:r w:rsidRPr="00B132B8">
              <w:rPr>
                <w:color w:val="000000"/>
              </w:rPr>
              <w:t>5,21</w:t>
            </w:r>
          </w:p>
        </w:tc>
        <w:tc>
          <w:tcPr>
            <w:tcW w:w="1800" w:type="dxa"/>
            <w:vAlign w:val="center"/>
          </w:tcPr>
          <w:p w:rsidR="005B4493" w:rsidRPr="00B132B8" w:rsidRDefault="005B4493" w:rsidP="00655EBC">
            <w:pPr>
              <w:jc w:val="center"/>
              <w:rPr>
                <w:color w:val="000000"/>
                <w:lang w:val="ru-RU"/>
              </w:rPr>
            </w:pPr>
            <w:r w:rsidRPr="00B132B8">
              <w:rPr>
                <w:color w:val="000000"/>
                <w:lang w:val="ru-RU"/>
              </w:rPr>
              <w:t>11,76</w:t>
            </w:r>
          </w:p>
        </w:tc>
      </w:tr>
      <w:tr w:rsidR="005B4493" w:rsidRPr="00B132B8">
        <w:trPr>
          <w:cantSplit/>
          <w:trHeight w:val="309"/>
          <w:jc w:val="center"/>
        </w:trPr>
        <w:tc>
          <w:tcPr>
            <w:tcW w:w="1260" w:type="dxa"/>
          </w:tcPr>
          <w:p w:rsidR="005B4493" w:rsidRPr="00B132B8" w:rsidRDefault="005B4493" w:rsidP="00655EBC">
            <w:r w:rsidRPr="00B132B8">
              <w:t xml:space="preserve">Часть 2 №19 </w:t>
            </w:r>
          </w:p>
        </w:tc>
        <w:tc>
          <w:tcPr>
            <w:tcW w:w="3693" w:type="dxa"/>
            <w:vAlign w:val="center"/>
          </w:tcPr>
          <w:p w:rsidR="005B4493" w:rsidRPr="00655EBC" w:rsidRDefault="005B4493" w:rsidP="00655EBC">
            <w:pPr>
              <w:ind w:firstLine="67"/>
              <w:rPr>
                <w:lang w:val="ru-RU"/>
              </w:rPr>
            </w:pPr>
            <w:r w:rsidRPr="00655EBC">
              <w:rPr>
                <w:lang w:val="ru-RU"/>
              </w:rPr>
              <w:t>Уметь строить и исследовать простейшие математические модели</w:t>
            </w:r>
          </w:p>
        </w:tc>
        <w:tc>
          <w:tcPr>
            <w:tcW w:w="1800" w:type="dxa"/>
            <w:vAlign w:val="center"/>
          </w:tcPr>
          <w:p w:rsidR="005B4493" w:rsidRPr="00B132B8" w:rsidRDefault="005B4493" w:rsidP="00655EBC">
            <w:pPr>
              <w:ind w:hanging="112"/>
              <w:jc w:val="center"/>
              <w:rPr>
                <w:color w:val="000000"/>
              </w:rPr>
            </w:pPr>
            <w:r w:rsidRPr="00B132B8">
              <w:t>высокий</w:t>
            </w:r>
          </w:p>
        </w:tc>
        <w:tc>
          <w:tcPr>
            <w:tcW w:w="1800" w:type="dxa"/>
            <w:vAlign w:val="center"/>
          </w:tcPr>
          <w:p w:rsidR="005B4493" w:rsidRPr="00B132B8" w:rsidRDefault="005B4493" w:rsidP="00655EBC">
            <w:pPr>
              <w:jc w:val="center"/>
              <w:rPr>
                <w:color w:val="000000"/>
              </w:rPr>
            </w:pPr>
            <w:r w:rsidRPr="00B132B8">
              <w:rPr>
                <w:color w:val="000000"/>
              </w:rPr>
              <w:t>3,13</w:t>
            </w:r>
          </w:p>
        </w:tc>
        <w:tc>
          <w:tcPr>
            <w:tcW w:w="1800" w:type="dxa"/>
            <w:vAlign w:val="center"/>
          </w:tcPr>
          <w:p w:rsidR="005B4493" w:rsidRPr="00B132B8" w:rsidRDefault="005B4493" w:rsidP="00655EBC">
            <w:pPr>
              <w:jc w:val="center"/>
              <w:rPr>
                <w:color w:val="000000"/>
                <w:lang w:val="ru-RU"/>
              </w:rPr>
            </w:pPr>
            <w:r w:rsidRPr="00B132B8">
              <w:rPr>
                <w:color w:val="000000"/>
                <w:lang w:val="ru-RU"/>
              </w:rPr>
              <w:t>11,76</w:t>
            </w:r>
          </w:p>
        </w:tc>
      </w:tr>
    </w:tbl>
    <w:p w:rsidR="005B4493" w:rsidRPr="00B132B8" w:rsidRDefault="005B4493" w:rsidP="00655EBC">
      <w:pPr>
        <w:rPr>
          <w:lang w:val="ru-RU"/>
        </w:rPr>
      </w:pPr>
    </w:p>
    <w:p w:rsidR="005B4493" w:rsidRPr="00B132B8" w:rsidRDefault="005B4493" w:rsidP="00BE1D08">
      <w:pPr>
        <w:ind w:firstLine="720"/>
        <w:jc w:val="both"/>
        <w:rPr>
          <w:lang w:val="ru-RU"/>
        </w:rPr>
      </w:pPr>
      <w:r w:rsidRPr="00655EBC">
        <w:rPr>
          <w:lang w:val="ru-RU"/>
        </w:rPr>
        <w:t>Участники</w:t>
      </w:r>
      <w:r w:rsidRPr="00B132B8">
        <w:rPr>
          <w:lang w:val="ru-RU"/>
        </w:rPr>
        <w:t xml:space="preserve"> </w:t>
      </w:r>
      <w:r w:rsidRPr="00655EBC">
        <w:rPr>
          <w:lang w:val="ru-RU"/>
        </w:rPr>
        <w:t xml:space="preserve"> экзамена </w:t>
      </w:r>
      <w:r w:rsidRPr="00B132B8">
        <w:rPr>
          <w:lang w:val="ru-RU"/>
        </w:rPr>
        <w:t>показали</w:t>
      </w:r>
      <w:r w:rsidRPr="00655EBC">
        <w:rPr>
          <w:lang w:val="ru-RU"/>
        </w:rPr>
        <w:t xml:space="preserve"> высокую степень овладения базовыми умениями. Это такие элементы содержания как: округление с избытком и недостатком, чтение графиков и диаграмм реальных зависимостей, простейшие геометрические умения, решение уравнений различных типов. Все</w:t>
      </w:r>
      <w:r w:rsidRPr="00B132B8">
        <w:rPr>
          <w:lang w:val="ru-RU"/>
        </w:rPr>
        <w:t xml:space="preserve"> </w:t>
      </w:r>
      <w:r w:rsidRPr="00655EBC">
        <w:rPr>
          <w:lang w:val="ru-RU"/>
        </w:rPr>
        <w:t xml:space="preserve"> задания 1–8 выполнены с превышением </w:t>
      </w:r>
      <w:r w:rsidRPr="00B132B8">
        <w:rPr>
          <w:lang w:val="ru-RU"/>
        </w:rPr>
        <w:t>7</w:t>
      </w:r>
      <w:r w:rsidRPr="00655EBC">
        <w:rPr>
          <w:lang w:val="ru-RU"/>
        </w:rPr>
        <w:t>0% успешности.</w:t>
      </w:r>
    </w:p>
    <w:p w:rsidR="005B4493" w:rsidRPr="00B132B8" w:rsidRDefault="005B4493" w:rsidP="00BE1D08">
      <w:pPr>
        <w:ind w:firstLine="720"/>
        <w:jc w:val="both"/>
        <w:rPr>
          <w:lang w:val="ru-RU"/>
        </w:rPr>
      </w:pPr>
      <w:r w:rsidRPr="00655EBC">
        <w:rPr>
          <w:lang w:val="ru-RU"/>
        </w:rPr>
        <w:t>Менее успешно выпускники выполнили задачу № 9</w:t>
      </w:r>
      <w:r w:rsidRPr="00B132B8">
        <w:rPr>
          <w:lang w:val="ru-RU"/>
        </w:rPr>
        <w:t xml:space="preserve">. </w:t>
      </w:r>
      <w:r w:rsidRPr="00655EBC">
        <w:rPr>
          <w:lang w:val="ru-RU"/>
        </w:rPr>
        <w:t>Это связано с тем, что преобразование логарифмических выражений  вызывает большие затруднения, чем действия со степенями.</w:t>
      </w:r>
    </w:p>
    <w:p w:rsidR="005B4493" w:rsidRPr="00B132B8" w:rsidRDefault="005B4493" w:rsidP="00BE1D08">
      <w:pPr>
        <w:ind w:firstLine="720"/>
        <w:jc w:val="both"/>
        <w:rPr>
          <w:lang w:val="ru-RU"/>
        </w:rPr>
      </w:pPr>
      <w:r w:rsidRPr="00655EBC">
        <w:rPr>
          <w:lang w:val="ru-RU"/>
        </w:rPr>
        <w:t>Среди заданий с полным решением наибольшее количество полных баллов</w:t>
      </w:r>
      <w:r w:rsidRPr="00B132B8">
        <w:rPr>
          <w:lang w:val="ru-RU"/>
        </w:rPr>
        <w:t xml:space="preserve"> </w:t>
      </w:r>
      <w:r w:rsidRPr="00655EBC">
        <w:rPr>
          <w:lang w:val="ru-RU"/>
        </w:rPr>
        <w:t>получено по заданиям 13 и 15: решение тригонометрических уравнений и логарифмических неравенств.</w:t>
      </w:r>
      <w:r w:rsidRPr="00B132B8">
        <w:rPr>
          <w:lang w:val="ru-RU"/>
        </w:rPr>
        <w:t xml:space="preserve"> Это объясняется тем, что </w:t>
      </w:r>
      <w:r w:rsidRPr="00655EBC">
        <w:rPr>
          <w:lang w:val="ru-RU"/>
        </w:rPr>
        <w:t>задани</w:t>
      </w:r>
      <w:r w:rsidRPr="00B132B8">
        <w:rPr>
          <w:lang w:val="ru-RU"/>
        </w:rPr>
        <w:t>я</w:t>
      </w:r>
      <w:r w:rsidRPr="00655EBC">
        <w:rPr>
          <w:lang w:val="ru-RU"/>
        </w:rPr>
        <w:t xml:space="preserve"> был</w:t>
      </w:r>
      <w:r w:rsidRPr="00B132B8">
        <w:rPr>
          <w:lang w:val="ru-RU"/>
        </w:rPr>
        <w:t>и</w:t>
      </w:r>
      <w:r w:rsidRPr="00655EBC">
        <w:rPr>
          <w:lang w:val="ru-RU"/>
        </w:rPr>
        <w:t xml:space="preserve"> ожидаемыми и не несли никаких неожиданностей.</w:t>
      </w:r>
    </w:p>
    <w:p w:rsidR="005B4493" w:rsidRPr="00B132B8" w:rsidRDefault="005B4493" w:rsidP="00BE1D08">
      <w:pPr>
        <w:ind w:firstLine="720"/>
        <w:jc w:val="both"/>
        <w:rPr>
          <w:lang w:val="ru-RU"/>
        </w:rPr>
      </w:pPr>
      <w:r w:rsidRPr="00B132B8">
        <w:rPr>
          <w:lang w:val="ru-RU"/>
        </w:rPr>
        <w:t xml:space="preserve">За задание 14 у всех решавших его по 1 баллу. Это стереометрическая задача повышенного уровня сложности, требующая от обучающихся наличия системных теоретических знаний. </w:t>
      </w:r>
    </w:p>
    <w:p w:rsidR="005B4493" w:rsidRPr="00B132B8" w:rsidRDefault="005B4493" w:rsidP="00BE1D08">
      <w:pPr>
        <w:ind w:firstLine="720"/>
        <w:jc w:val="both"/>
        <w:rPr>
          <w:lang w:val="ru-RU"/>
        </w:rPr>
      </w:pPr>
      <w:r w:rsidRPr="00B132B8">
        <w:rPr>
          <w:lang w:val="ru-RU"/>
        </w:rPr>
        <w:t xml:space="preserve">Никто из выпускников не получил баллы за задание 16 – это </w:t>
      </w:r>
      <w:r w:rsidRPr="00655EBC">
        <w:rPr>
          <w:lang w:val="ru-RU"/>
        </w:rPr>
        <w:t>геометрическ</w:t>
      </w:r>
      <w:r w:rsidRPr="00B132B8">
        <w:rPr>
          <w:lang w:val="ru-RU"/>
        </w:rPr>
        <w:t xml:space="preserve">ая </w:t>
      </w:r>
      <w:r w:rsidRPr="00655EBC">
        <w:rPr>
          <w:lang w:val="ru-RU"/>
        </w:rPr>
        <w:t xml:space="preserve"> зада</w:t>
      </w:r>
      <w:r w:rsidRPr="00B132B8">
        <w:rPr>
          <w:lang w:val="ru-RU"/>
        </w:rPr>
        <w:t>ча</w:t>
      </w:r>
      <w:r w:rsidRPr="00655EBC">
        <w:rPr>
          <w:lang w:val="ru-RU"/>
        </w:rPr>
        <w:t xml:space="preserve"> повышенного уровня сложности.</w:t>
      </w:r>
    </w:p>
    <w:p w:rsidR="005B4493" w:rsidRPr="00B132B8" w:rsidRDefault="005B4493" w:rsidP="00BE1D08">
      <w:pPr>
        <w:ind w:firstLine="720"/>
        <w:jc w:val="both"/>
        <w:rPr>
          <w:lang w:val="ru-RU"/>
        </w:rPr>
      </w:pPr>
      <w:r w:rsidRPr="00B132B8">
        <w:rPr>
          <w:lang w:val="ru-RU"/>
        </w:rPr>
        <w:t>За решение 17 экономической задачи 23,53% выпускников получили максимальное количество баллов.</w:t>
      </w:r>
    </w:p>
    <w:p w:rsidR="005B4493" w:rsidRPr="00B132B8" w:rsidRDefault="005B4493" w:rsidP="00BE1D08">
      <w:pPr>
        <w:ind w:firstLine="720"/>
        <w:jc w:val="both"/>
        <w:rPr>
          <w:lang w:val="ru-RU"/>
        </w:rPr>
      </w:pPr>
      <w:r w:rsidRPr="00B132B8">
        <w:rPr>
          <w:lang w:val="ru-RU"/>
        </w:rPr>
        <w:t xml:space="preserve">За решение 18 задания с параметром 1 выпускник получил 4 балла и один – 1 балл. Это задание высокого уровня сложности. </w:t>
      </w:r>
    </w:p>
    <w:p w:rsidR="005B4493" w:rsidRPr="00B132B8" w:rsidRDefault="005B4493" w:rsidP="00BE1D08">
      <w:pPr>
        <w:ind w:firstLine="720"/>
        <w:jc w:val="both"/>
        <w:rPr>
          <w:lang w:val="ru-RU"/>
        </w:rPr>
      </w:pPr>
      <w:r w:rsidRPr="00B132B8">
        <w:rPr>
          <w:lang w:val="ru-RU"/>
        </w:rPr>
        <w:t>19 задание олимпиадного уровня сложности. Два выпускника получили по 1 баллу из 4 возможных.</w:t>
      </w:r>
    </w:p>
    <w:p w:rsidR="005B4493" w:rsidRPr="00B132B8" w:rsidRDefault="005B4493" w:rsidP="00BE1D08">
      <w:pPr>
        <w:ind w:firstLine="720"/>
        <w:rPr>
          <w:lang w:val="ru-RU"/>
        </w:rPr>
      </w:pPr>
    </w:p>
    <w:p w:rsidR="005B4493" w:rsidRPr="00B132B8" w:rsidRDefault="005B4493" w:rsidP="00BE1D08">
      <w:pPr>
        <w:ind w:firstLine="720"/>
        <w:jc w:val="both"/>
        <w:rPr>
          <w:b/>
          <w:bCs/>
          <w:lang w:val="ru-RU"/>
        </w:rPr>
      </w:pPr>
      <w:r w:rsidRPr="00655EBC">
        <w:rPr>
          <w:b/>
          <w:bCs/>
          <w:lang w:val="ru-RU"/>
        </w:rPr>
        <w:t xml:space="preserve">Методические рекомендации по совершенствованию преподавания математики </w:t>
      </w:r>
      <w:r w:rsidRPr="00B132B8">
        <w:rPr>
          <w:b/>
          <w:bCs/>
          <w:lang w:val="ru-RU"/>
        </w:rPr>
        <w:t xml:space="preserve">в Вожегодском муниципальном районе </w:t>
      </w:r>
      <w:r w:rsidRPr="00655EBC">
        <w:rPr>
          <w:b/>
          <w:bCs/>
          <w:lang w:val="ru-RU"/>
        </w:rPr>
        <w:t>с учетом результатов ОГЭ и ЕГЭ 2019 года</w:t>
      </w:r>
    </w:p>
    <w:p w:rsidR="005B4493" w:rsidRDefault="005B4493" w:rsidP="00BE1D08">
      <w:pPr>
        <w:tabs>
          <w:tab w:val="left" w:pos="284"/>
          <w:tab w:val="left" w:pos="540"/>
        </w:tabs>
        <w:ind w:firstLine="720"/>
        <w:jc w:val="both"/>
        <w:rPr>
          <w:lang w:val="ru-RU"/>
        </w:rPr>
      </w:pPr>
    </w:p>
    <w:p w:rsidR="005B4493" w:rsidRPr="00655EBC" w:rsidRDefault="005B4493" w:rsidP="00BE1D08">
      <w:pPr>
        <w:tabs>
          <w:tab w:val="left" w:pos="284"/>
          <w:tab w:val="left" w:pos="540"/>
        </w:tabs>
        <w:ind w:firstLine="720"/>
        <w:jc w:val="both"/>
        <w:rPr>
          <w:lang w:val="ru-RU"/>
        </w:rPr>
      </w:pPr>
      <w:r w:rsidRPr="00655EBC">
        <w:rPr>
          <w:lang w:val="ru-RU"/>
        </w:rPr>
        <w:t>1.</w:t>
      </w:r>
      <w:r w:rsidRPr="00655EBC">
        <w:rPr>
          <w:lang w:val="ru-RU"/>
        </w:rPr>
        <w:tab/>
      </w:r>
      <w:r w:rsidRPr="00B132B8">
        <w:rPr>
          <w:lang w:val="ru-RU"/>
        </w:rPr>
        <w:t xml:space="preserve">Необходимо на основании результатов ГИА по математике </w:t>
      </w:r>
      <w:r w:rsidRPr="00655EBC">
        <w:rPr>
          <w:lang w:val="ru-RU"/>
        </w:rPr>
        <w:t xml:space="preserve">спланировать систему работы в образовательных организациях с разными группами обучающихся, в том числе демонстрирующих высокие образовательные результаты. </w:t>
      </w:r>
    </w:p>
    <w:p w:rsidR="005B4493" w:rsidRPr="00655EBC" w:rsidRDefault="005B4493" w:rsidP="00BE1D08">
      <w:pPr>
        <w:tabs>
          <w:tab w:val="left" w:pos="284"/>
          <w:tab w:val="left" w:pos="540"/>
        </w:tabs>
        <w:ind w:firstLine="720"/>
        <w:jc w:val="both"/>
        <w:rPr>
          <w:lang w:val="ru-RU"/>
        </w:rPr>
      </w:pPr>
      <w:r w:rsidRPr="00655EBC">
        <w:rPr>
          <w:lang w:val="ru-RU"/>
        </w:rPr>
        <w:t>2.</w:t>
      </w:r>
      <w:r w:rsidRPr="00655EBC">
        <w:rPr>
          <w:lang w:val="ru-RU"/>
        </w:rPr>
        <w:tab/>
        <w:t xml:space="preserve">В работе с обучающимися, демонстрирующими высокие образовательные результаты, усилить компетентностную составляющую преподавания учебного предмета за счет заданий повышенного уровня сложности, направленных на формирование логического, системного мышления. Это будет способствовать формированию у обучающихся умения решать проблемные и практико-ориентированные задачи. </w:t>
      </w:r>
    </w:p>
    <w:p w:rsidR="005B4493" w:rsidRPr="00655EBC" w:rsidRDefault="005B4493" w:rsidP="00BE1D08">
      <w:pPr>
        <w:numPr>
          <w:ilvl w:val="0"/>
          <w:numId w:val="16"/>
        </w:numPr>
        <w:tabs>
          <w:tab w:val="clear" w:pos="720"/>
          <w:tab w:val="left" w:pos="0"/>
          <w:tab w:val="left" w:pos="993"/>
        </w:tabs>
        <w:ind w:left="0" w:firstLine="720"/>
        <w:jc w:val="both"/>
        <w:rPr>
          <w:lang w:val="ru-RU"/>
        </w:rPr>
      </w:pPr>
      <w:r w:rsidRPr="00655EBC">
        <w:rPr>
          <w:lang w:val="ru-RU"/>
        </w:rPr>
        <w:t xml:space="preserve">В работе с обучающимися, демонстрирующими средние и низкие образовательные результаты, особое внимание следует обратить на совершенствование всех видов деятельности. Учителям целесообразно использовать современные подходы к разработке инструментария проверки, оценки  и отслеживания учебных достижений обучающихся. </w:t>
      </w:r>
    </w:p>
    <w:p w:rsidR="005B4493" w:rsidRPr="00655EBC" w:rsidRDefault="005B4493" w:rsidP="00BE1D08">
      <w:pPr>
        <w:numPr>
          <w:ilvl w:val="0"/>
          <w:numId w:val="16"/>
        </w:numPr>
        <w:tabs>
          <w:tab w:val="clear" w:pos="720"/>
          <w:tab w:val="left" w:pos="0"/>
          <w:tab w:val="left" w:pos="993"/>
        </w:tabs>
        <w:ind w:left="0" w:firstLine="720"/>
        <w:jc w:val="both"/>
        <w:rPr>
          <w:rFonts w:eastAsia="NSimSun"/>
          <w:kern w:val="1"/>
          <w:lang w:val="ru-RU"/>
        </w:rPr>
      </w:pPr>
      <w:r w:rsidRPr="00655EBC">
        <w:rPr>
          <w:lang w:val="ru-RU"/>
        </w:rPr>
        <w:t>С целью формирования ключевых компетенций обучающихся по математике в процессе подготовки к ГИА необходимо проектировать индивидуальные образовательные маршруты на основе оценочных процедур, разрабатывать индивидуальные образовательные маршруты обучающихся с учетом проверяемых умений и видов деятельности («проблемных зон») ГИА по математике текущего года.</w:t>
      </w:r>
    </w:p>
    <w:p w:rsidR="005B4493" w:rsidRPr="00655EBC" w:rsidRDefault="005B4493" w:rsidP="00BE1D08">
      <w:pPr>
        <w:numPr>
          <w:ilvl w:val="0"/>
          <w:numId w:val="16"/>
        </w:numPr>
        <w:tabs>
          <w:tab w:val="left" w:pos="284"/>
          <w:tab w:val="left" w:pos="567"/>
          <w:tab w:val="left" w:pos="993"/>
        </w:tabs>
        <w:ind w:left="0" w:firstLine="720"/>
        <w:jc w:val="both"/>
        <w:rPr>
          <w:rFonts w:eastAsia="NSimSun"/>
          <w:kern w:val="1"/>
          <w:lang w:val="ru-RU"/>
        </w:rPr>
      </w:pPr>
      <w:r w:rsidRPr="00655EBC">
        <w:rPr>
          <w:rFonts w:eastAsia="NSimSun"/>
          <w:kern w:val="1"/>
          <w:lang w:val="ru-RU"/>
        </w:rPr>
        <w:t>При обучении математике необходимо выстроить систему изучения практической, жизненно важной математики в течение всех школьных лет. Сюда входят элементы финансовой и статистической грамотности, умение принимать решения на основе расчетов, навыки самоконтроля с помощью оценки возможных значений физических величин на основе жизненного опыта и изучения предметов курса естествознания.</w:t>
      </w:r>
    </w:p>
    <w:p w:rsidR="005B4493" w:rsidRPr="00655EBC" w:rsidRDefault="005B4493" w:rsidP="00BE1D08">
      <w:pPr>
        <w:numPr>
          <w:ilvl w:val="0"/>
          <w:numId w:val="16"/>
        </w:numPr>
        <w:tabs>
          <w:tab w:val="left" w:pos="284"/>
          <w:tab w:val="left" w:pos="567"/>
          <w:tab w:val="left" w:pos="993"/>
        </w:tabs>
        <w:ind w:left="0" w:firstLine="720"/>
        <w:jc w:val="both"/>
        <w:rPr>
          <w:rFonts w:eastAsia="NSimSun"/>
          <w:kern w:val="1"/>
          <w:lang w:val="ru-RU"/>
        </w:rPr>
      </w:pPr>
      <w:r w:rsidRPr="00655EBC">
        <w:rPr>
          <w:rFonts w:eastAsia="NSimSun"/>
          <w:kern w:val="1"/>
          <w:lang w:val="ru-RU"/>
        </w:rPr>
        <w:t xml:space="preserve">Необходимо усилить компетентностную составляющую преподавания математики за счет увеличения числа сюжетных задач, рассматриваемых на уроках алгебры и геометрии. Это будет способствовать формированию у обучающихся умения применять математические знания и решать практико-ориентированные задачи. </w:t>
      </w:r>
    </w:p>
    <w:p w:rsidR="005B4493" w:rsidRPr="00655EBC" w:rsidRDefault="005B4493" w:rsidP="00BE1D08">
      <w:pPr>
        <w:numPr>
          <w:ilvl w:val="0"/>
          <w:numId w:val="16"/>
        </w:numPr>
        <w:tabs>
          <w:tab w:val="left" w:pos="284"/>
          <w:tab w:val="left" w:pos="567"/>
          <w:tab w:val="left" w:pos="993"/>
        </w:tabs>
        <w:ind w:left="0" w:firstLine="720"/>
        <w:jc w:val="both"/>
        <w:rPr>
          <w:rFonts w:eastAsia="NSimSun"/>
          <w:kern w:val="1"/>
          <w:lang w:val="ru-RU"/>
        </w:rPr>
      </w:pPr>
      <w:r w:rsidRPr="00655EBC">
        <w:rPr>
          <w:rFonts w:eastAsia="NSimSun"/>
          <w:kern w:val="1"/>
          <w:lang w:val="ru-RU"/>
        </w:rPr>
        <w:t>Особое внимание следует уделить своевременному изучению и повторению различных типов текстовых задач, рассмотрению графиков реальных зависимостей, разных типов диаграмм.</w:t>
      </w:r>
    </w:p>
    <w:p w:rsidR="005B4493" w:rsidRPr="00655EBC" w:rsidRDefault="005B4493" w:rsidP="00BE1D08">
      <w:pPr>
        <w:numPr>
          <w:ilvl w:val="0"/>
          <w:numId w:val="16"/>
        </w:numPr>
        <w:tabs>
          <w:tab w:val="left" w:pos="284"/>
          <w:tab w:val="left" w:pos="567"/>
          <w:tab w:val="left" w:pos="993"/>
        </w:tabs>
        <w:ind w:left="0" w:firstLine="720"/>
        <w:jc w:val="both"/>
        <w:rPr>
          <w:rFonts w:eastAsia="NSimSun"/>
          <w:kern w:val="1"/>
          <w:lang w:val="ru-RU"/>
        </w:rPr>
      </w:pPr>
      <w:r w:rsidRPr="00655EBC">
        <w:rPr>
          <w:rFonts w:eastAsia="NSimSun"/>
          <w:kern w:val="1"/>
          <w:lang w:val="ru-RU"/>
        </w:rPr>
        <w:t xml:space="preserve">Систематически включать задания на повторение основных навыков (вычисление значений выражений, преобразование алгебраических выражений, действия с дробями, действия со степенями, решение линейных уравнений, неравенств и их систем и др.). </w:t>
      </w:r>
    </w:p>
    <w:p w:rsidR="005B4493" w:rsidRPr="00655EBC" w:rsidRDefault="005B4493" w:rsidP="00BE1D08">
      <w:pPr>
        <w:numPr>
          <w:ilvl w:val="0"/>
          <w:numId w:val="16"/>
        </w:numPr>
        <w:tabs>
          <w:tab w:val="left" w:pos="284"/>
          <w:tab w:val="left" w:pos="567"/>
          <w:tab w:val="left" w:pos="993"/>
        </w:tabs>
        <w:ind w:left="0" w:firstLine="720"/>
        <w:jc w:val="both"/>
        <w:rPr>
          <w:rFonts w:eastAsia="NSimSun"/>
          <w:kern w:val="1"/>
          <w:lang w:val="ru-RU"/>
        </w:rPr>
      </w:pPr>
      <w:r w:rsidRPr="00655EBC">
        <w:rPr>
          <w:rFonts w:eastAsia="NSimSun"/>
          <w:kern w:val="1"/>
          <w:lang w:val="ru-RU"/>
        </w:rPr>
        <w:t xml:space="preserve">При повторении курса геометрии для преодоления устойчивых ошибок, систематически проверять знание обучающимися основных формул, формулировок теорем, свойств геометрических объектов,  которые часто используются при решении задач. </w:t>
      </w:r>
    </w:p>
    <w:p w:rsidR="005B4493" w:rsidRPr="00655EBC" w:rsidRDefault="005B4493" w:rsidP="00BE1D08">
      <w:pPr>
        <w:numPr>
          <w:ilvl w:val="0"/>
          <w:numId w:val="16"/>
        </w:numPr>
        <w:tabs>
          <w:tab w:val="left" w:pos="284"/>
          <w:tab w:val="left" w:pos="567"/>
          <w:tab w:val="left" w:pos="993"/>
        </w:tabs>
        <w:ind w:left="0" w:firstLine="720"/>
        <w:jc w:val="both"/>
        <w:rPr>
          <w:rFonts w:eastAsia="NSimSun"/>
          <w:kern w:val="1"/>
          <w:lang w:val="ru-RU"/>
        </w:rPr>
      </w:pPr>
      <w:r w:rsidRPr="00655EBC">
        <w:rPr>
          <w:rFonts w:eastAsia="NSimSun"/>
          <w:kern w:val="1"/>
          <w:lang w:val="ru-RU"/>
        </w:rPr>
        <w:t xml:space="preserve">Составлять с обучающимися опорные конспекты по темам курса геометрии. </w:t>
      </w:r>
    </w:p>
    <w:p w:rsidR="005B4493" w:rsidRPr="00655EBC" w:rsidRDefault="005B4493" w:rsidP="00BE1D08">
      <w:pPr>
        <w:numPr>
          <w:ilvl w:val="0"/>
          <w:numId w:val="16"/>
        </w:numPr>
        <w:tabs>
          <w:tab w:val="left" w:pos="284"/>
          <w:tab w:val="left" w:pos="567"/>
          <w:tab w:val="left" w:pos="993"/>
        </w:tabs>
        <w:ind w:left="0" w:firstLine="720"/>
        <w:jc w:val="both"/>
        <w:rPr>
          <w:lang w:val="ru-RU"/>
        </w:rPr>
      </w:pPr>
      <w:r w:rsidRPr="00655EBC">
        <w:rPr>
          <w:rFonts w:eastAsia="NSimSun"/>
          <w:kern w:val="1"/>
          <w:lang w:val="ru-RU"/>
        </w:rPr>
        <w:t xml:space="preserve">Особое внимание должно быть сконцентрировано на достижении осознанности знаний учащихся, на умении анализировать, сопоставлять, делать вывод, а также применять полученные знания в практической деятельности. </w:t>
      </w:r>
    </w:p>
    <w:p w:rsidR="005B4493" w:rsidRPr="00655EBC" w:rsidRDefault="005B4493" w:rsidP="00BE1D08">
      <w:pPr>
        <w:numPr>
          <w:ilvl w:val="0"/>
          <w:numId w:val="16"/>
        </w:numPr>
        <w:tabs>
          <w:tab w:val="left" w:pos="426"/>
        </w:tabs>
        <w:ind w:left="0" w:firstLine="720"/>
        <w:jc w:val="both"/>
        <w:rPr>
          <w:lang w:val="ru-RU"/>
        </w:rPr>
      </w:pPr>
      <w:r w:rsidRPr="00655EBC">
        <w:rPr>
          <w:lang w:val="ru-RU"/>
        </w:rPr>
        <w:t>При изучении функциональной линии целесообразно усилить практическую направленность, в частности, отработку теоретической основы алгоритма исследования функции и вычисления точек экстремума, определения промежутков монотонности функции, использования связи графика функции и графика ее производной, нахождения наибольшего и наименьшего значений функции на отрезке, знание геометрического смысла производной.</w:t>
      </w:r>
    </w:p>
    <w:p w:rsidR="005B4493" w:rsidRPr="00655EBC" w:rsidRDefault="005B4493" w:rsidP="00BE1D08">
      <w:pPr>
        <w:numPr>
          <w:ilvl w:val="0"/>
          <w:numId w:val="16"/>
        </w:numPr>
        <w:tabs>
          <w:tab w:val="left" w:pos="567"/>
        </w:tabs>
        <w:ind w:left="0" w:firstLine="720"/>
        <w:jc w:val="both"/>
        <w:rPr>
          <w:lang w:val="ru-RU"/>
        </w:rPr>
      </w:pPr>
      <w:r w:rsidRPr="00655EBC">
        <w:rPr>
          <w:lang w:val="ru-RU"/>
        </w:rPr>
        <w:t xml:space="preserve">При изучении геометрического материала важно формировать у школьников понимание общих подходов к решению задач, проводить анализ условия задачи, выделять базовые или опорные задачи, необходимые для решения, грамотно выполнять построения и читать чертеж, использовать необходимые формулы. </w:t>
      </w:r>
    </w:p>
    <w:p w:rsidR="005B4493" w:rsidRPr="00655EBC" w:rsidRDefault="005B4493" w:rsidP="00BE1D08">
      <w:pPr>
        <w:numPr>
          <w:ilvl w:val="0"/>
          <w:numId w:val="16"/>
        </w:numPr>
        <w:tabs>
          <w:tab w:val="left" w:pos="567"/>
        </w:tabs>
        <w:ind w:left="0" w:firstLine="720"/>
        <w:jc w:val="both"/>
        <w:rPr>
          <w:lang w:val="ru-RU"/>
        </w:rPr>
      </w:pPr>
      <w:r w:rsidRPr="00655EBC">
        <w:rPr>
          <w:lang w:val="ru-RU"/>
        </w:rPr>
        <w:t>При изучении стереометрии следует обратить внимание на задачи, связанные с построением сечений, а также на задачи, связанные с нахождением углов между прямыми, между прямой и плоскостью, между плоскостями, расстоянием между скрещивающимися прямыми.</w:t>
      </w:r>
    </w:p>
    <w:p w:rsidR="005B4493" w:rsidRPr="00655EBC" w:rsidRDefault="005B4493" w:rsidP="00BE1D08">
      <w:pPr>
        <w:numPr>
          <w:ilvl w:val="0"/>
          <w:numId w:val="16"/>
        </w:numPr>
        <w:tabs>
          <w:tab w:val="left" w:pos="567"/>
        </w:tabs>
        <w:ind w:left="0" w:firstLine="720"/>
        <w:jc w:val="both"/>
        <w:rPr>
          <w:lang w:val="ru-RU"/>
        </w:rPr>
      </w:pPr>
      <w:r w:rsidRPr="00655EBC">
        <w:rPr>
          <w:lang w:val="ru-RU"/>
        </w:rPr>
        <w:t xml:space="preserve"> Знакомить учащихся с функциональными методами решения уравнений и неравенств и обобщенным методом интервалов.</w:t>
      </w:r>
    </w:p>
    <w:p w:rsidR="005B4493" w:rsidRPr="00655EBC" w:rsidRDefault="005B4493" w:rsidP="00BE1D08">
      <w:pPr>
        <w:numPr>
          <w:ilvl w:val="0"/>
          <w:numId w:val="16"/>
        </w:numPr>
        <w:tabs>
          <w:tab w:val="left" w:pos="567"/>
        </w:tabs>
        <w:ind w:left="0" w:firstLine="720"/>
        <w:jc w:val="both"/>
        <w:rPr>
          <w:lang w:val="ru-RU"/>
        </w:rPr>
      </w:pPr>
      <w:r w:rsidRPr="00655EBC">
        <w:rPr>
          <w:lang w:val="ru-RU"/>
        </w:rPr>
        <w:t>Акцентировать внимание на знании тригонометрических формул и умении решать простейшие тригонометрические уравнения.</w:t>
      </w:r>
    </w:p>
    <w:p w:rsidR="005B4493" w:rsidRPr="00655EBC" w:rsidRDefault="005B4493" w:rsidP="00BE1D08">
      <w:pPr>
        <w:numPr>
          <w:ilvl w:val="0"/>
          <w:numId w:val="16"/>
        </w:numPr>
        <w:tabs>
          <w:tab w:val="left" w:pos="567"/>
        </w:tabs>
        <w:ind w:left="0" w:firstLine="720"/>
        <w:jc w:val="both"/>
        <w:rPr>
          <w:lang w:val="ru-RU"/>
        </w:rPr>
      </w:pPr>
      <w:r w:rsidRPr="00655EBC">
        <w:rPr>
          <w:lang w:val="ru-RU"/>
        </w:rPr>
        <w:t>Обратить внимание на решение задач олимпиадного характера и разработку элективных курсов по данной тематике. Необходимо создание учебно-методических пособий для учителей по решению олимпиадных задач, а также проведение семинаров по решению задач такого типа.</w:t>
      </w:r>
    </w:p>
    <w:p w:rsidR="005B4493" w:rsidRPr="00655EBC" w:rsidRDefault="005B4493" w:rsidP="00BE1D08">
      <w:pPr>
        <w:numPr>
          <w:ilvl w:val="0"/>
          <w:numId w:val="16"/>
        </w:numPr>
        <w:tabs>
          <w:tab w:val="left" w:pos="567"/>
        </w:tabs>
        <w:ind w:left="0" w:firstLine="720"/>
        <w:jc w:val="both"/>
        <w:rPr>
          <w:lang w:val="ru-RU"/>
        </w:rPr>
      </w:pPr>
      <w:r w:rsidRPr="00655EBC">
        <w:rPr>
          <w:lang w:val="ru-RU"/>
        </w:rPr>
        <w:t>Использовать для подготовки выпускников учебно-тренировочные материалы издательств «Просвещение», «Федеральный центр тестирования» и федерального банка тестовых заданий на сайте Федерального института педагогических измерений (</w:t>
      </w:r>
      <w:hyperlink r:id="rId7" w:history="1">
        <w:r w:rsidRPr="00B132B8">
          <w:rPr>
            <w:rStyle w:val="Hyperlink"/>
          </w:rPr>
          <w:t>www</w:t>
        </w:r>
        <w:r w:rsidRPr="00655EBC">
          <w:rPr>
            <w:rStyle w:val="Hyperlink"/>
            <w:lang w:val="ru-RU"/>
          </w:rPr>
          <w:t>.</w:t>
        </w:r>
        <w:r w:rsidRPr="00B132B8">
          <w:rPr>
            <w:rStyle w:val="Hyperlink"/>
          </w:rPr>
          <w:t>fipi</w:t>
        </w:r>
        <w:r w:rsidRPr="00655EBC">
          <w:rPr>
            <w:rStyle w:val="Hyperlink"/>
            <w:lang w:val="ru-RU"/>
          </w:rPr>
          <w:t>.</w:t>
        </w:r>
        <w:r w:rsidRPr="00B132B8">
          <w:rPr>
            <w:rStyle w:val="Hyperlink"/>
          </w:rPr>
          <w:t>ru</w:t>
        </w:r>
      </w:hyperlink>
      <w:r w:rsidRPr="00655EBC">
        <w:rPr>
          <w:lang w:val="ru-RU"/>
        </w:rPr>
        <w:t xml:space="preserve">, </w:t>
      </w:r>
      <w:r w:rsidRPr="00B132B8">
        <w:rPr>
          <w:lang w:val="en-US"/>
        </w:rPr>
        <w:t>www</w:t>
      </w:r>
      <w:r w:rsidRPr="00655EBC">
        <w:rPr>
          <w:lang w:val="ru-RU"/>
        </w:rPr>
        <w:t>.</w:t>
      </w:r>
      <w:r w:rsidRPr="00B132B8">
        <w:rPr>
          <w:lang w:val="en-US"/>
        </w:rPr>
        <w:t>mathege</w:t>
      </w:r>
      <w:r w:rsidRPr="00655EBC">
        <w:rPr>
          <w:lang w:val="ru-RU"/>
        </w:rPr>
        <w:t>.</w:t>
      </w:r>
      <w:r w:rsidRPr="00B132B8">
        <w:rPr>
          <w:lang w:val="en-US"/>
        </w:rPr>
        <w:t>ru</w:t>
      </w:r>
      <w:r w:rsidRPr="00655EBC">
        <w:rPr>
          <w:lang w:val="ru-RU"/>
        </w:rPr>
        <w:t>), портале «Школьная математика» (</w:t>
      </w:r>
      <w:r w:rsidRPr="00B132B8">
        <w:t>http</w:t>
      </w:r>
      <w:r w:rsidRPr="00655EBC">
        <w:rPr>
          <w:lang w:val="ru-RU"/>
        </w:rPr>
        <w:t>://школьнаяматематика.рф) в разделе «Опыт учителей» или на сайте журнала «Математика» на портале Всероссийской ассоциации учителей математики (</w:t>
      </w:r>
      <w:r w:rsidRPr="00B132B8">
        <w:t>http</w:t>
      </w:r>
      <w:r w:rsidRPr="00655EBC">
        <w:rPr>
          <w:lang w:val="ru-RU"/>
        </w:rPr>
        <w:t>://</w:t>
      </w:r>
      <w:r w:rsidRPr="00B132B8">
        <w:t>raum</w:t>
      </w:r>
      <w:r w:rsidRPr="00655EBC">
        <w:rPr>
          <w:lang w:val="ru-RU"/>
        </w:rPr>
        <w:t>.</w:t>
      </w:r>
      <w:r w:rsidRPr="00B132B8">
        <w:t>math</w:t>
      </w:r>
      <w:r w:rsidRPr="00655EBC">
        <w:rPr>
          <w:lang w:val="ru-RU"/>
        </w:rPr>
        <w:t>.</w:t>
      </w:r>
      <w:r w:rsidRPr="00B132B8">
        <w:t>ru</w:t>
      </w:r>
      <w:r w:rsidRPr="00655EBC">
        <w:rPr>
          <w:lang w:val="ru-RU"/>
        </w:rPr>
        <w:t>/</w:t>
      </w:r>
      <w:r w:rsidRPr="00B132B8">
        <w:t>node</w:t>
      </w:r>
      <w:r w:rsidRPr="00655EBC">
        <w:rPr>
          <w:lang w:val="ru-RU"/>
        </w:rPr>
        <w:t xml:space="preserve">/179). </w:t>
      </w:r>
    </w:p>
    <w:p w:rsidR="005B4493" w:rsidRPr="00655EBC" w:rsidRDefault="005B4493" w:rsidP="00BE1D08">
      <w:pPr>
        <w:numPr>
          <w:ilvl w:val="0"/>
          <w:numId w:val="16"/>
        </w:numPr>
        <w:tabs>
          <w:tab w:val="left" w:pos="284"/>
          <w:tab w:val="left" w:pos="567"/>
        </w:tabs>
        <w:ind w:left="0" w:firstLine="720"/>
        <w:jc w:val="both"/>
        <w:rPr>
          <w:lang w:val="ru-RU"/>
        </w:rPr>
      </w:pPr>
      <w:r w:rsidRPr="00655EBC">
        <w:rPr>
          <w:lang w:val="ru-RU"/>
        </w:rPr>
        <w:t>В рамках курсов повышения квалификации, на методических объединениях учителей математик</w:t>
      </w:r>
      <w:r w:rsidRPr="00B132B8">
        <w:rPr>
          <w:lang w:val="ru-RU"/>
        </w:rPr>
        <w:t>и</w:t>
      </w:r>
      <w:r w:rsidRPr="00655EBC">
        <w:rPr>
          <w:lang w:val="ru-RU"/>
        </w:rPr>
        <w:t xml:space="preserve"> необходимо обсудить следующие направления деятельности педагогов:</w:t>
      </w:r>
    </w:p>
    <w:p w:rsidR="005B4493" w:rsidRPr="00655EBC" w:rsidRDefault="005B4493" w:rsidP="00BE1D08">
      <w:pPr>
        <w:tabs>
          <w:tab w:val="left" w:pos="284"/>
          <w:tab w:val="left" w:pos="993"/>
        </w:tabs>
        <w:ind w:firstLine="720"/>
        <w:jc w:val="both"/>
        <w:rPr>
          <w:lang w:val="ru-RU"/>
        </w:rPr>
      </w:pPr>
      <w:r w:rsidRPr="00655EBC">
        <w:rPr>
          <w:lang w:val="ru-RU"/>
        </w:rPr>
        <w:t>-</w:t>
      </w:r>
      <w:r w:rsidRPr="00655EBC">
        <w:rPr>
          <w:lang w:val="ru-RU"/>
        </w:rPr>
        <w:tab/>
        <w:t>контрольно-оценочная деятельность учителя в процессе обучения математике;</w:t>
      </w:r>
    </w:p>
    <w:p w:rsidR="005B4493" w:rsidRPr="00655EBC" w:rsidRDefault="005B4493" w:rsidP="00BE1D08">
      <w:pPr>
        <w:tabs>
          <w:tab w:val="left" w:pos="284"/>
          <w:tab w:val="left" w:pos="993"/>
        </w:tabs>
        <w:ind w:firstLine="720"/>
        <w:jc w:val="both"/>
        <w:rPr>
          <w:lang w:val="ru-RU"/>
        </w:rPr>
      </w:pPr>
      <w:r w:rsidRPr="00655EBC">
        <w:rPr>
          <w:lang w:val="ru-RU"/>
        </w:rPr>
        <w:t>-</w:t>
      </w:r>
      <w:r w:rsidRPr="00655EBC">
        <w:rPr>
          <w:lang w:val="ru-RU"/>
        </w:rPr>
        <w:tab/>
        <w:t xml:space="preserve">формирование ключевых компетенций обучающихся по математике в процессе подготовки к ГИА; </w:t>
      </w:r>
    </w:p>
    <w:p w:rsidR="005B4493" w:rsidRPr="00655EBC" w:rsidRDefault="005B4493" w:rsidP="00BE1D08">
      <w:pPr>
        <w:tabs>
          <w:tab w:val="left" w:pos="284"/>
          <w:tab w:val="left" w:pos="993"/>
        </w:tabs>
        <w:ind w:firstLine="720"/>
        <w:jc w:val="both"/>
        <w:rPr>
          <w:lang w:val="ru-RU"/>
        </w:rPr>
      </w:pPr>
      <w:r w:rsidRPr="00655EBC">
        <w:rPr>
          <w:lang w:val="ru-RU"/>
        </w:rPr>
        <w:t>-</w:t>
      </w:r>
      <w:r w:rsidRPr="00655EBC">
        <w:rPr>
          <w:lang w:val="ru-RU"/>
        </w:rPr>
        <w:tab/>
        <w:t>использование результатов оценочных процедур для повышения качества преподавания математик</w:t>
      </w:r>
      <w:r w:rsidRPr="00B132B8">
        <w:rPr>
          <w:lang w:val="ru-RU"/>
        </w:rPr>
        <w:t>и</w:t>
      </w:r>
      <w:r w:rsidRPr="00655EBC">
        <w:rPr>
          <w:lang w:val="ru-RU"/>
        </w:rPr>
        <w:t>;</w:t>
      </w:r>
    </w:p>
    <w:p w:rsidR="005B4493" w:rsidRPr="00655EBC" w:rsidRDefault="005B4493" w:rsidP="00BE1D08">
      <w:pPr>
        <w:tabs>
          <w:tab w:val="left" w:pos="284"/>
          <w:tab w:val="left" w:pos="993"/>
        </w:tabs>
        <w:ind w:firstLine="720"/>
        <w:jc w:val="both"/>
        <w:rPr>
          <w:b/>
          <w:bCs/>
          <w:lang w:val="ru-RU"/>
        </w:rPr>
      </w:pPr>
      <w:r w:rsidRPr="00655EBC">
        <w:rPr>
          <w:lang w:val="ru-RU"/>
        </w:rPr>
        <w:t>-</w:t>
      </w:r>
      <w:r w:rsidRPr="00655EBC">
        <w:rPr>
          <w:lang w:val="ru-RU"/>
        </w:rPr>
        <w:tab/>
        <w:t>проектирование индивидуального образовательного маршрута обучающегося на основе оценочных процедур.</w:t>
      </w:r>
    </w:p>
    <w:p w:rsidR="005B4493" w:rsidRPr="00655EBC" w:rsidRDefault="005B4493" w:rsidP="00655EBC">
      <w:pPr>
        <w:rPr>
          <w:lang w:val="ru-RU"/>
        </w:rPr>
      </w:pPr>
    </w:p>
    <w:p w:rsidR="005B4493" w:rsidRPr="002A566C" w:rsidRDefault="005B4493" w:rsidP="00BE1D08">
      <w:pPr>
        <w:jc w:val="center"/>
        <w:rPr>
          <w:b/>
          <w:bCs/>
          <w:lang w:val="ru-RU"/>
        </w:rPr>
      </w:pPr>
      <w:r w:rsidRPr="002A566C">
        <w:rPr>
          <w:b/>
          <w:bCs/>
          <w:lang w:val="ru-RU"/>
        </w:rPr>
        <w:t>Анализ результатов ЕГЭ  по физике</w:t>
      </w:r>
    </w:p>
    <w:p w:rsidR="005B4493" w:rsidRPr="00E46D3A" w:rsidRDefault="005B4493" w:rsidP="00E46D3A">
      <w:pPr>
        <w:ind w:firstLine="709"/>
        <w:jc w:val="both"/>
        <w:rPr>
          <w:shd w:val="clear" w:color="auto" w:fill="FFFF00"/>
          <w:lang w:val="ru-RU"/>
        </w:rPr>
      </w:pPr>
    </w:p>
    <w:p w:rsidR="005B4493" w:rsidRPr="00E46D3A" w:rsidRDefault="005B4493" w:rsidP="00E46D3A">
      <w:pPr>
        <w:ind w:firstLine="709"/>
        <w:jc w:val="both"/>
        <w:rPr>
          <w:lang w:val="ru-RU"/>
        </w:rPr>
      </w:pPr>
      <w:r w:rsidRPr="00E46D3A">
        <w:rPr>
          <w:lang w:val="ru-RU"/>
        </w:rPr>
        <w:t>В 2019 г. использовалась экзаменационная модель ЕГЭ, аналогичная модели 2018 г.</w:t>
      </w:r>
    </w:p>
    <w:p w:rsidR="005B4493" w:rsidRPr="00E46D3A" w:rsidRDefault="005B4493" w:rsidP="00E46D3A">
      <w:pPr>
        <w:ind w:firstLine="709"/>
        <w:jc w:val="both"/>
        <w:rPr>
          <w:lang w:val="ru-RU"/>
        </w:rPr>
      </w:pPr>
      <w:r w:rsidRPr="00E46D3A">
        <w:rPr>
          <w:lang w:val="ru-RU"/>
        </w:rPr>
        <w:t>В экзаменационной работе по физике контролировались элементы содержания из всех разделов (тем) школьного курса физики: «Механика» (кинематика, динамика, статика, законы сохранения в механике, механические колебания и волны); «Молекулярная физика» (молекулярно-кинетическая теория, термодинамика); «Электродинамика и основы СТО» (электрическое поле, постоянный ток, магнитное поле, электромагнитная индукция, электромагнитные колебания и волны, оптика, основы СТО); «Квантовая физика и элементы астрофизики» (корпускулярно-волновой дуализм, физика атома, физика атомного ядра, элементы астрофизики).</w:t>
      </w:r>
    </w:p>
    <w:p w:rsidR="005B4493" w:rsidRPr="00E46D3A" w:rsidRDefault="005B4493" w:rsidP="00E46D3A">
      <w:pPr>
        <w:ind w:firstLine="709"/>
        <w:jc w:val="both"/>
        <w:rPr>
          <w:lang w:val="ru-RU"/>
        </w:rPr>
      </w:pPr>
      <w:r w:rsidRPr="00E46D3A">
        <w:rPr>
          <w:lang w:val="ru-RU"/>
        </w:rPr>
        <w:t xml:space="preserve">Минимальный балл ЕГЭ по физике в 2019 г., как и в предыдущем году, составил 36 т.б., что соответствует 11 первичным баллам. </w:t>
      </w:r>
    </w:p>
    <w:p w:rsidR="005B4493" w:rsidRPr="00E46D3A" w:rsidRDefault="005B4493" w:rsidP="00E46D3A">
      <w:pPr>
        <w:ind w:firstLine="709"/>
        <w:jc w:val="both"/>
        <w:rPr>
          <w:lang w:val="ru-RU"/>
        </w:rPr>
      </w:pPr>
      <w:r w:rsidRPr="00E46D3A">
        <w:rPr>
          <w:lang w:val="ru-RU"/>
        </w:rPr>
        <w:t>Количество участников ЕГЭ – выпускников МБОУ «Вожегодская средняя школа» по физике в 2019 году составило 12 человек (в 2018г – 8 человек, 2017г -16 человек)</w:t>
      </w:r>
    </w:p>
    <w:p w:rsidR="005B4493" w:rsidRPr="00E46D3A" w:rsidRDefault="005B4493" w:rsidP="00E46D3A">
      <w:pPr>
        <w:ind w:firstLine="709"/>
        <w:jc w:val="both"/>
        <w:rPr>
          <w:lang w:val="ru-RU"/>
        </w:rPr>
      </w:pPr>
      <w:r w:rsidRPr="00E46D3A">
        <w:rPr>
          <w:lang w:val="ru-RU"/>
        </w:rPr>
        <w:t>Средний тестовый балл ЕГЭ по физике среди выпускников составил 36 баллов в эти годы.</w:t>
      </w:r>
    </w:p>
    <w:p w:rsidR="005B4493" w:rsidRPr="00E46D3A" w:rsidRDefault="005B4493" w:rsidP="00E46D3A">
      <w:pPr>
        <w:ind w:firstLine="709"/>
        <w:jc w:val="both"/>
        <w:rPr>
          <w:lang w:val="ru-RU"/>
        </w:rPr>
      </w:pPr>
      <w:r w:rsidRPr="00E46D3A">
        <w:rPr>
          <w:lang w:val="ru-RU"/>
        </w:rPr>
        <w:t>В  группе 61 – 100 баллов в 2019г – 1человек (92 балла), (в 2018г, 2017г – нет)</w:t>
      </w:r>
    </w:p>
    <w:p w:rsidR="005B4493" w:rsidRPr="00E46D3A" w:rsidRDefault="005B4493" w:rsidP="00E46D3A">
      <w:pPr>
        <w:ind w:firstLine="709"/>
        <w:jc w:val="both"/>
        <w:rPr>
          <w:lang w:val="ru-RU"/>
        </w:rPr>
      </w:pPr>
      <w:r w:rsidRPr="00E46D3A">
        <w:rPr>
          <w:lang w:val="ru-RU"/>
        </w:rPr>
        <w:t xml:space="preserve">В группе 61 – 80 баллов в 2019 г - 1 человек (в 2018 г- нет, 2017г -1 человек) </w:t>
      </w:r>
    </w:p>
    <w:p w:rsidR="005B4493" w:rsidRPr="00E46D3A" w:rsidRDefault="005B4493" w:rsidP="00E46D3A">
      <w:pPr>
        <w:ind w:left="720" w:hanging="11"/>
        <w:jc w:val="both"/>
        <w:rPr>
          <w:lang w:val="ru-RU"/>
        </w:rPr>
      </w:pPr>
      <w:r w:rsidRPr="00E46D3A">
        <w:rPr>
          <w:lang w:val="ru-RU"/>
        </w:rPr>
        <w:t>В группе не преодолевших порог в 2019г – 2человека (в 2018г- нет, в 2017г -1человек)</w:t>
      </w:r>
    </w:p>
    <w:p w:rsidR="005B4493" w:rsidRPr="00E46D3A" w:rsidRDefault="005B4493" w:rsidP="00E46D3A">
      <w:pPr>
        <w:ind w:firstLine="709"/>
        <w:jc w:val="both"/>
        <w:rPr>
          <w:lang w:val="ru-RU"/>
        </w:rPr>
      </w:pPr>
      <w:r w:rsidRPr="00E46D3A">
        <w:rPr>
          <w:lang w:val="ru-RU"/>
        </w:rPr>
        <w:t>Таким образом, результаты ЕГЭ по физике в МБОУ «Вожегодская средняя школа» имеют средний результат</w:t>
      </w:r>
      <w:r>
        <w:rPr>
          <w:lang w:val="ru-RU"/>
        </w:rPr>
        <w:t xml:space="preserve"> за все три года обучения</w:t>
      </w:r>
    </w:p>
    <w:p w:rsidR="005B4493" w:rsidRPr="00E46D3A" w:rsidRDefault="005B4493" w:rsidP="00E46D3A">
      <w:pPr>
        <w:ind w:firstLine="709"/>
        <w:jc w:val="both"/>
        <w:rPr>
          <w:lang w:val="ru-RU"/>
        </w:rPr>
      </w:pPr>
    </w:p>
    <w:p w:rsidR="005B4493" w:rsidRPr="00E93072" w:rsidRDefault="005B4493" w:rsidP="00BE1D08">
      <w:pPr>
        <w:jc w:val="center"/>
        <w:rPr>
          <w:lang w:val="ru-RU"/>
        </w:rPr>
      </w:pPr>
      <w:r w:rsidRPr="00E93072">
        <w:rPr>
          <w:lang w:val="ru-RU"/>
        </w:rPr>
        <w:t>Статистический анализ выполняемости заданий и групп заданий КИМ ЕГЭ в 2019 году</w:t>
      </w:r>
    </w:p>
    <w:p w:rsidR="005B4493" w:rsidRPr="00E46D3A" w:rsidRDefault="005B4493" w:rsidP="00E46D3A">
      <w:pPr>
        <w:spacing w:line="240" w:lineRule="atLeast"/>
        <w:ind w:firstLine="360"/>
        <w:jc w:val="both"/>
        <w:rPr>
          <w:rFonts w:eastAsia="SimSun"/>
          <w:lang w:val="ru-RU"/>
        </w:rPr>
      </w:pPr>
    </w:p>
    <w:tbl>
      <w:tblPr>
        <w:tblW w:w="10260" w:type="dxa"/>
        <w:tblInd w:w="2" w:type="dxa"/>
        <w:tblLayout w:type="fixed"/>
        <w:tblLook w:val="0000"/>
      </w:tblPr>
      <w:tblGrid>
        <w:gridCol w:w="984"/>
        <w:gridCol w:w="4277"/>
        <w:gridCol w:w="1012"/>
        <w:gridCol w:w="1127"/>
        <w:gridCol w:w="1069"/>
        <w:gridCol w:w="1037"/>
        <w:gridCol w:w="754"/>
      </w:tblGrid>
      <w:tr w:rsidR="005B4493" w:rsidRPr="00E93072">
        <w:trPr>
          <w:cantSplit/>
          <w:trHeight w:val="24"/>
          <w:tblHeader/>
        </w:trPr>
        <w:tc>
          <w:tcPr>
            <w:tcW w:w="984" w:type="dxa"/>
            <w:tcBorders>
              <w:top w:val="single" w:sz="8" w:space="0" w:color="000000"/>
              <w:left w:val="single" w:sz="8" w:space="0" w:color="000000"/>
              <w:bottom w:val="single" w:sz="8" w:space="0" w:color="000000"/>
            </w:tcBorders>
            <w:vAlign w:val="center"/>
          </w:tcPr>
          <w:p w:rsidR="005B4493" w:rsidRPr="00473D8D" w:rsidRDefault="005B4493" w:rsidP="00B05ED7">
            <w:pPr>
              <w:snapToGrid w:val="0"/>
              <w:jc w:val="center"/>
            </w:pPr>
            <w:r w:rsidRPr="00473D8D">
              <w:rPr>
                <w:sz w:val="22"/>
                <w:szCs w:val="22"/>
              </w:rPr>
              <w:t>№</w:t>
            </w:r>
          </w:p>
          <w:p w:rsidR="005B4493" w:rsidRPr="00473D8D" w:rsidRDefault="005B4493" w:rsidP="00B05ED7">
            <w:pPr>
              <w:jc w:val="center"/>
            </w:pPr>
            <w:r w:rsidRPr="00473D8D">
              <w:rPr>
                <w:sz w:val="22"/>
                <w:szCs w:val="22"/>
              </w:rPr>
              <w:t>задания в работе</w:t>
            </w:r>
          </w:p>
        </w:tc>
        <w:tc>
          <w:tcPr>
            <w:tcW w:w="4277" w:type="dxa"/>
            <w:tcBorders>
              <w:top w:val="single" w:sz="8" w:space="0" w:color="000000"/>
              <w:left w:val="single" w:sz="8" w:space="0" w:color="000000"/>
              <w:bottom w:val="single" w:sz="8" w:space="0" w:color="000000"/>
            </w:tcBorders>
            <w:vAlign w:val="center"/>
          </w:tcPr>
          <w:p w:rsidR="005B4493" w:rsidRPr="00473D8D" w:rsidRDefault="005B4493" w:rsidP="00B05ED7">
            <w:pPr>
              <w:snapToGrid w:val="0"/>
              <w:jc w:val="center"/>
            </w:pPr>
            <w:r w:rsidRPr="00473D8D">
              <w:rPr>
                <w:sz w:val="22"/>
                <w:szCs w:val="22"/>
              </w:rPr>
              <w:t>Проверяемые элементы содержания / умения</w:t>
            </w:r>
          </w:p>
        </w:tc>
        <w:tc>
          <w:tcPr>
            <w:tcW w:w="2139" w:type="dxa"/>
            <w:gridSpan w:val="2"/>
            <w:tcBorders>
              <w:top w:val="single" w:sz="8" w:space="0" w:color="000000"/>
              <w:left w:val="single" w:sz="8" w:space="0" w:color="000000"/>
              <w:bottom w:val="single" w:sz="8" w:space="0" w:color="000000"/>
            </w:tcBorders>
            <w:vAlign w:val="center"/>
          </w:tcPr>
          <w:p w:rsidR="005B4493" w:rsidRPr="00473D8D" w:rsidRDefault="005B4493" w:rsidP="00B05ED7">
            <w:pPr>
              <w:snapToGrid w:val="0"/>
              <w:jc w:val="center"/>
            </w:pPr>
            <w:r w:rsidRPr="00473D8D">
              <w:rPr>
                <w:sz w:val="22"/>
                <w:szCs w:val="22"/>
              </w:rPr>
              <w:t>Уровень сложности задания</w:t>
            </w:r>
          </w:p>
        </w:tc>
        <w:tc>
          <w:tcPr>
            <w:tcW w:w="2860" w:type="dxa"/>
            <w:gridSpan w:val="3"/>
            <w:tcBorders>
              <w:top w:val="single" w:sz="8" w:space="0" w:color="000000"/>
              <w:left w:val="single" w:sz="8" w:space="0" w:color="000000"/>
              <w:bottom w:val="single" w:sz="8" w:space="0" w:color="000000"/>
              <w:right w:val="single" w:sz="8" w:space="0" w:color="000000"/>
            </w:tcBorders>
            <w:vAlign w:val="center"/>
          </w:tcPr>
          <w:p w:rsidR="005B4493" w:rsidRPr="00473D8D" w:rsidRDefault="005B4493" w:rsidP="00B05ED7">
            <w:pPr>
              <w:snapToGrid w:val="0"/>
              <w:jc w:val="center"/>
              <w:rPr>
                <w:lang w:val="ru-RU"/>
              </w:rPr>
            </w:pPr>
            <w:r w:rsidRPr="00473D8D">
              <w:rPr>
                <w:sz w:val="22"/>
                <w:szCs w:val="22"/>
                <w:lang w:val="ru-RU"/>
              </w:rPr>
              <w:t>Процент выполнения задания в субъекте РФ</w:t>
            </w:r>
            <w:r w:rsidRPr="00473D8D">
              <w:rPr>
                <w:rStyle w:val="1c"/>
                <w:rFonts w:eastAsia="SimSun"/>
                <w:sz w:val="22"/>
                <w:szCs w:val="22"/>
              </w:rPr>
              <w:footnoteReference w:id="1"/>
            </w:r>
          </w:p>
        </w:tc>
      </w:tr>
      <w:tr w:rsidR="005B4493" w:rsidRPr="00E46D3A">
        <w:trPr>
          <w:cantSplit/>
          <w:trHeight w:val="24"/>
          <w:tblHeader/>
        </w:trPr>
        <w:tc>
          <w:tcPr>
            <w:tcW w:w="98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4277"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1012"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1127"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r w:rsidRPr="00E46D3A">
              <w:t>средний</w:t>
            </w:r>
          </w:p>
        </w:tc>
        <w:tc>
          <w:tcPr>
            <w:tcW w:w="1069"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в группе не преодолевших мин. балл</w:t>
            </w:r>
          </w:p>
        </w:tc>
        <w:tc>
          <w:tcPr>
            <w:tcW w:w="1037"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r w:rsidRPr="00E46D3A">
              <w:t>в группе 61-80 т.б.</w:t>
            </w:r>
          </w:p>
        </w:tc>
        <w:tc>
          <w:tcPr>
            <w:tcW w:w="754" w:type="dxa"/>
            <w:tcBorders>
              <w:top w:val="single" w:sz="8" w:space="0" w:color="000000"/>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pPr>
            <w:r w:rsidRPr="00E46D3A">
              <w:t>в группе 81-100 т.б.</w:t>
            </w:r>
          </w:p>
        </w:tc>
      </w:tr>
      <w:tr w:rsidR="005B4493" w:rsidRPr="00E46D3A">
        <w:trPr>
          <w:cantSplit/>
          <w:trHeight w:val="24"/>
        </w:trPr>
        <w:tc>
          <w:tcPr>
            <w:tcW w:w="98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r w:rsidRPr="00E46D3A">
              <w:t>1</w:t>
            </w:r>
          </w:p>
        </w:tc>
        <w:tc>
          <w:tcPr>
            <w:tcW w:w="4277"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Равномерное прямолинейное движение, равноускоренное прямолинейное движение, движение по окружности /1, 2.1-2.4</w:t>
            </w:r>
          </w:p>
        </w:tc>
        <w:tc>
          <w:tcPr>
            <w:tcW w:w="1012"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1069"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754" w:type="dxa"/>
            <w:tcBorders>
              <w:top w:val="single" w:sz="8" w:space="0" w:color="000000"/>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Законы Ньютона, закон всемирного тяготения, закон Гука, сила трения/1, 2.1-2.4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91,67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3</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Закон сохранения импульса, кинетическая и потенциальные энергии, работа и мощность силы, закон сохранения механической энергии/1, 2.1-2.4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91,67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4</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Условие равновесия твердого тела, закон Паскаля, сила Архимеда, математический и пружинный маятники, механические волны, звук/1, 2.1-2.4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83,33</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en-US"/>
              </w:rPr>
            </w:pP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en-US"/>
              </w:rPr>
            </w:pP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5</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Механика (</w:t>
            </w:r>
            <w:r w:rsidRPr="00E46D3A">
              <w:rPr>
                <w:i/>
                <w:iCs/>
                <w:lang w:val="ru-RU"/>
              </w:rPr>
              <w:t>объяснение явлений; интерпретация результатов опытов, представленных в виде таблицы или графиков</w:t>
            </w:r>
            <w:r w:rsidRPr="00E46D3A">
              <w:rPr>
                <w:lang w:val="ru-RU"/>
              </w:rPr>
              <w:t>)/2.4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П</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70,83</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6</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Механика (</w:t>
            </w:r>
            <w:r w:rsidRPr="00E46D3A">
              <w:rPr>
                <w:i/>
                <w:iCs/>
                <w:lang w:val="ru-RU"/>
              </w:rPr>
              <w:t>изменение физических величин в процессах</w:t>
            </w:r>
            <w:r w:rsidRPr="00E46D3A">
              <w:rPr>
                <w:lang w:val="ru-RU"/>
              </w:rPr>
              <w:t>)/ 2.1</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70,83</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7</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Механика (</w:t>
            </w:r>
            <w:r w:rsidRPr="00E46D3A">
              <w:rPr>
                <w:i/>
                <w:iCs/>
                <w:lang w:val="ru-RU"/>
              </w:rPr>
              <w:t>установление соответствия между графиками и  физическими величинами, между физическими величинами и формулами</w:t>
            </w:r>
            <w:r w:rsidRPr="00E46D3A">
              <w:rPr>
                <w:lang w:val="ru-RU"/>
              </w:rPr>
              <w:t>)/ 1, 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8</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Связь между давлением и средней кинетической энергией, абсолютная температура, связь температуры со средней кинетической энергией, уравнение Менделеева-Клайперона, изопроцессы/1, 2.1-2.4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9</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Работа в термодинамике, первый закон термодинамики, КПД тепловой машины/ 1, 2.1-2.4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83,33</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10</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Относительная влажность воздуха, количество теплоты/1, 2.1-2.4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33,33</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11</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МКТ, термодинамика (</w:t>
            </w:r>
            <w:r w:rsidRPr="00E46D3A">
              <w:rPr>
                <w:i/>
                <w:iCs/>
                <w:lang w:val="ru-RU"/>
              </w:rPr>
              <w:t>объяснение явлений; интерпретация результатов опытов, представленных в виде таблицы или графиков</w:t>
            </w:r>
            <w:r w:rsidRPr="00E46D3A">
              <w:rPr>
                <w:lang w:val="ru-RU"/>
              </w:rPr>
              <w:t>)/2.4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П</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12</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МКТ, термодинамика (</w:t>
            </w:r>
            <w:r w:rsidRPr="00E46D3A">
              <w:rPr>
                <w:i/>
                <w:iCs/>
                <w:lang w:val="ru-RU"/>
              </w:rPr>
              <w:t>изменение физических величин в процессах; установление соответствия между графиками и физическими величинами и формулами</w:t>
            </w:r>
            <w:r w:rsidRPr="00E46D3A">
              <w:rPr>
                <w:lang w:val="ru-RU"/>
              </w:rPr>
              <w:t>)/1, 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13</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Принцип суперпозиции электрических полей, магнитное поле проводника с током, сила Ампера, сила Лоренца, правило Ленца/1, 2.1-2.4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14</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Закон сохранения электрического заряда, закон Кулона, конденсатор, сила тока, закон Ома для участка цепи, последовательное и параллельное соединение проводников, работа и мощность тока, закон Джоуля-Ленца/1, 2.1-2.4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33,33</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15</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Поток вектора магнитной индукции, закон электромагнитной индукции Фарадея, индуктивность, энергия магнитного поля катушки с током, колебательный контур, законы отражения и преломления света, ход лучей в линзе/1, 2.1-2.4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16</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Электродинамика (</w:t>
            </w:r>
            <w:r w:rsidRPr="00E46D3A">
              <w:rPr>
                <w:i/>
                <w:iCs/>
                <w:lang w:val="ru-RU"/>
              </w:rPr>
              <w:t>объяснение явлений; интерпретация результатов опытов, представленных в виде таблицы или графиков</w:t>
            </w:r>
            <w:r w:rsidRPr="00E46D3A">
              <w:rPr>
                <w:lang w:val="ru-RU"/>
              </w:rPr>
              <w:t>)/2.4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П</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17</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Электродинамика (</w:t>
            </w:r>
            <w:r w:rsidRPr="00E46D3A">
              <w:rPr>
                <w:i/>
                <w:iCs/>
                <w:lang w:val="ru-RU"/>
              </w:rPr>
              <w:t>изменение физических величин в процессах</w:t>
            </w:r>
            <w:r w:rsidRPr="00E46D3A">
              <w:rPr>
                <w:lang w:val="ru-RU"/>
              </w:rPr>
              <w:t>)/2.1</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54,17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18</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Электродинамика и основы СТО (</w:t>
            </w:r>
            <w:r w:rsidRPr="00E46D3A">
              <w:rPr>
                <w:i/>
                <w:iCs/>
                <w:lang w:val="ru-RU"/>
              </w:rPr>
              <w:t>установление соответствия между графиками и физическими величинами и формулами</w:t>
            </w:r>
            <w:r w:rsidRPr="00E46D3A">
              <w:rPr>
                <w:lang w:val="ru-RU"/>
              </w:rPr>
              <w:t>)/1, 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П</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19</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pPr>
            <w:r w:rsidRPr="00E46D3A">
              <w:rPr>
                <w:lang w:val="ru-RU"/>
              </w:rPr>
              <w:t xml:space="preserve">Планетарная модель атома. Нуклонная модель ядра. </w:t>
            </w:r>
            <w:r w:rsidRPr="00E46D3A">
              <w:t>Ядерные реакции. /1.1</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20</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Фотоны, линейчатые спектры, закон радиоактивного распада/2.1</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91,67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21</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Квантовая физика (изменение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формулами)/2.1 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33,33</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22</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Механика – квантовая физика (методы научного познания)/2.5</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23</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Механика – квантовая физика (методы научного познания)/2.5</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Б</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24</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Элементы астрофизики: Солнечная система, звезды, галактики/2.4</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П</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54,17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25</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Механика, молекулярная физика (расчетная задача)/ 2.6</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П</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26</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Молекулярная физика, электродинамика (расчетная задача)/2.6</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П</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27</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Электродинамика, квантовая физика (расчетная задача)/2.6</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П</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28</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Механика - квантовая физика (качественная задача)/2.6, 3</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П</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33,33</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29</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pPr>
            <w:r w:rsidRPr="00E46D3A">
              <w:t>Механика (расчетная задача)/2.6</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В</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28,57</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30</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pPr>
            <w:r w:rsidRPr="00E46D3A">
              <w:t>Молекулярная физика (расчетная задача)/ 2.6</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В</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14,29</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r>
      <w:tr w:rsidR="005B4493" w:rsidRPr="00E46D3A">
        <w:trPr>
          <w:cantSplit/>
          <w:trHeight w:val="24"/>
        </w:trPr>
        <w:tc>
          <w:tcPr>
            <w:tcW w:w="984"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31</w:t>
            </w:r>
          </w:p>
        </w:tc>
        <w:tc>
          <w:tcPr>
            <w:tcW w:w="4277" w:type="dxa"/>
            <w:tcBorders>
              <w:left w:val="single" w:sz="8" w:space="0" w:color="000000"/>
              <w:bottom w:val="single" w:sz="8" w:space="0" w:color="000000"/>
            </w:tcBorders>
            <w:vAlign w:val="center"/>
          </w:tcPr>
          <w:p w:rsidR="005B4493" w:rsidRPr="00E46D3A" w:rsidRDefault="005B4493" w:rsidP="00B05ED7">
            <w:pPr>
              <w:snapToGrid w:val="0"/>
              <w:jc w:val="both"/>
            </w:pPr>
            <w:r w:rsidRPr="00E46D3A">
              <w:t>Электродинамика (расчетная задача)/ 2.6</w:t>
            </w:r>
          </w:p>
        </w:tc>
        <w:tc>
          <w:tcPr>
            <w:tcW w:w="1012" w:type="dxa"/>
            <w:tcBorders>
              <w:left w:val="single" w:sz="8" w:space="0" w:color="000000"/>
              <w:bottom w:val="single" w:sz="8" w:space="0" w:color="000000"/>
            </w:tcBorders>
            <w:vAlign w:val="center"/>
          </w:tcPr>
          <w:p w:rsidR="005B4493" w:rsidRPr="00E46D3A" w:rsidRDefault="005B4493" w:rsidP="00B05ED7">
            <w:pPr>
              <w:snapToGrid w:val="0"/>
              <w:jc w:val="center"/>
            </w:pPr>
            <w:r w:rsidRPr="00E46D3A">
              <w:t>В</w:t>
            </w:r>
          </w:p>
        </w:tc>
        <w:tc>
          <w:tcPr>
            <w:tcW w:w="112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11,90</w:t>
            </w:r>
          </w:p>
        </w:tc>
        <w:tc>
          <w:tcPr>
            <w:tcW w:w="1069"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754" w:type="dxa"/>
            <w:tcBorders>
              <w:left w:val="single" w:sz="8"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100,00</w:t>
            </w:r>
          </w:p>
        </w:tc>
      </w:tr>
      <w:tr w:rsidR="005B4493" w:rsidRPr="00E46D3A">
        <w:trPr>
          <w:cantSplit/>
          <w:trHeight w:val="24"/>
        </w:trPr>
        <w:tc>
          <w:tcPr>
            <w:tcW w:w="984" w:type="dxa"/>
            <w:tcBorders>
              <w:top w:val="single" w:sz="8" w:space="0" w:color="000000"/>
              <w:left w:val="single" w:sz="8" w:space="0" w:color="000000"/>
              <w:bottom w:val="single" w:sz="4" w:space="0" w:color="000000"/>
            </w:tcBorders>
            <w:vAlign w:val="center"/>
          </w:tcPr>
          <w:p w:rsidR="005B4493" w:rsidRPr="00E46D3A" w:rsidRDefault="005B4493" w:rsidP="00B05ED7">
            <w:pPr>
              <w:snapToGrid w:val="0"/>
              <w:jc w:val="center"/>
            </w:pPr>
            <w:r w:rsidRPr="00E46D3A">
              <w:t>32</w:t>
            </w:r>
          </w:p>
        </w:tc>
        <w:tc>
          <w:tcPr>
            <w:tcW w:w="4277" w:type="dxa"/>
            <w:tcBorders>
              <w:top w:val="single" w:sz="8" w:space="0" w:color="000000"/>
              <w:left w:val="single" w:sz="8" w:space="0" w:color="000000"/>
              <w:bottom w:val="single" w:sz="4" w:space="0" w:color="000000"/>
            </w:tcBorders>
            <w:vAlign w:val="center"/>
          </w:tcPr>
          <w:p w:rsidR="005B4493" w:rsidRPr="00E46D3A" w:rsidRDefault="005B4493" w:rsidP="00B05ED7">
            <w:pPr>
              <w:snapToGrid w:val="0"/>
              <w:jc w:val="both"/>
              <w:rPr>
                <w:lang w:val="ru-RU"/>
              </w:rPr>
            </w:pPr>
            <w:r w:rsidRPr="00E46D3A">
              <w:rPr>
                <w:lang w:val="ru-RU"/>
              </w:rPr>
              <w:t>Электродинамика, квантовая физика (расчетная задача)/ 2.6</w:t>
            </w:r>
          </w:p>
        </w:tc>
        <w:tc>
          <w:tcPr>
            <w:tcW w:w="1012" w:type="dxa"/>
            <w:tcBorders>
              <w:top w:val="single" w:sz="8" w:space="0" w:color="000000"/>
              <w:left w:val="single" w:sz="8" w:space="0" w:color="000000"/>
              <w:bottom w:val="single" w:sz="4" w:space="0" w:color="000000"/>
            </w:tcBorders>
            <w:vAlign w:val="center"/>
          </w:tcPr>
          <w:p w:rsidR="005B4493" w:rsidRPr="00E46D3A" w:rsidRDefault="005B4493" w:rsidP="00B05ED7">
            <w:pPr>
              <w:snapToGrid w:val="0"/>
              <w:jc w:val="center"/>
            </w:pPr>
            <w:r w:rsidRPr="00E46D3A">
              <w:t>В</w:t>
            </w:r>
          </w:p>
        </w:tc>
        <w:tc>
          <w:tcPr>
            <w:tcW w:w="1127" w:type="dxa"/>
            <w:tcBorders>
              <w:top w:val="single" w:sz="8" w:space="0" w:color="000000"/>
              <w:left w:val="single" w:sz="8" w:space="0" w:color="000000"/>
              <w:bottom w:val="single" w:sz="4" w:space="0" w:color="000000"/>
            </w:tcBorders>
            <w:vAlign w:val="center"/>
          </w:tcPr>
          <w:p w:rsidR="005B4493" w:rsidRPr="00E46D3A" w:rsidRDefault="005B4493" w:rsidP="00B05ED7">
            <w:pPr>
              <w:snapToGrid w:val="0"/>
              <w:jc w:val="center"/>
              <w:rPr>
                <w:lang w:val="ru-RU"/>
              </w:rPr>
            </w:pPr>
            <w:r w:rsidRPr="00E46D3A">
              <w:rPr>
                <w:lang w:val="ru-RU"/>
              </w:rPr>
              <w:t>4,76</w:t>
            </w:r>
          </w:p>
        </w:tc>
        <w:tc>
          <w:tcPr>
            <w:tcW w:w="1069" w:type="dxa"/>
            <w:tcBorders>
              <w:top w:val="single" w:sz="8" w:space="0" w:color="000000"/>
              <w:left w:val="single" w:sz="8" w:space="0" w:color="000000"/>
              <w:bottom w:val="single" w:sz="4" w:space="0" w:color="000000"/>
            </w:tcBorders>
            <w:vAlign w:val="center"/>
          </w:tcPr>
          <w:p w:rsidR="005B4493" w:rsidRPr="00E46D3A" w:rsidRDefault="005B4493" w:rsidP="00B05ED7">
            <w:pPr>
              <w:snapToGrid w:val="0"/>
              <w:jc w:val="center"/>
              <w:rPr>
                <w:lang w:val="ru-RU"/>
              </w:rPr>
            </w:pPr>
            <w:r w:rsidRPr="00E46D3A">
              <w:rPr>
                <w:lang w:val="ru-RU"/>
              </w:rPr>
              <w:t>0,00</w:t>
            </w:r>
          </w:p>
        </w:tc>
        <w:tc>
          <w:tcPr>
            <w:tcW w:w="1037" w:type="dxa"/>
            <w:tcBorders>
              <w:top w:val="single" w:sz="8" w:space="0" w:color="000000"/>
              <w:left w:val="single" w:sz="8" w:space="0" w:color="000000"/>
              <w:bottom w:val="single" w:sz="4" w:space="0" w:color="000000"/>
            </w:tcBorders>
            <w:vAlign w:val="center"/>
          </w:tcPr>
          <w:p w:rsidR="005B4493" w:rsidRPr="00E46D3A" w:rsidRDefault="005B4493" w:rsidP="00B05ED7">
            <w:pPr>
              <w:snapToGrid w:val="0"/>
              <w:jc w:val="center"/>
              <w:rPr>
                <w:lang w:val="ru-RU"/>
              </w:rPr>
            </w:pPr>
            <w:r w:rsidRPr="00E46D3A">
              <w:rPr>
                <w:lang w:val="ru-RU"/>
              </w:rPr>
              <w:t>0,00</w:t>
            </w:r>
          </w:p>
        </w:tc>
        <w:tc>
          <w:tcPr>
            <w:tcW w:w="754" w:type="dxa"/>
            <w:tcBorders>
              <w:top w:val="single" w:sz="8" w:space="0" w:color="000000"/>
              <w:left w:val="single" w:sz="8" w:space="0" w:color="000000"/>
              <w:bottom w:val="single" w:sz="4"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r>
    </w:tbl>
    <w:p w:rsidR="005B4493" w:rsidRPr="00E46D3A" w:rsidRDefault="005B4493" w:rsidP="00E46D3A">
      <w:pPr>
        <w:ind w:firstLine="709"/>
        <w:jc w:val="both"/>
      </w:pPr>
      <w:r w:rsidRPr="00E46D3A">
        <w:t xml:space="preserve"> </w:t>
      </w:r>
    </w:p>
    <w:p w:rsidR="005B4493" w:rsidRPr="00E46D3A" w:rsidRDefault="005B4493" w:rsidP="00E46D3A">
      <w:pPr>
        <w:ind w:firstLine="709"/>
        <w:jc w:val="both"/>
        <w:rPr>
          <w:lang w:val="ru-RU"/>
        </w:rPr>
      </w:pPr>
      <w:r w:rsidRPr="00E46D3A">
        <w:rPr>
          <w:lang w:val="ru-RU"/>
        </w:rPr>
        <w:t>Анализируя средний процент выполнения заданий</w:t>
      </w:r>
      <w:r w:rsidRPr="00E46D3A">
        <w:rPr>
          <w:b/>
          <w:bCs/>
          <w:lang w:val="ru-RU"/>
        </w:rPr>
        <w:t xml:space="preserve"> базового уровня</w:t>
      </w:r>
      <w:r w:rsidRPr="00E46D3A">
        <w:rPr>
          <w:lang w:val="ru-RU"/>
        </w:rPr>
        <w:t xml:space="preserve"> (</w:t>
      </w:r>
      <w:r w:rsidRPr="00E46D3A">
        <w:rPr>
          <w:i/>
          <w:iCs/>
          <w:lang w:val="ru-RU"/>
        </w:rPr>
        <w:t>таблица</w:t>
      </w:r>
      <w:r w:rsidRPr="00E46D3A">
        <w:rPr>
          <w:lang w:val="ru-RU"/>
        </w:rPr>
        <w:t>):</w:t>
      </w:r>
    </w:p>
    <w:p w:rsidR="005B4493" w:rsidRPr="00E46D3A" w:rsidRDefault="005B4493" w:rsidP="00E46D3A">
      <w:pPr>
        <w:ind w:firstLine="709"/>
        <w:jc w:val="both"/>
        <w:rPr>
          <w:lang w:val="ru-RU"/>
        </w:rPr>
      </w:pPr>
      <w:r w:rsidRPr="00E46D3A">
        <w:rPr>
          <w:lang w:val="ru-RU"/>
        </w:rPr>
        <w:t xml:space="preserve">выпускники имеют </w:t>
      </w:r>
      <w:r w:rsidRPr="00E46D3A">
        <w:rPr>
          <w:b/>
          <w:bCs/>
          <w:lang w:val="ru-RU"/>
        </w:rPr>
        <w:t>средний уровень</w:t>
      </w:r>
      <w:r w:rsidRPr="00E46D3A">
        <w:rPr>
          <w:lang w:val="ru-RU"/>
        </w:rPr>
        <w:t xml:space="preserve"> выполнения задания, т.е. уровень проверяемых умений и способов действий достигает (91,67) - Закон сохранения импульса, кинетическая и потенциальные энергии, работа и мощность силы, закон сохранения механической энергии,(91,67) - Фотоны, линейчатые спектры, закон радиоактивного распада.</w:t>
      </w:r>
    </w:p>
    <w:p w:rsidR="005B4493" w:rsidRPr="00E46D3A" w:rsidRDefault="005B4493" w:rsidP="00473D8D">
      <w:pPr>
        <w:ind w:firstLine="709"/>
        <w:jc w:val="both"/>
        <w:rPr>
          <w:lang w:val="ru-RU"/>
        </w:rPr>
      </w:pPr>
      <w:r w:rsidRPr="00E46D3A">
        <w:rPr>
          <w:lang w:val="ru-RU"/>
        </w:rPr>
        <w:t xml:space="preserve"> Выпускники имеют </w:t>
      </w:r>
      <w:r w:rsidRPr="00E46D3A">
        <w:rPr>
          <w:b/>
          <w:bCs/>
          <w:lang w:val="ru-RU"/>
        </w:rPr>
        <w:t>низкий уровень</w:t>
      </w:r>
      <w:r w:rsidRPr="00E46D3A">
        <w:rPr>
          <w:lang w:val="ru-RU"/>
        </w:rPr>
        <w:t xml:space="preserve"> выполнения задания, т.е. уровень проверяемых умений и способов действий достигает ниже 50 %, по следующим проверяемым элементам содержания: Закон сохранения электрического заряда, закон Кулона, конденсатор, сила тока, закон Ома для участка цепи, последовательное и параллельное соединение проводников, работа и мощность тока, закон Джоуля - Ленца (33,33%); Квантовая физика (изменение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 (33,33 %); Механика – квантовая физика (методы научного познания) (25 %).</w:t>
      </w:r>
    </w:p>
    <w:p w:rsidR="005B4493" w:rsidRPr="00E46D3A" w:rsidRDefault="005B4493" w:rsidP="00E46D3A">
      <w:pPr>
        <w:ind w:firstLine="709"/>
        <w:jc w:val="both"/>
        <w:rPr>
          <w:lang w:val="ru-RU"/>
        </w:rPr>
      </w:pPr>
      <w:r w:rsidRPr="00E46D3A">
        <w:rPr>
          <w:lang w:val="ru-RU"/>
        </w:rPr>
        <w:t xml:space="preserve">Анализируя средний процент выполнения заданий </w:t>
      </w:r>
      <w:r w:rsidRPr="00E46D3A">
        <w:rPr>
          <w:b/>
          <w:bCs/>
          <w:lang w:val="ru-RU"/>
        </w:rPr>
        <w:t>повышенного уровня</w:t>
      </w:r>
      <w:r w:rsidRPr="00E46D3A">
        <w:rPr>
          <w:lang w:val="ru-RU"/>
        </w:rPr>
        <w:t xml:space="preserve"> (</w:t>
      </w:r>
      <w:r w:rsidRPr="00E46D3A">
        <w:rPr>
          <w:i/>
          <w:iCs/>
          <w:lang w:val="ru-RU"/>
        </w:rPr>
        <w:t>таблица</w:t>
      </w:r>
      <w:r w:rsidRPr="00E46D3A">
        <w:rPr>
          <w:lang w:val="ru-RU"/>
        </w:rPr>
        <w:t>):</w:t>
      </w:r>
    </w:p>
    <w:p w:rsidR="005B4493" w:rsidRPr="00E46D3A" w:rsidRDefault="005B4493" w:rsidP="00E46D3A">
      <w:pPr>
        <w:ind w:firstLine="709"/>
        <w:jc w:val="both"/>
        <w:rPr>
          <w:lang w:val="ru-RU"/>
        </w:rPr>
      </w:pPr>
      <w:r w:rsidRPr="00E46D3A">
        <w:rPr>
          <w:lang w:val="ru-RU"/>
        </w:rPr>
        <w:t xml:space="preserve">выпускники имеют </w:t>
      </w:r>
      <w:r w:rsidRPr="00E46D3A">
        <w:rPr>
          <w:b/>
          <w:bCs/>
          <w:lang w:val="ru-RU"/>
        </w:rPr>
        <w:t>низкий уровень</w:t>
      </w:r>
      <w:r w:rsidRPr="00E46D3A">
        <w:rPr>
          <w:lang w:val="ru-RU"/>
        </w:rPr>
        <w:t xml:space="preserve"> выполнения задания, т.е. уровень проверяемых умений и способов действий достигает ниже 40 %, по следующим проверяемым элементам содержания: Механика, молекулярная физика (расчетная задача) (25,00 %); Молекулярная физика, электродинамика (расчетная задача) (25 %); Электродинамика, квантовая физика (расчетная задача) (25 %); Механика - квантовая физика (качественная задача) (33,33 %); Механика (расчетная задача) (28,58 %); Молекулярная физика (расчетная задача) (14,29 %); Электродинамика (расчетная задача) (11,90 %); Электродинамика, квантовая физика (расчетная задача) (4,76 %).</w:t>
      </w:r>
    </w:p>
    <w:p w:rsidR="005B4493" w:rsidRPr="00E46D3A" w:rsidRDefault="005B4493" w:rsidP="00E46D3A">
      <w:pPr>
        <w:ind w:firstLine="709"/>
        <w:jc w:val="both"/>
        <w:rPr>
          <w:lang w:val="ru-RU"/>
        </w:rPr>
      </w:pPr>
    </w:p>
    <w:p w:rsidR="005B4493" w:rsidRPr="00E46D3A" w:rsidRDefault="005B4493" w:rsidP="00E46D3A">
      <w:pPr>
        <w:ind w:firstLine="709"/>
        <w:jc w:val="both"/>
        <w:rPr>
          <w:lang w:val="ru-RU"/>
        </w:rPr>
      </w:pPr>
      <w:r w:rsidRPr="00E46D3A">
        <w:rPr>
          <w:b/>
          <w:bCs/>
          <w:lang w:val="ru-RU"/>
        </w:rPr>
        <w:t xml:space="preserve">К дефицитам </w:t>
      </w:r>
      <w:r w:rsidRPr="00E46D3A">
        <w:rPr>
          <w:lang w:val="ru-RU"/>
        </w:rPr>
        <w:t>можно отнести группы заданий, которые контролировали умения:</w:t>
      </w:r>
    </w:p>
    <w:p w:rsidR="005B4493" w:rsidRPr="00E46D3A" w:rsidRDefault="005B4493" w:rsidP="00E46D3A">
      <w:pPr>
        <w:ind w:firstLine="709"/>
        <w:jc w:val="both"/>
        <w:rPr>
          <w:lang w:val="ru-RU"/>
        </w:rPr>
      </w:pPr>
      <w:r w:rsidRPr="00E46D3A">
        <w:rPr>
          <w:lang w:val="ru-RU"/>
        </w:rPr>
        <w:t xml:space="preserve">- применять первый закон термодинамики для циклического процесса с использованием </w:t>
      </w:r>
      <w:r w:rsidRPr="00E46D3A">
        <w:t>pV</w:t>
      </w:r>
      <w:r w:rsidRPr="00E46D3A">
        <w:rPr>
          <w:lang w:val="ru-RU"/>
        </w:rPr>
        <w:t xml:space="preserve">-  и  </w:t>
      </w:r>
      <w:r w:rsidRPr="00E46D3A">
        <w:t>pT</w:t>
      </w:r>
      <w:r w:rsidRPr="00E46D3A">
        <w:rPr>
          <w:lang w:val="ru-RU"/>
        </w:rPr>
        <w:t xml:space="preserve">-диаграмм; </w:t>
      </w:r>
    </w:p>
    <w:p w:rsidR="005B4493" w:rsidRPr="00E46D3A" w:rsidRDefault="005B4493" w:rsidP="00E46D3A">
      <w:pPr>
        <w:ind w:firstLine="709"/>
        <w:jc w:val="both"/>
        <w:rPr>
          <w:lang w:val="ru-RU"/>
        </w:rPr>
      </w:pPr>
      <w:r w:rsidRPr="00E46D3A">
        <w:rPr>
          <w:lang w:val="ru-RU"/>
        </w:rPr>
        <w:t>- проводить комплексный анализ электрических цепей с использованием законов Ома и формул для соединений сопротивлений, фотоэффекта на основе уравнения Эйнштейна;</w:t>
      </w:r>
    </w:p>
    <w:p w:rsidR="005B4493" w:rsidRPr="00E46D3A" w:rsidRDefault="005B4493" w:rsidP="00E46D3A">
      <w:pPr>
        <w:ind w:firstLine="709"/>
        <w:jc w:val="both"/>
        <w:rPr>
          <w:lang w:val="ru-RU"/>
        </w:rPr>
      </w:pPr>
      <w:r w:rsidRPr="00E46D3A">
        <w:rPr>
          <w:lang w:val="ru-RU"/>
        </w:rPr>
        <w:t>- записывать показания измерительных приборов с учетом заданной погрешности измерений;</w:t>
      </w:r>
    </w:p>
    <w:p w:rsidR="005B4493" w:rsidRPr="00E46D3A" w:rsidRDefault="005B4493" w:rsidP="00E46D3A">
      <w:pPr>
        <w:ind w:firstLine="709"/>
        <w:jc w:val="both"/>
        <w:rPr>
          <w:lang w:val="ru-RU"/>
        </w:rPr>
      </w:pPr>
      <w:r w:rsidRPr="00E46D3A">
        <w:rPr>
          <w:lang w:val="ru-RU"/>
        </w:rPr>
        <w:t>- решать качественные задачи повышенного уровня сложности;</w:t>
      </w:r>
    </w:p>
    <w:p w:rsidR="005B4493" w:rsidRPr="00E46D3A" w:rsidRDefault="005B4493" w:rsidP="00E46D3A">
      <w:pPr>
        <w:ind w:firstLine="709"/>
        <w:jc w:val="both"/>
        <w:rPr>
          <w:lang w:val="ru-RU"/>
        </w:rPr>
      </w:pPr>
      <w:r w:rsidRPr="00E46D3A">
        <w:rPr>
          <w:lang w:val="ru-RU"/>
        </w:rPr>
        <w:t>- решать расчетные задачи повышенного уровня сложности;</w:t>
      </w:r>
    </w:p>
    <w:p w:rsidR="005B4493" w:rsidRPr="00E46D3A" w:rsidRDefault="005B4493" w:rsidP="00E46D3A">
      <w:pPr>
        <w:ind w:firstLine="709"/>
        <w:jc w:val="both"/>
        <w:rPr>
          <w:lang w:val="ru-RU"/>
        </w:rPr>
      </w:pPr>
      <w:r w:rsidRPr="00E46D3A">
        <w:rPr>
          <w:lang w:val="ru-RU"/>
        </w:rPr>
        <w:t>- решать расчетные задачи высокого уровня сложности.</w:t>
      </w:r>
    </w:p>
    <w:p w:rsidR="005B4493" w:rsidRPr="00E46D3A" w:rsidRDefault="005B4493" w:rsidP="00E46D3A">
      <w:pPr>
        <w:tabs>
          <w:tab w:val="left" w:pos="975"/>
        </w:tabs>
        <w:rPr>
          <w:b/>
          <w:bCs/>
          <w:lang w:val="ru-RU"/>
        </w:rPr>
      </w:pPr>
    </w:p>
    <w:p w:rsidR="005B4493" w:rsidRPr="00E46D3A" w:rsidRDefault="005B4493" w:rsidP="00E46D3A">
      <w:pPr>
        <w:tabs>
          <w:tab w:val="left" w:pos="975"/>
        </w:tabs>
        <w:ind w:firstLine="709"/>
        <w:rPr>
          <w:b/>
          <w:bCs/>
          <w:lang w:val="ru-RU"/>
        </w:rPr>
      </w:pPr>
    </w:p>
    <w:p w:rsidR="005B4493" w:rsidRPr="002A566C" w:rsidRDefault="005B4493" w:rsidP="00473D8D">
      <w:pPr>
        <w:jc w:val="center"/>
        <w:rPr>
          <w:b/>
          <w:bCs/>
          <w:lang w:val="ru-RU"/>
        </w:rPr>
      </w:pPr>
      <w:r w:rsidRPr="002A566C">
        <w:rPr>
          <w:b/>
          <w:bCs/>
          <w:lang w:val="ru-RU"/>
        </w:rPr>
        <w:t>Анализ результатов ОГЭ по физике</w:t>
      </w:r>
    </w:p>
    <w:p w:rsidR="005B4493" w:rsidRPr="00E46D3A" w:rsidRDefault="005B4493" w:rsidP="00E46D3A">
      <w:pPr>
        <w:tabs>
          <w:tab w:val="left" w:pos="975"/>
        </w:tabs>
        <w:jc w:val="center"/>
        <w:rPr>
          <w:shd w:val="clear" w:color="auto" w:fill="FFFF00"/>
          <w:lang w:val="ru-RU"/>
        </w:rPr>
      </w:pPr>
    </w:p>
    <w:p w:rsidR="005B4493" w:rsidRPr="002A566C" w:rsidRDefault="005B4493" w:rsidP="00E46D3A">
      <w:pPr>
        <w:tabs>
          <w:tab w:val="left" w:pos="975"/>
        </w:tabs>
        <w:ind w:firstLine="709"/>
        <w:rPr>
          <w:lang w:val="ru-RU"/>
        </w:rPr>
      </w:pPr>
      <w:r w:rsidRPr="002A566C">
        <w:rPr>
          <w:lang w:val="ru-RU"/>
        </w:rPr>
        <w:t>В 2019 г. использовалась экзаменационная модель ОГЭ, аналогичная модели 2018 года.</w:t>
      </w:r>
    </w:p>
    <w:p w:rsidR="005B4493" w:rsidRPr="00E46D3A" w:rsidRDefault="005B4493" w:rsidP="00E46D3A">
      <w:pPr>
        <w:ind w:firstLine="709"/>
        <w:jc w:val="both"/>
        <w:rPr>
          <w:lang w:val="ru-RU"/>
        </w:rPr>
      </w:pPr>
      <w:r w:rsidRPr="00E46D3A">
        <w:rPr>
          <w:lang w:val="ru-RU"/>
        </w:rPr>
        <w:t>В МБОУ «Вожегодская средняя школа»  количество выпускников, обучающихся по программам ООО, сдававших ОГЭ по физике в среднем 12 человек (2017г -20человек, 2018г – 10человек, 2019г – 15человек)</w:t>
      </w:r>
    </w:p>
    <w:p w:rsidR="005B4493" w:rsidRPr="00E46D3A" w:rsidRDefault="005B4493" w:rsidP="00E46D3A">
      <w:pPr>
        <w:ind w:firstLine="709"/>
        <w:rPr>
          <w:lang w:val="ru-RU"/>
        </w:rPr>
      </w:pPr>
      <w:r w:rsidRPr="00E46D3A">
        <w:rPr>
          <w:lang w:val="ru-RU"/>
        </w:rPr>
        <w:t>Анализируя данные экзамена 2019 года с различным уровнем подготовки с учетом типа ОО высокий уровень качества обучения, т.е. доля участников, получивших отметку «4» и «5» составило 73,33%, на отметку «3» -26,67%, не прошедших порог – нет.</w:t>
      </w:r>
    </w:p>
    <w:p w:rsidR="005B4493" w:rsidRPr="00E46D3A" w:rsidRDefault="005B4493" w:rsidP="00E46D3A">
      <w:pPr>
        <w:ind w:firstLine="709"/>
        <w:rPr>
          <w:lang w:val="ru-RU"/>
        </w:rPr>
      </w:pPr>
    </w:p>
    <w:p w:rsidR="005B4493" w:rsidRPr="00E46D3A" w:rsidRDefault="005B4493" w:rsidP="00E46D3A">
      <w:pPr>
        <w:ind w:firstLine="709"/>
        <w:rPr>
          <w:lang w:val="ru-RU"/>
        </w:rPr>
      </w:pPr>
    </w:p>
    <w:p w:rsidR="005B4493" w:rsidRPr="00E93072" w:rsidRDefault="005B4493" w:rsidP="00473D8D">
      <w:pPr>
        <w:jc w:val="center"/>
        <w:rPr>
          <w:lang w:val="ru-RU"/>
        </w:rPr>
      </w:pPr>
      <w:r w:rsidRPr="00E93072">
        <w:rPr>
          <w:lang w:val="ru-RU"/>
        </w:rPr>
        <w:t>Статистический анализ выполняемости заданий  ОГЭ в 2019 году</w:t>
      </w:r>
    </w:p>
    <w:p w:rsidR="005B4493" w:rsidRPr="00E46D3A" w:rsidRDefault="005B4493" w:rsidP="00E46D3A">
      <w:pPr>
        <w:spacing w:line="240" w:lineRule="atLeast"/>
        <w:ind w:firstLine="360"/>
        <w:jc w:val="center"/>
        <w:rPr>
          <w:shd w:val="clear" w:color="auto" w:fill="FFFF00"/>
          <w:lang w:val="ru-RU"/>
        </w:rPr>
      </w:pPr>
    </w:p>
    <w:tbl>
      <w:tblPr>
        <w:tblW w:w="10100" w:type="dxa"/>
        <w:tblInd w:w="2" w:type="dxa"/>
        <w:tblLayout w:type="fixed"/>
        <w:tblLook w:val="0000"/>
      </w:tblPr>
      <w:tblGrid>
        <w:gridCol w:w="836"/>
        <w:gridCol w:w="3304"/>
        <w:gridCol w:w="1080"/>
        <w:gridCol w:w="1260"/>
        <w:gridCol w:w="945"/>
        <w:gridCol w:w="990"/>
        <w:gridCol w:w="851"/>
        <w:gridCol w:w="834"/>
      </w:tblGrid>
      <w:tr w:rsidR="005B4493" w:rsidRPr="00E93072">
        <w:trPr>
          <w:cantSplit/>
          <w:trHeight w:val="206"/>
          <w:tblHeader/>
        </w:trPr>
        <w:tc>
          <w:tcPr>
            <w:tcW w:w="836" w:type="dxa"/>
            <w:vMerge w:val="restart"/>
            <w:tcBorders>
              <w:top w:val="single" w:sz="8" w:space="0" w:color="000000"/>
              <w:left w:val="single" w:sz="8" w:space="0" w:color="000000"/>
            </w:tcBorders>
            <w:shd w:val="clear" w:color="auto" w:fill="FFFFFF"/>
            <w:vAlign w:val="center"/>
          </w:tcPr>
          <w:p w:rsidR="005B4493" w:rsidRPr="00E46D3A" w:rsidRDefault="005B4493" w:rsidP="00B05ED7">
            <w:pPr>
              <w:snapToGrid w:val="0"/>
              <w:jc w:val="center"/>
            </w:pPr>
            <w:r w:rsidRPr="00E46D3A">
              <w:t>№ задания</w:t>
            </w:r>
          </w:p>
        </w:tc>
        <w:tc>
          <w:tcPr>
            <w:tcW w:w="3304" w:type="dxa"/>
            <w:tcBorders>
              <w:top w:val="single" w:sz="8" w:space="0" w:color="000000"/>
              <w:left w:val="single" w:sz="8" w:space="0" w:color="000000"/>
            </w:tcBorders>
            <w:shd w:val="clear" w:color="auto" w:fill="FFFFFF"/>
            <w:vAlign w:val="center"/>
          </w:tcPr>
          <w:p w:rsidR="005B4493" w:rsidRPr="00E46D3A" w:rsidRDefault="005B4493" w:rsidP="00B05ED7">
            <w:pPr>
              <w:snapToGrid w:val="0"/>
              <w:jc w:val="center"/>
            </w:pPr>
            <w:r w:rsidRPr="00E46D3A">
              <w:t>Проверяемые элементы содержания / умения</w:t>
            </w:r>
          </w:p>
        </w:tc>
        <w:tc>
          <w:tcPr>
            <w:tcW w:w="1080" w:type="dxa"/>
            <w:tcBorders>
              <w:top w:val="single" w:sz="8" w:space="0" w:color="000000"/>
              <w:left w:val="single" w:sz="8" w:space="0" w:color="000000"/>
            </w:tcBorders>
            <w:shd w:val="clear" w:color="auto" w:fill="FFFFFF"/>
            <w:vAlign w:val="center"/>
          </w:tcPr>
          <w:p w:rsidR="005B4493" w:rsidRPr="00E46D3A" w:rsidRDefault="005B4493" w:rsidP="00B05ED7">
            <w:pPr>
              <w:snapToGrid w:val="0"/>
              <w:jc w:val="center"/>
            </w:pPr>
            <w:r w:rsidRPr="00E46D3A">
              <w:t>Уровень сложности задания</w:t>
            </w:r>
          </w:p>
          <w:p w:rsidR="005B4493" w:rsidRPr="00E46D3A" w:rsidRDefault="005B4493" w:rsidP="00B05ED7">
            <w:pPr>
              <w:jc w:val="center"/>
            </w:pPr>
          </w:p>
        </w:tc>
        <w:tc>
          <w:tcPr>
            <w:tcW w:w="1260" w:type="dxa"/>
            <w:tcBorders>
              <w:top w:val="single" w:sz="8" w:space="0" w:color="000000"/>
              <w:left w:val="single" w:sz="8" w:space="0" w:color="000000"/>
            </w:tcBorders>
            <w:vAlign w:val="center"/>
          </w:tcPr>
          <w:p w:rsidR="005B4493" w:rsidRPr="00E46D3A" w:rsidRDefault="005B4493" w:rsidP="00B05ED7">
            <w:pPr>
              <w:snapToGrid w:val="0"/>
              <w:jc w:val="center"/>
            </w:pPr>
            <w:r w:rsidRPr="00E46D3A">
              <w:t>Средний процент выполнения</w:t>
            </w:r>
            <w:r w:rsidRPr="00E46D3A">
              <w:rPr>
                <w:rStyle w:val="1c"/>
                <w:rFonts w:eastAsia="SimSun"/>
              </w:rPr>
              <w:footnoteReference w:id="2"/>
            </w:r>
          </w:p>
        </w:tc>
        <w:tc>
          <w:tcPr>
            <w:tcW w:w="3620" w:type="dxa"/>
            <w:gridSpan w:val="4"/>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 xml:space="preserve">Процент </w:t>
            </w:r>
          </w:p>
          <w:p w:rsidR="005B4493" w:rsidRPr="00E46D3A" w:rsidRDefault="005B4493" w:rsidP="00B05ED7">
            <w:pPr>
              <w:jc w:val="center"/>
              <w:rPr>
                <w:lang w:val="ru-RU"/>
              </w:rPr>
            </w:pPr>
            <w:r w:rsidRPr="00E46D3A">
              <w:rPr>
                <w:lang w:val="ru-RU"/>
              </w:rPr>
              <w:t xml:space="preserve">выполнения по региону в группах, </w:t>
            </w:r>
            <w:r w:rsidRPr="00E46D3A">
              <w:rPr>
                <w:lang w:val="ru-RU"/>
              </w:rPr>
              <w:br/>
              <w:t>получивших отметку</w:t>
            </w:r>
          </w:p>
        </w:tc>
      </w:tr>
      <w:tr w:rsidR="005B4493" w:rsidRPr="00E46D3A">
        <w:trPr>
          <w:cantSplit/>
          <w:trHeight w:val="206"/>
          <w:tblHeader/>
        </w:trPr>
        <w:tc>
          <w:tcPr>
            <w:tcW w:w="836" w:type="dxa"/>
            <w:vMerge/>
            <w:tcBorders>
              <w:left w:val="single" w:sz="8" w:space="0" w:color="000000"/>
              <w:bottom w:val="single" w:sz="8" w:space="0" w:color="000000"/>
            </w:tcBorders>
            <w:shd w:val="clear" w:color="auto" w:fill="FFFFFF"/>
            <w:vAlign w:val="center"/>
          </w:tcPr>
          <w:p w:rsidR="005B4493" w:rsidRPr="00E46D3A" w:rsidRDefault="005B4493" w:rsidP="00B05ED7">
            <w:pPr>
              <w:snapToGrid w:val="0"/>
              <w:jc w:val="center"/>
              <w:rPr>
                <w:lang w:val="ru-RU"/>
              </w:rPr>
            </w:pPr>
          </w:p>
        </w:tc>
        <w:tc>
          <w:tcPr>
            <w:tcW w:w="3304" w:type="dxa"/>
            <w:tcBorders>
              <w:left w:val="single" w:sz="8" w:space="0" w:color="000000"/>
              <w:bottom w:val="single" w:sz="8" w:space="0" w:color="000000"/>
            </w:tcBorders>
            <w:shd w:val="clear" w:color="auto" w:fill="FFFFFF"/>
            <w:vAlign w:val="center"/>
          </w:tcPr>
          <w:p w:rsidR="005B4493" w:rsidRPr="00E46D3A" w:rsidRDefault="005B4493" w:rsidP="00B05ED7">
            <w:pPr>
              <w:snapToGrid w:val="0"/>
              <w:jc w:val="center"/>
              <w:rPr>
                <w:lang w:val="ru-RU"/>
              </w:rPr>
            </w:pPr>
          </w:p>
        </w:tc>
        <w:tc>
          <w:tcPr>
            <w:tcW w:w="1080" w:type="dxa"/>
            <w:tcBorders>
              <w:left w:val="single" w:sz="8" w:space="0" w:color="000000"/>
              <w:bottom w:val="single" w:sz="8" w:space="0" w:color="000000"/>
            </w:tcBorders>
            <w:shd w:val="clear" w:color="auto" w:fill="FFFFFF"/>
            <w:vAlign w:val="center"/>
          </w:tcPr>
          <w:p w:rsidR="005B4493" w:rsidRPr="00E46D3A" w:rsidRDefault="005B4493" w:rsidP="00B05ED7">
            <w:pPr>
              <w:snapToGrid w:val="0"/>
              <w:jc w:val="center"/>
              <w:rPr>
                <w:lang w:val="ru-RU"/>
              </w:rPr>
            </w:pPr>
          </w:p>
        </w:tc>
        <w:tc>
          <w:tcPr>
            <w:tcW w:w="1260" w:type="dxa"/>
            <w:tcBorders>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945" w:type="dxa"/>
            <w:tcBorders>
              <w:top w:val="single" w:sz="8" w:space="0" w:color="000000"/>
              <w:left w:val="single" w:sz="4" w:space="0" w:color="000000"/>
              <w:bottom w:val="single" w:sz="8" w:space="0" w:color="000000"/>
            </w:tcBorders>
            <w:vAlign w:val="center"/>
          </w:tcPr>
          <w:p w:rsidR="005B4493" w:rsidRPr="00E46D3A" w:rsidRDefault="005B4493" w:rsidP="00B05ED7">
            <w:pPr>
              <w:snapToGrid w:val="0"/>
              <w:jc w:val="center"/>
            </w:pPr>
            <w:r w:rsidRPr="00E46D3A">
              <w:t>«2»</w:t>
            </w: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r w:rsidRPr="00E46D3A">
              <w:t>«3»</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r w:rsidRPr="00E46D3A">
              <w:t>«4»</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pPr>
            <w:r w:rsidRPr="00E46D3A">
              <w:t>«5»</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en-US"/>
              </w:rPr>
            </w:pPr>
            <w:r w:rsidRPr="00E46D3A">
              <w:rPr>
                <w:lang w:val="en-US"/>
              </w:rPr>
              <w:t>B1</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Физические понятия. Физические величины, их единицы и приборы для измерения./1.2.-1.4.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80,00</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75,00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2</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rPr>
                <w:lang w:val="ru-RU"/>
              </w:rPr>
              <w:t xml:space="preserve">Механическое движение. Равномерное и равноускоренное движение. Свободное падение. Движение по окружности. </w:t>
            </w:r>
            <w:r w:rsidRPr="00E46D3A">
              <w:t>Механические колебания и волны./ 1.1-1.4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60,00</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40,00</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3</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Законы Ньютона. Силы в природе./1.1-1.4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80,00</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88,89</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4</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Закон сохранения импульса. Закон сохранения энергии. Механическая работа и мощность. Простые механизмы./1.1-1.4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46,67</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44,44</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5</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rPr>
                <w:lang w:val="ru-RU"/>
              </w:rPr>
              <w:t xml:space="preserve">Давление. Закон Паскаля. Закон Архимеда. </w:t>
            </w:r>
            <w:r w:rsidRPr="00E46D3A">
              <w:t>Плотность вещества./1.1-1.4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73,33</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88,89</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6</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rPr>
                <w:lang w:val="ru-RU"/>
              </w:rPr>
              <w:t xml:space="preserve">Физические явления и законы в механике. </w:t>
            </w:r>
            <w:r w:rsidRPr="00E46D3A">
              <w:t>Анализ процессов./1.3,1.4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П/Б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43,3</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37,50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55,56</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7</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t>Механические явления (расчетная задача). /3</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П</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13,33</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8</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t>Тепловые явления. 1.1-1.4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66,67</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77,78</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9</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Физические явления и законы. Анализ процессов. /1.3, 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43,33</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12,5</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75,00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10</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t xml:space="preserve">Тепловые явления (расчетная задача). /3 </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П</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46,67</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11</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t>Электризация тел. /1.1-1.4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46,67</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44,44</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12</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t>Постоянный ток. /1.1-1.4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73,33</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75,00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88,89</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13</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t>Магнитное поле. Электромагнитная индукция. /1.1-1.4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26,67</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33,33</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14</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Электромагнитные колебания и волны. Элементы оптики. /1.1-1.4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60,00</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15</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rPr>
                <w:lang w:val="ru-RU"/>
              </w:rPr>
              <w:t xml:space="preserve">Физические явления и законы в электродинамике. </w:t>
            </w:r>
            <w:r w:rsidRPr="00E46D3A">
              <w:t>Анализ процессов./1.3, 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Б/П</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46,67</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16</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t>Электромагнитные явления (расчетная задача). /3</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П</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40,00</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33,33</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17</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pPr>
            <w:r w:rsidRPr="00E46D3A">
              <w:rPr>
                <w:lang w:val="ru-RU"/>
              </w:rPr>
              <w:t xml:space="preserve">Радиоактивность. Опыты Резерфорда. Состав атомного ядра. </w:t>
            </w:r>
            <w:r w:rsidRPr="00E46D3A">
              <w:t>Ядерные реакции. /1.1-1.4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66,67</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55,56</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18</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Владение основами знаний о методах научного познания. /2</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66,67</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25,00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77,78</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19</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Физические явления и законы. Понимание и анализ экспериментальных данных, представленных в виде таблицы, графика или рисунка (схемы). /2,4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П</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73,33</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72,22</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20</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Извлечение информации из текста физического содержания./4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100</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100</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B</w:t>
            </w:r>
            <w:r w:rsidRPr="00E46D3A">
              <w:t>21</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Сопоставление информации из разных частей текста. Применение информации из текста физического содержания. /4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Б</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60,00</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0,00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77,78</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C</w:t>
            </w:r>
            <w:r w:rsidRPr="00E46D3A">
              <w:t>1</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Применение информации из текста физического содержания. /4</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П</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53,33</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75</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50</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25</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C</w:t>
            </w:r>
            <w:r w:rsidRPr="00E46D3A">
              <w:t>2</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Экспериментальное задание (механические, электромагнитные явления). /2</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В</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83,33</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62,5</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88,89</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C</w:t>
            </w:r>
            <w:r w:rsidRPr="00E46D3A">
              <w:t>3</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Качественная задача (механические, тепловые или электромагнитные явления)./3,5</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П</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50</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37,5</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44,44</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C</w:t>
            </w:r>
            <w:r w:rsidRPr="00E46D3A">
              <w:t>4</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Расчетная задача (механические, тепловые, электромагнитные явления). /3</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В</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31,11</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0</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29,62</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100</w:t>
            </w:r>
          </w:p>
        </w:tc>
      </w:tr>
      <w:tr w:rsidR="005B4493" w:rsidRPr="00E46D3A">
        <w:trPr>
          <w:cantSplit/>
          <w:trHeight w:val="206"/>
        </w:trPr>
        <w:tc>
          <w:tcPr>
            <w:tcW w:w="836"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pPr>
            <w:r w:rsidRPr="00E46D3A">
              <w:rPr>
                <w:lang w:val="en-US"/>
              </w:rPr>
              <w:t>C</w:t>
            </w:r>
            <w:r w:rsidRPr="00E46D3A">
              <w:t>5</w:t>
            </w:r>
          </w:p>
        </w:tc>
        <w:tc>
          <w:tcPr>
            <w:tcW w:w="3304"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both"/>
              <w:rPr>
                <w:lang w:val="ru-RU"/>
              </w:rPr>
            </w:pPr>
            <w:r w:rsidRPr="00E46D3A">
              <w:rPr>
                <w:lang w:val="ru-RU"/>
              </w:rPr>
              <w:t>Расчетная задача (механические, тепловые, электромагнитные явления). /3</w:t>
            </w:r>
          </w:p>
        </w:tc>
        <w:tc>
          <w:tcPr>
            <w:tcW w:w="108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hanging="112"/>
              <w:jc w:val="center"/>
            </w:pPr>
            <w:r w:rsidRPr="00E46D3A">
              <w:t>В</w:t>
            </w:r>
          </w:p>
        </w:tc>
        <w:tc>
          <w:tcPr>
            <w:tcW w:w="126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ind w:firstLine="67"/>
              <w:jc w:val="center"/>
              <w:rPr>
                <w:lang w:val="ru-RU"/>
              </w:rPr>
            </w:pPr>
            <w:r w:rsidRPr="00E46D3A">
              <w:rPr>
                <w:lang w:val="ru-RU"/>
              </w:rPr>
              <w:t>42,22</w:t>
            </w:r>
          </w:p>
        </w:tc>
        <w:tc>
          <w:tcPr>
            <w:tcW w:w="945"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pPr>
          </w:p>
        </w:tc>
        <w:tc>
          <w:tcPr>
            <w:tcW w:w="990"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8,33</w:t>
            </w:r>
          </w:p>
        </w:tc>
        <w:tc>
          <w:tcPr>
            <w:tcW w:w="851" w:type="dxa"/>
            <w:tcBorders>
              <w:top w:val="single" w:sz="8" w:space="0" w:color="000000"/>
              <w:left w:val="single" w:sz="8" w:space="0" w:color="000000"/>
              <w:bottom w:val="single" w:sz="8" w:space="0" w:color="000000"/>
            </w:tcBorders>
            <w:vAlign w:val="center"/>
          </w:tcPr>
          <w:p w:rsidR="005B4493" w:rsidRPr="00E46D3A" w:rsidRDefault="005B4493" w:rsidP="00B05ED7">
            <w:pPr>
              <w:snapToGrid w:val="0"/>
              <w:jc w:val="center"/>
              <w:rPr>
                <w:lang w:val="ru-RU"/>
              </w:rPr>
            </w:pPr>
            <w:r w:rsidRPr="00E46D3A">
              <w:rPr>
                <w:lang w:val="ru-RU"/>
              </w:rPr>
              <w:t>48,15</w:t>
            </w:r>
          </w:p>
        </w:tc>
        <w:tc>
          <w:tcPr>
            <w:tcW w:w="834" w:type="dxa"/>
            <w:tcBorders>
              <w:top w:val="single" w:sz="8" w:space="0" w:color="000000"/>
              <w:left w:val="single" w:sz="4" w:space="0" w:color="000000"/>
              <w:bottom w:val="single" w:sz="8" w:space="0" w:color="000000"/>
              <w:right w:val="single" w:sz="8" w:space="0" w:color="000000"/>
            </w:tcBorders>
            <w:vAlign w:val="center"/>
          </w:tcPr>
          <w:p w:rsidR="005B4493" w:rsidRPr="00E46D3A" w:rsidRDefault="005B4493" w:rsidP="00B05ED7">
            <w:pPr>
              <w:snapToGrid w:val="0"/>
              <w:jc w:val="center"/>
              <w:rPr>
                <w:lang w:val="ru-RU"/>
              </w:rPr>
            </w:pPr>
            <w:r w:rsidRPr="00E46D3A">
              <w:rPr>
                <w:lang w:val="ru-RU"/>
              </w:rPr>
              <w:t>66,67</w:t>
            </w:r>
          </w:p>
        </w:tc>
      </w:tr>
    </w:tbl>
    <w:p w:rsidR="005B4493" w:rsidRPr="00E46D3A" w:rsidRDefault="005B4493" w:rsidP="00E46D3A">
      <w:pPr>
        <w:jc w:val="both"/>
      </w:pPr>
    </w:p>
    <w:p w:rsidR="005B4493" w:rsidRPr="00E46D3A" w:rsidRDefault="005B4493" w:rsidP="00E46D3A">
      <w:pPr>
        <w:ind w:firstLine="709"/>
        <w:jc w:val="both"/>
        <w:rPr>
          <w:lang w:val="ru-RU"/>
        </w:rPr>
      </w:pPr>
      <w:r w:rsidRPr="00E46D3A">
        <w:rPr>
          <w:lang w:val="ru-RU"/>
        </w:rPr>
        <w:t xml:space="preserve"> Анализируя средний процент выполнения заданий </w:t>
      </w:r>
      <w:r w:rsidRPr="00E46D3A">
        <w:rPr>
          <w:b/>
          <w:bCs/>
          <w:lang w:val="ru-RU"/>
        </w:rPr>
        <w:t>базового уровня</w:t>
      </w:r>
      <w:r w:rsidRPr="00E46D3A">
        <w:rPr>
          <w:lang w:val="ru-RU"/>
        </w:rPr>
        <w:t>:</w:t>
      </w:r>
    </w:p>
    <w:p w:rsidR="005B4493" w:rsidRPr="00E46D3A" w:rsidRDefault="005B4493" w:rsidP="00E46D3A">
      <w:pPr>
        <w:jc w:val="both"/>
        <w:rPr>
          <w:lang w:val="ru-RU"/>
        </w:rPr>
      </w:pPr>
      <w:r w:rsidRPr="00E46D3A">
        <w:rPr>
          <w:lang w:val="ru-RU"/>
        </w:rPr>
        <w:t xml:space="preserve">выпускники  достигли </w:t>
      </w:r>
      <w:r w:rsidRPr="00E46D3A">
        <w:rPr>
          <w:b/>
          <w:bCs/>
          <w:lang w:val="ru-RU"/>
        </w:rPr>
        <w:t>высокого уровня</w:t>
      </w:r>
      <w:r w:rsidRPr="00E46D3A">
        <w:rPr>
          <w:lang w:val="ru-RU"/>
        </w:rPr>
        <w:t xml:space="preserve"> выполнения заданий, т.е. уровень проверяемых умений и способов действий  достиг свыше 90 %- Извлечение информации из текста физического содержания(100%) ;</w:t>
      </w:r>
    </w:p>
    <w:p w:rsidR="005B4493" w:rsidRPr="00E46D3A" w:rsidRDefault="005B4493" w:rsidP="00E46D3A">
      <w:pPr>
        <w:jc w:val="both"/>
        <w:rPr>
          <w:lang w:val="ru-RU"/>
        </w:rPr>
      </w:pPr>
      <w:r w:rsidRPr="00E46D3A">
        <w:rPr>
          <w:lang w:val="ru-RU"/>
        </w:rPr>
        <w:t xml:space="preserve"> выпускники имеют </w:t>
      </w:r>
      <w:r w:rsidRPr="00E46D3A">
        <w:rPr>
          <w:b/>
          <w:bCs/>
          <w:lang w:val="ru-RU"/>
        </w:rPr>
        <w:t>низкий уровень</w:t>
      </w:r>
      <w:r w:rsidRPr="00E46D3A">
        <w:rPr>
          <w:lang w:val="ru-RU"/>
        </w:rPr>
        <w:t xml:space="preserve"> выполнения задания, т.е. уровень проверяемых умений и способов действий достигает ниже 60 %, Закон сохранения импульса. Закон сохранения энергии. Механическая работа и мощность. Простые механизмы (46,67 %), Физические явления и законы. Анализ процессов,(43,3%),  Электризация тел.(46,7%), Магнитное поле. Электромагнитная индукция (26,67%), Физические явления и законы в электродинамике. Анализ процессов (46,67%)</w:t>
      </w:r>
    </w:p>
    <w:p w:rsidR="005B4493" w:rsidRPr="00E46D3A" w:rsidRDefault="005B4493" w:rsidP="00E46D3A">
      <w:pPr>
        <w:ind w:firstLine="709"/>
        <w:jc w:val="both"/>
        <w:rPr>
          <w:lang w:val="ru-RU"/>
        </w:rPr>
      </w:pPr>
      <w:r w:rsidRPr="00E46D3A">
        <w:rPr>
          <w:lang w:val="ru-RU"/>
        </w:rPr>
        <w:t xml:space="preserve">Анализируя средний процент выполнения заданий </w:t>
      </w:r>
      <w:r w:rsidRPr="00E46D3A">
        <w:rPr>
          <w:b/>
          <w:bCs/>
          <w:lang w:val="ru-RU"/>
        </w:rPr>
        <w:t>повышенного уровня</w:t>
      </w:r>
      <w:r w:rsidRPr="00E46D3A">
        <w:rPr>
          <w:lang w:val="ru-RU"/>
        </w:rPr>
        <w:t>:</w:t>
      </w:r>
    </w:p>
    <w:p w:rsidR="005B4493" w:rsidRPr="00E46D3A" w:rsidRDefault="005B4493" w:rsidP="00E46D3A">
      <w:pPr>
        <w:ind w:firstLine="709"/>
        <w:jc w:val="both"/>
        <w:rPr>
          <w:lang w:val="ru-RU"/>
        </w:rPr>
      </w:pPr>
      <w:r w:rsidRPr="00E46D3A">
        <w:rPr>
          <w:lang w:val="ru-RU"/>
        </w:rPr>
        <w:t>-</w:t>
      </w:r>
      <w:r w:rsidRPr="00E46D3A">
        <w:rPr>
          <w:lang w:val="ru-RU"/>
        </w:rPr>
        <w:tab/>
        <w:t xml:space="preserve">выпускники имеют </w:t>
      </w:r>
      <w:r w:rsidRPr="00E46D3A">
        <w:rPr>
          <w:b/>
          <w:bCs/>
          <w:lang w:val="ru-RU"/>
        </w:rPr>
        <w:t>низкий уровень</w:t>
      </w:r>
      <w:r w:rsidRPr="00E46D3A">
        <w:rPr>
          <w:lang w:val="ru-RU"/>
        </w:rPr>
        <w:t xml:space="preserve"> выполнения задания, т.е. уровень проверяемых умений и способов действий достигает ниже 40 %, по следующим проверяемым элементам содержания:</w:t>
      </w:r>
    </w:p>
    <w:p w:rsidR="005B4493" w:rsidRPr="00E46D3A" w:rsidRDefault="005B4493" w:rsidP="00E46D3A">
      <w:pPr>
        <w:ind w:firstLine="709"/>
        <w:jc w:val="both"/>
        <w:rPr>
          <w:lang w:val="ru-RU"/>
        </w:rPr>
      </w:pPr>
      <w:r w:rsidRPr="00E46D3A">
        <w:rPr>
          <w:lang w:val="ru-RU"/>
        </w:rPr>
        <w:t xml:space="preserve"> Механические явления (расчетная задача) (13,33% %); Электромагнитные явления (расчетная задача) (40,00 %);Расчетная задача (механические, тепловые, электромагнитные явления) (31,11 %).</w:t>
      </w:r>
    </w:p>
    <w:p w:rsidR="005B4493" w:rsidRPr="00E46D3A" w:rsidRDefault="005B4493" w:rsidP="00E46D3A">
      <w:pPr>
        <w:ind w:firstLine="709"/>
        <w:jc w:val="both"/>
        <w:rPr>
          <w:lang w:val="ru-RU"/>
        </w:rPr>
      </w:pPr>
      <w:r w:rsidRPr="00E46D3A">
        <w:rPr>
          <w:lang w:val="ru-RU"/>
        </w:rPr>
        <w:t xml:space="preserve">К </w:t>
      </w:r>
      <w:r w:rsidRPr="00E46D3A">
        <w:rPr>
          <w:b/>
          <w:bCs/>
          <w:lang w:val="ru-RU"/>
        </w:rPr>
        <w:t>дефицитам</w:t>
      </w:r>
      <w:r w:rsidRPr="00E46D3A">
        <w:rPr>
          <w:lang w:val="ru-RU"/>
        </w:rPr>
        <w:t xml:space="preserve"> можно отнести группы заданий, которые контролировали следующие умения:</w:t>
      </w:r>
    </w:p>
    <w:p w:rsidR="005B4493" w:rsidRPr="00E46D3A" w:rsidRDefault="005B4493" w:rsidP="00E46D3A">
      <w:pPr>
        <w:ind w:firstLine="709"/>
        <w:jc w:val="both"/>
        <w:rPr>
          <w:lang w:val="ru-RU"/>
        </w:rPr>
      </w:pPr>
      <w:r w:rsidRPr="00E46D3A">
        <w:rPr>
          <w:lang w:val="ru-RU"/>
        </w:rPr>
        <w:t>- владение основным понятийным аппаратом школьного курса физики: знание и понимание смысла понятий, физических величин, физических законов, умение описывать и объяснять физические явления;</w:t>
      </w:r>
    </w:p>
    <w:p w:rsidR="005B4493" w:rsidRPr="00E46D3A" w:rsidRDefault="005B4493" w:rsidP="00E46D3A">
      <w:pPr>
        <w:ind w:firstLine="709"/>
        <w:jc w:val="both"/>
        <w:rPr>
          <w:lang w:val="ru-RU"/>
        </w:rPr>
      </w:pPr>
      <w:r w:rsidRPr="00E46D3A">
        <w:rPr>
          <w:lang w:val="ru-RU"/>
        </w:rPr>
        <w:t>- решать задачи различного типа и уровня сложности по механическим, тепловым и электромагнитным явлениям;</w:t>
      </w:r>
    </w:p>
    <w:p w:rsidR="005B4493" w:rsidRPr="00E46D3A" w:rsidRDefault="005B4493" w:rsidP="00E46D3A">
      <w:pPr>
        <w:ind w:firstLine="709"/>
        <w:jc w:val="both"/>
        <w:rPr>
          <w:lang w:val="ru-RU"/>
        </w:rPr>
      </w:pPr>
      <w:r w:rsidRPr="00E46D3A">
        <w:rPr>
          <w:lang w:val="ru-RU"/>
        </w:rPr>
        <w:t>- использовать приобретенные знания и умения в практической деятельности и повседневной жизни.</w:t>
      </w:r>
    </w:p>
    <w:p w:rsidR="005B4493" w:rsidRPr="00E46D3A" w:rsidRDefault="005B4493" w:rsidP="00E46D3A">
      <w:pPr>
        <w:ind w:firstLine="709"/>
        <w:jc w:val="both"/>
        <w:rPr>
          <w:lang w:val="ru-RU"/>
        </w:rPr>
      </w:pPr>
    </w:p>
    <w:p w:rsidR="005B4493" w:rsidRPr="00E93072" w:rsidRDefault="005B4493" w:rsidP="00473D8D">
      <w:pPr>
        <w:ind w:firstLine="720"/>
        <w:rPr>
          <w:b/>
          <w:bCs/>
          <w:lang w:val="ru-RU"/>
        </w:rPr>
      </w:pPr>
      <w:r w:rsidRPr="00E93072">
        <w:rPr>
          <w:b/>
          <w:bCs/>
          <w:lang w:val="ru-RU"/>
        </w:rPr>
        <w:t>Комплекс мер по совершенствованию преподавания физики с учетом результатов ОГЭ и ЕГЭ 2019 года:</w:t>
      </w:r>
    </w:p>
    <w:p w:rsidR="005B4493" w:rsidRPr="00E93072" w:rsidRDefault="005B4493" w:rsidP="00473D8D">
      <w:pPr>
        <w:ind w:firstLine="720"/>
        <w:rPr>
          <w:b/>
          <w:bCs/>
          <w:lang w:val="ru-RU"/>
        </w:rPr>
      </w:pPr>
    </w:p>
    <w:p w:rsidR="005B4493" w:rsidRPr="00E46D3A" w:rsidRDefault="005B4493" w:rsidP="00473D8D">
      <w:pPr>
        <w:numPr>
          <w:ilvl w:val="0"/>
          <w:numId w:val="17"/>
        </w:numPr>
        <w:tabs>
          <w:tab w:val="clear" w:pos="720"/>
        </w:tabs>
        <w:ind w:left="0" w:firstLine="720"/>
        <w:jc w:val="both"/>
        <w:rPr>
          <w:lang w:val="ru-RU"/>
        </w:rPr>
      </w:pPr>
      <w:r w:rsidRPr="00E46D3A">
        <w:rPr>
          <w:lang w:val="ru-RU"/>
        </w:rPr>
        <w:t xml:space="preserve">Формировать умения  выпускников применять полученные знания </w:t>
      </w:r>
      <w:r w:rsidRPr="00E46D3A">
        <w:rPr>
          <w:b/>
          <w:bCs/>
          <w:lang w:val="ru-RU"/>
        </w:rPr>
        <w:t xml:space="preserve">при решении физических задач различного типа и уровня сложности. </w:t>
      </w:r>
      <w:r w:rsidRPr="00E46D3A">
        <w:rPr>
          <w:lang w:val="ru-RU"/>
        </w:rPr>
        <w:t xml:space="preserve">Больше внимания уделять  физическим закономерностям,  правильному  пониманию физических величин и единицам их измерения,  умениям учеников адаптировать математические знания к решению физических задач (вместо привычных для них обозначений </w:t>
      </w:r>
      <w:r w:rsidRPr="00E46D3A">
        <w:rPr>
          <w:b/>
          <w:bCs/>
          <w:lang w:val="en-US"/>
        </w:rPr>
        <w:t>X</w:t>
      </w:r>
      <w:r w:rsidRPr="00E46D3A">
        <w:rPr>
          <w:b/>
          <w:bCs/>
          <w:lang w:val="ru-RU"/>
        </w:rPr>
        <w:t xml:space="preserve">, </w:t>
      </w:r>
      <w:r w:rsidRPr="00E46D3A">
        <w:rPr>
          <w:b/>
          <w:bCs/>
          <w:lang w:val="en-US"/>
        </w:rPr>
        <w:t>Y</w:t>
      </w:r>
      <w:r w:rsidRPr="00E46D3A">
        <w:rPr>
          <w:lang w:val="ru-RU"/>
        </w:rPr>
        <w:t xml:space="preserve"> в уравнениях появляются другие обозначения </w:t>
      </w:r>
      <w:r w:rsidRPr="00E46D3A">
        <w:rPr>
          <w:b/>
          <w:bCs/>
          <w:lang w:val="en-US"/>
        </w:rPr>
        <w:t>V</w:t>
      </w:r>
      <w:r w:rsidRPr="00E46D3A">
        <w:rPr>
          <w:b/>
          <w:bCs/>
          <w:lang w:val="ru-RU"/>
        </w:rPr>
        <w:t>,</w:t>
      </w:r>
      <w:r w:rsidRPr="00E46D3A">
        <w:rPr>
          <w:b/>
          <w:bCs/>
          <w:lang w:val="en-US"/>
        </w:rPr>
        <w:t>S</w:t>
      </w:r>
      <w:r w:rsidRPr="00E46D3A">
        <w:rPr>
          <w:b/>
          <w:bCs/>
          <w:lang w:val="ru-RU"/>
        </w:rPr>
        <w:t>,ρ,ν,λ)</w:t>
      </w:r>
      <w:r w:rsidRPr="00E46D3A">
        <w:rPr>
          <w:lang w:val="ru-RU"/>
        </w:rPr>
        <w:t xml:space="preserve"> </w:t>
      </w:r>
    </w:p>
    <w:p w:rsidR="005B4493" w:rsidRPr="00E46D3A" w:rsidRDefault="005B4493" w:rsidP="00473D8D">
      <w:pPr>
        <w:ind w:firstLine="720"/>
        <w:jc w:val="both"/>
        <w:rPr>
          <w:lang w:val="ru-RU"/>
        </w:rPr>
      </w:pPr>
    </w:p>
    <w:p w:rsidR="005B4493" w:rsidRPr="00E46D3A" w:rsidRDefault="005B4493" w:rsidP="00473D8D">
      <w:pPr>
        <w:numPr>
          <w:ilvl w:val="0"/>
          <w:numId w:val="17"/>
        </w:numPr>
        <w:tabs>
          <w:tab w:val="clear" w:pos="720"/>
          <w:tab w:val="num" w:pos="0"/>
        </w:tabs>
        <w:ind w:left="0" w:firstLine="720"/>
        <w:jc w:val="both"/>
        <w:rPr>
          <w:lang w:val="ru-RU"/>
        </w:rPr>
      </w:pPr>
      <w:r w:rsidRPr="00E46D3A">
        <w:rPr>
          <w:lang w:val="ru-RU"/>
        </w:rPr>
        <w:t xml:space="preserve">Продумать систему работы при решении </w:t>
      </w:r>
      <w:r w:rsidRPr="00E46D3A">
        <w:rPr>
          <w:b/>
          <w:bCs/>
          <w:lang w:val="ru-RU"/>
        </w:rPr>
        <w:t>расчетных задач</w:t>
      </w:r>
      <w:r w:rsidRPr="00E46D3A">
        <w:rPr>
          <w:lang w:val="ru-RU"/>
        </w:rPr>
        <w:t xml:space="preserve"> повышенного и высокого уровней сложности. (анализ условия задачи, описание особенности процессов заданной ситуации, обоснование выбора физической модели)</w:t>
      </w:r>
    </w:p>
    <w:p w:rsidR="005B4493" w:rsidRPr="00E46D3A" w:rsidRDefault="005B4493" w:rsidP="00473D8D">
      <w:pPr>
        <w:pStyle w:val="ab"/>
        <w:ind w:firstLine="720"/>
        <w:rPr>
          <w:lang w:val="ru-RU"/>
        </w:rPr>
      </w:pPr>
    </w:p>
    <w:p w:rsidR="005B4493" w:rsidRPr="00E46D3A" w:rsidRDefault="005B4493" w:rsidP="00473D8D">
      <w:pPr>
        <w:numPr>
          <w:ilvl w:val="0"/>
          <w:numId w:val="17"/>
        </w:numPr>
        <w:tabs>
          <w:tab w:val="clear" w:pos="720"/>
          <w:tab w:val="num" w:pos="284"/>
        </w:tabs>
        <w:ind w:left="0" w:firstLine="720"/>
        <w:jc w:val="both"/>
        <w:rPr>
          <w:lang w:val="ru-RU"/>
        </w:rPr>
      </w:pPr>
      <w:r w:rsidRPr="00E46D3A">
        <w:rPr>
          <w:lang w:val="ru-RU"/>
        </w:rPr>
        <w:t>Использовать в учебном процессе  материалы, которые в рамках ОГЭ и ЕГЭ разрабатываются для экспертов, проверяющих решения задач с развернутым ответом. Если в рамках текущего оценивания учителя будут придерживаться тех же требований, что в ОГЭ и ЕГЭ, то повысится и качество выполнения заданий с развернутым ответом на экзамене.</w:t>
      </w:r>
    </w:p>
    <w:p w:rsidR="005B4493" w:rsidRPr="00E46D3A" w:rsidRDefault="005B4493" w:rsidP="00473D8D">
      <w:pPr>
        <w:pStyle w:val="ab"/>
        <w:ind w:left="0" w:firstLine="720"/>
        <w:rPr>
          <w:lang w:val="ru-RU"/>
        </w:rPr>
      </w:pPr>
      <w:r w:rsidRPr="00E46D3A">
        <w:rPr>
          <w:lang w:val="ru-RU"/>
        </w:rPr>
        <w:t>Больше внимания уделять вычислительным навыкам на микрокалькуляторе, использованию таблиц.</w:t>
      </w:r>
    </w:p>
    <w:p w:rsidR="005B4493" w:rsidRPr="00E46D3A" w:rsidRDefault="005B4493" w:rsidP="00473D8D">
      <w:pPr>
        <w:ind w:firstLine="720"/>
        <w:jc w:val="both"/>
        <w:rPr>
          <w:lang w:val="ru-RU"/>
        </w:rPr>
      </w:pPr>
    </w:p>
    <w:p w:rsidR="005B4493" w:rsidRPr="00E46D3A" w:rsidRDefault="005B4493" w:rsidP="00473D8D">
      <w:pPr>
        <w:numPr>
          <w:ilvl w:val="0"/>
          <w:numId w:val="17"/>
        </w:numPr>
        <w:tabs>
          <w:tab w:val="clear" w:pos="720"/>
          <w:tab w:val="num" w:pos="567"/>
        </w:tabs>
        <w:ind w:left="0" w:firstLine="720"/>
        <w:jc w:val="both"/>
        <w:rPr>
          <w:lang w:val="ru-RU"/>
        </w:rPr>
      </w:pPr>
      <w:r w:rsidRPr="00E46D3A">
        <w:rPr>
          <w:lang w:val="ru-RU"/>
        </w:rPr>
        <w:t>Расширить тематику экспериментальных задач, изменяя начальные условия, интерпретируя полученные экспериментальные данные; обращать внимание учащихся на правильное толкование и понимание вопросов к заданиям экспериментального характера.</w:t>
      </w:r>
    </w:p>
    <w:p w:rsidR="005B4493" w:rsidRPr="00E46D3A" w:rsidRDefault="005B4493" w:rsidP="00473D8D">
      <w:pPr>
        <w:ind w:firstLine="720"/>
        <w:jc w:val="both"/>
        <w:rPr>
          <w:lang w:val="ru-RU"/>
        </w:rPr>
      </w:pPr>
    </w:p>
    <w:p w:rsidR="005B4493" w:rsidRPr="00E46D3A" w:rsidRDefault="005B4493" w:rsidP="00473D8D">
      <w:pPr>
        <w:numPr>
          <w:ilvl w:val="0"/>
          <w:numId w:val="17"/>
        </w:numPr>
        <w:tabs>
          <w:tab w:val="clear" w:pos="720"/>
          <w:tab w:val="num" w:pos="284"/>
        </w:tabs>
        <w:ind w:left="0" w:firstLine="720"/>
        <w:jc w:val="both"/>
        <w:rPr>
          <w:lang w:val="ru-RU"/>
        </w:rPr>
      </w:pPr>
      <w:r w:rsidRPr="00E46D3A">
        <w:rPr>
          <w:lang w:val="ru-RU"/>
        </w:rPr>
        <w:t xml:space="preserve">Использовать более эффективные методики освоения знаний и умений. Одним из приоритетных в обучении физике является </w:t>
      </w:r>
      <w:r w:rsidRPr="00E46D3A">
        <w:rPr>
          <w:b/>
          <w:bCs/>
          <w:lang w:val="ru-RU"/>
        </w:rPr>
        <w:t>проектно-исследовательская деятельность.</w:t>
      </w:r>
      <w:r w:rsidRPr="00E46D3A">
        <w:rPr>
          <w:lang w:val="ru-RU"/>
        </w:rPr>
        <w:t xml:space="preserve"> Она помогает подчеркнуть прикладной характер теоретических знаний и практических умений, формируемых в рамках традиционных уроков..</w:t>
      </w:r>
    </w:p>
    <w:p w:rsidR="005B4493" w:rsidRPr="00E46D3A" w:rsidRDefault="005B4493" w:rsidP="00473D8D">
      <w:pPr>
        <w:tabs>
          <w:tab w:val="num" w:pos="0"/>
        </w:tabs>
        <w:ind w:firstLine="720"/>
        <w:jc w:val="both"/>
        <w:rPr>
          <w:lang w:val="ru-RU"/>
        </w:rPr>
      </w:pPr>
    </w:p>
    <w:p w:rsidR="005B4493" w:rsidRPr="00E46D3A" w:rsidRDefault="005B4493" w:rsidP="00473D8D">
      <w:pPr>
        <w:numPr>
          <w:ilvl w:val="0"/>
          <w:numId w:val="17"/>
        </w:numPr>
        <w:tabs>
          <w:tab w:val="clear" w:pos="720"/>
          <w:tab w:val="num" w:pos="426"/>
        </w:tabs>
        <w:ind w:left="0" w:firstLine="720"/>
        <w:jc w:val="both"/>
        <w:rPr>
          <w:lang w:val="ru-RU"/>
        </w:rPr>
      </w:pPr>
      <w:r w:rsidRPr="00E46D3A">
        <w:rPr>
          <w:lang w:val="ru-RU"/>
        </w:rPr>
        <w:t xml:space="preserve">Совершенствовать применение педагогических технологий, позволяющих обеспечить </w:t>
      </w:r>
      <w:r w:rsidRPr="00E46D3A">
        <w:rPr>
          <w:b/>
          <w:bCs/>
          <w:lang w:val="ru-RU"/>
        </w:rPr>
        <w:t>дифференцированный подход к обучению</w:t>
      </w:r>
      <w:r w:rsidRPr="00E46D3A">
        <w:rPr>
          <w:lang w:val="ru-RU"/>
        </w:rPr>
        <w:t>. Включать  в процесс обучения  задачи различного содержания и разного уровня сложности, выбирать задачи, предполагающие альтернативные способы решения.</w:t>
      </w:r>
    </w:p>
    <w:p w:rsidR="005B4493" w:rsidRPr="00E46D3A" w:rsidRDefault="005B4493" w:rsidP="00473D8D">
      <w:pPr>
        <w:ind w:left="1080" w:firstLine="720"/>
        <w:jc w:val="both"/>
        <w:rPr>
          <w:lang w:val="ru-RU"/>
        </w:rPr>
      </w:pPr>
    </w:p>
    <w:p w:rsidR="005B4493" w:rsidRPr="00E46D3A" w:rsidRDefault="005B4493" w:rsidP="00473D8D">
      <w:pPr>
        <w:numPr>
          <w:ilvl w:val="0"/>
          <w:numId w:val="17"/>
        </w:numPr>
        <w:tabs>
          <w:tab w:val="clear" w:pos="720"/>
        </w:tabs>
        <w:ind w:left="0" w:firstLine="720"/>
        <w:jc w:val="both"/>
        <w:rPr>
          <w:lang w:val="ru-RU"/>
        </w:rPr>
      </w:pPr>
      <w:r w:rsidRPr="00E46D3A">
        <w:rPr>
          <w:lang w:val="ru-RU"/>
        </w:rPr>
        <w:t xml:space="preserve">Использовать современные подходы к разработке инструментария проверки, оценки и отслеживания учебных достижений обучающихся. </w:t>
      </w:r>
      <w:r w:rsidRPr="00E46D3A">
        <w:rPr>
          <w:b/>
          <w:bCs/>
          <w:lang w:val="ru-RU"/>
        </w:rPr>
        <w:t>В процессе подготовки к ГИА  проектировать индивидуальные образовательные маршруты на основе оценочных процедур.</w:t>
      </w:r>
      <w:r w:rsidRPr="00E46D3A">
        <w:rPr>
          <w:lang w:val="ru-RU"/>
        </w:rPr>
        <w:t xml:space="preserve"> Разрабатывать индивидуальные образовательные маршруты обучающихся с учетом проверяемых умений и видов деятельности .</w:t>
      </w:r>
    </w:p>
    <w:p w:rsidR="005B4493" w:rsidRPr="00E46D3A" w:rsidRDefault="005B4493" w:rsidP="00473D8D">
      <w:pPr>
        <w:ind w:left="1080" w:firstLine="720"/>
        <w:jc w:val="both"/>
        <w:rPr>
          <w:lang w:val="ru-RU"/>
        </w:rPr>
      </w:pPr>
    </w:p>
    <w:p w:rsidR="005B4493" w:rsidRPr="00E46D3A" w:rsidRDefault="005B4493" w:rsidP="00473D8D">
      <w:pPr>
        <w:numPr>
          <w:ilvl w:val="0"/>
          <w:numId w:val="17"/>
        </w:numPr>
        <w:tabs>
          <w:tab w:val="clear" w:pos="720"/>
          <w:tab w:val="num" w:pos="0"/>
        </w:tabs>
        <w:ind w:left="0" w:firstLine="720"/>
        <w:jc w:val="both"/>
        <w:rPr>
          <w:lang w:val="ru-RU"/>
        </w:rPr>
      </w:pPr>
      <w:r w:rsidRPr="00E46D3A">
        <w:rPr>
          <w:lang w:val="ru-RU"/>
        </w:rPr>
        <w:t>Периодически включать тестовые формы контроля, используя проверочные тесты, сравнимые с КИМами, по различной тематике заданий и включающие различные по форме задания (с выбором ответов, с краткой записью ответа, с развернутым ответом) Предлагать учащимся выполнение заданий, требующих широкого применения законов физики в практической жизнедеятельности человека. Расширить практику применения на уроках научно-популярных текстов для получения и обработки информации физического содержания.</w:t>
      </w:r>
    </w:p>
    <w:p w:rsidR="005B4493" w:rsidRPr="00E46D3A" w:rsidRDefault="005B4493" w:rsidP="00473D8D">
      <w:pPr>
        <w:tabs>
          <w:tab w:val="left" w:pos="978"/>
        </w:tabs>
        <w:ind w:firstLine="720"/>
        <w:jc w:val="both"/>
        <w:rPr>
          <w:lang w:val="ru-RU"/>
        </w:rPr>
      </w:pPr>
    </w:p>
    <w:p w:rsidR="005B4493" w:rsidRPr="00E46D3A" w:rsidRDefault="005B4493" w:rsidP="00473D8D">
      <w:pPr>
        <w:numPr>
          <w:ilvl w:val="0"/>
          <w:numId w:val="17"/>
        </w:numPr>
        <w:tabs>
          <w:tab w:val="clear" w:pos="720"/>
          <w:tab w:val="num" w:pos="426"/>
        </w:tabs>
        <w:ind w:left="0" w:firstLine="720"/>
        <w:jc w:val="both"/>
        <w:rPr>
          <w:lang w:val="ru-RU"/>
        </w:rPr>
      </w:pPr>
      <w:r w:rsidRPr="00E46D3A">
        <w:rPr>
          <w:lang w:val="ru-RU"/>
        </w:rPr>
        <w:t>При разработке  тематического планирования рабочей программы учебного предмета «Физика» проанализировать типичные ошибки, допущенные при выполнении заданий, выявить динамику выполнения заданий с развернутым ответом, внести соответствующие коррективы, как в планы изучения нового материала, так и в планы обобщения, закрепления материала.</w:t>
      </w:r>
    </w:p>
    <w:p w:rsidR="005B4493" w:rsidRPr="00E46D3A" w:rsidRDefault="005B4493" w:rsidP="00E46D3A">
      <w:pPr>
        <w:spacing w:line="200" w:lineRule="exact"/>
        <w:jc w:val="both"/>
        <w:rPr>
          <w:lang w:val="ru-RU"/>
        </w:rPr>
      </w:pPr>
    </w:p>
    <w:p w:rsidR="005B4493" w:rsidRPr="00E46D3A" w:rsidRDefault="005B4493" w:rsidP="00E46D3A">
      <w:pPr>
        <w:rPr>
          <w:lang w:val="ru-RU"/>
        </w:rPr>
      </w:pPr>
    </w:p>
    <w:p w:rsidR="005B4493" w:rsidRPr="002A566C" w:rsidRDefault="005B4493" w:rsidP="00E227AB">
      <w:pPr>
        <w:jc w:val="center"/>
        <w:rPr>
          <w:b/>
          <w:bCs/>
          <w:sz w:val="26"/>
          <w:szCs w:val="26"/>
          <w:lang w:val="ru-RU"/>
        </w:rPr>
      </w:pPr>
      <w:r w:rsidRPr="002A566C">
        <w:rPr>
          <w:b/>
          <w:bCs/>
          <w:sz w:val="26"/>
          <w:szCs w:val="26"/>
          <w:lang w:val="ru-RU"/>
        </w:rPr>
        <w:t xml:space="preserve">Анализ результатов </w:t>
      </w:r>
      <w:r>
        <w:rPr>
          <w:b/>
          <w:bCs/>
          <w:sz w:val="26"/>
          <w:szCs w:val="26"/>
          <w:lang w:val="ru-RU"/>
        </w:rPr>
        <w:t>ЕГЭ  по биологии</w:t>
      </w:r>
    </w:p>
    <w:p w:rsidR="005B4493" w:rsidRPr="00E227AB" w:rsidRDefault="005B4493" w:rsidP="00E227AB">
      <w:pPr>
        <w:jc w:val="both"/>
        <w:rPr>
          <w:color w:val="00000A"/>
          <w:sz w:val="26"/>
          <w:szCs w:val="26"/>
          <w:lang w:val="ru-RU"/>
        </w:rPr>
      </w:pPr>
    </w:p>
    <w:p w:rsidR="005B4493" w:rsidRPr="00E227AB" w:rsidRDefault="005B4493" w:rsidP="00473D8D">
      <w:pPr>
        <w:ind w:firstLine="720"/>
        <w:jc w:val="both"/>
        <w:rPr>
          <w:color w:val="00000A"/>
          <w:sz w:val="26"/>
          <w:szCs w:val="26"/>
          <w:lang w:val="ru-RU"/>
        </w:rPr>
      </w:pPr>
      <w:r w:rsidRPr="00E227AB">
        <w:rPr>
          <w:color w:val="00000A"/>
          <w:sz w:val="26"/>
          <w:szCs w:val="26"/>
          <w:lang w:val="ru-RU"/>
        </w:rPr>
        <w:t xml:space="preserve"> В 2019 году в ЕГЭ по </w:t>
      </w:r>
      <w:r>
        <w:rPr>
          <w:color w:val="00000A"/>
          <w:sz w:val="26"/>
          <w:szCs w:val="26"/>
          <w:lang w:val="ru-RU"/>
        </w:rPr>
        <w:t>биологии</w:t>
      </w:r>
      <w:r w:rsidRPr="00E227AB">
        <w:rPr>
          <w:color w:val="00000A"/>
          <w:sz w:val="26"/>
          <w:szCs w:val="26"/>
          <w:lang w:val="ru-RU"/>
        </w:rPr>
        <w:t xml:space="preserve">  приняли участие </w:t>
      </w:r>
      <w:r>
        <w:rPr>
          <w:color w:val="00000A"/>
          <w:sz w:val="26"/>
          <w:szCs w:val="26"/>
          <w:lang w:val="ru-RU"/>
        </w:rPr>
        <w:t>14</w:t>
      </w:r>
      <w:r w:rsidRPr="00E227AB">
        <w:rPr>
          <w:color w:val="00000A"/>
          <w:sz w:val="26"/>
          <w:szCs w:val="26"/>
          <w:lang w:val="ru-RU"/>
        </w:rPr>
        <w:t xml:space="preserve"> выпускников </w:t>
      </w:r>
      <w:r>
        <w:rPr>
          <w:color w:val="00000A"/>
          <w:sz w:val="26"/>
          <w:szCs w:val="26"/>
          <w:lang w:val="ru-RU"/>
        </w:rPr>
        <w:t>МБОУ «Вожегодская средняя школа»</w:t>
      </w:r>
      <w:r w:rsidRPr="00E227AB">
        <w:rPr>
          <w:color w:val="00000A"/>
          <w:sz w:val="26"/>
          <w:szCs w:val="26"/>
          <w:lang w:val="ru-RU"/>
        </w:rPr>
        <w:t xml:space="preserve">. Средний тестовый балл в течение трех лет </w:t>
      </w:r>
      <w:r>
        <w:rPr>
          <w:color w:val="00000A"/>
          <w:sz w:val="26"/>
          <w:szCs w:val="26"/>
          <w:lang w:val="ru-RU"/>
        </w:rPr>
        <w:t xml:space="preserve">уменьшается в 2019 году по сравнению с 2017 и 2018 годами: </w:t>
      </w:r>
    </w:p>
    <w:p w:rsidR="005B4493" w:rsidRDefault="005B4493" w:rsidP="00473D8D">
      <w:pPr>
        <w:ind w:firstLine="720"/>
        <w:jc w:val="both"/>
        <w:rPr>
          <w:color w:val="00000A"/>
          <w:sz w:val="26"/>
          <w:szCs w:val="26"/>
          <w:lang w:val="ru-RU"/>
        </w:rPr>
      </w:pPr>
      <w:r w:rsidRPr="00E227AB">
        <w:rPr>
          <w:color w:val="00000A"/>
          <w:sz w:val="26"/>
          <w:szCs w:val="26"/>
          <w:lang w:val="ru-RU"/>
        </w:rPr>
        <w:t>В 2017</w:t>
      </w:r>
      <w:r>
        <w:rPr>
          <w:color w:val="00000A"/>
          <w:sz w:val="26"/>
          <w:szCs w:val="26"/>
          <w:lang w:val="ru-RU"/>
        </w:rPr>
        <w:t xml:space="preserve"> году одна ученица не преодолела порог по количеству минимальных баллов, набрав всего 34 балла. В 2018 году </w:t>
      </w:r>
      <w:r w:rsidRPr="00E227AB">
        <w:rPr>
          <w:color w:val="00000A"/>
          <w:sz w:val="26"/>
          <w:szCs w:val="26"/>
          <w:lang w:val="ru-RU"/>
        </w:rPr>
        <w:t xml:space="preserve">все выпускники </w:t>
      </w:r>
      <w:r>
        <w:rPr>
          <w:color w:val="00000A"/>
          <w:sz w:val="26"/>
          <w:szCs w:val="26"/>
          <w:lang w:val="ru-RU"/>
        </w:rPr>
        <w:t>МБОУ «Вожегодская средняя школа»</w:t>
      </w:r>
      <w:r w:rsidRPr="00E227AB">
        <w:rPr>
          <w:color w:val="00000A"/>
          <w:sz w:val="26"/>
          <w:szCs w:val="26"/>
          <w:lang w:val="ru-RU"/>
        </w:rPr>
        <w:t xml:space="preserve"> преодолели  минимальное количество баллов, установленное Рособрнадзором. </w:t>
      </w:r>
      <w:r>
        <w:rPr>
          <w:color w:val="00000A"/>
          <w:sz w:val="26"/>
          <w:szCs w:val="26"/>
          <w:lang w:val="ru-RU"/>
        </w:rPr>
        <w:t xml:space="preserve">В 2019 году ещё одна ученица не преодолела порог по количеству минимальных баллов, набрав всего 34 балла. </w:t>
      </w:r>
    </w:p>
    <w:p w:rsidR="005B4493" w:rsidRPr="00E227AB" w:rsidRDefault="005B4493" w:rsidP="00473D8D">
      <w:pPr>
        <w:ind w:firstLine="720"/>
        <w:jc w:val="both"/>
        <w:rPr>
          <w:color w:val="00000A"/>
          <w:sz w:val="26"/>
          <w:szCs w:val="26"/>
          <w:lang w:val="ru-RU"/>
        </w:rPr>
      </w:pPr>
      <w:r w:rsidRPr="00E227AB">
        <w:rPr>
          <w:color w:val="00000A"/>
          <w:sz w:val="26"/>
          <w:szCs w:val="26"/>
          <w:lang w:val="ru-RU"/>
        </w:rPr>
        <w:t xml:space="preserve">Наблюдается уменьшение количества обучающихся, которые получили высокобалльные результаты по итогам ЕГЭ </w:t>
      </w:r>
      <w:r w:rsidRPr="00FC07D0">
        <w:rPr>
          <w:color w:val="00000A"/>
          <w:sz w:val="26"/>
          <w:szCs w:val="26"/>
          <w:lang w:val="ru-RU"/>
        </w:rPr>
        <w:t xml:space="preserve">по биологии </w:t>
      </w:r>
      <w:r w:rsidRPr="00E227AB">
        <w:rPr>
          <w:color w:val="00000A"/>
          <w:sz w:val="26"/>
          <w:szCs w:val="26"/>
          <w:lang w:val="ru-RU"/>
        </w:rPr>
        <w:t>по сравнению с 201</w:t>
      </w:r>
      <w:r w:rsidRPr="00FC07D0">
        <w:rPr>
          <w:color w:val="00000A"/>
          <w:sz w:val="26"/>
          <w:szCs w:val="26"/>
          <w:lang w:val="ru-RU"/>
        </w:rPr>
        <w:t>7 - 2018</w:t>
      </w:r>
      <w:r w:rsidRPr="00E227AB">
        <w:rPr>
          <w:color w:val="00000A"/>
          <w:sz w:val="26"/>
          <w:szCs w:val="26"/>
          <w:lang w:val="ru-RU"/>
        </w:rPr>
        <w:t xml:space="preserve"> год</w:t>
      </w:r>
      <w:r w:rsidRPr="00FC07D0">
        <w:rPr>
          <w:color w:val="00000A"/>
          <w:sz w:val="26"/>
          <w:szCs w:val="26"/>
          <w:lang w:val="ru-RU"/>
        </w:rPr>
        <w:t>ами:</w:t>
      </w:r>
      <w:r w:rsidRPr="00E227AB">
        <w:rPr>
          <w:color w:val="00000A"/>
          <w:sz w:val="26"/>
          <w:szCs w:val="26"/>
          <w:lang w:val="ru-RU"/>
        </w:rPr>
        <w:t xml:space="preserve"> </w:t>
      </w:r>
    </w:p>
    <w:p w:rsidR="005B4493" w:rsidRDefault="005B4493" w:rsidP="00E227AB">
      <w:pPr>
        <w:jc w:val="both"/>
        <w:rPr>
          <w:color w:val="00000A"/>
          <w:sz w:val="26"/>
          <w:szCs w:val="26"/>
          <w:lang w:val="ru-RU"/>
        </w:rPr>
      </w:pPr>
      <w:r>
        <w:rPr>
          <w:color w:val="00000A"/>
          <w:sz w:val="26"/>
          <w:szCs w:val="26"/>
          <w:lang w:val="ru-RU"/>
        </w:rPr>
        <w:t xml:space="preserve"> </w:t>
      </w:r>
    </w:p>
    <w:p w:rsidR="005B4493" w:rsidRPr="00E227AB" w:rsidRDefault="005B4493" w:rsidP="00E227AB">
      <w:pPr>
        <w:jc w:val="center"/>
        <w:rPr>
          <w:rFonts w:eastAsia="MS Mincho"/>
          <w:b/>
          <w:bCs/>
          <w:lang w:val="ru-RU"/>
        </w:rPr>
      </w:pPr>
      <w:r w:rsidRPr="00E227AB">
        <w:rPr>
          <w:rFonts w:eastAsia="MS Mincho"/>
          <w:b/>
          <w:bCs/>
          <w:lang w:val="ru-RU"/>
        </w:rPr>
        <w:t xml:space="preserve">Динамика результатов ЕГЭ по </w:t>
      </w:r>
      <w:r>
        <w:rPr>
          <w:rFonts w:eastAsia="MS Mincho"/>
          <w:b/>
          <w:bCs/>
          <w:lang w:val="ru-RU"/>
        </w:rPr>
        <w:t>биологии</w:t>
      </w:r>
      <w:r w:rsidRPr="00E227AB">
        <w:rPr>
          <w:rFonts w:eastAsia="MS Mincho"/>
          <w:b/>
          <w:bCs/>
          <w:lang w:val="ru-RU"/>
        </w:rPr>
        <w:t xml:space="preserve"> за последние 3 года в</w:t>
      </w:r>
    </w:p>
    <w:tbl>
      <w:tblPr>
        <w:tblW w:w="9894" w:type="dxa"/>
        <w:tblInd w:w="2" w:type="dxa"/>
        <w:tblLayout w:type="fixed"/>
        <w:tblCellMar>
          <w:left w:w="0" w:type="dxa"/>
          <w:right w:w="0" w:type="dxa"/>
        </w:tblCellMar>
        <w:tblLook w:val="0000"/>
      </w:tblPr>
      <w:tblGrid>
        <w:gridCol w:w="2656"/>
        <w:gridCol w:w="2515"/>
        <w:gridCol w:w="1558"/>
        <w:gridCol w:w="1699"/>
        <w:gridCol w:w="1441"/>
        <w:gridCol w:w="25"/>
      </w:tblGrid>
      <w:tr w:rsidR="005B4493" w:rsidRPr="00E93072">
        <w:trPr>
          <w:cantSplit/>
          <w:trHeight w:val="338"/>
          <w:tblHeader/>
        </w:trPr>
        <w:tc>
          <w:tcPr>
            <w:tcW w:w="2657" w:type="dxa"/>
            <w:tcBorders>
              <w:top w:val="single" w:sz="4" w:space="0" w:color="000000"/>
              <w:left w:val="single" w:sz="4" w:space="0" w:color="000000"/>
              <w:bottom w:val="single" w:sz="4" w:space="0" w:color="000000"/>
            </w:tcBorders>
          </w:tcPr>
          <w:p w:rsidR="005B4493" w:rsidRPr="00E227AB" w:rsidRDefault="005B4493" w:rsidP="00B05ED7">
            <w:pPr>
              <w:snapToGrid w:val="0"/>
              <w:jc w:val="both"/>
              <w:rPr>
                <w:lang w:val="ru-RU"/>
              </w:rPr>
            </w:pPr>
          </w:p>
        </w:tc>
        <w:tc>
          <w:tcPr>
            <w:tcW w:w="7217" w:type="dxa"/>
            <w:gridSpan w:val="4"/>
            <w:tcBorders>
              <w:top w:val="single" w:sz="4" w:space="0" w:color="000000"/>
              <w:left w:val="single" w:sz="4" w:space="0" w:color="000000"/>
              <w:bottom w:val="single" w:sz="4" w:space="0" w:color="000000"/>
            </w:tcBorders>
          </w:tcPr>
          <w:p w:rsidR="005B4493" w:rsidRPr="00D936A1" w:rsidRDefault="005B4493" w:rsidP="00B05ED7">
            <w:pPr>
              <w:snapToGrid w:val="0"/>
              <w:rPr>
                <w:lang w:val="ru-RU"/>
              </w:rPr>
            </w:pPr>
            <w:r w:rsidRPr="00E227AB">
              <w:rPr>
                <w:lang w:val="ru-RU"/>
              </w:rPr>
              <w:t xml:space="preserve">Выпускники </w:t>
            </w:r>
            <w:r>
              <w:rPr>
                <w:lang w:val="ru-RU"/>
              </w:rPr>
              <w:t>МБОУ Вожегодская средняя школа</w:t>
            </w:r>
          </w:p>
        </w:tc>
        <w:tc>
          <w:tcPr>
            <w:tcW w:w="20" w:type="dxa"/>
            <w:tcBorders>
              <w:left w:val="single" w:sz="4" w:space="0" w:color="000000"/>
            </w:tcBorders>
          </w:tcPr>
          <w:p w:rsidR="005B4493" w:rsidRPr="00E227AB" w:rsidRDefault="005B4493" w:rsidP="00B05ED7">
            <w:pPr>
              <w:snapToGrid w:val="0"/>
              <w:rPr>
                <w:rFonts w:eastAsia="MS Mincho"/>
                <w:lang w:val="ru-RU"/>
              </w:rPr>
            </w:pPr>
          </w:p>
        </w:tc>
      </w:tr>
      <w:tr w:rsidR="005B4493">
        <w:tblPrEx>
          <w:tblCellMar>
            <w:left w:w="108" w:type="dxa"/>
            <w:right w:w="108" w:type="dxa"/>
          </w:tblCellMar>
        </w:tblPrEx>
        <w:trPr>
          <w:cantSplit/>
          <w:trHeight w:val="338"/>
          <w:tblHeader/>
        </w:trPr>
        <w:tc>
          <w:tcPr>
            <w:tcW w:w="5173" w:type="dxa"/>
            <w:gridSpan w:val="2"/>
            <w:tcBorders>
              <w:top w:val="single" w:sz="4" w:space="0" w:color="000000"/>
              <w:left w:val="single" w:sz="4" w:space="0" w:color="000000"/>
              <w:bottom w:val="single" w:sz="4" w:space="0" w:color="000000"/>
            </w:tcBorders>
          </w:tcPr>
          <w:p w:rsidR="005B4493" w:rsidRPr="00E227AB" w:rsidRDefault="005B4493" w:rsidP="00B05ED7">
            <w:pPr>
              <w:snapToGrid w:val="0"/>
              <w:jc w:val="both"/>
              <w:rPr>
                <w:rFonts w:eastAsia="MS Mincho"/>
                <w:lang w:val="ru-RU"/>
              </w:rPr>
            </w:pPr>
          </w:p>
        </w:tc>
        <w:tc>
          <w:tcPr>
            <w:tcW w:w="1559" w:type="dxa"/>
            <w:tcBorders>
              <w:top w:val="single" w:sz="4" w:space="0" w:color="000000"/>
              <w:left w:val="single" w:sz="4" w:space="0" w:color="000000"/>
              <w:bottom w:val="single" w:sz="4" w:space="0" w:color="000000"/>
            </w:tcBorders>
          </w:tcPr>
          <w:p w:rsidR="005B4493" w:rsidRDefault="005B4493" w:rsidP="00B05ED7">
            <w:pPr>
              <w:snapToGrid w:val="0"/>
              <w:jc w:val="center"/>
              <w:rPr>
                <w:rFonts w:eastAsia="MS Mincho"/>
                <w:b/>
                <w:bCs/>
              </w:rPr>
            </w:pPr>
            <w:r>
              <w:rPr>
                <w:rFonts w:eastAsia="MS Mincho"/>
                <w:b/>
                <w:bCs/>
              </w:rPr>
              <w:t>2017 г.</w:t>
            </w:r>
          </w:p>
        </w:tc>
        <w:tc>
          <w:tcPr>
            <w:tcW w:w="1700" w:type="dxa"/>
            <w:tcBorders>
              <w:top w:val="single" w:sz="4" w:space="0" w:color="000000"/>
              <w:left w:val="single" w:sz="4" w:space="0" w:color="000000"/>
              <w:bottom w:val="single" w:sz="4" w:space="0" w:color="000000"/>
            </w:tcBorders>
          </w:tcPr>
          <w:p w:rsidR="005B4493" w:rsidRDefault="005B4493" w:rsidP="00B05ED7">
            <w:pPr>
              <w:snapToGrid w:val="0"/>
              <w:jc w:val="center"/>
              <w:rPr>
                <w:rFonts w:eastAsia="MS Mincho"/>
                <w:b/>
                <w:bCs/>
              </w:rPr>
            </w:pPr>
            <w:r>
              <w:rPr>
                <w:rFonts w:eastAsia="MS Mincho"/>
                <w:b/>
                <w:bCs/>
              </w:rPr>
              <w:t>2018 г.</w:t>
            </w:r>
          </w:p>
        </w:tc>
        <w:tc>
          <w:tcPr>
            <w:tcW w:w="1462" w:type="dxa"/>
            <w:gridSpan w:val="2"/>
            <w:tcBorders>
              <w:top w:val="single" w:sz="4" w:space="0" w:color="000000"/>
              <w:left w:val="single" w:sz="4" w:space="0" w:color="000000"/>
              <w:bottom w:val="single" w:sz="4" w:space="0" w:color="000000"/>
              <w:right w:val="single" w:sz="4" w:space="0" w:color="000000"/>
            </w:tcBorders>
          </w:tcPr>
          <w:p w:rsidR="005B4493" w:rsidRDefault="005B4493" w:rsidP="00B05ED7">
            <w:pPr>
              <w:snapToGrid w:val="0"/>
              <w:jc w:val="center"/>
              <w:rPr>
                <w:rFonts w:eastAsia="MS Mincho"/>
                <w:b/>
                <w:bCs/>
              </w:rPr>
            </w:pPr>
            <w:r>
              <w:rPr>
                <w:rFonts w:eastAsia="MS Mincho"/>
                <w:b/>
                <w:bCs/>
              </w:rPr>
              <w:t>2019 г.</w:t>
            </w:r>
          </w:p>
        </w:tc>
      </w:tr>
      <w:tr w:rsidR="005B4493">
        <w:tblPrEx>
          <w:tblCellMar>
            <w:left w:w="108" w:type="dxa"/>
            <w:right w:w="108" w:type="dxa"/>
          </w:tblCellMar>
        </w:tblPrEx>
        <w:trPr>
          <w:cantSplit/>
          <w:trHeight w:val="338"/>
          <w:tblHeader/>
        </w:trPr>
        <w:tc>
          <w:tcPr>
            <w:tcW w:w="5173" w:type="dxa"/>
            <w:gridSpan w:val="2"/>
            <w:tcBorders>
              <w:top w:val="single" w:sz="4" w:space="0" w:color="000000"/>
              <w:left w:val="single" w:sz="4" w:space="0" w:color="000000"/>
              <w:bottom w:val="single" w:sz="4" w:space="0" w:color="000000"/>
            </w:tcBorders>
          </w:tcPr>
          <w:p w:rsidR="005B4493" w:rsidRDefault="005B4493" w:rsidP="00B05ED7">
            <w:pPr>
              <w:snapToGrid w:val="0"/>
              <w:jc w:val="both"/>
            </w:pPr>
            <w:r>
              <w:rPr>
                <w:rFonts w:eastAsia="MS Mincho"/>
              </w:rPr>
              <w:t xml:space="preserve">Количество участников ЕГЭ </w:t>
            </w:r>
          </w:p>
        </w:tc>
        <w:tc>
          <w:tcPr>
            <w:tcW w:w="1559" w:type="dxa"/>
            <w:tcBorders>
              <w:top w:val="single" w:sz="4" w:space="0" w:color="000000"/>
              <w:left w:val="single" w:sz="4" w:space="0" w:color="000000"/>
              <w:bottom w:val="single" w:sz="4" w:space="0" w:color="000000"/>
            </w:tcBorders>
          </w:tcPr>
          <w:p w:rsidR="005B4493" w:rsidRPr="00D936A1" w:rsidRDefault="005B4493" w:rsidP="00B05ED7">
            <w:pPr>
              <w:snapToGrid w:val="0"/>
              <w:jc w:val="center"/>
              <w:rPr>
                <w:rFonts w:eastAsia="MS Mincho"/>
                <w:lang w:val="ru-RU"/>
              </w:rPr>
            </w:pPr>
            <w:r>
              <w:rPr>
                <w:rFonts w:eastAsia="MS Mincho"/>
                <w:lang w:val="ru-RU"/>
              </w:rPr>
              <w:t>10</w:t>
            </w:r>
          </w:p>
        </w:tc>
        <w:tc>
          <w:tcPr>
            <w:tcW w:w="1700" w:type="dxa"/>
            <w:tcBorders>
              <w:top w:val="single" w:sz="4" w:space="0" w:color="000000"/>
              <w:left w:val="single" w:sz="4" w:space="0" w:color="000000"/>
              <w:bottom w:val="single" w:sz="4" w:space="0" w:color="000000"/>
            </w:tcBorders>
          </w:tcPr>
          <w:p w:rsidR="005B4493" w:rsidRPr="00D936A1" w:rsidRDefault="005B4493" w:rsidP="00B05ED7">
            <w:pPr>
              <w:snapToGrid w:val="0"/>
              <w:jc w:val="center"/>
              <w:rPr>
                <w:rFonts w:eastAsia="MS Mincho"/>
                <w:lang w:val="ru-RU"/>
              </w:rPr>
            </w:pPr>
            <w:r>
              <w:rPr>
                <w:rFonts w:eastAsia="MS Mincho"/>
                <w:lang w:val="ru-RU"/>
              </w:rPr>
              <w:t>8</w:t>
            </w:r>
          </w:p>
        </w:tc>
        <w:tc>
          <w:tcPr>
            <w:tcW w:w="1462" w:type="dxa"/>
            <w:gridSpan w:val="2"/>
            <w:tcBorders>
              <w:top w:val="single" w:sz="4" w:space="0" w:color="000000"/>
              <w:left w:val="single" w:sz="4" w:space="0" w:color="000000"/>
              <w:bottom w:val="single" w:sz="4" w:space="0" w:color="000000"/>
              <w:right w:val="single" w:sz="4" w:space="0" w:color="000000"/>
            </w:tcBorders>
          </w:tcPr>
          <w:p w:rsidR="005B4493" w:rsidRPr="00D936A1" w:rsidRDefault="005B4493" w:rsidP="00B05ED7">
            <w:pPr>
              <w:snapToGrid w:val="0"/>
              <w:jc w:val="center"/>
              <w:rPr>
                <w:rFonts w:eastAsia="MS Mincho"/>
                <w:lang w:val="ru-RU"/>
              </w:rPr>
            </w:pPr>
            <w:r>
              <w:rPr>
                <w:rFonts w:eastAsia="MS Mincho"/>
                <w:lang w:val="ru-RU"/>
              </w:rPr>
              <w:t>14</w:t>
            </w:r>
          </w:p>
        </w:tc>
      </w:tr>
      <w:tr w:rsidR="005B4493">
        <w:tblPrEx>
          <w:tblCellMar>
            <w:left w:w="108" w:type="dxa"/>
            <w:right w:w="108" w:type="dxa"/>
          </w:tblCellMar>
        </w:tblPrEx>
        <w:trPr>
          <w:cantSplit/>
          <w:trHeight w:val="338"/>
        </w:trPr>
        <w:tc>
          <w:tcPr>
            <w:tcW w:w="5173" w:type="dxa"/>
            <w:gridSpan w:val="2"/>
            <w:tcBorders>
              <w:top w:val="single" w:sz="4" w:space="0" w:color="000000"/>
              <w:left w:val="single" w:sz="4" w:space="0" w:color="000000"/>
              <w:bottom w:val="single" w:sz="4" w:space="0" w:color="000000"/>
            </w:tcBorders>
          </w:tcPr>
          <w:p w:rsidR="005B4493" w:rsidRDefault="005B4493" w:rsidP="00B05ED7">
            <w:pPr>
              <w:snapToGrid w:val="0"/>
              <w:jc w:val="both"/>
              <w:rPr>
                <w:rFonts w:eastAsia="MS Mincho"/>
              </w:rPr>
            </w:pPr>
            <w:r>
              <w:rPr>
                <w:rFonts w:eastAsia="MS Mincho"/>
              </w:rPr>
              <w:t>Не преодолели минимального балла</w:t>
            </w:r>
          </w:p>
        </w:tc>
        <w:tc>
          <w:tcPr>
            <w:tcW w:w="1559" w:type="dxa"/>
            <w:tcBorders>
              <w:top w:val="single" w:sz="4" w:space="0" w:color="000000"/>
              <w:left w:val="single" w:sz="4" w:space="0" w:color="000000"/>
              <w:bottom w:val="single" w:sz="4" w:space="0" w:color="000000"/>
            </w:tcBorders>
            <w:vAlign w:val="center"/>
          </w:tcPr>
          <w:p w:rsidR="005B4493" w:rsidRPr="00D936A1" w:rsidRDefault="005B4493" w:rsidP="00B05ED7">
            <w:pPr>
              <w:snapToGrid w:val="0"/>
              <w:jc w:val="center"/>
              <w:rPr>
                <w:lang w:val="ru-RU"/>
              </w:rPr>
            </w:pPr>
            <w:r>
              <w:rPr>
                <w:lang w:val="ru-RU"/>
              </w:rPr>
              <w:t>1</w:t>
            </w:r>
          </w:p>
        </w:tc>
        <w:tc>
          <w:tcPr>
            <w:tcW w:w="1700" w:type="dxa"/>
            <w:tcBorders>
              <w:top w:val="single" w:sz="4" w:space="0" w:color="000000"/>
              <w:left w:val="single" w:sz="4" w:space="0" w:color="000000"/>
              <w:bottom w:val="single" w:sz="4" w:space="0" w:color="000000"/>
            </w:tcBorders>
          </w:tcPr>
          <w:p w:rsidR="005B4493" w:rsidRPr="00D936A1" w:rsidRDefault="005B4493" w:rsidP="00B05ED7">
            <w:pPr>
              <w:snapToGrid w:val="0"/>
              <w:jc w:val="center"/>
              <w:rPr>
                <w:rFonts w:eastAsia="MS Mincho"/>
                <w:lang w:val="ru-RU"/>
              </w:rPr>
            </w:pPr>
            <w:r>
              <w:rPr>
                <w:rFonts w:eastAsia="MS Mincho"/>
                <w:lang w:val="ru-RU"/>
              </w:rPr>
              <w:t>0</w:t>
            </w:r>
          </w:p>
        </w:tc>
        <w:tc>
          <w:tcPr>
            <w:tcW w:w="1462" w:type="dxa"/>
            <w:gridSpan w:val="2"/>
            <w:tcBorders>
              <w:top w:val="single" w:sz="4" w:space="0" w:color="000000"/>
              <w:left w:val="single" w:sz="4" w:space="0" w:color="000000"/>
              <w:bottom w:val="single" w:sz="4" w:space="0" w:color="000000"/>
              <w:right w:val="single" w:sz="4" w:space="0" w:color="000000"/>
            </w:tcBorders>
          </w:tcPr>
          <w:p w:rsidR="005B4493" w:rsidRPr="00D936A1" w:rsidRDefault="005B4493" w:rsidP="00B05ED7">
            <w:pPr>
              <w:snapToGrid w:val="0"/>
              <w:jc w:val="center"/>
              <w:rPr>
                <w:rFonts w:eastAsia="MS Mincho"/>
                <w:lang w:val="ru-RU"/>
              </w:rPr>
            </w:pPr>
            <w:r>
              <w:rPr>
                <w:rFonts w:eastAsia="MS Mincho"/>
              </w:rPr>
              <w:t>1</w:t>
            </w:r>
          </w:p>
        </w:tc>
      </w:tr>
      <w:tr w:rsidR="005B4493">
        <w:tblPrEx>
          <w:tblCellMar>
            <w:left w:w="108" w:type="dxa"/>
            <w:right w:w="108" w:type="dxa"/>
          </w:tblCellMar>
        </w:tblPrEx>
        <w:trPr>
          <w:cantSplit/>
          <w:trHeight w:val="338"/>
        </w:trPr>
        <w:tc>
          <w:tcPr>
            <w:tcW w:w="5173" w:type="dxa"/>
            <w:gridSpan w:val="2"/>
            <w:tcBorders>
              <w:top w:val="single" w:sz="4" w:space="0" w:color="000000"/>
              <w:left w:val="single" w:sz="4" w:space="0" w:color="000000"/>
              <w:bottom w:val="single" w:sz="4" w:space="0" w:color="000000"/>
            </w:tcBorders>
          </w:tcPr>
          <w:p w:rsidR="005B4493" w:rsidRDefault="005B4493" w:rsidP="00B05ED7">
            <w:pPr>
              <w:snapToGrid w:val="0"/>
              <w:jc w:val="both"/>
              <w:rPr>
                <w:rFonts w:eastAsia="MS Mincho"/>
              </w:rPr>
            </w:pPr>
            <w:r>
              <w:rPr>
                <w:rFonts w:eastAsia="MS Mincho"/>
              </w:rPr>
              <w:t>Средний тестовый балл</w:t>
            </w:r>
          </w:p>
        </w:tc>
        <w:tc>
          <w:tcPr>
            <w:tcW w:w="1559" w:type="dxa"/>
            <w:tcBorders>
              <w:top w:val="single" w:sz="4" w:space="0" w:color="000000"/>
              <w:left w:val="single" w:sz="4" w:space="0" w:color="000000"/>
              <w:bottom w:val="single" w:sz="4" w:space="0" w:color="000000"/>
            </w:tcBorders>
            <w:vAlign w:val="center"/>
          </w:tcPr>
          <w:p w:rsidR="005B4493" w:rsidRPr="00D936A1" w:rsidRDefault="005B4493" w:rsidP="00B05ED7">
            <w:pPr>
              <w:snapToGrid w:val="0"/>
              <w:jc w:val="center"/>
              <w:rPr>
                <w:lang w:val="ru-RU"/>
              </w:rPr>
            </w:pPr>
            <w:r>
              <w:rPr>
                <w:lang w:val="ru-RU"/>
              </w:rPr>
              <w:t>62</w:t>
            </w:r>
          </w:p>
        </w:tc>
        <w:tc>
          <w:tcPr>
            <w:tcW w:w="1700" w:type="dxa"/>
            <w:tcBorders>
              <w:top w:val="single" w:sz="4" w:space="0" w:color="000000"/>
              <w:left w:val="single" w:sz="4" w:space="0" w:color="000000"/>
              <w:bottom w:val="single" w:sz="4" w:space="0" w:color="000000"/>
            </w:tcBorders>
          </w:tcPr>
          <w:p w:rsidR="005B4493" w:rsidRPr="00D936A1" w:rsidRDefault="005B4493" w:rsidP="00B05ED7">
            <w:pPr>
              <w:snapToGrid w:val="0"/>
              <w:jc w:val="center"/>
              <w:rPr>
                <w:rFonts w:eastAsia="MS Mincho"/>
                <w:lang w:val="ru-RU"/>
              </w:rPr>
            </w:pPr>
            <w:r>
              <w:rPr>
                <w:rFonts w:eastAsia="MS Mincho"/>
                <w:lang w:val="ru-RU"/>
              </w:rPr>
              <w:t>70</w:t>
            </w:r>
          </w:p>
        </w:tc>
        <w:tc>
          <w:tcPr>
            <w:tcW w:w="1462" w:type="dxa"/>
            <w:gridSpan w:val="2"/>
            <w:tcBorders>
              <w:top w:val="single" w:sz="4" w:space="0" w:color="000000"/>
              <w:left w:val="single" w:sz="4" w:space="0" w:color="000000"/>
              <w:bottom w:val="single" w:sz="4" w:space="0" w:color="000000"/>
              <w:right w:val="single" w:sz="4" w:space="0" w:color="000000"/>
            </w:tcBorders>
          </w:tcPr>
          <w:p w:rsidR="005B4493" w:rsidRPr="00D936A1" w:rsidRDefault="005B4493" w:rsidP="00B05ED7">
            <w:pPr>
              <w:snapToGrid w:val="0"/>
              <w:jc w:val="center"/>
              <w:rPr>
                <w:rFonts w:eastAsia="MS Mincho"/>
                <w:lang w:val="ru-RU"/>
              </w:rPr>
            </w:pPr>
            <w:r>
              <w:rPr>
                <w:rFonts w:eastAsia="MS Mincho"/>
              </w:rPr>
              <w:t>5</w:t>
            </w:r>
            <w:r>
              <w:rPr>
                <w:rFonts w:eastAsia="MS Mincho"/>
                <w:lang w:val="ru-RU"/>
              </w:rPr>
              <w:t>6</w:t>
            </w:r>
          </w:p>
        </w:tc>
      </w:tr>
      <w:tr w:rsidR="005B4493">
        <w:tblPrEx>
          <w:tblCellMar>
            <w:left w:w="108" w:type="dxa"/>
            <w:right w:w="108" w:type="dxa"/>
          </w:tblCellMar>
        </w:tblPrEx>
        <w:trPr>
          <w:cantSplit/>
          <w:trHeight w:val="338"/>
        </w:trPr>
        <w:tc>
          <w:tcPr>
            <w:tcW w:w="5173" w:type="dxa"/>
            <w:gridSpan w:val="2"/>
            <w:tcBorders>
              <w:top w:val="single" w:sz="4" w:space="0" w:color="000000"/>
              <w:left w:val="single" w:sz="4" w:space="0" w:color="000000"/>
              <w:bottom w:val="single" w:sz="4" w:space="0" w:color="000000"/>
            </w:tcBorders>
          </w:tcPr>
          <w:p w:rsidR="005B4493" w:rsidRDefault="005B4493" w:rsidP="00B05ED7">
            <w:pPr>
              <w:snapToGrid w:val="0"/>
              <w:jc w:val="both"/>
              <w:rPr>
                <w:rFonts w:eastAsia="MS Mincho"/>
              </w:rPr>
            </w:pPr>
            <w:r>
              <w:rPr>
                <w:rFonts w:eastAsia="MS Mincho"/>
              </w:rPr>
              <w:t>Получили от 81 до 99 баллов</w:t>
            </w:r>
          </w:p>
        </w:tc>
        <w:tc>
          <w:tcPr>
            <w:tcW w:w="1559" w:type="dxa"/>
            <w:tcBorders>
              <w:top w:val="single" w:sz="4" w:space="0" w:color="000000"/>
              <w:left w:val="single" w:sz="4" w:space="0" w:color="000000"/>
              <w:bottom w:val="single" w:sz="4" w:space="0" w:color="000000"/>
            </w:tcBorders>
            <w:vAlign w:val="center"/>
          </w:tcPr>
          <w:p w:rsidR="005B4493" w:rsidRPr="00D936A1" w:rsidRDefault="005B4493" w:rsidP="00B05ED7">
            <w:pPr>
              <w:snapToGrid w:val="0"/>
              <w:jc w:val="center"/>
              <w:rPr>
                <w:lang w:val="ru-RU"/>
              </w:rPr>
            </w:pPr>
            <w:r>
              <w:rPr>
                <w:lang w:val="ru-RU"/>
              </w:rPr>
              <w:t>1-84б</w:t>
            </w:r>
          </w:p>
        </w:tc>
        <w:tc>
          <w:tcPr>
            <w:tcW w:w="1700" w:type="dxa"/>
            <w:tcBorders>
              <w:top w:val="single" w:sz="4" w:space="0" w:color="000000"/>
              <w:left w:val="single" w:sz="4" w:space="0" w:color="000000"/>
              <w:bottom w:val="single" w:sz="4" w:space="0" w:color="000000"/>
            </w:tcBorders>
          </w:tcPr>
          <w:p w:rsidR="005B4493" w:rsidRPr="00D936A1" w:rsidRDefault="005B4493" w:rsidP="00B05ED7">
            <w:pPr>
              <w:snapToGrid w:val="0"/>
              <w:jc w:val="center"/>
              <w:rPr>
                <w:rFonts w:eastAsia="MS Mincho"/>
                <w:lang w:val="ru-RU"/>
              </w:rPr>
            </w:pPr>
            <w:r>
              <w:rPr>
                <w:rFonts w:eastAsia="MS Mincho"/>
                <w:lang w:val="ru-RU"/>
              </w:rPr>
              <w:t>2 – 82б и 92б</w:t>
            </w:r>
          </w:p>
        </w:tc>
        <w:tc>
          <w:tcPr>
            <w:tcW w:w="1462" w:type="dxa"/>
            <w:gridSpan w:val="2"/>
            <w:tcBorders>
              <w:top w:val="single" w:sz="4" w:space="0" w:color="000000"/>
              <w:left w:val="single" w:sz="4" w:space="0" w:color="000000"/>
              <w:bottom w:val="single" w:sz="4" w:space="0" w:color="000000"/>
              <w:right w:val="single" w:sz="4" w:space="0" w:color="000000"/>
            </w:tcBorders>
          </w:tcPr>
          <w:p w:rsidR="005B4493" w:rsidRDefault="005B4493" w:rsidP="00B05ED7">
            <w:pPr>
              <w:snapToGrid w:val="0"/>
              <w:jc w:val="center"/>
              <w:rPr>
                <w:rFonts w:eastAsia="MS Mincho"/>
              </w:rPr>
            </w:pPr>
            <w:r>
              <w:rPr>
                <w:rFonts w:eastAsia="MS Mincho"/>
              </w:rPr>
              <w:t>0</w:t>
            </w:r>
          </w:p>
        </w:tc>
      </w:tr>
      <w:tr w:rsidR="005B4493">
        <w:tblPrEx>
          <w:tblCellMar>
            <w:left w:w="108" w:type="dxa"/>
            <w:right w:w="108" w:type="dxa"/>
          </w:tblCellMar>
        </w:tblPrEx>
        <w:trPr>
          <w:cantSplit/>
          <w:trHeight w:val="338"/>
        </w:trPr>
        <w:tc>
          <w:tcPr>
            <w:tcW w:w="5173" w:type="dxa"/>
            <w:gridSpan w:val="2"/>
            <w:tcBorders>
              <w:top w:val="single" w:sz="4" w:space="0" w:color="000000"/>
              <w:left w:val="single" w:sz="4" w:space="0" w:color="000000"/>
              <w:bottom w:val="single" w:sz="4" w:space="0" w:color="000000"/>
            </w:tcBorders>
          </w:tcPr>
          <w:p w:rsidR="005B4493" w:rsidRDefault="005B4493" w:rsidP="00B05ED7">
            <w:pPr>
              <w:snapToGrid w:val="0"/>
              <w:jc w:val="both"/>
              <w:rPr>
                <w:rFonts w:eastAsia="MS Mincho"/>
              </w:rPr>
            </w:pPr>
            <w:r>
              <w:rPr>
                <w:rFonts w:eastAsia="MS Mincho"/>
              </w:rPr>
              <w:t>Получили 100 баллов</w:t>
            </w:r>
          </w:p>
        </w:tc>
        <w:tc>
          <w:tcPr>
            <w:tcW w:w="1559" w:type="dxa"/>
            <w:tcBorders>
              <w:top w:val="single" w:sz="4" w:space="0" w:color="000000"/>
              <w:left w:val="single" w:sz="4" w:space="0" w:color="000000"/>
              <w:bottom w:val="single" w:sz="4" w:space="0" w:color="000000"/>
            </w:tcBorders>
            <w:vAlign w:val="center"/>
          </w:tcPr>
          <w:p w:rsidR="005B4493" w:rsidRDefault="005B4493" w:rsidP="00B05ED7">
            <w:pPr>
              <w:snapToGrid w:val="0"/>
              <w:jc w:val="center"/>
            </w:pPr>
            <w:r>
              <w:t>0</w:t>
            </w:r>
          </w:p>
        </w:tc>
        <w:tc>
          <w:tcPr>
            <w:tcW w:w="1700" w:type="dxa"/>
            <w:tcBorders>
              <w:top w:val="single" w:sz="4" w:space="0" w:color="000000"/>
              <w:left w:val="single" w:sz="4" w:space="0" w:color="000000"/>
              <w:bottom w:val="single" w:sz="4" w:space="0" w:color="000000"/>
            </w:tcBorders>
          </w:tcPr>
          <w:p w:rsidR="005B4493" w:rsidRPr="00D936A1" w:rsidRDefault="005B4493" w:rsidP="00B05ED7">
            <w:pPr>
              <w:snapToGrid w:val="0"/>
              <w:jc w:val="center"/>
              <w:rPr>
                <w:rFonts w:eastAsia="MS Mincho"/>
                <w:lang w:val="ru-RU"/>
              </w:rPr>
            </w:pPr>
            <w:r>
              <w:rPr>
                <w:rFonts w:eastAsia="MS Mincho"/>
                <w:lang w:val="ru-RU"/>
              </w:rPr>
              <w:t>0</w:t>
            </w:r>
          </w:p>
        </w:tc>
        <w:tc>
          <w:tcPr>
            <w:tcW w:w="1462" w:type="dxa"/>
            <w:gridSpan w:val="2"/>
            <w:tcBorders>
              <w:top w:val="single" w:sz="4" w:space="0" w:color="000000"/>
              <w:left w:val="single" w:sz="4" w:space="0" w:color="000000"/>
              <w:bottom w:val="single" w:sz="4" w:space="0" w:color="000000"/>
              <w:right w:val="single" w:sz="4" w:space="0" w:color="000000"/>
            </w:tcBorders>
          </w:tcPr>
          <w:p w:rsidR="005B4493" w:rsidRDefault="005B4493" w:rsidP="00B05ED7">
            <w:pPr>
              <w:snapToGrid w:val="0"/>
              <w:jc w:val="center"/>
              <w:rPr>
                <w:rFonts w:eastAsia="MS Mincho"/>
              </w:rPr>
            </w:pPr>
            <w:r>
              <w:rPr>
                <w:rFonts w:eastAsia="MS Mincho"/>
              </w:rPr>
              <w:t>0</w:t>
            </w:r>
          </w:p>
        </w:tc>
      </w:tr>
    </w:tbl>
    <w:p w:rsidR="005B4493" w:rsidRPr="00FC07D0" w:rsidRDefault="005B4493" w:rsidP="00E227AB">
      <w:pPr>
        <w:jc w:val="both"/>
        <w:rPr>
          <w:color w:val="00000A"/>
          <w:sz w:val="26"/>
          <w:szCs w:val="26"/>
          <w:lang w:val="ru-RU"/>
        </w:rPr>
      </w:pPr>
    </w:p>
    <w:p w:rsidR="005B4493" w:rsidRPr="00473D8D" w:rsidRDefault="005B4493" w:rsidP="00473D8D">
      <w:pPr>
        <w:ind w:firstLine="720"/>
        <w:jc w:val="both"/>
        <w:rPr>
          <w:color w:val="00000A"/>
          <w:lang w:val="ru-RU"/>
        </w:rPr>
      </w:pPr>
      <w:r w:rsidRPr="00473D8D">
        <w:rPr>
          <w:color w:val="00000A"/>
          <w:lang w:val="ru-RU"/>
        </w:rPr>
        <w:t xml:space="preserve">Это во многом объясняется  усложнением заданий КИМ 2019 года. </w:t>
      </w:r>
    </w:p>
    <w:p w:rsidR="005B4493" w:rsidRPr="00473D8D" w:rsidRDefault="005B4493" w:rsidP="00473D8D">
      <w:pPr>
        <w:ind w:firstLine="720"/>
        <w:jc w:val="both"/>
        <w:rPr>
          <w:color w:val="00000A"/>
          <w:lang w:val="ru-RU"/>
        </w:rPr>
      </w:pPr>
    </w:p>
    <w:p w:rsidR="005B4493" w:rsidRDefault="005B4493" w:rsidP="00473D8D">
      <w:pPr>
        <w:ind w:firstLine="720"/>
        <w:jc w:val="both"/>
        <w:rPr>
          <w:lang w:val="ru-RU"/>
        </w:rPr>
      </w:pPr>
    </w:p>
    <w:p w:rsidR="005B4493" w:rsidRDefault="005B4493" w:rsidP="00473D8D">
      <w:pPr>
        <w:ind w:firstLine="720"/>
        <w:jc w:val="both"/>
        <w:rPr>
          <w:lang w:val="ru-RU"/>
        </w:rPr>
      </w:pPr>
    </w:p>
    <w:p w:rsidR="005B4493" w:rsidRDefault="005B4493" w:rsidP="00473D8D">
      <w:pPr>
        <w:ind w:firstLine="720"/>
        <w:jc w:val="both"/>
        <w:rPr>
          <w:lang w:val="ru-RU"/>
        </w:rPr>
      </w:pPr>
    </w:p>
    <w:p w:rsidR="005B4493" w:rsidRDefault="005B4493" w:rsidP="00473D8D">
      <w:pPr>
        <w:ind w:firstLine="720"/>
        <w:jc w:val="both"/>
        <w:rPr>
          <w:lang w:val="ru-RU"/>
        </w:rPr>
      </w:pPr>
    </w:p>
    <w:p w:rsidR="005B4493" w:rsidRDefault="005B4493" w:rsidP="00473D8D">
      <w:pPr>
        <w:ind w:firstLine="720"/>
        <w:jc w:val="both"/>
        <w:rPr>
          <w:lang w:val="ru-RU"/>
        </w:rPr>
      </w:pPr>
    </w:p>
    <w:p w:rsidR="005B4493" w:rsidRPr="00473D8D" w:rsidRDefault="005B4493" w:rsidP="00473D8D">
      <w:pPr>
        <w:ind w:firstLine="720"/>
        <w:jc w:val="both"/>
        <w:rPr>
          <w:lang w:val="ru-RU"/>
        </w:rPr>
      </w:pPr>
      <w:r w:rsidRPr="00473D8D">
        <w:rPr>
          <w:lang w:val="ru-RU"/>
        </w:rPr>
        <w:t>Статистический анализ выполняемости заданий и групп заданий КИМ ЕГЭ в 2019 году</w:t>
      </w:r>
    </w:p>
    <w:tbl>
      <w:tblPr>
        <w:tblpPr w:leftFromText="180" w:rightFromText="180" w:vertAnchor="text" w:horzAnchor="margin" w:tblpXSpec="center" w:tblpY="84"/>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3"/>
        <w:gridCol w:w="3352"/>
        <w:gridCol w:w="993"/>
        <w:gridCol w:w="1560"/>
        <w:gridCol w:w="1596"/>
        <w:gridCol w:w="924"/>
        <w:gridCol w:w="1001"/>
      </w:tblGrid>
      <w:tr w:rsidR="005B4493" w:rsidRPr="00473D8D">
        <w:tc>
          <w:tcPr>
            <w:tcW w:w="1043" w:type="dxa"/>
          </w:tcPr>
          <w:p w:rsidR="005B4493" w:rsidRPr="00473D8D" w:rsidRDefault="005B4493" w:rsidP="00B05ED7">
            <w:pPr>
              <w:jc w:val="both"/>
              <w:rPr>
                <w:color w:val="00000A"/>
                <w:lang w:val="ru-RU"/>
              </w:rPr>
            </w:pPr>
            <w:r w:rsidRPr="00473D8D">
              <w:rPr>
                <w:color w:val="00000A"/>
                <w:sz w:val="22"/>
                <w:szCs w:val="22"/>
                <w:lang w:val="ru-RU"/>
              </w:rPr>
              <w:t>№ задания с кратким ответом</w:t>
            </w:r>
          </w:p>
        </w:tc>
        <w:tc>
          <w:tcPr>
            <w:tcW w:w="3352" w:type="dxa"/>
          </w:tcPr>
          <w:p w:rsidR="005B4493" w:rsidRPr="00473D8D" w:rsidRDefault="005B4493" w:rsidP="00B05ED7">
            <w:pPr>
              <w:jc w:val="both"/>
              <w:rPr>
                <w:color w:val="00000A"/>
                <w:lang w:val="ru-RU"/>
              </w:rPr>
            </w:pPr>
            <w:r w:rsidRPr="00473D8D">
              <w:rPr>
                <w:color w:val="00000A"/>
                <w:sz w:val="22"/>
                <w:szCs w:val="22"/>
                <w:lang w:val="ru-RU"/>
              </w:rPr>
              <w:t>Проверяемые элементы содержания</w:t>
            </w:r>
          </w:p>
        </w:tc>
        <w:tc>
          <w:tcPr>
            <w:tcW w:w="993" w:type="dxa"/>
          </w:tcPr>
          <w:p w:rsidR="005B4493" w:rsidRPr="00473D8D" w:rsidRDefault="005B4493" w:rsidP="00B05ED7">
            <w:pPr>
              <w:jc w:val="center"/>
              <w:rPr>
                <w:color w:val="00000A"/>
                <w:lang w:val="ru-RU"/>
              </w:rPr>
            </w:pPr>
            <w:r w:rsidRPr="00473D8D">
              <w:rPr>
                <w:color w:val="00000A"/>
                <w:sz w:val="22"/>
                <w:szCs w:val="22"/>
                <w:lang w:val="ru-RU"/>
              </w:rPr>
              <w:t>Количество выполнивших</w:t>
            </w:r>
          </w:p>
        </w:tc>
        <w:tc>
          <w:tcPr>
            <w:tcW w:w="1560" w:type="dxa"/>
          </w:tcPr>
          <w:p w:rsidR="005B4493" w:rsidRPr="00473D8D" w:rsidRDefault="005B4493" w:rsidP="00B05ED7">
            <w:pPr>
              <w:jc w:val="center"/>
              <w:rPr>
                <w:color w:val="00000A"/>
                <w:lang w:val="ru-RU"/>
              </w:rPr>
            </w:pPr>
            <w:r w:rsidRPr="00473D8D">
              <w:rPr>
                <w:color w:val="00000A"/>
                <w:sz w:val="22"/>
                <w:szCs w:val="22"/>
                <w:lang w:val="ru-RU"/>
              </w:rPr>
              <w:t>Количество участников, не выполнивших задание</w:t>
            </w:r>
          </w:p>
        </w:tc>
        <w:tc>
          <w:tcPr>
            <w:tcW w:w="1596" w:type="dxa"/>
          </w:tcPr>
          <w:p w:rsidR="005B4493" w:rsidRPr="00473D8D" w:rsidRDefault="005B4493" w:rsidP="00B05ED7">
            <w:pPr>
              <w:jc w:val="both"/>
              <w:rPr>
                <w:color w:val="00000A"/>
                <w:lang w:val="ru-RU"/>
              </w:rPr>
            </w:pPr>
            <w:r w:rsidRPr="00473D8D">
              <w:rPr>
                <w:color w:val="00000A"/>
                <w:sz w:val="22"/>
                <w:szCs w:val="22"/>
                <w:lang w:val="ru-RU"/>
              </w:rPr>
              <w:t>Количество баллов у не выполнивших задание</w:t>
            </w:r>
          </w:p>
        </w:tc>
        <w:tc>
          <w:tcPr>
            <w:tcW w:w="924" w:type="dxa"/>
          </w:tcPr>
          <w:p w:rsidR="005B4493" w:rsidRPr="00473D8D" w:rsidRDefault="005B4493" w:rsidP="00B05ED7">
            <w:pPr>
              <w:jc w:val="both"/>
              <w:rPr>
                <w:color w:val="00000A"/>
                <w:lang w:val="ru-RU"/>
              </w:rPr>
            </w:pPr>
            <w:r w:rsidRPr="00473D8D">
              <w:rPr>
                <w:color w:val="00000A"/>
                <w:sz w:val="22"/>
                <w:szCs w:val="22"/>
                <w:lang w:val="ru-RU"/>
              </w:rPr>
              <w:t>В группе 61 – 80 баллов</w:t>
            </w:r>
          </w:p>
        </w:tc>
        <w:tc>
          <w:tcPr>
            <w:tcW w:w="1001" w:type="dxa"/>
          </w:tcPr>
          <w:p w:rsidR="005B4493" w:rsidRPr="00473D8D" w:rsidRDefault="005B4493" w:rsidP="00B05ED7">
            <w:pPr>
              <w:jc w:val="both"/>
              <w:rPr>
                <w:color w:val="00000A"/>
                <w:lang w:val="ru-RU"/>
              </w:rPr>
            </w:pPr>
            <w:r w:rsidRPr="00473D8D">
              <w:rPr>
                <w:color w:val="00000A"/>
                <w:sz w:val="22"/>
                <w:szCs w:val="22"/>
                <w:lang w:val="ru-RU"/>
              </w:rPr>
              <w:t>В группе 81 – 100 баллов</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w:t>
            </w:r>
          </w:p>
        </w:tc>
        <w:tc>
          <w:tcPr>
            <w:tcW w:w="3352" w:type="dxa"/>
          </w:tcPr>
          <w:p w:rsidR="005B4493" w:rsidRPr="00473D8D" w:rsidRDefault="005B4493" w:rsidP="00B05ED7">
            <w:pPr>
              <w:jc w:val="both"/>
              <w:rPr>
                <w:color w:val="00000A"/>
                <w:lang w:val="ru-RU"/>
              </w:rPr>
            </w:pPr>
            <w:r w:rsidRPr="00473D8D">
              <w:rPr>
                <w:color w:val="00000A"/>
                <w:lang w:val="ru-RU"/>
              </w:rPr>
              <w:t>Биологические термины  и понятия.  Дополнение схемы</w:t>
            </w:r>
          </w:p>
        </w:tc>
        <w:tc>
          <w:tcPr>
            <w:tcW w:w="993" w:type="dxa"/>
          </w:tcPr>
          <w:p w:rsidR="005B4493" w:rsidRPr="00473D8D" w:rsidRDefault="005B4493" w:rsidP="00B05ED7">
            <w:pPr>
              <w:jc w:val="center"/>
              <w:rPr>
                <w:color w:val="00000A"/>
                <w:lang w:val="ru-RU"/>
              </w:rPr>
            </w:pPr>
            <w:r w:rsidRPr="00473D8D">
              <w:rPr>
                <w:color w:val="00000A"/>
                <w:lang w:val="en-US"/>
              </w:rPr>
              <w:t>6</w:t>
            </w:r>
            <w:r w:rsidRPr="00473D8D">
              <w:rPr>
                <w:color w:val="00000A"/>
                <w:lang w:val="ru-RU"/>
              </w:rPr>
              <w:t>-42,8%</w:t>
            </w:r>
          </w:p>
        </w:tc>
        <w:tc>
          <w:tcPr>
            <w:tcW w:w="1560" w:type="dxa"/>
          </w:tcPr>
          <w:p w:rsidR="005B4493" w:rsidRPr="00473D8D" w:rsidRDefault="005B4493" w:rsidP="00B05ED7">
            <w:pPr>
              <w:jc w:val="center"/>
              <w:rPr>
                <w:color w:val="00000A"/>
                <w:lang w:val="en-US"/>
              </w:rPr>
            </w:pPr>
            <w:r w:rsidRPr="00473D8D">
              <w:rPr>
                <w:color w:val="00000A"/>
                <w:lang w:val="en-US"/>
              </w:rPr>
              <w:t>8</w:t>
            </w:r>
          </w:p>
        </w:tc>
        <w:tc>
          <w:tcPr>
            <w:tcW w:w="1596" w:type="dxa"/>
          </w:tcPr>
          <w:p w:rsidR="005B4493" w:rsidRPr="00473D8D" w:rsidRDefault="005B4493" w:rsidP="00B05ED7">
            <w:pPr>
              <w:jc w:val="both"/>
              <w:rPr>
                <w:color w:val="00000A"/>
                <w:lang w:val="ru-RU"/>
              </w:rPr>
            </w:pPr>
            <w:r w:rsidRPr="00473D8D">
              <w:rPr>
                <w:color w:val="00000A"/>
                <w:lang w:val="ru-RU"/>
              </w:rPr>
              <w:t>56,47,39,34, 4</w:t>
            </w:r>
            <w:r w:rsidRPr="00473D8D">
              <w:rPr>
                <w:color w:val="00000A"/>
                <w:lang w:val="en-US"/>
              </w:rPr>
              <w:t>6</w:t>
            </w:r>
            <w:r w:rsidRPr="00473D8D">
              <w:rPr>
                <w:color w:val="00000A"/>
                <w:lang w:val="ru-RU"/>
              </w:rPr>
              <w:t>,60,63,68</w:t>
            </w:r>
          </w:p>
        </w:tc>
        <w:tc>
          <w:tcPr>
            <w:tcW w:w="924" w:type="dxa"/>
            <w:vAlign w:val="center"/>
          </w:tcPr>
          <w:p w:rsidR="005B4493" w:rsidRPr="00473D8D" w:rsidRDefault="005B4493" w:rsidP="00B05ED7">
            <w:pPr>
              <w:jc w:val="both"/>
              <w:rPr>
                <w:color w:val="00000A"/>
                <w:lang w:val="ru-RU"/>
              </w:rPr>
            </w:pPr>
            <w:r w:rsidRPr="00473D8D">
              <w:rPr>
                <w:color w:val="000000"/>
                <w:lang w:val="ru-RU"/>
              </w:rPr>
              <w:t>3-80%</w:t>
            </w:r>
          </w:p>
        </w:tc>
        <w:tc>
          <w:tcPr>
            <w:tcW w:w="1001" w:type="dxa"/>
            <w:vAlign w:val="center"/>
          </w:tcPr>
          <w:p w:rsidR="005B4493" w:rsidRPr="00473D8D" w:rsidRDefault="005B4493" w:rsidP="00B05ED7">
            <w:pPr>
              <w:jc w:val="both"/>
              <w:rPr>
                <w:color w:val="00000A"/>
                <w:lang w:val="ru-RU"/>
              </w:rPr>
            </w:pPr>
            <w:r w:rsidRPr="00473D8D">
              <w:rPr>
                <w:color w:val="000000"/>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2</w:t>
            </w:r>
          </w:p>
        </w:tc>
        <w:tc>
          <w:tcPr>
            <w:tcW w:w="3352" w:type="dxa"/>
            <w:vAlign w:val="center"/>
          </w:tcPr>
          <w:p w:rsidR="005B4493" w:rsidRPr="00473D8D" w:rsidRDefault="005B4493" w:rsidP="00B05ED7">
            <w:pPr>
              <w:jc w:val="both"/>
              <w:rPr>
                <w:color w:val="00000A"/>
                <w:lang w:val="ru-RU"/>
              </w:rPr>
            </w:pPr>
            <w:r w:rsidRPr="00473D8D">
              <w:rPr>
                <w:color w:val="00000A"/>
                <w:lang w:val="ru-RU"/>
              </w:rPr>
              <w:t>Биология как наука. Методы научного познания. Уровни организации живого. Работа с таблицей</w:t>
            </w:r>
          </w:p>
        </w:tc>
        <w:tc>
          <w:tcPr>
            <w:tcW w:w="993" w:type="dxa"/>
          </w:tcPr>
          <w:p w:rsidR="005B4493" w:rsidRPr="00473D8D" w:rsidRDefault="005B4493" w:rsidP="00B05ED7">
            <w:pPr>
              <w:jc w:val="center"/>
              <w:rPr>
                <w:color w:val="00000A"/>
                <w:lang w:val="ru-RU"/>
              </w:rPr>
            </w:pPr>
            <w:r w:rsidRPr="00473D8D">
              <w:rPr>
                <w:color w:val="00000A"/>
                <w:lang w:val="ru-RU"/>
              </w:rPr>
              <w:t>8-57,1%</w:t>
            </w:r>
          </w:p>
        </w:tc>
        <w:tc>
          <w:tcPr>
            <w:tcW w:w="1560" w:type="dxa"/>
          </w:tcPr>
          <w:p w:rsidR="005B4493" w:rsidRPr="00473D8D" w:rsidRDefault="005B4493" w:rsidP="00B05ED7">
            <w:pPr>
              <w:jc w:val="center"/>
              <w:rPr>
                <w:color w:val="00000A"/>
                <w:lang w:val="ru-RU"/>
              </w:rPr>
            </w:pPr>
            <w:r w:rsidRPr="00473D8D">
              <w:rPr>
                <w:color w:val="00000A"/>
                <w:lang w:val="ru-RU"/>
              </w:rPr>
              <w:t>6</w:t>
            </w:r>
          </w:p>
        </w:tc>
        <w:tc>
          <w:tcPr>
            <w:tcW w:w="1596" w:type="dxa"/>
          </w:tcPr>
          <w:p w:rsidR="005B4493" w:rsidRPr="00473D8D" w:rsidRDefault="005B4493" w:rsidP="00B05ED7">
            <w:pPr>
              <w:jc w:val="both"/>
              <w:rPr>
                <w:color w:val="00000A"/>
                <w:lang w:val="ru-RU"/>
              </w:rPr>
            </w:pPr>
            <w:r w:rsidRPr="00473D8D">
              <w:rPr>
                <w:color w:val="00000A"/>
                <w:lang w:val="ru-RU"/>
              </w:rPr>
              <w:t>56,47,39,34,46,60,</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0"/>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3</w:t>
            </w:r>
          </w:p>
        </w:tc>
        <w:tc>
          <w:tcPr>
            <w:tcW w:w="3352" w:type="dxa"/>
            <w:vAlign w:val="center"/>
          </w:tcPr>
          <w:p w:rsidR="005B4493" w:rsidRPr="00473D8D" w:rsidRDefault="005B4493" w:rsidP="00B05ED7">
            <w:pPr>
              <w:jc w:val="both"/>
              <w:rPr>
                <w:color w:val="00000A"/>
                <w:lang w:val="ru-RU"/>
              </w:rPr>
            </w:pPr>
            <w:r w:rsidRPr="00473D8D">
              <w:rPr>
                <w:color w:val="00000A"/>
                <w:lang w:val="ru-RU"/>
              </w:rPr>
              <w:t>Генетическая информация в клетке. Хромосомный набор, соматические и половые клетки.  Решение биологической задачи</w:t>
            </w:r>
          </w:p>
        </w:tc>
        <w:tc>
          <w:tcPr>
            <w:tcW w:w="993" w:type="dxa"/>
          </w:tcPr>
          <w:p w:rsidR="005B4493" w:rsidRPr="00473D8D" w:rsidRDefault="005B4493" w:rsidP="00B05ED7">
            <w:pPr>
              <w:jc w:val="center"/>
              <w:rPr>
                <w:color w:val="00000A"/>
                <w:lang w:val="ru-RU"/>
              </w:rPr>
            </w:pPr>
            <w:r w:rsidRPr="00473D8D">
              <w:rPr>
                <w:color w:val="00000A"/>
                <w:lang w:val="ru-RU"/>
              </w:rPr>
              <w:t>11-78,5%</w:t>
            </w:r>
          </w:p>
        </w:tc>
        <w:tc>
          <w:tcPr>
            <w:tcW w:w="1560" w:type="dxa"/>
          </w:tcPr>
          <w:p w:rsidR="005B4493" w:rsidRPr="00473D8D" w:rsidRDefault="005B4493" w:rsidP="00B05ED7">
            <w:pPr>
              <w:jc w:val="center"/>
              <w:rPr>
                <w:color w:val="00000A"/>
                <w:lang w:val="ru-RU"/>
              </w:rPr>
            </w:pPr>
            <w:r w:rsidRPr="00473D8D">
              <w:rPr>
                <w:color w:val="00000A"/>
                <w:lang w:val="ru-RU"/>
              </w:rPr>
              <w:t>3</w:t>
            </w:r>
          </w:p>
        </w:tc>
        <w:tc>
          <w:tcPr>
            <w:tcW w:w="1596" w:type="dxa"/>
          </w:tcPr>
          <w:p w:rsidR="005B4493" w:rsidRPr="00473D8D" w:rsidRDefault="005B4493" w:rsidP="00B05ED7">
            <w:pPr>
              <w:jc w:val="both"/>
              <w:rPr>
                <w:color w:val="00000A"/>
                <w:lang w:val="ru-RU"/>
              </w:rPr>
            </w:pPr>
            <w:r w:rsidRPr="00473D8D">
              <w:rPr>
                <w:color w:val="00000A"/>
                <w:lang w:val="ru-RU"/>
              </w:rPr>
              <w:t xml:space="preserve">46, 63, 68 </w:t>
            </w:r>
          </w:p>
        </w:tc>
        <w:tc>
          <w:tcPr>
            <w:tcW w:w="924" w:type="dxa"/>
            <w:vAlign w:val="center"/>
          </w:tcPr>
          <w:p w:rsidR="005B4493" w:rsidRPr="00473D8D" w:rsidRDefault="005B4493" w:rsidP="00B05ED7">
            <w:pPr>
              <w:jc w:val="both"/>
              <w:rPr>
                <w:color w:val="00000A"/>
                <w:lang w:val="ru-RU"/>
              </w:rPr>
            </w:pPr>
            <w:r w:rsidRPr="00473D8D">
              <w:rPr>
                <w:color w:val="000000"/>
                <w:lang w:val="ru-RU"/>
              </w:rPr>
              <w:t>2-40%</w:t>
            </w:r>
          </w:p>
        </w:tc>
        <w:tc>
          <w:tcPr>
            <w:tcW w:w="1001" w:type="dxa"/>
            <w:vAlign w:val="center"/>
          </w:tcPr>
          <w:p w:rsidR="005B4493" w:rsidRPr="00473D8D" w:rsidRDefault="005B4493" w:rsidP="00B05ED7">
            <w:pPr>
              <w:jc w:val="both"/>
              <w:rPr>
                <w:color w:val="00000A"/>
                <w:lang w:val="ru-RU"/>
              </w:rPr>
            </w:pPr>
            <w:r w:rsidRPr="00473D8D">
              <w:rPr>
                <w:color w:val="000000"/>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4</w:t>
            </w:r>
          </w:p>
        </w:tc>
        <w:tc>
          <w:tcPr>
            <w:tcW w:w="3352" w:type="dxa"/>
            <w:vAlign w:val="center"/>
          </w:tcPr>
          <w:p w:rsidR="005B4493" w:rsidRPr="00473D8D" w:rsidRDefault="005B4493" w:rsidP="00B05ED7">
            <w:pPr>
              <w:jc w:val="both"/>
              <w:rPr>
                <w:color w:val="00000A"/>
                <w:lang w:val="ru-RU"/>
              </w:rPr>
            </w:pPr>
            <w:r w:rsidRPr="00473D8D">
              <w:rPr>
                <w:color w:val="00000A"/>
                <w:lang w:val="ru-RU"/>
              </w:rPr>
              <w:t>Клетка как биологическая система. Жизненный цикл клетки.  Множественный выбор  (с рисунком и без рисунка)</w:t>
            </w:r>
          </w:p>
        </w:tc>
        <w:tc>
          <w:tcPr>
            <w:tcW w:w="993" w:type="dxa"/>
          </w:tcPr>
          <w:p w:rsidR="005B4493" w:rsidRPr="00473D8D" w:rsidRDefault="005B4493" w:rsidP="00B05ED7">
            <w:pPr>
              <w:jc w:val="center"/>
              <w:rPr>
                <w:color w:val="00000A"/>
                <w:lang w:val="ru-RU"/>
              </w:rPr>
            </w:pPr>
            <w:r w:rsidRPr="00473D8D">
              <w:rPr>
                <w:color w:val="00000A"/>
                <w:lang w:val="ru-RU"/>
              </w:rPr>
              <w:t>14-100%</w:t>
            </w:r>
          </w:p>
        </w:tc>
        <w:tc>
          <w:tcPr>
            <w:tcW w:w="1560" w:type="dxa"/>
          </w:tcPr>
          <w:p w:rsidR="005B4493" w:rsidRPr="00473D8D" w:rsidRDefault="005B4493" w:rsidP="00B05ED7">
            <w:pPr>
              <w:jc w:val="center"/>
              <w:rPr>
                <w:color w:val="00000A"/>
                <w:lang w:val="ru-RU"/>
              </w:rPr>
            </w:pPr>
            <w:r w:rsidRPr="00473D8D">
              <w:rPr>
                <w:color w:val="00000A"/>
                <w:lang w:val="ru-RU"/>
              </w:rPr>
              <w:t>0</w:t>
            </w:r>
          </w:p>
        </w:tc>
        <w:tc>
          <w:tcPr>
            <w:tcW w:w="1596" w:type="dxa"/>
          </w:tcPr>
          <w:p w:rsidR="005B4493" w:rsidRPr="00473D8D" w:rsidRDefault="005B4493" w:rsidP="00B05ED7">
            <w:pPr>
              <w:jc w:val="center"/>
              <w:rPr>
                <w:color w:val="00000A"/>
                <w:lang w:val="ru-RU"/>
              </w:rPr>
            </w:pPr>
            <w:r w:rsidRPr="00473D8D">
              <w:rPr>
                <w:color w:val="00000A"/>
                <w:lang w:val="ru-RU"/>
              </w:rPr>
              <w:t>-</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5</w:t>
            </w:r>
          </w:p>
        </w:tc>
        <w:tc>
          <w:tcPr>
            <w:tcW w:w="3352" w:type="dxa"/>
            <w:vAlign w:val="center"/>
          </w:tcPr>
          <w:p w:rsidR="005B4493" w:rsidRPr="00473D8D" w:rsidRDefault="005B4493" w:rsidP="00B05ED7">
            <w:pPr>
              <w:jc w:val="both"/>
              <w:rPr>
                <w:color w:val="00000A"/>
                <w:lang w:val="ru-RU"/>
              </w:rPr>
            </w:pPr>
            <w:r w:rsidRPr="00473D8D">
              <w:rPr>
                <w:color w:val="00000A"/>
                <w:lang w:val="ru-RU"/>
              </w:rPr>
              <w:t>Клетка как биологическая система. Строение клетки, метаболизм. Жизненный цикл клетки.  Установление соответствия  (с рисунком и без рисунка)</w:t>
            </w:r>
          </w:p>
        </w:tc>
        <w:tc>
          <w:tcPr>
            <w:tcW w:w="993" w:type="dxa"/>
          </w:tcPr>
          <w:p w:rsidR="005B4493" w:rsidRPr="00473D8D" w:rsidRDefault="005B4493" w:rsidP="00B05ED7">
            <w:pPr>
              <w:jc w:val="center"/>
              <w:rPr>
                <w:color w:val="00000A"/>
                <w:lang w:val="ru-RU"/>
              </w:rPr>
            </w:pPr>
            <w:r w:rsidRPr="00473D8D">
              <w:rPr>
                <w:color w:val="00000A"/>
                <w:lang w:val="ru-RU"/>
              </w:rPr>
              <w:t>9-64,2%</w:t>
            </w:r>
          </w:p>
        </w:tc>
        <w:tc>
          <w:tcPr>
            <w:tcW w:w="1560" w:type="dxa"/>
          </w:tcPr>
          <w:p w:rsidR="005B4493" w:rsidRPr="00473D8D" w:rsidRDefault="005B4493" w:rsidP="00B05ED7">
            <w:pPr>
              <w:jc w:val="center"/>
              <w:rPr>
                <w:color w:val="00000A"/>
                <w:lang w:val="ru-RU"/>
              </w:rPr>
            </w:pPr>
            <w:r w:rsidRPr="00473D8D">
              <w:rPr>
                <w:color w:val="00000A"/>
                <w:lang w:val="ru-RU"/>
              </w:rPr>
              <w:t>5</w:t>
            </w:r>
          </w:p>
        </w:tc>
        <w:tc>
          <w:tcPr>
            <w:tcW w:w="1596" w:type="dxa"/>
          </w:tcPr>
          <w:p w:rsidR="005B4493" w:rsidRPr="00473D8D" w:rsidRDefault="005B4493" w:rsidP="00B05ED7">
            <w:pPr>
              <w:jc w:val="both"/>
              <w:rPr>
                <w:color w:val="00000A"/>
                <w:lang w:val="ru-RU"/>
              </w:rPr>
            </w:pPr>
            <w:r w:rsidRPr="00473D8D">
              <w:rPr>
                <w:color w:val="00000A"/>
                <w:lang w:val="ru-RU"/>
              </w:rPr>
              <w:t>47,39,34,46,59,</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6</w:t>
            </w:r>
          </w:p>
        </w:tc>
        <w:tc>
          <w:tcPr>
            <w:tcW w:w="3352" w:type="dxa"/>
            <w:vAlign w:val="center"/>
          </w:tcPr>
          <w:p w:rsidR="005B4493" w:rsidRPr="00473D8D" w:rsidRDefault="005B4493" w:rsidP="00B05ED7">
            <w:pPr>
              <w:jc w:val="both"/>
              <w:rPr>
                <w:color w:val="00000A"/>
                <w:lang w:val="ru-RU"/>
              </w:rPr>
            </w:pPr>
            <w:r w:rsidRPr="00473D8D">
              <w:rPr>
                <w:color w:val="00000A"/>
                <w:lang w:val="ru-RU"/>
              </w:rPr>
              <w:t>Моно- и дигибридное, анализирующее скрещивание.  Решение биологической задачи</w:t>
            </w:r>
          </w:p>
        </w:tc>
        <w:tc>
          <w:tcPr>
            <w:tcW w:w="993" w:type="dxa"/>
          </w:tcPr>
          <w:p w:rsidR="005B4493" w:rsidRPr="00473D8D" w:rsidRDefault="005B4493" w:rsidP="00B05ED7">
            <w:pPr>
              <w:jc w:val="center"/>
              <w:rPr>
                <w:color w:val="00000A"/>
                <w:lang w:val="ru-RU"/>
              </w:rPr>
            </w:pPr>
            <w:r w:rsidRPr="00473D8D">
              <w:rPr>
                <w:color w:val="00000A"/>
                <w:lang w:val="ru-RU"/>
              </w:rPr>
              <w:t>12-85,7%</w:t>
            </w:r>
          </w:p>
        </w:tc>
        <w:tc>
          <w:tcPr>
            <w:tcW w:w="1560" w:type="dxa"/>
          </w:tcPr>
          <w:p w:rsidR="005B4493" w:rsidRPr="00473D8D" w:rsidRDefault="005B4493" w:rsidP="00B05ED7">
            <w:pPr>
              <w:jc w:val="center"/>
              <w:rPr>
                <w:color w:val="00000A"/>
                <w:lang w:val="ru-RU"/>
              </w:rPr>
            </w:pPr>
            <w:r w:rsidRPr="00473D8D">
              <w:rPr>
                <w:color w:val="00000A"/>
                <w:lang w:val="ru-RU"/>
              </w:rPr>
              <w:t>2</w:t>
            </w:r>
          </w:p>
        </w:tc>
        <w:tc>
          <w:tcPr>
            <w:tcW w:w="1596" w:type="dxa"/>
          </w:tcPr>
          <w:p w:rsidR="005B4493" w:rsidRPr="00473D8D" w:rsidRDefault="005B4493" w:rsidP="00B05ED7">
            <w:pPr>
              <w:jc w:val="both"/>
              <w:rPr>
                <w:color w:val="00000A"/>
                <w:lang w:val="ru-RU"/>
              </w:rPr>
            </w:pPr>
            <w:r w:rsidRPr="00473D8D">
              <w:rPr>
                <w:color w:val="00000A"/>
                <w:lang w:val="ru-RU"/>
              </w:rPr>
              <w:t>46,59</w:t>
            </w:r>
          </w:p>
        </w:tc>
        <w:tc>
          <w:tcPr>
            <w:tcW w:w="924" w:type="dxa"/>
          </w:tcPr>
          <w:p w:rsidR="005B4493" w:rsidRPr="00473D8D" w:rsidRDefault="005B4493" w:rsidP="00B05ED7">
            <w:pPr>
              <w:rPr>
                <w:color w:val="000000"/>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7</w:t>
            </w:r>
          </w:p>
        </w:tc>
        <w:tc>
          <w:tcPr>
            <w:tcW w:w="3352" w:type="dxa"/>
            <w:vAlign w:val="center"/>
          </w:tcPr>
          <w:p w:rsidR="005B4493" w:rsidRPr="00473D8D" w:rsidRDefault="005B4493" w:rsidP="00B05ED7">
            <w:pPr>
              <w:jc w:val="both"/>
              <w:rPr>
                <w:color w:val="00000A"/>
                <w:lang w:val="ru-RU"/>
              </w:rPr>
            </w:pPr>
            <w:r w:rsidRPr="00473D8D">
              <w:rPr>
                <w:color w:val="00000A"/>
                <w:lang w:val="ru-RU"/>
              </w:rPr>
              <w:t>Организм как биологическая система.  Селекция. Биотехнология. Множественный выбор  (с рисунком и без рисунка)</w:t>
            </w:r>
          </w:p>
        </w:tc>
        <w:tc>
          <w:tcPr>
            <w:tcW w:w="993" w:type="dxa"/>
          </w:tcPr>
          <w:p w:rsidR="005B4493" w:rsidRPr="00473D8D" w:rsidRDefault="005B4493" w:rsidP="00B05ED7">
            <w:pPr>
              <w:jc w:val="center"/>
              <w:rPr>
                <w:color w:val="00000A"/>
                <w:lang w:val="ru-RU"/>
              </w:rPr>
            </w:pPr>
            <w:r w:rsidRPr="00473D8D">
              <w:rPr>
                <w:color w:val="00000A"/>
                <w:lang w:val="ru-RU"/>
              </w:rPr>
              <w:t>13 -92,8%</w:t>
            </w:r>
          </w:p>
        </w:tc>
        <w:tc>
          <w:tcPr>
            <w:tcW w:w="1560" w:type="dxa"/>
          </w:tcPr>
          <w:p w:rsidR="005B4493" w:rsidRPr="00473D8D" w:rsidRDefault="005B4493" w:rsidP="00B05ED7">
            <w:pPr>
              <w:jc w:val="center"/>
              <w:rPr>
                <w:color w:val="00000A"/>
                <w:lang w:val="ru-RU"/>
              </w:rPr>
            </w:pPr>
            <w:r w:rsidRPr="00473D8D">
              <w:rPr>
                <w:color w:val="00000A"/>
                <w:lang w:val="ru-RU"/>
              </w:rPr>
              <w:t>1</w:t>
            </w:r>
          </w:p>
        </w:tc>
        <w:tc>
          <w:tcPr>
            <w:tcW w:w="1596" w:type="dxa"/>
          </w:tcPr>
          <w:p w:rsidR="005B4493" w:rsidRPr="00473D8D" w:rsidRDefault="005B4493" w:rsidP="00B05ED7">
            <w:pPr>
              <w:jc w:val="both"/>
              <w:rPr>
                <w:color w:val="00000A"/>
                <w:lang w:val="ru-RU"/>
              </w:rPr>
            </w:pPr>
            <w:r w:rsidRPr="00473D8D">
              <w:rPr>
                <w:color w:val="00000A"/>
                <w:lang w:val="ru-RU"/>
              </w:rPr>
              <w:t>59</w:t>
            </w:r>
          </w:p>
        </w:tc>
        <w:tc>
          <w:tcPr>
            <w:tcW w:w="924" w:type="dxa"/>
          </w:tcPr>
          <w:p w:rsidR="005B4493" w:rsidRPr="00473D8D" w:rsidRDefault="005B4493" w:rsidP="00B05ED7">
            <w:pPr>
              <w:rPr>
                <w:color w:val="000000"/>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8</w:t>
            </w:r>
          </w:p>
        </w:tc>
        <w:tc>
          <w:tcPr>
            <w:tcW w:w="3352" w:type="dxa"/>
          </w:tcPr>
          <w:p w:rsidR="005B4493" w:rsidRPr="00473D8D" w:rsidRDefault="005B4493" w:rsidP="00B05ED7">
            <w:pPr>
              <w:rPr>
                <w:color w:val="00000A"/>
                <w:lang w:val="ru-RU"/>
              </w:rPr>
            </w:pPr>
            <w:r w:rsidRPr="00473D8D">
              <w:rPr>
                <w:color w:val="00000A"/>
                <w:lang w:val="ru-RU"/>
              </w:rPr>
              <w:t>Организм как биологическая система. Селекция. Биотехнология. Установление соответствия  (с рисунком и без рисунка)</w:t>
            </w:r>
          </w:p>
        </w:tc>
        <w:tc>
          <w:tcPr>
            <w:tcW w:w="993" w:type="dxa"/>
          </w:tcPr>
          <w:p w:rsidR="005B4493" w:rsidRPr="00473D8D" w:rsidRDefault="005B4493" w:rsidP="00B05ED7">
            <w:pPr>
              <w:jc w:val="center"/>
              <w:rPr>
                <w:color w:val="00000A"/>
                <w:lang w:val="ru-RU"/>
              </w:rPr>
            </w:pPr>
            <w:r w:rsidRPr="00473D8D">
              <w:rPr>
                <w:color w:val="00000A"/>
                <w:lang w:val="ru-RU"/>
              </w:rPr>
              <w:t>12-85,7%</w:t>
            </w:r>
          </w:p>
        </w:tc>
        <w:tc>
          <w:tcPr>
            <w:tcW w:w="1560" w:type="dxa"/>
          </w:tcPr>
          <w:p w:rsidR="005B4493" w:rsidRPr="00473D8D" w:rsidRDefault="005B4493" w:rsidP="00B05ED7">
            <w:pPr>
              <w:jc w:val="center"/>
              <w:rPr>
                <w:color w:val="00000A"/>
                <w:lang w:val="ru-RU"/>
              </w:rPr>
            </w:pPr>
            <w:r w:rsidRPr="00473D8D">
              <w:rPr>
                <w:color w:val="00000A"/>
                <w:lang w:val="ru-RU"/>
              </w:rPr>
              <w:t>2</w:t>
            </w:r>
          </w:p>
        </w:tc>
        <w:tc>
          <w:tcPr>
            <w:tcW w:w="1596" w:type="dxa"/>
          </w:tcPr>
          <w:p w:rsidR="005B4493" w:rsidRPr="00473D8D" w:rsidRDefault="005B4493" w:rsidP="00B05ED7">
            <w:pPr>
              <w:jc w:val="both"/>
              <w:rPr>
                <w:color w:val="00000A"/>
                <w:lang w:val="ru-RU"/>
              </w:rPr>
            </w:pPr>
            <w:r w:rsidRPr="00473D8D">
              <w:rPr>
                <w:color w:val="00000A"/>
                <w:lang w:val="ru-RU"/>
              </w:rPr>
              <w:t xml:space="preserve">39, 59 </w:t>
            </w:r>
          </w:p>
        </w:tc>
        <w:tc>
          <w:tcPr>
            <w:tcW w:w="924" w:type="dxa"/>
          </w:tcPr>
          <w:p w:rsidR="005B4493" w:rsidRPr="00473D8D" w:rsidRDefault="005B4493" w:rsidP="00B05ED7">
            <w:pPr>
              <w:rPr>
                <w:color w:val="000000"/>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9</w:t>
            </w:r>
          </w:p>
        </w:tc>
        <w:tc>
          <w:tcPr>
            <w:tcW w:w="3352" w:type="dxa"/>
          </w:tcPr>
          <w:p w:rsidR="005B4493" w:rsidRPr="00473D8D" w:rsidRDefault="005B4493" w:rsidP="00B05ED7">
            <w:pPr>
              <w:rPr>
                <w:color w:val="00000A"/>
                <w:lang w:val="ru-RU"/>
              </w:rPr>
            </w:pPr>
            <w:r w:rsidRPr="00473D8D">
              <w:rPr>
                <w:color w:val="00000A"/>
                <w:lang w:val="ru-RU"/>
              </w:rPr>
              <w:t>Многообразие организмов. Бактерии, Грибы, Растения, Животные, Вирусы.  Множественный выбор  (с рисунком и без рисунка)</w:t>
            </w:r>
          </w:p>
        </w:tc>
        <w:tc>
          <w:tcPr>
            <w:tcW w:w="993" w:type="dxa"/>
          </w:tcPr>
          <w:p w:rsidR="005B4493" w:rsidRPr="00473D8D" w:rsidRDefault="005B4493" w:rsidP="00B05ED7">
            <w:pPr>
              <w:jc w:val="center"/>
              <w:rPr>
                <w:color w:val="00000A"/>
                <w:lang w:val="ru-RU"/>
              </w:rPr>
            </w:pPr>
            <w:r w:rsidRPr="00473D8D">
              <w:rPr>
                <w:color w:val="00000A"/>
                <w:lang w:val="ru-RU"/>
              </w:rPr>
              <w:t>12-85,7%</w:t>
            </w:r>
          </w:p>
        </w:tc>
        <w:tc>
          <w:tcPr>
            <w:tcW w:w="1560" w:type="dxa"/>
          </w:tcPr>
          <w:p w:rsidR="005B4493" w:rsidRPr="00473D8D" w:rsidRDefault="005B4493" w:rsidP="00B05ED7">
            <w:pPr>
              <w:jc w:val="center"/>
              <w:rPr>
                <w:color w:val="00000A"/>
                <w:lang w:val="ru-RU"/>
              </w:rPr>
            </w:pPr>
            <w:r w:rsidRPr="00473D8D">
              <w:rPr>
                <w:color w:val="00000A"/>
                <w:lang w:val="ru-RU"/>
              </w:rPr>
              <w:t>2</w:t>
            </w:r>
          </w:p>
        </w:tc>
        <w:tc>
          <w:tcPr>
            <w:tcW w:w="1596" w:type="dxa"/>
          </w:tcPr>
          <w:p w:rsidR="005B4493" w:rsidRPr="00473D8D" w:rsidRDefault="005B4493" w:rsidP="00B05ED7">
            <w:pPr>
              <w:jc w:val="both"/>
              <w:rPr>
                <w:color w:val="00000A"/>
                <w:lang w:val="ru-RU"/>
              </w:rPr>
            </w:pPr>
            <w:r w:rsidRPr="00473D8D">
              <w:rPr>
                <w:color w:val="00000A"/>
                <w:lang w:val="ru-RU"/>
              </w:rPr>
              <w:t>46,60</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10</w:t>
            </w:r>
          </w:p>
        </w:tc>
        <w:tc>
          <w:tcPr>
            <w:tcW w:w="3352" w:type="dxa"/>
            <w:vAlign w:val="center"/>
          </w:tcPr>
          <w:p w:rsidR="005B4493" w:rsidRDefault="005B4493" w:rsidP="00B05ED7">
            <w:pPr>
              <w:jc w:val="both"/>
              <w:rPr>
                <w:color w:val="00000A"/>
                <w:lang w:val="ru-RU"/>
              </w:rPr>
            </w:pPr>
            <w:r w:rsidRPr="00473D8D">
              <w:rPr>
                <w:color w:val="00000A"/>
                <w:lang w:val="ru-RU"/>
              </w:rPr>
              <w:t>Многообразие организмов. Бактерии, Грибы, Растения, Животные, Вирусы.  Установление соответствия  (с рисунком и без рисунка)</w:t>
            </w:r>
          </w:p>
          <w:p w:rsidR="005B4493" w:rsidRPr="00473D8D" w:rsidRDefault="005B4493" w:rsidP="00B05ED7">
            <w:pPr>
              <w:jc w:val="both"/>
              <w:rPr>
                <w:color w:val="00000A"/>
                <w:lang w:val="ru-RU"/>
              </w:rPr>
            </w:pPr>
          </w:p>
        </w:tc>
        <w:tc>
          <w:tcPr>
            <w:tcW w:w="993" w:type="dxa"/>
          </w:tcPr>
          <w:p w:rsidR="005B4493" w:rsidRPr="00473D8D" w:rsidRDefault="005B4493" w:rsidP="00B05ED7">
            <w:pPr>
              <w:jc w:val="center"/>
              <w:rPr>
                <w:color w:val="00000A"/>
                <w:lang w:val="ru-RU"/>
              </w:rPr>
            </w:pPr>
            <w:r w:rsidRPr="00473D8D">
              <w:rPr>
                <w:color w:val="00000A"/>
                <w:lang w:val="en-US"/>
              </w:rPr>
              <w:t>6</w:t>
            </w:r>
            <w:r w:rsidRPr="00473D8D">
              <w:rPr>
                <w:color w:val="00000A"/>
                <w:lang w:val="ru-RU"/>
              </w:rPr>
              <w:t>-42,8%</w:t>
            </w:r>
          </w:p>
        </w:tc>
        <w:tc>
          <w:tcPr>
            <w:tcW w:w="1560" w:type="dxa"/>
          </w:tcPr>
          <w:p w:rsidR="005B4493" w:rsidRPr="00473D8D" w:rsidRDefault="005B4493" w:rsidP="00B05ED7">
            <w:pPr>
              <w:jc w:val="center"/>
              <w:rPr>
                <w:color w:val="00000A"/>
                <w:lang w:val="ru-RU"/>
              </w:rPr>
            </w:pPr>
            <w:r w:rsidRPr="00473D8D">
              <w:rPr>
                <w:color w:val="00000A"/>
                <w:lang w:val="ru-RU"/>
              </w:rPr>
              <w:t>8</w:t>
            </w:r>
          </w:p>
        </w:tc>
        <w:tc>
          <w:tcPr>
            <w:tcW w:w="1596" w:type="dxa"/>
          </w:tcPr>
          <w:p w:rsidR="005B4493" w:rsidRPr="00473D8D" w:rsidRDefault="005B4493" w:rsidP="00B05ED7">
            <w:pPr>
              <w:jc w:val="both"/>
              <w:rPr>
                <w:color w:val="00000A"/>
                <w:lang w:val="ru-RU"/>
              </w:rPr>
            </w:pPr>
            <w:r w:rsidRPr="00473D8D">
              <w:rPr>
                <w:color w:val="00000A"/>
                <w:lang w:val="ru-RU"/>
              </w:rPr>
              <w:t>72,56,47,39,34,60,66,63,</w:t>
            </w:r>
          </w:p>
        </w:tc>
        <w:tc>
          <w:tcPr>
            <w:tcW w:w="924" w:type="dxa"/>
            <w:vAlign w:val="center"/>
          </w:tcPr>
          <w:p w:rsidR="005B4493" w:rsidRPr="00473D8D" w:rsidRDefault="005B4493" w:rsidP="00B05ED7">
            <w:pPr>
              <w:jc w:val="both"/>
              <w:rPr>
                <w:color w:val="00000A"/>
                <w:lang w:val="ru-RU"/>
              </w:rPr>
            </w:pPr>
            <w:r w:rsidRPr="00473D8D">
              <w:rPr>
                <w:color w:val="00000A"/>
                <w:lang w:val="ru-RU"/>
              </w:rPr>
              <w:t>3-60%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11</w:t>
            </w:r>
          </w:p>
        </w:tc>
        <w:tc>
          <w:tcPr>
            <w:tcW w:w="3352" w:type="dxa"/>
            <w:vAlign w:val="center"/>
          </w:tcPr>
          <w:p w:rsidR="005B4493" w:rsidRPr="00473D8D" w:rsidRDefault="005B4493" w:rsidP="00B05ED7">
            <w:pPr>
              <w:jc w:val="both"/>
              <w:rPr>
                <w:color w:val="00000A"/>
                <w:lang w:val="ru-RU"/>
              </w:rPr>
            </w:pPr>
            <w:r w:rsidRPr="00473D8D">
              <w:rPr>
                <w:color w:val="00000A"/>
                <w:lang w:val="ru-RU"/>
              </w:rPr>
              <w:t>Многообразие организмов. Основные систематические категории, их соподчинённость.  Установление последовательности</w:t>
            </w:r>
          </w:p>
        </w:tc>
        <w:tc>
          <w:tcPr>
            <w:tcW w:w="993" w:type="dxa"/>
          </w:tcPr>
          <w:p w:rsidR="005B4493" w:rsidRPr="00473D8D" w:rsidRDefault="005B4493" w:rsidP="00B05ED7">
            <w:pPr>
              <w:jc w:val="center"/>
              <w:rPr>
                <w:color w:val="00000A"/>
                <w:lang w:val="ru-RU"/>
              </w:rPr>
            </w:pPr>
            <w:r w:rsidRPr="00473D8D">
              <w:rPr>
                <w:color w:val="00000A"/>
                <w:lang w:val="ru-RU"/>
              </w:rPr>
              <w:t>13 -92,8%</w:t>
            </w:r>
          </w:p>
        </w:tc>
        <w:tc>
          <w:tcPr>
            <w:tcW w:w="1560" w:type="dxa"/>
          </w:tcPr>
          <w:p w:rsidR="005B4493" w:rsidRPr="00473D8D" w:rsidRDefault="005B4493" w:rsidP="00B05ED7">
            <w:pPr>
              <w:jc w:val="center"/>
              <w:rPr>
                <w:color w:val="00000A"/>
                <w:lang w:val="ru-RU"/>
              </w:rPr>
            </w:pPr>
            <w:r w:rsidRPr="00473D8D">
              <w:rPr>
                <w:color w:val="00000A"/>
                <w:lang w:val="ru-RU"/>
              </w:rPr>
              <w:t>1</w:t>
            </w:r>
          </w:p>
        </w:tc>
        <w:tc>
          <w:tcPr>
            <w:tcW w:w="1596" w:type="dxa"/>
          </w:tcPr>
          <w:p w:rsidR="005B4493" w:rsidRPr="00473D8D" w:rsidRDefault="005B4493" w:rsidP="00B05ED7">
            <w:pPr>
              <w:jc w:val="both"/>
              <w:rPr>
                <w:color w:val="00000A"/>
                <w:lang w:val="ru-RU"/>
              </w:rPr>
            </w:pPr>
            <w:r w:rsidRPr="00473D8D">
              <w:rPr>
                <w:color w:val="00000A"/>
                <w:lang w:val="ru-RU"/>
              </w:rPr>
              <w:t xml:space="preserve">39 </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0"/>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12</w:t>
            </w:r>
          </w:p>
        </w:tc>
        <w:tc>
          <w:tcPr>
            <w:tcW w:w="3352" w:type="dxa"/>
          </w:tcPr>
          <w:p w:rsidR="005B4493" w:rsidRPr="00473D8D" w:rsidRDefault="005B4493" w:rsidP="00B05ED7">
            <w:pPr>
              <w:rPr>
                <w:color w:val="00000A"/>
                <w:lang w:val="ru-RU"/>
              </w:rPr>
            </w:pPr>
            <w:r w:rsidRPr="00473D8D">
              <w:rPr>
                <w:color w:val="00000A"/>
                <w:lang w:val="ru-RU"/>
              </w:rPr>
              <w:t>Организм человека. Гигиена человека. Множественный выбор  (с рисунком и без рисунка)</w:t>
            </w:r>
          </w:p>
        </w:tc>
        <w:tc>
          <w:tcPr>
            <w:tcW w:w="993" w:type="dxa"/>
          </w:tcPr>
          <w:p w:rsidR="005B4493" w:rsidRPr="00473D8D" w:rsidRDefault="005B4493" w:rsidP="00B05ED7">
            <w:pPr>
              <w:jc w:val="center"/>
              <w:rPr>
                <w:color w:val="00000A"/>
                <w:lang w:val="ru-RU"/>
              </w:rPr>
            </w:pPr>
            <w:r w:rsidRPr="00473D8D">
              <w:rPr>
                <w:color w:val="00000A"/>
                <w:lang w:val="ru-RU"/>
              </w:rPr>
              <w:t>11-78,5%</w:t>
            </w:r>
          </w:p>
        </w:tc>
        <w:tc>
          <w:tcPr>
            <w:tcW w:w="1560" w:type="dxa"/>
          </w:tcPr>
          <w:p w:rsidR="005B4493" w:rsidRPr="00473D8D" w:rsidRDefault="005B4493" w:rsidP="00B05ED7">
            <w:pPr>
              <w:jc w:val="center"/>
              <w:rPr>
                <w:color w:val="00000A"/>
                <w:lang w:val="ru-RU"/>
              </w:rPr>
            </w:pPr>
            <w:r w:rsidRPr="00473D8D">
              <w:rPr>
                <w:color w:val="00000A"/>
                <w:lang w:val="ru-RU"/>
              </w:rPr>
              <w:t>3</w:t>
            </w:r>
          </w:p>
        </w:tc>
        <w:tc>
          <w:tcPr>
            <w:tcW w:w="1596" w:type="dxa"/>
          </w:tcPr>
          <w:p w:rsidR="005B4493" w:rsidRPr="00473D8D" w:rsidRDefault="005B4493" w:rsidP="00B05ED7">
            <w:pPr>
              <w:jc w:val="both"/>
              <w:rPr>
                <w:color w:val="00000A"/>
                <w:lang w:val="ru-RU"/>
              </w:rPr>
            </w:pPr>
            <w:r w:rsidRPr="00473D8D">
              <w:rPr>
                <w:color w:val="00000A"/>
                <w:lang w:val="ru-RU"/>
              </w:rPr>
              <w:t>47,34,46</w:t>
            </w:r>
          </w:p>
        </w:tc>
        <w:tc>
          <w:tcPr>
            <w:tcW w:w="924" w:type="dxa"/>
            <w:vAlign w:val="center"/>
          </w:tcPr>
          <w:p w:rsidR="005B4493" w:rsidRPr="00473D8D" w:rsidRDefault="005B4493" w:rsidP="00B05ED7">
            <w:pPr>
              <w:jc w:val="both"/>
              <w:rPr>
                <w:color w:val="00000A"/>
                <w:lang w:val="ru-RU"/>
              </w:rPr>
            </w:pPr>
            <w:r w:rsidRPr="00473D8D">
              <w:rPr>
                <w:color w:val="00000A"/>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13</w:t>
            </w:r>
          </w:p>
        </w:tc>
        <w:tc>
          <w:tcPr>
            <w:tcW w:w="3352" w:type="dxa"/>
            <w:vAlign w:val="center"/>
          </w:tcPr>
          <w:p w:rsidR="005B4493" w:rsidRPr="00473D8D" w:rsidRDefault="005B4493" w:rsidP="00B05ED7">
            <w:pPr>
              <w:jc w:val="both"/>
              <w:rPr>
                <w:color w:val="00000A"/>
                <w:lang w:val="ru-RU"/>
              </w:rPr>
            </w:pPr>
            <w:r w:rsidRPr="00473D8D">
              <w:rPr>
                <w:color w:val="00000A"/>
                <w:lang w:val="ru-RU"/>
              </w:rPr>
              <w:t>Организм человека.  Установление соответствия  (с рисунком и без рисунка)</w:t>
            </w:r>
          </w:p>
        </w:tc>
        <w:tc>
          <w:tcPr>
            <w:tcW w:w="993" w:type="dxa"/>
          </w:tcPr>
          <w:p w:rsidR="005B4493" w:rsidRPr="00473D8D" w:rsidRDefault="005B4493" w:rsidP="00B05ED7">
            <w:pPr>
              <w:jc w:val="center"/>
              <w:rPr>
                <w:color w:val="00000A"/>
                <w:lang w:val="ru-RU"/>
              </w:rPr>
            </w:pPr>
            <w:r w:rsidRPr="00473D8D">
              <w:rPr>
                <w:color w:val="00000A"/>
                <w:lang w:val="ru-RU"/>
              </w:rPr>
              <w:t>8-57,1%</w:t>
            </w:r>
          </w:p>
        </w:tc>
        <w:tc>
          <w:tcPr>
            <w:tcW w:w="1560" w:type="dxa"/>
          </w:tcPr>
          <w:p w:rsidR="005B4493" w:rsidRPr="00473D8D" w:rsidRDefault="005B4493" w:rsidP="00B05ED7">
            <w:pPr>
              <w:jc w:val="center"/>
              <w:rPr>
                <w:color w:val="00000A"/>
                <w:lang w:val="ru-RU"/>
              </w:rPr>
            </w:pPr>
            <w:r w:rsidRPr="00473D8D">
              <w:rPr>
                <w:color w:val="00000A"/>
                <w:lang w:val="ru-RU"/>
              </w:rPr>
              <w:t>6</w:t>
            </w:r>
          </w:p>
        </w:tc>
        <w:tc>
          <w:tcPr>
            <w:tcW w:w="1596" w:type="dxa"/>
          </w:tcPr>
          <w:p w:rsidR="005B4493" w:rsidRPr="00473D8D" w:rsidRDefault="005B4493" w:rsidP="00B05ED7">
            <w:pPr>
              <w:jc w:val="both"/>
              <w:rPr>
                <w:color w:val="00000A"/>
                <w:lang w:val="ru-RU"/>
              </w:rPr>
            </w:pPr>
            <w:r w:rsidRPr="00473D8D">
              <w:rPr>
                <w:color w:val="00000A"/>
                <w:lang w:val="ru-RU"/>
              </w:rPr>
              <w:t>39,34,46,59,59,66</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14</w:t>
            </w:r>
          </w:p>
        </w:tc>
        <w:tc>
          <w:tcPr>
            <w:tcW w:w="3352" w:type="dxa"/>
            <w:vAlign w:val="center"/>
          </w:tcPr>
          <w:p w:rsidR="005B4493" w:rsidRPr="00473D8D" w:rsidRDefault="005B4493" w:rsidP="00B05ED7">
            <w:pPr>
              <w:jc w:val="both"/>
              <w:rPr>
                <w:color w:val="00000A"/>
                <w:lang w:val="ru-RU"/>
              </w:rPr>
            </w:pPr>
            <w:r w:rsidRPr="00473D8D">
              <w:rPr>
                <w:color w:val="00000A"/>
                <w:lang w:val="ru-RU"/>
              </w:rPr>
              <w:t>Организм человека.  Установление последовательности</w:t>
            </w:r>
          </w:p>
        </w:tc>
        <w:tc>
          <w:tcPr>
            <w:tcW w:w="993" w:type="dxa"/>
          </w:tcPr>
          <w:p w:rsidR="005B4493" w:rsidRPr="00473D8D" w:rsidRDefault="005B4493" w:rsidP="00B05ED7">
            <w:pPr>
              <w:jc w:val="center"/>
              <w:rPr>
                <w:color w:val="00000A"/>
                <w:lang w:val="ru-RU"/>
              </w:rPr>
            </w:pPr>
            <w:r w:rsidRPr="00473D8D">
              <w:rPr>
                <w:color w:val="00000A"/>
                <w:lang w:val="ru-RU"/>
              </w:rPr>
              <w:t>13 -92,8%</w:t>
            </w:r>
          </w:p>
        </w:tc>
        <w:tc>
          <w:tcPr>
            <w:tcW w:w="1560" w:type="dxa"/>
          </w:tcPr>
          <w:p w:rsidR="005B4493" w:rsidRPr="00473D8D" w:rsidRDefault="005B4493" w:rsidP="00B05ED7">
            <w:pPr>
              <w:jc w:val="center"/>
              <w:rPr>
                <w:color w:val="00000A"/>
                <w:lang w:val="ru-RU"/>
              </w:rPr>
            </w:pPr>
            <w:r w:rsidRPr="00473D8D">
              <w:rPr>
                <w:color w:val="00000A"/>
                <w:lang w:val="ru-RU"/>
              </w:rPr>
              <w:t>1</w:t>
            </w:r>
          </w:p>
        </w:tc>
        <w:tc>
          <w:tcPr>
            <w:tcW w:w="1596" w:type="dxa"/>
          </w:tcPr>
          <w:p w:rsidR="005B4493" w:rsidRPr="00473D8D" w:rsidRDefault="005B4493" w:rsidP="00B05ED7">
            <w:pPr>
              <w:jc w:val="both"/>
              <w:rPr>
                <w:color w:val="00000A"/>
                <w:lang w:val="ru-RU"/>
              </w:rPr>
            </w:pPr>
            <w:r w:rsidRPr="00473D8D">
              <w:rPr>
                <w:color w:val="00000A"/>
                <w:lang w:val="ru-RU"/>
              </w:rPr>
              <w:t>34</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15</w:t>
            </w:r>
          </w:p>
        </w:tc>
        <w:tc>
          <w:tcPr>
            <w:tcW w:w="3352" w:type="dxa"/>
          </w:tcPr>
          <w:p w:rsidR="005B4493" w:rsidRPr="00473D8D" w:rsidRDefault="005B4493" w:rsidP="00B05ED7">
            <w:pPr>
              <w:rPr>
                <w:color w:val="00000A"/>
                <w:lang w:val="ru-RU"/>
              </w:rPr>
            </w:pPr>
            <w:r w:rsidRPr="00473D8D">
              <w:rPr>
                <w:color w:val="00000A"/>
                <w:lang w:val="ru-RU"/>
              </w:rPr>
              <w:t>Эволюция живой природы.  Множественный выбор (работа с текстом)</w:t>
            </w:r>
          </w:p>
        </w:tc>
        <w:tc>
          <w:tcPr>
            <w:tcW w:w="993" w:type="dxa"/>
          </w:tcPr>
          <w:p w:rsidR="005B4493" w:rsidRPr="00473D8D" w:rsidRDefault="005B4493" w:rsidP="00B05ED7">
            <w:pPr>
              <w:jc w:val="center"/>
              <w:rPr>
                <w:color w:val="00000A"/>
                <w:lang w:val="ru-RU"/>
              </w:rPr>
            </w:pPr>
            <w:r w:rsidRPr="00473D8D">
              <w:rPr>
                <w:color w:val="00000A"/>
                <w:lang w:val="ru-RU"/>
              </w:rPr>
              <w:t>14- 100%</w:t>
            </w:r>
          </w:p>
        </w:tc>
        <w:tc>
          <w:tcPr>
            <w:tcW w:w="1560" w:type="dxa"/>
          </w:tcPr>
          <w:p w:rsidR="005B4493" w:rsidRPr="00473D8D" w:rsidRDefault="005B4493" w:rsidP="00B05ED7">
            <w:pPr>
              <w:jc w:val="center"/>
              <w:rPr>
                <w:color w:val="00000A"/>
                <w:lang w:val="ru-RU"/>
              </w:rPr>
            </w:pPr>
            <w:r w:rsidRPr="00473D8D">
              <w:rPr>
                <w:color w:val="00000A"/>
                <w:lang w:val="ru-RU"/>
              </w:rPr>
              <w:t>-</w:t>
            </w:r>
          </w:p>
        </w:tc>
        <w:tc>
          <w:tcPr>
            <w:tcW w:w="1596" w:type="dxa"/>
          </w:tcPr>
          <w:p w:rsidR="005B4493" w:rsidRPr="00473D8D" w:rsidRDefault="005B4493" w:rsidP="00B05ED7">
            <w:pPr>
              <w:jc w:val="both"/>
              <w:rPr>
                <w:color w:val="00000A"/>
                <w:lang w:val="ru-RU"/>
              </w:rPr>
            </w:pPr>
            <w:r w:rsidRPr="00473D8D">
              <w:rPr>
                <w:color w:val="00000A"/>
                <w:lang w:val="ru-RU"/>
              </w:rPr>
              <w:t>-</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16</w:t>
            </w:r>
          </w:p>
        </w:tc>
        <w:tc>
          <w:tcPr>
            <w:tcW w:w="3352" w:type="dxa"/>
          </w:tcPr>
          <w:p w:rsidR="005B4493" w:rsidRPr="00473D8D" w:rsidRDefault="005B4493" w:rsidP="00B05ED7">
            <w:pPr>
              <w:rPr>
                <w:color w:val="00000A"/>
                <w:lang w:val="ru-RU"/>
              </w:rPr>
            </w:pPr>
            <w:r w:rsidRPr="00473D8D">
              <w:rPr>
                <w:color w:val="00000A"/>
                <w:lang w:val="ru-RU"/>
              </w:rPr>
              <w:t>Эволюция живой природы. Происхождение человека. Установление соответствия (без рисунка)</w:t>
            </w:r>
          </w:p>
        </w:tc>
        <w:tc>
          <w:tcPr>
            <w:tcW w:w="993" w:type="dxa"/>
          </w:tcPr>
          <w:p w:rsidR="005B4493" w:rsidRPr="00473D8D" w:rsidRDefault="005B4493" w:rsidP="00B05ED7">
            <w:pPr>
              <w:jc w:val="center"/>
              <w:rPr>
                <w:color w:val="00000A"/>
                <w:lang w:val="ru-RU"/>
              </w:rPr>
            </w:pPr>
            <w:r w:rsidRPr="00473D8D">
              <w:rPr>
                <w:color w:val="00000A"/>
                <w:lang w:val="ru-RU"/>
              </w:rPr>
              <w:t>8-57,1%</w:t>
            </w:r>
          </w:p>
        </w:tc>
        <w:tc>
          <w:tcPr>
            <w:tcW w:w="1560" w:type="dxa"/>
          </w:tcPr>
          <w:p w:rsidR="005B4493" w:rsidRPr="00473D8D" w:rsidRDefault="005B4493" w:rsidP="00B05ED7">
            <w:pPr>
              <w:jc w:val="center"/>
              <w:rPr>
                <w:color w:val="00000A"/>
                <w:lang w:val="ru-RU"/>
              </w:rPr>
            </w:pPr>
            <w:r w:rsidRPr="00473D8D">
              <w:rPr>
                <w:color w:val="00000A"/>
                <w:lang w:val="ru-RU"/>
              </w:rPr>
              <w:t>6</w:t>
            </w:r>
          </w:p>
        </w:tc>
        <w:tc>
          <w:tcPr>
            <w:tcW w:w="1596" w:type="dxa"/>
          </w:tcPr>
          <w:p w:rsidR="005B4493" w:rsidRPr="00473D8D" w:rsidRDefault="005B4493" w:rsidP="00B05ED7">
            <w:pPr>
              <w:jc w:val="both"/>
              <w:rPr>
                <w:color w:val="00000A"/>
                <w:lang w:val="ru-RU"/>
              </w:rPr>
            </w:pPr>
            <w:r w:rsidRPr="00473D8D">
              <w:rPr>
                <w:color w:val="00000A"/>
                <w:lang w:val="ru-RU"/>
              </w:rPr>
              <w:t>47,59,66,63,63,68</w:t>
            </w:r>
          </w:p>
        </w:tc>
        <w:tc>
          <w:tcPr>
            <w:tcW w:w="924" w:type="dxa"/>
            <w:vAlign w:val="center"/>
          </w:tcPr>
          <w:p w:rsidR="005B4493" w:rsidRPr="00473D8D" w:rsidRDefault="005B4493" w:rsidP="00B05ED7">
            <w:pPr>
              <w:jc w:val="both"/>
              <w:rPr>
                <w:color w:val="00000A"/>
                <w:lang w:val="ru-RU"/>
              </w:rPr>
            </w:pPr>
            <w:r w:rsidRPr="00473D8D">
              <w:rPr>
                <w:color w:val="00000A"/>
                <w:lang w:val="ru-RU"/>
              </w:rPr>
              <w:t>1-20%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17</w:t>
            </w:r>
          </w:p>
        </w:tc>
        <w:tc>
          <w:tcPr>
            <w:tcW w:w="3352" w:type="dxa"/>
            <w:vAlign w:val="center"/>
          </w:tcPr>
          <w:p w:rsidR="005B4493" w:rsidRPr="00473D8D" w:rsidRDefault="005B4493" w:rsidP="00B05ED7">
            <w:pPr>
              <w:jc w:val="both"/>
              <w:rPr>
                <w:color w:val="00000A"/>
                <w:lang w:val="ru-RU"/>
              </w:rPr>
            </w:pPr>
            <w:r w:rsidRPr="00473D8D">
              <w:rPr>
                <w:color w:val="00000A"/>
                <w:lang w:val="ru-RU"/>
              </w:rPr>
              <w:t>Экосистемы и присущие им закономерности. Биосфера.  Множественный выбор  (без рисунка)</w:t>
            </w:r>
          </w:p>
        </w:tc>
        <w:tc>
          <w:tcPr>
            <w:tcW w:w="993" w:type="dxa"/>
          </w:tcPr>
          <w:p w:rsidR="005B4493" w:rsidRPr="00473D8D" w:rsidRDefault="005B4493" w:rsidP="00B05ED7">
            <w:pPr>
              <w:jc w:val="center"/>
              <w:rPr>
                <w:color w:val="00000A"/>
                <w:lang w:val="ru-RU"/>
              </w:rPr>
            </w:pPr>
            <w:r w:rsidRPr="00473D8D">
              <w:rPr>
                <w:color w:val="00000A"/>
                <w:lang w:val="ru-RU"/>
              </w:rPr>
              <w:t>13 -92,8%</w:t>
            </w:r>
          </w:p>
        </w:tc>
        <w:tc>
          <w:tcPr>
            <w:tcW w:w="1560" w:type="dxa"/>
          </w:tcPr>
          <w:p w:rsidR="005B4493" w:rsidRPr="00473D8D" w:rsidRDefault="005B4493" w:rsidP="00B05ED7">
            <w:pPr>
              <w:jc w:val="center"/>
              <w:rPr>
                <w:color w:val="00000A"/>
                <w:lang w:val="ru-RU"/>
              </w:rPr>
            </w:pPr>
            <w:r w:rsidRPr="00473D8D">
              <w:rPr>
                <w:color w:val="00000A"/>
                <w:lang w:val="ru-RU"/>
              </w:rPr>
              <w:t>1</w:t>
            </w:r>
          </w:p>
        </w:tc>
        <w:tc>
          <w:tcPr>
            <w:tcW w:w="1596" w:type="dxa"/>
          </w:tcPr>
          <w:p w:rsidR="005B4493" w:rsidRPr="00473D8D" w:rsidRDefault="005B4493" w:rsidP="00B05ED7">
            <w:pPr>
              <w:jc w:val="both"/>
              <w:rPr>
                <w:color w:val="00000A"/>
                <w:lang w:val="ru-RU"/>
              </w:rPr>
            </w:pPr>
            <w:r w:rsidRPr="00473D8D">
              <w:rPr>
                <w:color w:val="00000A"/>
                <w:lang w:val="ru-RU"/>
              </w:rPr>
              <w:t>34</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18</w:t>
            </w:r>
          </w:p>
        </w:tc>
        <w:tc>
          <w:tcPr>
            <w:tcW w:w="3352" w:type="dxa"/>
            <w:vAlign w:val="center"/>
          </w:tcPr>
          <w:p w:rsidR="005B4493" w:rsidRPr="00473D8D" w:rsidRDefault="005B4493" w:rsidP="00B05ED7">
            <w:pPr>
              <w:jc w:val="both"/>
              <w:rPr>
                <w:color w:val="00000A"/>
                <w:lang w:val="ru-RU"/>
              </w:rPr>
            </w:pPr>
            <w:r w:rsidRPr="00473D8D">
              <w:rPr>
                <w:color w:val="00000A"/>
                <w:lang w:val="ru-RU"/>
              </w:rPr>
              <w:t>Экосистемы и присущие им закономерности. Биосфера.  Установление соответствия (без рисунка)</w:t>
            </w:r>
          </w:p>
        </w:tc>
        <w:tc>
          <w:tcPr>
            <w:tcW w:w="993" w:type="dxa"/>
          </w:tcPr>
          <w:p w:rsidR="005B4493" w:rsidRPr="00473D8D" w:rsidRDefault="005B4493" w:rsidP="00B05ED7">
            <w:pPr>
              <w:jc w:val="center"/>
              <w:rPr>
                <w:color w:val="00000A"/>
                <w:lang w:val="ru-RU"/>
              </w:rPr>
            </w:pPr>
            <w:r w:rsidRPr="00473D8D">
              <w:rPr>
                <w:color w:val="00000A"/>
                <w:lang w:val="ru-RU"/>
              </w:rPr>
              <w:t>10- 71,4%</w:t>
            </w:r>
          </w:p>
        </w:tc>
        <w:tc>
          <w:tcPr>
            <w:tcW w:w="1560" w:type="dxa"/>
          </w:tcPr>
          <w:p w:rsidR="005B4493" w:rsidRPr="00473D8D" w:rsidRDefault="005B4493" w:rsidP="00B05ED7">
            <w:pPr>
              <w:jc w:val="center"/>
              <w:rPr>
                <w:color w:val="00000A"/>
                <w:lang w:val="ru-RU"/>
              </w:rPr>
            </w:pPr>
            <w:r w:rsidRPr="00473D8D">
              <w:rPr>
                <w:color w:val="00000A"/>
                <w:lang w:val="ru-RU"/>
              </w:rPr>
              <w:t>4</w:t>
            </w:r>
          </w:p>
        </w:tc>
        <w:tc>
          <w:tcPr>
            <w:tcW w:w="1596" w:type="dxa"/>
          </w:tcPr>
          <w:p w:rsidR="005B4493" w:rsidRPr="00473D8D" w:rsidRDefault="005B4493" w:rsidP="00B05ED7">
            <w:pPr>
              <w:jc w:val="both"/>
              <w:rPr>
                <w:color w:val="00000A"/>
                <w:lang w:val="ru-RU"/>
              </w:rPr>
            </w:pPr>
            <w:r w:rsidRPr="00473D8D">
              <w:rPr>
                <w:color w:val="00000A"/>
                <w:lang w:val="ru-RU"/>
              </w:rPr>
              <w:t>56,56,39,34</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19</w:t>
            </w:r>
          </w:p>
        </w:tc>
        <w:tc>
          <w:tcPr>
            <w:tcW w:w="3352" w:type="dxa"/>
            <w:vAlign w:val="center"/>
          </w:tcPr>
          <w:p w:rsidR="005B4493" w:rsidRPr="00473D8D" w:rsidRDefault="005B4493" w:rsidP="00B05ED7">
            <w:pPr>
              <w:jc w:val="both"/>
              <w:rPr>
                <w:color w:val="00000A"/>
                <w:lang w:val="ru-RU"/>
              </w:rPr>
            </w:pPr>
            <w:r w:rsidRPr="00473D8D">
              <w:rPr>
                <w:color w:val="00000A"/>
                <w:lang w:val="ru-RU"/>
              </w:rPr>
              <w:t>Общебиологические закономерности.  Установление последовательности</w:t>
            </w:r>
          </w:p>
        </w:tc>
        <w:tc>
          <w:tcPr>
            <w:tcW w:w="993" w:type="dxa"/>
          </w:tcPr>
          <w:p w:rsidR="005B4493" w:rsidRPr="00473D8D" w:rsidRDefault="005B4493" w:rsidP="00B05ED7">
            <w:pPr>
              <w:jc w:val="center"/>
              <w:rPr>
                <w:color w:val="00000A"/>
                <w:lang w:val="ru-RU"/>
              </w:rPr>
            </w:pPr>
            <w:r w:rsidRPr="00473D8D">
              <w:rPr>
                <w:color w:val="00000A"/>
                <w:lang w:val="ru-RU"/>
              </w:rPr>
              <w:t>13 -92,8%</w:t>
            </w:r>
          </w:p>
        </w:tc>
        <w:tc>
          <w:tcPr>
            <w:tcW w:w="1560" w:type="dxa"/>
          </w:tcPr>
          <w:p w:rsidR="005B4493" w:rsidRPr="00473D8D" w:rsidRDefault="005B4493" w:rsidP="00B05ED7">
            <w:pPr>
              <w:jc w:val="center"/>
              <w:rPr>
                <w:color w:val="00000A"/>
                <w:lang w:val="ru-RU"/>
              </w:rPr>
            </w:pPr>
            <w:r w:rsidRPr="00473D8D">
              <w:rPr>
                <w:color w:val="00000A"/>
                <w:lang w:val="ru-RU"/>
              </w:rPr>
              <w:t>1</w:t>
            </w:r>
          </w:p>
        </w:tc>
        <w:tc>
          <w:tcPr>
            <w:tcW w:w="1596" w:type="dxa"/>
          </w:tcPr>
          <w:p w:rsidR="005B4493" w:rsidRPr="00473D8D" w:rsidRDefault="005B4493" w:rsidP="00B05ED7">
            <w:pPr>
              <w:jc w:val="both"/>
              <w:rPr>
                <w:color w:val="00000A"/>
                <w:lang w:val="ru-RU"/>
              </w:rPr>
            </w:pPr>
            <w:r w:rsidRPr="00473D8D">
              <w:rPr>
                <w:color w:val="00000A"/>
                <w:lang w:val="ru-RU"/>
              </w:rPr>
              <w:t>59</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20</w:t>
            </w:r>
          </w:p>
        </w:tc>
        <w:tc>
          <w:tcPr>
            <w:tcW w:w="3352" w:type="dxa"/>
          </w:tcPr>
          <w:p w:rsidR="005B4493" w:rsidRPr="00473D8D" w:rsidRDefault="005B4493" w:rsidP="00B05ED7">
            <w:pPr>
              <w:rPr>
                <w:color w:val="00000A"/>
                <w:lang w:val="ru-RU"/>
              </w:rPr>
            </w:pPr>
            <w:r w:rsidRPr="00473D8D">
              <w:rPr>
                <w:color w:val="00000A"/>
                <w:lang w:val="ru-RU"/>
              </w:rPr>
              <w:t>Общебиологические закономерности. Человек и его здоровье. Работа с таблицей (с рисунком и без рисунка)</w:t>
            </w:r>
          </w:p>
        </w:tc>
        <w:tc>
          <w:tcPr>
            <w:tcW w:w="993" w:type="dxa"/>
          </w:tcPr>
          <w:p w:rsidR="005B4493" w:rsidRPr="00473D8D" w:rsidRDefault="005B4493" w:rsidP="00B05ED7">
            <w:pPr>
              <w:jc w:val="center"/>
              <w:rPr>
                <w:color w:val="00000A"/>
                <w:lang w:val="ru-RU"/>
              </w:rPr>
            </w:pPr>
            <w:r w:rsidRPr="00473D8D">
              <w:rPr>
                <w:color w:val="00000A"/>
                <w:lang w:val="ru-RU"/>
              </w:rPr>
              <w:t>5-35,7%</w:t>
            </w:r>
          </w:p>
        </w:tc>
        <w:tc>
          <w:tcPr>
            <w:tcW w:w="1560" w:type="dxa"/>
          </w:tcPr>
          <w:p w:rsidR="005B4493" w:rsidRPr="00473D8D" w:rsidRDefault="005B4493" w:rsidP="00B05ED7">
            <w:pPr>
              <w:jc w:val="center"/>
              <w:rPr>
                <w:color w:val="00000A"/>
                <w:lang w:val="ru-RU"/>
              </w:rPr>
            </w:pPr>
            <w:r w:rsidRPr="00473D8D">
              <w:rPr>
                <w:color w:val="00000A"/>
                <w:lang w:val="ru-RU"/>
              </w:rPr>
              <w:t>9</w:t>
            </w:r>
          </w:p>
        </w:tc>
        <w:tc>
          <w:tcPr>
            <w:tcW w:w="1596" w:type="dxa"/>
          </w:tcPr>
          <w:p w:rsidR="005B4493" w:rsidRPr="00473D8D" w:rsidRDefault="005B4493" w:rsidP="00B05ED7">
            <w:pPr>
              <w:jc w:val="both"/>
              <w:rPr>
                <w:color w:val="00000A"/>
                <w:lang w:val="ru-RU"/>
              </w:rPr>
            </w:pPr>
            <w:r w:rsidRPr="00473D8D">
              <w:rPr>
                <w:color w:val="00000A"/>
                <w:lang w:val="ru-RU"/>
              </w:rPr>
              <w:t>56,56,47,39,34,46,59,59</w:t>
            </w:r>
          </w:p>
          <w:p w:rsidR="005B4493" w:rsidRPr="00473D8D" w:rsidRDefault="005B4493" w:rsidP="00B05ED7">
            <w:pPr>
              <w:jc w:val="both"/>
              <w:rPr>
                <w:color w:val="00000A"/>
                <w:lang w:val="ru-RU"/>
              </w:rPr>
            </w:pPr>
            <w:r w:rsidRPr="00473D8D">
              <w:rPr>
                <w:color w:val="00000A"/>
                <w:lang w:val="ru-RU"/>
              </w:rPr>
              <w:t>,63</w:t>
            </w:r>
          </w:p>
        </w:tc>
        <w:tc>
          <w:tcPr>
            <w:tcW w:w="924" w:type="dxa"/>
            <w:vAlign w:val="center"/>
          </w:tcPr>
          <w:p w:rsidR="005B4493" w:rsidRPr="00473D8D" w:rsidRDefault="005B4493" w:rsidP="00B05ED7">
            <w:pPr>
              <w:jc w:val="both"/>
              <w:rPr>
                <w:color w:val="00000A"/>
                <w:lang w:val="ru-RU"/>
              </w:rPr>
            </w:pPr>
            <w:r w:rsidRPr="00473D8D">
              <w:rPr>
                <w:color w:val="00000A"/>
                <w:lang w:val="ru-RU"/>
              </w:rPr>
              <w:t>4-80%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21</w:t>
            </w:r>
          </w:p>
        </w:tc>
        <w:tc>
          <w:tcPr>
            <w:tcW w:w="3352" w:type="dxa"/>
          </w:tcPr>
          <w:p w:rsidR="005B4493" w:rsidRPr="00473D8D" w:rsidRDefault="005B4493" w:rsidP="00B05ED7">
            <w:pPr>
              <w:rPr>
                <w:color w:val="00000A"/>
                <w:lang w:val="ru-RU"/>
              </w:rPr>
            </w:pPr>
            <w:r w:rsidRPr="00473D8D">
              <w:rPr>
                <w:color w:val="00000A"/>
                <w:lang w:val="ru-RU"/>
              </w:rPr>
              <w:t>Биологические системы  и их закономерности.  Анализ данных, в табличной или графической форме</w:t>
            </w:r>
          </w:p>
        </w:tc>
        <w:tc>
          <w:tcPr>
            <w:tcW w:w="993" w:type="dxa"/>
          </w:tcPr>
          <w:p w:rsidR="005B4493" w:rsidRPr="00473D8D" w:rsidRDefault="005B4493" w:rsidP="00B05ED7">
            <w:pPr>
              <w:jc w:val="center"/>
              <w:rPr>
                <w:color w:val="00000A"/>
                <w:lang w:val="ru-RU"/>
              </w:rPr>
            </w:pPr>
            <w:r w:rsidRPr="00473D8D">
              <w:rPr>
                <w:color w:val="00000A"/>
                <w:lang w:val="ru-RU"/>
              </w:rPr>
              <w:t>13 -92,8%</w:t>
            </w:r>
          </w:p>
        </w:tc>
        <w:tc>
          <w:tcPr>
            <w:tcW w:w="1560" w:type="dxa"/>
          </w:tcPr>
          <w:p w:rsidR="005B4493" w:rsidRPr="00473D8D" w:rsidRDefault="005B4493" w:rsidP="00B05ED7">
            <w:pPr>
              <w:jc w:val="center"/>
              <w:rPr>
                <w:color w:val="00000A"/>
                <w:lang w:val="ru-RU"/>
              </w:rPr>
            </w:pPr>
            <w:r w:rsidRPr="00473D8D">
              <w:rPr>
                <w:color w:val="00000A"/>
                <w:lang w:val="ru-RU"/>
              </w:rPr>
              <w:t>1</w:t>
            </w:r>
          </w:p>
        </w:tc>
        <w:tc>
          <w:tcPr>
            <w:tcW w:w="1596" w:type="dxa"/>
          </w:tcPr>
          <w:p w:rsidR="005B4493" w:rsidRPr="00473D8D" w:rsidRDefault="005B4493" w:rsidP="00B05ED7">
            <w:pPr>
              <w:jc w:val="both"/>
              <w:rPr>
                <w:color w:val="00000A"/>
                <w:lang w:val="ru-RU"/>
              </w:rPr>
            </w:pPr>
            <w:r w:rsidRPr="00473D8D">
              <w:rPr>
                <w:color w:val="00000A"/>
                <w:lang w:val="ru-RU"/>
              </w:rPr>
              <w:t>63</w:t>
            </w:r>
          </w:p>
        </w:tc>
        <w:tc>
          <w:tcPr>
            <w:tcW w:w="924" w:type="dxa"/>
            <w:vAlign w:val="center"/>
          </w:tcPr>
          <w:p w:rsidR="005B4493" w:rsidRPr="00473D8D" w:rsidRDefault="005B4493" w:rsidP="00B05ED7">
            <w:pPr>
              <w:jc w:val="both"/>
              <w:rPr>
                <w:color w:val="00000A"/>
                <w:lang w:val="ru-RU"/>
              </w:rPr>
            </w:pPr>
            <w:r w:rsidRPr="00473D8D">
              <w:rPr>
                <w:color w:val="00000A"/>
                <w:lang w:val="ru-RU"/>
              </w:rPr>
              <w:t>4-80%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22</w:t>
            </w:r>
          </w:p>
        </w:tc>
        <w:tc>
          <w:tcPr>
            <w:tcW w:w="3352" w:type="dxa"/>
          </w:tcPr>
          <w:p w:rsidR="005B4493" w:rsidRPr="00473D8D" w:rsidRDefault="005B4493" w:rsidP="00B05ED7">
            <w:pPr>
              <w:rPr>
                <w:color w:val="00000A"/>
                <w:lang w:val="ru-RU"/>
              </w:rPr>
            </w:pPr>
            <w:r w:rsidRPr="00473D8D">
              <w:rPr>
                <w:color w:val="00000A"/>
                <w:lang w:val="ru-RU"/>
              </w:rPr>
              <w:t>Применение биологических знаний  в практических ситуациях (практико-ориентированное задание)</w:t>
            </w:r>
          </w:p>
        </w:tc>
        <w:tc>
          <w:tcPr>
            <w:tcW w:w="993" w:type="dxa"/>
          </w:tcPr>
          <w:p w:rsidR="005B4493" w:rsidRPr="00473D8D" w:rsidRDefault="005B4493" w:rsidP="00B05ED7">
            <w:pPr>
              <w:jc w:val="center"/>
              <w:rPr>
                <w:color w:val="00000A"/>
                <w:lang w:val="ru-RU"/>
              </w:rPr>
            </w:pPr>
            <w:r w:rsidRPr="00473D8D">
              <w:rPr>
                <w:color w:val="00000A"/>
                <w:lang w:val="ru-RU"/>
              </w:rPr>
              <w:t>7-50%</w:t>
            </w:r>
          </w:p>
        </w:tc>
        <w:tc>
          <w:tcPr>
            <w:tcW w:w="1560" w:type="dxa"/>
          </w:tcPr>
          <w:p w:rsidR="005B4493" w:rsidRPr="00473D8D" w:rsidRDefault="005B4493" w:rsidP="00B05ED7">
            <w:pPr>
              <w:jc w:val="center"/>
              <w:rPr>
                <w:color w:val="00000A"/>
                <w:lang w:val="ru-RU"/>
              </w:rPr>
            </w:pPr>
            <w:r w:rsidRPr="00473D8D">
              <w:rPr>
                <w:color w:val="00000A"/>
                <w:lang w:val="ru-RU"/>
              </w:rPr>
              <w:t>7</w:t>
            </w:r>
          </w:p>
        </w:tc>
        <w:tc>
          <w:tcPr>
            <w:tcW w:w="1596" w:type="dxa"/>
          </w:tcPr>
          <w:p w:rsidR="005B4493" w:rsidRPr="00473D8D" w:rsidRDefault="005B4493" w:rsidP="00B05ED7">
            <w:pPr>
              <w:jc w:val="both"/>
              <w:rPr>
                <w:color w:val="00000A"/>
                <w:lang w:val="ru-RU"/>
              </w:rPr>
            </w:pPr>
            <w:r w:rsidRPr="00473D8D">
              <w:rPr>
                <w:color w:val="00000A"/>
                <w:lang w:val="ru-RU"/>
              </w:rPr>
              <w:t>56,56,47,39,34,46,59</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23</w:t>
            </w:r>
          </w:p>
        </w:tc>
        <w:tc>
          <w:tcPr>
            <w:tcW w:w="3352" w:type="dxa"/>
          </w:tcPr>
          <w:p w:rsidR="005B4493" w:rsidRPr="00473D8D" w:rsidRDefault="005B4493" w:rsidP="00B05ED7">
            <w:pPr>
              <w:rPr>
                <w:color w:val="00000A"/>
                <w:lang w:val="ru-RU"/>
              </w:rPr>
            </w:pPr>
            <w:r w:rsidRPr="00473D8D">
              <w:rPr>
                <w:color w:val="00000A"/>
                <w:lang w:val="ru-RU"/>
              </w:rPr>
              <w:t>Задание с изображением биологического объекта</w:t>
            </w:r>
          </w:p>
        </w:tc>
        <w:tc>
          <w:tcPr>
            <w:tcW w:w="993" w:type="dxa"/>
          </w:tcPr>
          <w:p w:rsidR="005B4493" w:rsidRPr="00473D8D" w:rsidRDefault="005B4493" w:rsidP="00B05ED7">
            <w:pPr>
              <w:jc w:val="center"/>
              <w:rPr>
                <w:color w:val="00000A"/>
                <w:lang w:val="ru-RU"/>
              </w:rPr>
            </w:pPr>
            <w:r w:rsidRPr="00473D8D">
              <w:rPr>
                <w:color w:val="00000A"/>
                <w:lang w:val="ru-RU"/>
              </w:rPr>
              <w:t>7-50%</w:t>
            </w:r>
          </w:p>
        </w:tc>
        <w:tc>
          <w:tcPr>
            <w:tcW w:w="1560" w:type="dxa"/>
          </w:tcPr>
          <w:p w:rsidR="005B4493" w:rsidRPr="00473D8D" w:rsidRDefault="005B4493" w:rsidP="00B05ED7">
            <w:pPr>
              <w:jc w:val="center"/>
              <w:rPr>
                <w:color w:val="00000A"/>
                <w:lang w:val="ru-RU"/>
              </w:rPr>
            </w:pPr>
            <w:r w:rsidRPr="00473D8D">
              <w:rPr>
                <w:color w:val="00000A"/>
                <w:lang w:val="ru-RU"/>
              </w:rPr>
              <w:t>7</w:t>
            </w:r>
          </w:p>
        </w:tc>
        <w:tc>
          <w:tcPr>
            <w:tcW w:w="1596" w:type="dxa"/>
          </w:tcPr>
          <w:p w:rsidR="005B4493" w:rsidRPr="00473D8D" w:rsidRDefault="005B4493" w:rsidP="00B05ED7">
            <w:pPr>
              <w:jc w:val="both"/>
              <w:rPr>
                <w:color w:val="00000A"/>
                <w:lang w:val="ru-RU"/>
              </w:rPr>
            </w:pPr>
            <w:r w:rsidRPr="00473D8D">
              <w:rPr>
                <w:color w:val="00000A"/>
                <w:lang w:val="ru-RU"/>
              </w:rPr>
              <w:t>56,47,39,34,46,60,68</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24</w:t>
            </w:r>
          </w:p>
        </w:tc>
        <w:tc>
          <w:tcPr>
            <w:tcW w:w="3352" w:type="dxa"/>
          </w:tcPr>
          <w:p w:rsidR="005B4493" w:rsidRDefault="005B4493" w:rsidP="00B05ED7">
            <w:pPr>
              <w:rPr>
                <w:color w:val="00000A"/>
                <w:lang w:val="ru-RU"/>
              </w:rPr>
            </w:pPr>
            <w:r w:rsidRPr="00473D8D">
              <w:rPr>
                <w:color w:val="00000A"/>
                <w:lang w:val="ru-RU"/>
              </w:rPr>
              <w:t>Задание на анализ биологической информации</w:t>
            </w:r>
          </w:p>
          <w:p w:rsidR="005B4493" w:rsidRPr="00473D8D" w:rsidRDefault="005B4493" w:rsidP="00B05ED7">
            <w:pPr>
              <w:rPr>
                <w:color w:val="00000A"/>
                <w:lang w:val="ru-RU"/>
              </w:rPr>
            </w:pPr>
          </w:p>
        </w:tc>
        <w:tc>
          <w:tcPr>
            <w:tcW w:w="993" w:type="dxa"/>
          </w:tcPr>
          <w:p w:rsidR="005B4493" w:rsidRPr="00473D8D" w:rsidRDefault="005B4493" w:rsidP="00B05ED7">
            <w:pPr>
              <w:jc w:val="center"/>
              <w:rPr>
                <w:color w:val="00000A"/>
                <w:lang w:val="ru-RU"/>
              </w:rPr>
            </w:pPr>
            <w:r w:rsidRPr="00473D8D">
              <w:rPr>
                <w:color w:val="00000A"/>
                <w:lang w:val="ru-RU"/>
              </w:rPr>
              <w:t>13 -92,8%</w:t>
            </w:r>
          </w:p>
        </w:tc>
        <w:tc>
          <w:tcPr>
            <w:tcW w:w="1560" w:type="dxa"/>
          </w:tcPr>
          <w:p w:rsidR="005B4493" w:rsidRPr="00473D8D" w:rsidRDefault="005B4493" w:rsidP="00B05ED7">
            <w:pPr>
              <w:jc w:val="center"/>
              <w:rPr>
                <w:color w:val="00000A"/>
                <w:lang w:val="ru-RU"/>
              </w:rPr>
            </w:pPr>
            <w:r w:rsidRPr="00473D8D">
              <w:rPr>
                <w:color w:val="00000A"/>
                <w:lang w:val="ru-RU"/>
              </w:rPr>
              <w:t>1</w:t>
            </w:r>
          </w:p>
        </w:tc>
        <w:tc>
          <w:tcPr>
            <w:tcW w:w="1596" w:type="dxa"/>
          </w:tcPr>
          <w:p w:rsidR="005B4493" w:rsidRPr="00473D8D" w:rsidRDefault="005B4493" w:rsidP="00B05ED7">
            <w:pPr>
              <w:jc w:val="both"/>
              <w:rPr>
                <w:color w:val="00000A"/>
                <w:lang w:val="ru-RU"/>
              </w:rPr>
            </w:pPr>
            <w:r w:rsidRPr="00473D8D">
              <w:rPr>
                <w:color w:val="00000A"/>
                <w:lang w:val="ru-RU"/>
              </w:rPr>
              <w:t>39</w:t>
            </w:r>
          </w:p>
        </w:tc>
        <w:tc>
          <w:tcPr>
            <w:tcW w:w="924" w:type="dxa"/>
            <w:vAlign w:val="center"/>
          </w:tcPr>
          <w:p w:rsidR="005B4493" w:rsidRPr="00473D8D" w:rsidRDefault="005B4493" w:rsidP="00B05ED7">
            <w:pPr>
              <w:jc w:val="both"/>
              <w:rPr>
                <w:color w:val="00000A"/>
                <w:lang w:val="ru-RU"/>
              </w:rPr>
            </w:pPr>
            <w:r w:rsidRPr="00473D8D">
              <w:rPr>
                <w:color w:val="000000"/>
                <w:lang w:val="ru-RU"/>
              </w:rPr>
              <w:t>5-100%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25</w:t>
            </w:r>
          </w:p>
        </w:tc>
        <w:tc>
          <w:tcPr>
            <w:tcW w:w="3352" w:type="dxa"/>
          </w:tcPr>
          <w:p w:rsidR="005B4493" w:rsidRPr="00473D8D" w:rsidRDefault="005B4493" w:rsidP="00B05ED7">
            <w:pPr>
              <w:rPr>
                <w:color w:val="00000A"/>
                <w:lang w:val="ru-RU"/>
              </w:rPr>
            </w:pPr>
            <w:r w:rsidRPr="00473D8D">
              <w:rPr>
                <w:color w:val="00000A"/>
                <w:lang w:val="ru-RU"/>
              </w:rPr>
              <w:t>Обобщение и применение знаний о человеке  и многообразии организмо</w:t>
            </w:r>
            <w:r>
              <w:rPr>
                <w:color w:val="00000A"/>
                <w:lang w:val="ru-RU"/>
              </w:rPr>
              <w:t>в</w:t>
            </w:r>
          </w:p>
        </w:tc>
        <w:tc>
          <w:tcPr>
            <w:tcW w:w="993" w:type="dxa"/>
          </w:tcPr>
          <w:p w:rsidR="005B4493" w:rsidRPr="00473D8D" w:rsidRDefault="005B4493" w:rsidP="00B05ED7">
            <w:pPr>
              <w:jc w:val="center"/>
              <w:rPr>
                <w:color w:val="00000A"/>
                <w:lang w:val="ru-RU"/>
              </w:rPr>
            </w:pPr>
            <w:r w:rsidRPr="00473D8D">
              <w:rPr>
                <w:color w:val="00000A"/>
                <w:lang w:val="en-US"/>
              </w:rPr>
              <w:t>6</w:t>
            </w:r>
            <w:r w:rsidRPr="00473D8D">
              <w:rPr>
                <w:color w:val="00000A"/>
                <w:lang w:val="ru-RU"/>
              </w:rPr>
              <w:t>-42,8%</w:t>
            </w:r>
          </w:p>
        </w:tc>
        <w:tc>
          <w:tcPr>
            <w:tcW w:w="1560" w:type="dxa"/>
          </w:tcPr>
          <w:p w:rsidR="005B4493" w:rsidRPr="00473D8D" w:rsidRDefault="005B4493" w:rsidP="00B05ED7">
            <w:pPr>
              <w:jc w:val="center"/>
              <w:rPr>
                <w:color w:val="00000A"/>
                <w:lang w:val="ru-RU"/>
              </w:rPr>
            </w:pPr>
            <w:r w:rsidRPr="00473D8D">
              <w:rPr>
                <w:color w:val="00000A"/>
                <w:lang w:val="ru-RU"/>
              </w:rPr>
              <w:t>8</w:t>
            </w:r>
          </w:p>
        </w:tc>
        <w:tc>
          <w:tcPr>
            <w:tcW w:w="1596" w:type="dxa"/>
          </w:tcPr>
          <w:p w:rsidR="005B4493" w:rsidRPr="00473D8D" w:rsidRDefault="005B4493" w:rsidP="00B05ED7">
            <w:pPr>
              <w:jc w:val="both"/>
              <w:rPr>
                <w:color w:val="00000A"/>
                <w:lang w:val="ru-RU"/>
              </w:rPr>
            </w:pPr>
            <w:r w:rsidRPr="00473D8D">
              <w:rPr>
                <w:color w:val="00000A"/>
                <w:lang w:val="ru-RU"/>
              </w:rPr>
              <w:t>56,56,47,39,46,59,63,63</w:t>
            </w:r>
          </w:p>
        </w:tc>
        <w:tc>
          <w:tcPr>
            <w:tcW w:w="924" w:type="dxa"/>
            <w:vAlign w:val="center"/>
          </w:tcPr>
          <w:p w:rsidR="005B4493" w:rsidRPr="00473D8D" w:rsidRDefault="005B4493" w:rsidP="00B05ED7">
            <w:pPr>
              <w:jc w:val="both"/>
              <w:rPr>
                <w:color w:val="00000A"/>
                <w:lang w:val="ru-RU"/>
              </w:rPr>
            </w:pPr>
            <w:r w:rsidRPr="00473D8D">
              <w:rPr>
                <w:color w:val="00000A"/>
                <w:lang w:val="ru-RU"/>
              </w:rPr>
              <w:t>3-60%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26</w:t>
            </w:r>
          </w:p>
        </w:tc>
        <w:tc>
          <w:tcPr>
            <w:tcW w:w="3352" w:type="dxa"/>
          </w:tcPr>
          <w:p w:rsidR="005B4493" w:rsidRPr="00473D8D" w:rsidRDefault="005B4493" w:rsidP="00B05ED7">
            <w:pPr>
              <w:rPr>
                <w:color w:val="00000A"/>
                <w:lang w:val="ru-RU"/>
              </w:rPr>
            </w:pPr>
            <w:r w:rsidRPr="00473D8D">
              <w:rPr>
                <w:color w:val="00000A"/>
                <w:lang w:val="ru-RU"/>
              </w:rPr>
              <w:t>Обобщение и применение знаний об эволюции органического мира и экологических закономерностях в новой ситуации</w:t>
            </w:r>
          </w:p>
        </w:tc>
        <w:tc>
          <w:tcPr>
            <w:tcW w:w="993" w:type="dxa"/>
          </w:tcPr>
          <w:p w:rsidR="005B4493" w:rsidRPr="00473D8D" w:rsidRDefault="005B4493" w:rsidP="00B05ED7">
            <w:pPr>
              <w:jc w:val="center"/>
              <w:rPr>
                <w:color w:val="00000A"/>
                <w:lang w:val="ru-RU"/>
              </w:rPr>
            </w:pPr>
            <w:r w:rsidRPr="00473D8D">
              <w:rPr>
                <w:color w:val="00000A"/>
                <w:lang w:val="ru-RU"/>
              </w:rPr>
              <w:t>10- 71,4%</w:t>
            </w:r>
          </w:p>
        </w:tc>
        <w:tc>
          <w:tcPr>
            <w:tcW w:w="1560" w:type="dxa"/>
          </w:tcPr>
          <w:p w:rsidR="005B4493" w:rsidRPr="00473D8D" w:rsidRDefault="005B4493" w:rsidP="00B05ED7">
            <w:pPr>
              <w:jc w:val="center"/>
              <w:rPr>
                <w:color w:val="00000A"/>
                <w:lang w:val="ru-RU"/>
              </w:rPr>
            </w:pPr>
            <w:r w:rsidRPr="00473D8D">
              <w:rPr>
                <w:color w:val="00000A"/>
                <w:lang w:val="ru-RU"/>
              </w:rPr>
              <w:t>4</w:t>
            </w:r>
          </w:p>
        </w:tc>
        <w:tc>
          <w:tcPr>
            <w:tcW w:w="1596" w:type="dxa"/>
          </w:tcPr>
          <w:p w:rsidR="005B4493" w:rsidRPr="00473D8D" w:rsidRDefault="005B4493" w:rsidP="00B05ED7">
            <w:pPr>
              <w:jc w:val="both"/>
              <w:rPr>
                <w:color w:val="00000A"/>
                <w:lang w:val="ru-RU"/>
              </w:rPr>
            </w:pPr>
            <w:r w:rsidRPr="00473D8D">
              <w:rPr>
                <w:color w:val="00000A"/>
                <w:lang w:val="ru-RU"/>
              </w:rPr>
              <w:t>47,34,59,63</w:t>
            </w:r>
          </w:p>
        </w:tc>
        <w:tc>
          <w:tcPr>
            <w:tcW w:w="924" w:type="dxa"/>
            <w:vAlign w:val="center"/>
          </w:tcPr>
          <w:p w:rsidR="005B4493" w:rsidRPr="00473D8D" w:rsidRDefault="005B4493" w:rsidP="00B05ED7">
            <w:pPr>
              <w:jc w:val="both"/>
              <w:rPr>
                <w:color w:val="00000A"/>
                <w:lang w:val="ru-RU"/>
              </w:rPr>
            </w:pPr>
            <w:r w:rsidRPr="00473D8D">
              <w:rPr>
                <w:color w:val="00000A"/>
                <w:lang w:val="ru-RU"/>
              </w:rPr>
              <w:t>4-80%</w:t>
            </w:r>
          </w:p>
        </w:tc>
        <w:tc>
          <w:tcPr>
            <w:tcW w:w="1001" w:type="dxa"/>
            <w:vAlign w:val="center"/>
          </w:tcPr>
          <w:p w:rsidR="005B4493" w:rsidRPr="00473D8D" w:rsidRDefault="005B4493" w:rsidP="00B05ED7">
            <w:pPr>
              <w:jc w:val="both"/>
              <w:rPr>
                <w:color w:val="00000A"/>
                <w:lang w:val="ru-RU"/>
              </w:rPr>
            </w:pPr>
            <w:r w:rsidRPr="00473D8D">
              <w:rPr>
                <w:color w:val="00000A"/>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27</w:t>
            </w:r>
          </w:p>
        </w:tc>
        <w:tc>
          <w:tcPr>
            <w:tcW w:w="3352" w:type="dxa"/>
          </w:tcPr>
          <w:p w:rsidR="005B4493" w:rsidRPr="00473D8D" w:rsidRDefault="005B4493" w:rsidP="00B05ED7">
            <w:pPr>
              <w:rPr>
                <w:color w:val="00000A"/>
                <w:lang w:val="ru-RU"/>
              </w:rPr>
            </w:pPr>
            <w:r w:rsidRPr="00473D8D">
              <w:rPr>
                <w:color w:val="00000A"/>
                <w:lang w:val="ru-RU"/>
              </w:rPr>
              <w:t>Решение задач по цитологии на применение знаний в новой ситуации</w:t>
            </w:r>
          </w:p>
        </w:tc>
        <w:tc>
          <w:tcPr>
            <w:tcW w:w="993" w:type="dxa"/>
          </w:tcPr>
          <w:p w:rsidR="005B4493" w:rsidRPr="00473D8D" w:rsidRDefault="005B4493" w:rsidP="00B05ED7">
            <w:pPr>
              <w:jc w:val="center"/>
              <w:rPr>
                <w:color w:val="00000A"/>
                <w:lang w:val="ru-RU"/>
              </w:rPr>
            </w:pPr>
            <w:r w:rsidRPr="00473D8D">
              <w:rPr>
                <w:color w:val="00000A"/>
                <w:lang w:val="ru-RU"/>
              </w:rPr>
              <w:t>4-28,5%</w:t>
            </w:r>
          </w:p>
        </w:tc>
        <w:tc>
          <w:tcPr>
            <w:tcW w:w="1560" w:type="dxa"/>
          </w:tcPr>
          <w:p w:rsidR="005B4493" w:rsidRPr="00473D8D" w:rsidRDefault="005B4493" w:rsidP="00B05ED7">
            <w:pPr>
              <w:jc w:val="center"/>
              <w:rPr>
                <w:color w:val="00000A"/>
                <w:lang w:val="ru-RU"/>
              </w:rPr>
            </w:pPr>
            <w:r w:rsidRPr="00473D8D">
              <w:rPr>
                <w:color w:val="00000A"/>
                <w:lang w:val="ru-RU"/>
              </w:rPr>
              <w:t>10</w:t>
            </w:r>
          </w:p>
        </w:tc>
        <w:tc>
          <w:tcPr>
            <w:tcW w:w="1596" w:type="dxa"/>
          </w:tcPr>
          <w:p w:rsidR="005B4493" w:rsidRPr="00473D8D" w:rsidRDefault="005B4493" w:rsidP="00B05ED7">
            <w:pPr>
              <w:jc w:val="both"/>
              <w:rPr>
                <w:color w:val="00000A"/>
                <w:lang w:val="ru-RU"/>
              </w:rPr>
            </w:pPr>
            <w:r w:rsidRPr="00473D8D">
              <w:rPr>
                <w:color w:val="00000A"/>
                <w:lang w:val="ru-RU"/>
              </w:rPr>
              <w:t>56,56,47,39,46,59,59,63,63,68</w:t>
            </w:r>
          </w:p>
        </w:tc>
        <w:tc>
          <w:tcPr>
            <w:tcW w:w="924" w:type="dxa"/>
            <w:vAlign w:val="center"/>
          </w:tcPr>
          <w:p w:rsidR="005B4493" w:rsidRPr="00473D8D" w:rsidRDefault="005B4493" w:rsidP="00B05ED7">
            <w:pPr>
              <w:jc w:val="both"/>
              <w:rPr>
                <w:color w:val="000000"/>
                <w:lang w:val="ru-RU"/>
              </w:rPr>
            </w:pPr>
            <w:r w:rsidRPr="00473D8D">
              <w:rPr>
                <w:color w:val="000000"/>
                <w:lang w:val="ru-RU"/>
              </w:rPr>
              <w:t>2-40%</w:t>
            </w:r>
          </w:p>
        </w:tc>
        <w:tc>
          <w:tcPr>
            <w:tcW w:w="1001" w:type="dxa"/>
            <w:vAlign w:val="center"/>
          </w:tcPr>
          <w:p w:rsidR="005B4493" w:rsidRPr="00473D8D" w:rsidRDefault="005B4493" w:rsidP="00B05ED7">
            <w:pPr>
              <w:jc w:val="both"/>
              <w:rPr>
                <w:color w:val="000000"/>
                <w:lang w:val="ru-RU"/>
              </w:rPr>
            </w:pPr>
            <w:r w:rsidRPr="00473D8D">
              <w:rPr>
                <w:color w:val="000000"/>
                <w:lang w:val="ru-RU"/>
              </w:rPr>
              <w:t>-</w:t>
            </w:r>
          </w:p>
        </w:tc>
      </w:tr>
      <w:tr w:rsidR="005B4493" w:rsidRPr="00473D8D">
        <w:tc>
          <w:tcPr>
            <w:tcW w:w="1043" w:type="dxa"/>
          </w:tcPr>
          <w:p w:rsidR="005B4493" w:rsidRPr="00473D8D" w:rsidRDefault="005B4493" w:rsidP="00B05ED7">
            <w:pPr>
              <w:jc w:val="both"/>
              <w:rPr>
                <w:color w:val="00000A"/>
                <w:lang w:val="ru-RU"/>
              </w:rPr>
            </w:pPr>
            <w:r w:rsidRPr="00473D8D">
              <w:rPr>
                <w:color w:val="00000A"/>
                <w:lang w:val="ru-RU"/>
              </w:rPr>
              <w:t>28</w:t>
            </w:r>
          </w:p>
        </w:tc>
        <w:tc>
          <w:tcPr>
            <w:tcW w:w="3352" w:type="dxa"/>
          </w:tcPr>
          <w:p w:rsidR="005B4493" w:rsidRPr="00473D8D" w:rsidRDefault="005B4493" w:rsidP="00B05ED7">
            <w:pPr>
              <w:rPr>
                <w:color w:val="00000A"/>
                <w:lang w:val="ru-RU"/>
              </w:rPr>
            </w:pPr>
            <w:r w:rsidRPr="00473D8D">
              <w:rPr>
                <w:color w:val="00000A"/>
                <w:lang w:val="ru-RU"/>
              </w:rPr>
              <w:t>Решение задач по генетике на применение знаний  в новой ситуации</w:t>
            </w:r>
          </w:p>
        </w:tc>
        <w:tc>
          <w:tcPr>
            <w:tcW w:w="993" w:type="dxa"/>
          </w:tcPr>
          <w:p w:rsidR="005B4493" w:rsidRPr="00473D8D" w:rsidRDefault="005B4493" w:rsidP="00B05ED7">
            <w:pPr>
              <w:jc w:val="center"/>
              <w:rPr>
                <w:color w:val="00000A"/>
                <w:lang w:val="ru-RU"/>
              </w:rPr>
            </w:pPr>
            <w:r w:rsidRPr="00473D8D">
              <w:rPr>
                <w:color w:val="00000A"/>
                <w:lang w:val="ru-RU"/>
              </w:rPr>
              <w:t>10- 71,4%</w:t>
            </w:r>
          </w:p>
        </w:tc>
        <w:tc>
          <w:tcPr>
            <w:tcW w:w="1560" w:type="dxa"/>
          </w:tcPr>
          <w:p w:rsidR="005B4493" w:rsidRPr="00473D8D" w:rsidRDefault="005B4493" w:rsidP="00B05ED7">
            <w:pPr>
              <w:jc w:val="center"/>
              <w:rPr>
                <w:color w:val="00000A"/>
                <w:lang w:val="ru-RU"/>
              </w:rPr>
            </w:pPr>
            <w:r w:rsidRPr="00473D8D">
              <w:rPr>
                <w:color w:val="00000A"/>
                <w:lang w:val="ru-RU"/>
              </w:rPr>
              <w:t>4</w:t>
            </w:r>
          </w:p>
        </w:tc>
        <w:tc>
          <w:tcPr>
            <w:tcW w:w="1596" w:type="dxa"/>
          </w:tcPr>
          <w:p w:rsidR="005B4493" w:rsidRPr="00473D8D" w:rsidRDefault="005B4493" w:rsidP="00B05ED7">
            <w:pPr>
              <w:jc w:val="both"/>
              <w:rPr>
                <w:color w:val="00000A"/>
                <w:lang w:val="ru-RU"/>
              </w:rPr>
            </w:pPr>
            <w:r w:rsidRPr="00473D8D">
              <w:rPr>
                <w:color w:val="00000A"/>
                <w:lang w:val="ru-RU"/>
              </w:rPr>
              <w:t>34,46,60,66</w:t>
            </w:r>
          </w:p>
        </w:tc>
        <w:tc>
          <w:tcPr>
            <w:tcW w:w="924" w:type="dxa"/>
            <w:vAlign w:val="center"/>
          </w:tcPr>
          <w:p w:rsidR="005B4493" w:rsidRPr="00473D8D" w:rsidRDefault="005B4493" w:rsidP="00B05ED7">
            <w:pPr>
              <w:jc w:val="both"/>
              <w:rPr>
                <w:color w:val="000000"/>
                <w:lang w:val="ru-RU"/>
              </w:rPr>
            </w:pPr>
            <w:r w:rsidRPr="00473D8D">
              <w:rPr>
                <w:color w:val="00000A"/>
                <w:lang w:val="ru-RU"/>
              </w:rPr>
              <w:t>4-80%</w:t>
            </w:r>
          </w:p>
        </w:tc>
        <w:tc>
          <w:tcPr>
            <w:tcW w:w="1001" w:type="dxa"/>
            <w:vAlign w:val="center"/>
          </w:tcPr>
          <w:p w:rsidR="005B4493" w:rsidRPr="00473D8D" w:rsidRDefault="005B4493" w:rsidP="00B05ED7">
            <w:pPr>
              <w:jc w:val="both"/>
              <w:rPr>
                <w:color w:val="000000"/>
                <w:lang w:val="ru-RU"/>
              </w:rPr>
            </w:pPr>
            <w:r w:rsidRPr="00473D8D">
              <w:rPr>
                <w:color w:val="000000"/>
                <w:lang w:val="ru-RU"/>
              </w:rPr>
              <w:t>-</w:t>
            </w:r>
          </w:p>
        </w:tc>
      </w:tr>
    </w:tbl>
    <w:p w:rsidR="005B4493" w:rsidRPr="00E227AB" w:rsidRDefault="005B4493" w:rsidP="00E227AB">
      <w:pPr>
        <w:jc w:val="both"/>
        <w:rPr>
          <w:color w:val="00000A"/>
          <w:sz w:val="26"/>
          <w:szCs w:val="26"/>
          <w:lang w:val="ru-RU"/>
        </w:rPr>
      </w:pPr>
    </w:p>
    <w:p w:rsidR="005B4493" w:rsidRPr="00473D8D" w:rsidRDefault="005B4493" w:rsidP="00E227AB">
      <w:pPr>
        <w:pStyle w:val="ListParagraph"/>
        <w:jc w:val="both"/>
        <w:rPr>
          <w:b/>
          <w:bCs/>
          <w:lang w:val="ru-RU"/>
        </w:rPr>
      </w:pPr>
      <w:r w:rsidRPr="00473D8D">
        <w:rPr>
          <w:b/>
          <w:bCs/>
          <w:lang w:val="ru-RU"/>
        </w:rPr>
        <w:t>Распределение выполнения заданий по группам:</w:t>
      </w:r>
    </w:p>
    <w:p w:rsidR="005B4493" w:rsidRPr="00473D8D" w:rsidRDefault="005B4493" w:rsidP="00E227AB">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5"/>
        <w:gridCol w:w="2457"/>
        <w:gridCol w:w="1238"/>
        <w:gridCol w:w="1480"/>
        <w:gridCol w:w="1560"/>
        <w:gridCol w:w="2049"/>
      </w:tblGrid>
      <w:tr w:rsidR="005B4493" w:rsidRPr="00473D8D">
        <w:tc>
          <w:tcPr>
            <w:tcW w:w="1080" w:type="dxa"/>
            <w:vMerge w:val="restart"/>
          </w:tcPr>
          <w:p w:rsidR="005B4493" w:rsidRPr="00473D8D" w:rsidRDefault="005B4493" w:rsidP="00B05ED7">
            <w:pPr>
              <w:jc w:val="both"/>
              <w:rPr>
                <w:lang w:val="ru-RU"/>
              </w:rPr>
            </w:pPr>
            <w:r w:rsidRPr="00473D8D">
              <w:rPr>
                <w:lang w:val="ru-RU"/>
              </w:rPr>
              <w:t xml:space="preserve">№ задания </w:t>
            </w:r>
          </w:p>
        </w:tc>
        <w:tc>
          <w:tcPr>
            <w:tcW w:w="2467" w:type="dxa"/>
            <w:vMerge w:val="restart"/>
          </w:tcPr>
          <w:p w:rsidR="005B4493" w:rsidRPr="00473D8D" w:rsidRDefault="005B4493" w:rsidP="00B05ED7">
            <w:pPr>
              <w:jc w:val="both"/>
              <w:rPr>
                <w:lang w:val="ru-RU"/>
              </w:rPr>
            </w:pPr>
            <w:r w:rsidRPr="00473D8D">
              <w:rPr>
                <w:lang w:val="ru-RU"/>
              </w:rPr>
              <w:t>Элементы содержания</w:t>
            </w:r>
          </w:p>
        </w:tc>
        <w:tc>
          <w:tcPr>
            <w:tcW w:w="6533" w:type="dxa"/>
            <w:gridSpan w:val="4"/>
          </w:tcPr>
          <w:p w:rsidR="005B4493" w:rsidRPr="00473D8D" w:rsidRDefault="005B4493" w:rsidP="00B05ED7">
            <w:pPr>
              <w:jc w:val="center"/>
              <w:rPr>
                <w:lang w:val="ru-RU"/>
              </w:rPr>
            </w:pPr>
            <w:r w:rsidRPr="00473D8D">
              <w:rPr>
                <w:lang w:val="ru-RU"/>
              </w:rPr>
              <w:t>Группы не выполнивших задание</w:t>
            </w:r>
          </w:p>
        </w:tc>
      </w:tr>
      <w:tr w:rsidR="005B4493" w:rsidRPr="00473D8D">
        <w:trPr>
          <w:trHeight w:val="604"/>
        </w:trPr>
        <w:tc>
          <w:tcPr>
            <w:tcW w:w="1080" w:type="dxa"/>
            <w:vMerge/>
          </w:tcPr>
          <w:p w:rsidR="005B4493" w:rsidRPr="00473D8D" w:rsidRDefault="005B4493" w:rsidP="00B05ED7">
            <w:pPr>
              <w:jc w:val="both"/>
              <w:rPr>
                <w:lang w:val="ru-RU"/>
              </w:rPr>
            </w:pPr>
          </w:p>
        </w:tc>
        <w:tc>
          <w:tcPr>
            <w:tcW w:w="2467" w:type="dxa"/>
            <w:vMerge/>
          </w:tcPr>
          <w:p w:rsidR="005B4493" w:rsidRPr="00473D8D" w:rsidRDefault="005B4493" w:rsidP="00B05ED7">
            <w:pPr>
              <w:jc w:val="both"/>
              <w:rPr>
                <w:lang w:val="ru-RU"/>
              </w:rPr>
            </w:pPr>
          </w:p>
        </w:tc>
        <w:tc>
          <w:tcPr>
            <w:tcW w:w="1261" w:type="dxa"/>
          </w:tcPr>
          <w:p w:rsidR="005B4493" w:rsidRPr="00473D8D" w:rsidRDefault="005B4493" w:rsidP="00B05ED7">
            <w:pPr>
              <w:jc w:val="center"/>
              <w:rPr>
                <w:lang w:val="ru-RU"/>
              </w:rPr>
            </w:pPr>
            <w:r w:rsidRPr="00473D8D">
              <w:rPr>
                <w:lang w:val="ru-RU"/>
              </w:rPr>
              <w:t>Группа менее 36б</w:t>
            </w:r>
          </w:p>
        </w:tc>
        <w:tc>
          <w:tcPr>
            <w:tcW w:w="1524" w:type="dxa"/>
          </w:tcPr>
          <w:p w:rsidR="005B4493" w:rsidRPr="00473D8D" w:rsidRDefault="005B4493" w:rsidP="00B05ED7">
            <w:pPr>
              <w:jc w:val="center"/>
              <w:rPr>
                <w:lang w:val="ru-RU"/>
              </w:rPr>
            </w:pPr>
            <w:r w:rsidRPr="00473D8D">
              <w:rPr>
                <w:lang w:val="ru-RU"/>
              </w:rPr>
              <w:t>группа 36 – 60б.</w:t>
            </w:r>
          </w:p>
        </w:tc>
        <w:tc>
          <w:tcPr>
            <w:tcW w:w="1610" w:type="dxa"/>
          </w:tcPr>
          <w:p w:rsidR="005B4493" w:rsidRPr="00473D8D" w:rsidRDefault="005B4493" w:rsidP="00B05ED7">
            <w:pPr>
              <w:jc w:val="center"/>
            </w:pPr>
            <w:r w:rsidRPr="00473D8D">
              <w:t>группа 61-80 б.</w:t>
            </w:r>
          </w:p>
        </w:tc>
        <w:tc>
          <w:tcPr>
            <w:tcW w:w="2138" w:type="dxa"/>
          </w:tcPr>
          <w:p w:rsidR="005B4493" w:rsidRPr="00473D8D" w:rsidRDefault="005B4493" w:rsidP="00B05ED7">
            <w:pPr>
              <w:jc w:val="center"/>
              <w:rPr>
                <w:lang w:val="ru-RU"/>
              </w:rPr>
            </w:pPr>
            <w:r w:rsidRPr="00473D8D">
              <w:t>группа 81-100 б</w:t>
            </w:r>
            <w:r w:rsidRPr="00473D8D">
              <w:rPr>
                <w:lang w:val="ru-RU"/>
              </w:rPr>
              <w:t>.</w:t>
            </w:r>
          </w:p>
        </w:tc>
      </w:tr>
      <w:tr w:rsidR="005B4493" w:rsidRPr="00473D8D">
        <w:tc>
          <w:tcPr>
            <w:tcW w:w="1080" w:type="dxa"/>
          </w:tcPr>
          <w:p w:rsidR="005B4493" w:rsidRPr="00473D8D" w:rsidRDefault="005B4493" w:rsidP="00B05ED7">
            <w:pPr>
              <w:jc w:val="both"/>
              <w:rPr>
                <w:lang w:val="ru-RU"/>
              </w:rPr>
            </w:pPr>
            <w:r w:rsidRPr="00473D8D">
              <w:rPr>
                <w:color w:val="00000A"/>
                <w:lang w:val="ru-RU"/>
              </w:rPr>
              <w:t>1</w:t>
            </w:r>
          </w:p>
        </w:tc>
        <w:tc>
          <w:tcPr>
            <w:tcW w:w="2467" w:type="dxa"/>
          </w:tcPr>
          <w:p w:rsidR="005B4493" w:rsidRPr="00473D8D" w:rsidRDefault="005B4493" w:rsidP="00B05ED7">
            <w:pPr>
              <w:jc w:val="both"/>
              <w:rPr>
                <w:color w:val="00000A"/>
                <w:lang w:val="ru-RU"/>
              </w:rPr>
            </w:pPr>
            <w:r w:rsidRPr="00473D8D">
              <w:rPr>
                <w:color w:val="00000A"/>
                <w:lang w:val="ru-RU"/>
              </w:rPr>
              <w:t>Биологические термины  и понятия.  Дополнение схемы</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7</w:t>
            </w:r>
          </w:p>
        </w:tc>
        <w:tc>
          <w:tcPr>
            <w:tcW w:w="1610" w:type="dxa"/>
          </w:tcPr>
          <w:p w:rsidR="005B4493" w:rsidRPr="00473D8D" w:rsidRDefault="005B4493" w:rsidP="00B05ED7">
            <w:pPr>
              <w:jc w:val="center"/>
              <w:rPr>
                <w:lang w:val="ru-RU"/>
              </w:rPr>
            </w:pPr>
            <w:r w:rsidRPr="00473D8D">
              <w:rPr>
                <w:lang w:val="ru-RU"/>
              </w:rPr>
              <w:t>1</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lang w:val="ru-RU"/>
              </w:rPr>
            </w:pPr>
            <w:r w:rsidRPr="00473D8D">
              <w:rPr>
                <w:color w:val="00000A"/>
                <w:lang w:val="ru-RU"/>
              </w:rPr>
              <w:t>2</w:t>
            </w:r>
          </w:p>
        </w:tc>
        <w:tc>
          <w:tcPr>
            <w:tcW w:w="2467" w:type="dxa"/>
            <w:vAlign w:val="center"/>
          </w:tcPr>
          <w:p w:rsidR="005B4493" w:rsidRPr="00473D8D" w:rsidRDefault="005B4493" w:rsidP="00B05ED7">
            <w:pPr>
              <w:jc w:val="both"/>
              <w:rPr>
                <w:color w:val="00000A"/>
                <w:lang w:val="ru-RU"/>
              </w:rPr>
            </w:pPr>
            <w:r w:rsidRPr="00473D8D">
              <w:rPr>
                <w:color w:val="00000A"/>
                <w:lang w:val="ru-RU"/>
              </w:rPr>
              <w:t>Биология как наука. Методы научного познания. Уровни организации живого. Работа с таблицей</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5</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lang w:val="ru-RU"/>
              </w:rPr>
            </w:pPr>
            <w:r w:rsidRPr="00473D8D">
              <w:rPr>
                <w:color w:val="00000A"/>
                <w:lang w:val="ru-RU"/>
              </w:rPr>
              <w:t>3</w:t>
            </w:r>
          </w:p>
        </w:tc>
        <w:tc>
          <w:tcPr>
            <w:tcW w:w="2467" w:type="dxa"/>
            <w:vAlign w:val="center"/>
          </w:tcPr>
          <w:p w:rsidR="005B4493" w:rsidRPr="00473D8D" w:rsidRDefault="005B4493" w:rsidP="00B05ED7">
            <w:pPr>
              <w:jc w:val="both"/>
              <w:rPr>
                <w:color w:val="00000A"/>
                <w:lang w:val="ru-RU"/>
              </w:rPr>
            </w:pPr>
            <w:r w:rsidRPr="00473D8D">
              <w:rPr>
                <w:color w:val="00000A"/>
                <w:lang w:val="ru-RU"/>
              </w:rPr>
              <w:t>Генетическая информация в клетке. Хромосомный набор, соматические и половые клетки.  Решение биологической задачи</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2</w:t>
            </w:r>
          </w:p>
        </w:tc>
        <w:tc>
          <w:tcPr>
            <w:tcW w:w="1610" w:type="dxa"/>
          </w:tcPr>
          <w:p w:rsidR="005B4493" w:rsidRPr="00473D8D" w:rsidRDefault="005B4493" w:rsidP="00B05ED7">
            <w:pPr>
              <w:jc w:val="center"/>
              <w:rPr>
                <w:lang w:val="ru-RU"/>
              </w:rPr>
            </w:pPr>
            <w:r w:rsidRPr="00473D8D">
              <w:rPr>
                <w:lang w:val="ru-RU"/>
              </w:rPr>
              <w:t>1</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lang w:val="ru-RU"/>
              </w:rPr>
            </w:pPr>
            <w:r w:rsidRPr="00473D8D">
              <w:rPr>
                <w:color w:val="00000A"/>
                <w:lang w:val="ru-RU"/>
              </w:rPr>
              <w:t>4</w:t>
            </w:r>
          </w:p>
        </w:tc>
        <w:tc>
          <w:tcPr>
            <w:tcW w:w="2467" w:type="dxa"/>
            <w:vAlign w:val="center"/>
          </w:tcPr>
          <w:p w:rsidR="005B4493" w:rsidRPr="00473D8D" w:rsidRDefault="005B4493" w:rsidP="00B05ED7">
            <w:pPr>
              <w:jc w:val="both"/>
              <w:rPr>
                <w:color w:val="00000A"/>
                <w:lang w:val="ru-RU"/>
              </w:rPr>
            </w:pPr>
            <w:r w:rsidRPr="00473D8D">
              <w:rPr>
                <w:color w:val="00000A"/>
                <w:lang w:val="ru-RU"/>
              </w:rPr>
              <w:t>Клетка как биологическая система. Жизненный цикл клетки.  Множественный выбор  (с рисунком и без рисунка)</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lang w:val="ru-RU"/>
              </w:rPr>
            </w:pPr>
            <w:r w:rsidRPr="00473D8D">
              <w:rPr>
                <w:color w:val="00000A"/>
                <w:lang w:val="ru-RU"/>
              </w:rPr>
              <w:t>5</w:t>
            </w:r>
          </w:p>
        </w:tc>
        <w:tc>
          <w:tcPr>
            <w:tcW w:w="2467" w:type="dxa"/>
            <w:vAlign w:val="center"/>
          </w:tcPr>
          <w:p w:rsidR="005B4493" w:rsidRPr="00473D8D" w:rsidRDefault="005B4493" w:rsidP="00B05ED7">
            <w:pPr>
              <w:jc w:val="both"/>
              <w:rPr>
                <w:color w:val="00000A"/>
                <w:lang w:val="ru-RU"/>
              </w:rPr>
            </w:pPr>
            <w:r w:rsidRPr="00473D8D">
              <w:rPr>
                <w:color w:val="00000A"/>
                <w:lang w:val="ru-RU"/>
              </w:rPr>
              <w:t>Клетка как биологическая система. Строение клетки, метаболизм. Жизненный цикл клетки.  Установление соответствия  (с рисунком и без рисунка)</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4</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6</w:t>
            </w:r>
          </w:p>
        </w:tc>
        <w:tc>
          <w:tcPr>
            <w:tcW w:w="2467" w:type="dxa"/>
            <w:vAlign w:val="center"/>
          </w:tcPr>
          <w:p w:rsidR="005B4493" w:rsidRPr="00473D8D" w:rsidRDefault="005B4493" w:rsidP="00B05ED7">
            <w:pPr>
              <w:jc w:val="both"/>
              <w:rPr>
                <w:color w:val="00000A"/>
                <w:lang w:val="ru-RU"/>
              </w:rPr>
            </w:pPr>
            <w:r w:rsidRPr="00473D8D">
              <w:rPr>
                <w:color w:val="00000A"/>
                <w:lang w:val="ru-RU"/>
              </w:rPr>
              <w:t>Моно- и дигибридное, анализирующее скрещивание.  Решение биологической задачи</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2</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7</w:t>
            </w:r>
          </w:p>
        </w:tc>
        <w:tc>
          <w:tcPr>
            <w:tcW w:w="2467" w:type="dxa"/>
            <w:vAlign w:val="center"/>
          </w:tcPr>
          <w:p w:rsidR="005B4493" w:rsidRPr="00473D8D" w:rsidRDefault="005B4493" w:rsidP="00B05ED7">
            <w:pPr>
              <w:jc w:val="both"/>
              <w:rPr>
                <w:color w:val="00000A"/>
                <w:lang w:val="ru-RU"/>
              </w:rPr>
            </w:pPr>
            <w:r w:rsidRPr="00473D8D">
              <w:rPr>
                <w:color w:val="00000A"/>
                <w:lang w:val="ru-RU"/>
              </w:rPr>
              <w:t>Организм как биологическая система.  Селекция. Биотехнология. Множественный выбор  (с рисунком и без рисунка)</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1</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8</w:t>
            </w:r>
          </w:p>
        </w:tc>
        <w:tc>
          <w:tcPr>
            <w:tcW w:w="2467" w:type="dxa"/>
          </w:tcPr>
          <w:p w:rsidR="005B4493" w:rsidRPr="00473D8D" w:rsidRDefault="005B4493" w:rsidP="00B05ED7">
            <w:pPr>
              <w:rPr>
                <w:color w:val="00000A"/>
                <w:lang w:val="ru-RU"/>
              </w:rPr>
            </w:pPr>
            <w:r w:rsidRPr="00473D8D">
              <w:rPr>
                <w:color w:val="00000A"/>
                <w:lang w:val="ru-RU"/>
              </w:rPr>
              <w:t>Организм как биологическая система. Селекция. Биотехнология. Установление соответствия  (с рисунком и без рисунка)</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2</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9</w:t>
            </w:r>
          </w:p>
        </w:tc>
        <w:tc>
          <w:tcPr>
            <w:tcW w:w="2467" w:type="dxa"/>
          </w:tcPr>
          <w:p w:rsidR="005B4493" w:rsidRPr="00473D8D" w:rsidRDefault="005B4493" w:rsidP="00B05ED7">
            <w:pPr>
              <w:rPr>
                <w:color w:val="00000A"/>
                <w:lang w:val="ru-RU"/>
              </w:rPr>
            </w:pPr>
            <w:r w:rsidRPr="00473D8D">
              <w:rPr>
                <w:color w:val="00000A"/>
                <w:lang w:val="ru-RU"/>
              </w:rPr>
              <w:t>Многообразие организмов. Бактерии, Грибы, Растения, Животные, Вирусы.  Множественный выбор  (с рисунком и без рисунка)</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2</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10</w:t>
            </w:r>
          </w:p>
        </w:tc>
        <w:tc>
          <w:tcPr>
            <w:tcW w:w="2467" w:type="dxa"/>
            <w:vAlign w:val="center"/>
          </w:tcPr>
          <w:p w:rsidR="005B4493" w:rsidRPr="00473D8D" w:rsidRDefault="005B4493" w:rsidP="00B05ED7">
            <w:pPr>
              <w:jc w:val="both"/>
              <w:rPr>
                <w:color w:val="00000A"/>
                <w:lang w:val="ru-RU"/>
              </w:rPr>
            </w:pPr>
            <w:r w:rsidRPr="00473D8D">
              <w:rPr>
                <w:color w:val="00000A"/>
                <w:lang w:val="ru-RU"/>
              </w:rPr>
              <w:t>Многообразие организмов. Бактерии, Грибы, Растения, Животные, Вирусы.  Установление соответствия  (с рисунком и без рисунка)</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4</w:t>
            </w:r>
          </w:p>
        </w:tc>
        <w:tc>
          <w:tcPr>
            <w:tcW w:w="1610" w:type="dxa"/>
          </w:tcPr>
          <w:p w:rsidR="005B4493" w:rsidRPr="00473D8D" w:rsidRDefault="005B4493" w:rsidP="00B05ED7">
            <w:pPr>
              <w:jc w:val="center"/>
              <w:rPr>
                <w:lang w:val="ru-RU"/>
              </w:rPr>
            </w:pPr>
            <w:r w:rsidRPr="00473D8D">
              <w:rPr>
                <w:lang w:val="ru-RU"/>
              </w:rPr>
              <w:t>3</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11</w:t>
            </w:r>
          </w:p>
        </w:tc>
        <w:tc>
          <w:tcPr>
            <w:tcW w:w="2467" w:type="dxa"/>
            <w:vAlign w:val="center"/>
          </w:tcPr>
          <w:p w:rsidR="005B4493" w:rsidRPr="00473D8D" w:rsidRDefault="005B4493" w:rsidP="00B05ED7">
            <w:pPr>
              <w:jc w:val="both"/>
              <w:rPr>
                <w:color w:val="00000A"/>
                <w:lang w:val="ru-RU"/>
              </w:rPr>
            </w:pPr>
            <w:r w:rsidRPr="00473D8D">
              <w:rPr>
                <w:color w:val="00000A"/>
                <w:lang w:val="ru-RU"/>
              </w:rPr>
              <w:t>Многообразие организмов. Основные систематические категории, их соподчинённость.  Установление последовательности</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1</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12</w:t>
            </w:r>
          </w:p>
        </w:tc>
        <w:tc>
          <w:tcPr>
            <w:tcW w:w="2467" w:type="dxa"/>
          </w:tcPr>
          <w:p w:rsidR="005B4493" w:rsidRPr="00473D8D" w:rsidRDefault="005B4493" w:rsidP="00B05ED7">
            <w:pPr>
              <w:rPr>
                <w:color w:val="00000A"/>
                <w:lang w:val="ru-RU"/>
              </w:rPr>
            </w:pPr>
            <w:r w:rsidRPr="00473D8D">
              <w:rPr>
                <w:color w:val="00000A"/>
                <w:lang w:val="ru-RU"/>
              </w:rPr>
              <w:t>Организм человека. Гигиена человека. Множественный выбор  (с рисунком и без рисунка)</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2</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13</w:t>
            </w:r>
          </w:p>
        </w:tc>
        <w:tc>
          <w:tcPr>
            <w:tcW w:w="2467" w:type="dxa"/>
            <w:vAlign w:val="center"/>
          </w:tcPr>
          <w:p w:rsidR="005B4493" w:rsidRPr="00473D8D" w:rsidRDefault="005B4493" w:rsidP="00B05ED7">
            <w:pPr>
              <w:jc w:val="both"/>
              <w:rPr>
                <w:color w:val="00000A"/>
                <w:lang w:val="ru-RU"/>
              </w:rPr>
            </w:pPr>
            <w:r w:rsidRPr="00473D8D">
              <w:rPr>
                <w:color w:val="00000A"/>
                <w:lang w:val="ru-RU"/>
              </w:rPr>
              <w:t>Организм человека.  Установление соответствия  (с рисунком и без рисунка)</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4</w:t>
            </w:r>
          </w:p>
        </w:tc>
        <w:tc>
          <w:tcPr>
            <w:tcW w:w="1610" w:type="dxa"/>
          </w:tcPr>
          <w:p w:rsidR="005B4493" w:rsidRPr="00473D8D" w:rsidRDefault="005B4493" w:rsidP="00B05ED7">
            <w:pPr>
              <w:jc w:val="center"/>
              <w:rPr>
                <w:lang w:val="ru-RU"/>
              </w:rPr>
            </w:pPr>
            <w:r w:rsidRPr="00473D8D">
              <w:rPr>
                <w:lang w:val="ru-RU"/>
              </w:rPr>
              <w:t>1</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14</w:t>
            </w:r>
          </w:p>
        </w:tc>
        <w:tc>
          <w:tcPr>
            <w:tcW w:w="2467" w:type="dxa"/>
            <w:vAlign w:val="center"/>
          </w:tcPr>
          <w:p w:rsidR="005B4493" w:rsidRPr="00473D8D" w:rsidRDefault="005B4493" w:rsidP="00B05ED7">
            <w:pPr>
              <w:jc w:val="both"/>
              <w:rPr>
                <w:color w:val="00000A"/>
                <w:lang w:val="ru-RU"/>
              </w:rPr>
            </w:pPr>
            <w:r w:rsidRPr="00473D8D">
              <w:rPr>
                <w:color w:val="00000A"/>
                <w:lang w:val="ru-RU"/>
              </w:rPr>
              <w:t>Организм человека.  Установление последовательности</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15</w:t>
            </w:r>
          </w:p>
        </w:tc>
        <w:tc>
          <w:tcPr>
            <w:tcW w:w="2467" w:type="dxa"/>
          </w:tcPr>
          <w:p w:rsidR="005B4493" w:rsidRPr="00473D8D" w:rsidRDefault="005B4493" w:rsidP="00B05ED7">
            <w:pPr>
              <w:rPr>
                <w:color w:val="00000A"/>
                <w:lang w:val="ru-RU"/>
              </w:rPr>
            </w:pPr>
            <w:r w:rsidRPr="00473D8D">
              <w:rPr>
                <w:color w:val="00000A"/>
                <w:lang w:val="ru-RU"/>
              </w:rPr>
              <w:t>Эволюция живой природы.  Множественный выбор (работа с текстом)</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16</w:t>
            </w:r>
          </w:p>
        </w:tc>
        <w:tc>
          <w:tcPr>
            <w:tcW w:w="2467" w:type="dxa"/>
          </w:tcPr>
          <w:p w:rsidR="005B4493" w:rsidRPr="00473D8D" w:rsidRDefault="005B4493" w:rsidP="00B05ED7">
            <w:pPr>
              <w:rPr>
                <w:color w:val="00000A"/>
                <w:lang w:val="ru-RU"/>
              </w:rPr>
            </w:pPr>
            <w:r w:rsidRPr="00473D8D">
              <w:rPr>
                <w:color w:val="00000A"/>
                <w:lang w:val="ru-RU"/>
              </w:rPr>
              <w:t>Эволюция живой природы. Происхождение человека. Установление соответствия (без рисунка)</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2</w:t>
            </w:r>
          </w:p>
        </w:tc>
        <w:tc>
          <w:tcPr>
            <w:tcW w:w="1610" w:type="dxa"/>
          </w:tcPr>
          <w:p w:rsidR="005B4493" w:rsidRPr="00473D8D" w:rsidRDefault="005B4493" w:rsidP="00B05ED7">
            <w:pPr>
              <w:jc w:val="center"/>
              <w:rPr>
                <w:lang w:val="ru-RU"/>
              </w:rPr>
            </w:pPr>
            <w:r w:rsidRPr="00473D8D">
              <w:rPr>
                <w:lang w:val="ru-RU"/>
              </w:rPr>
              <w:t>4</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17</w:t>
            </w:r>
          </w:p>
        </w:tc>
        <w:tc>
          <w:tcPr>
            <w:tcW w:w="2467" w:type="dxa"/>
            <w:vAlign w:val="center"/>
          </w:tcPr>
          <w:p w:rsidR="005B4493" w:rsidRPr="00473D8D" w:rsidRDefault="005B4493" w:rsidP="00B05ED7">
            <w:pPr>
              <w:jc w:val="both"/>
              <w:rPr>
                <w:color w:val="00000A"/>
                <w:lang w:val="ru-RU"/>
              </w:rPr>
            </w:pPr>
            <w:r w:rsidRPr="00473D8D">
              <w:rPr>
                <w:color w:val="00000A"/>
                <w:lang w:val="ru-RU"/>
              </w:rPr>
              <w:t>Экосистемы и присущие им закономерности. Биосфера.  Множественный выбор  (без рисунка)</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18</w:t>
            </w:r>
          </w:p>
        </w:tc>
        <w:tc>
          <w:tcPr>
            <w:tcW w:w="2467" w:type="dxa"/>
            <w:vAlign w:val="center"/>
          </w:tcPr>
          <w:p w:rsidR="005B4493" w:rsidRPr="00473D8D" w:rsidRDefault="005B4493" w:rsidP="00B05ED7">
            <w:pPr>
              <w:jc w:val="both"/>
              <w:rPr>
                <w:color w:val="00000A"/>
                <w:lang w:val="ru-RU"/>
              </w:rPr>
            </w:pPr>
            <w:r w:rsidRPr="00473D8D">
              <w:rPr>
                <w:color w:val="00000A"/>
                <w:lang w:val="ru-RU"/>
              </w:rPr>
              <w:t>Экосистемы и присущие им закономерности. Биосфера.  Установление соответствия (без рисунка)</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3</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19</w:t>
            </w:r>
          </w:p>
        </w:tc>
        <w:tc>
          <w:tcPr>
            <w:tcW w:w="2467" w:type="dxa"/>
            <w:vAlign w:val="center"/>
          </w:tcPr>
          <w:p w:rsidR="005B4493" w:rsidRPr="00473D8D" w:rsidRDefault="005B4493" w:rsidP="00B05ED7">
            <w:pPr>
              <w:jc w:val="both"/>
              <w:rPr>
                <w:color w:val="00000A"/>
                <w:lang w:val="ru-RU"/>
              </w:rPr>
            </w:pPr>
            <w:r w:rsidRPr="00473D8D">
              <w:rPr>
                <w:color w:val="00000A"/>
                <w:lang w:val="ru-RU"/>
              </w:rPr>
              <w:t>Общебиологические зак6ономерности.  Установление последовательности</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1</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20</w:t>
            </w:r>
          </w:p>
        </w:tc>
        <w:tc>
          <w:tcPr>
            <w:tcW w:w="2467" w:type="dxa"/>
          </w:tcPr>
          <w:p w:rsidR="005B4493" w:rsidRPr="00473D8D" w:rsidRDefault="005B4493" w:rsidP="00B05ED7">
            <w:pPr>
              <w:rPr>
                <w:color w:val="00000A"/>
                <w:lang w:val="ru-RU"/>
              </w:rPr>
            </w:pPr>
            <w:r w:rsidRPr="00473D8D">
              <w:rPr>
                <w:color w:val="00000A"/>
                <w:lang w:val="ru-RU"/>
              </w:rPr>
              <w:t>Общебиологические закономерности. Человек и его здоровье. Работа с таблицей (с рисунком и без рисунка)</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7</w:t>
            </w:r>
          </w:p>
        </w:tc>
        <w:tc>
          <w:tcPr>
            <w:tcW w:w="1610" w:type="dxa"/>
          </w:tcPr>
          <w:p w:rsidR="005B4493" w:rsidRPr="00473D8D" w:rsidRDefault="005B4493" w:rsidP="00B05ED7">
            <w:pPr>
              <w:jc w:val="center"/>
              <w:rPr>
                <w:lang w:val="ru-RU"/>
              </w:rPr>
            </w:pPr>
            <w:r w:rsidRPr="00473D8D">
              <w:rPr>
                <w:lang w:val="ru-RU"/>
              </w:rPr>
              <w:t>1</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21</w:t>
            </w:r>
          </w:p>
        </w:tc>
        <w:tc>
          <w:tcPr>
            <w:tcW w:w="2467" w:type="dxa"/>
          </w:tcPr>
          <w:p w:rsidR="005B4493" w:rsidRPr="00473D8D" w:rsidRDefault="005B4493" w:rsidP="00B05ED7">
            <w:pPr>
              <w:rPr>
                <w:color w:val="00000A"/>
                <w:lang w:val="ru-RU"/>
              </w:rPr>
            </w:pPr>
            <w:r w:rsidRPr="00473D8D">
              <w:rPr>
                <w:color w:val="00000A"/>
                <w:lang w:val="ru-RU"/>
              </w:rPr>
              <w:t>Биологические системы  и их закономерности.  Анализ данных, в табличной или графической форме</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w:t>
            </w:r>
          </w:p>
        </w:tc>
        <w:tc>
          <w:tcPr>
            <w:tcW w:w="1610" w:type="dxa"/>
          </w:tcPr>
          <w:p w:rsidR="005B4493" w:rsidRPr="00473D8D" w:rsidRDefault="005B4493" w:rsidP="00B05ED7">
            <w:pPr>
              <w:jc w:val="center"/>
              <w:rPr>
                <w:lang w:val="ru-RU"/>
              </w:rPr>
            </w:pPr>
            <w:r w:rsidRPr="00473D8D">
              <w:rPr>
                <w:lang w:val="ru-RU"/>
              </w:rPr>
              <w:t>1</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22</w:t>
            </w:r>
          </w:p>
        </w:tc>
        <w:tc>
          <w:tcPr>
            <w:tcW w:w="2467" w:type="dxa"/>
          </w:tcPr>
          <w:p w:rsidR="005B4493" w:rsidRPr="00473D8D" w:rsidRDefault="005B4493" w:rsidP="00B05ED7">
            <w:pPr>
              <w:rPr>
                <w:color w:val="00000A"/>
                <w:lang w:val="ru-RU"/>
              </w:rPr>
            </w:pPr>
            <w:r w:rsidRPr="00473D8D">
              <w:rPr>
                <w:color w:val="00000A"/>
                <w:lang w:val="ru-RU"/>
              </w:rPr>
              <w:t>Применение биологических знаний  в практических ситуациях (практико-ориентированное задание)</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6</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23</w:t>
            </w:r>
          </w:p>
        </w:tc>
        <w:tc>
          <w:tcPr>
            <w:tcW w:w="2467" w:type="dxa"/>
          </w:tcPr>
          <w:p w:rsidR="005B4493" w:rsidRPr="00473D8D" w:rsidRDefault="005B4493" w:rsidP="00B05ED7">
            <w:pPr>
              <w:rPr>
                <w:color w:val="00000A"/>
                <w:lang w:val="ru-RU"/>
              </w:rPr>
            </w:pPr>
            <w:r w:rsidRPr="00473D8D">
              <w:rPr>
                <w:color w:val="00000A"/>
                <w:lang w:val="ru-RU"/>
              </w:rPr>
              <w:t>Задание с изображением биологического объекта</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5</w:t>
            </w:r>
          </w:p>
        </w:tc>
        <w:tc>
          <w:tcPr>
            <w:tcW w:w="1610" w:type="dxa"/>
          </w:tcPr>
          <w:p w:rsidR="005B4493" w:rsidRPr="00473D8D" w:rsidRDefault="005B4493" w:rsidP="00B05ED7">
            <w:pPr>
              <w:jc w:val="center"/>
              <w:rPr>
                <w:lang w:val="ru-RU"/>
              </w:rPr>
            </w:pPr>
            <w:r w:rsidRPr="00473D8D">
              <w:rPr>
                <w:lang w:val="ru-RU"/>
              </w:rPr>
              <w:t>1</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24</w:t>
            </w:r>
          </w:p>
        </w:tc>
        <w:tc>
          <w:tcPr>
            <w:tcW w:w="2467" w:type="dxa"/>
          </w:tcPr>
          <w:p w:rsidR="005B4493" w:rsidRPr="00473D8D" w:rsidRDefault="005B4493" w:rsidP="00B05ED7">
            <w:pPr>
              <w:rPr>
                <w:color w:val="00000A"/>
                <w:lang w:val="ru-RU"/>
              </w:rPr>
            </w:pPr>
            <w:r w:rsidRPr="00473D8D">
              <w:rPr>
                <w:color w:val="00000A"/>
                <w:lang w:val="ru-RU"/>
              </w:rPr>
              <w:t>Задание на анализ биологической информации</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1</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25</w:t>
            </w:r>
          </w:p>
        </w:tc>
        <w:tc>
          <w:tcPr>
            <w:tcW w:w="2467" w:type="dxa"/>
          </w:tcPr>
          <w:p w:rsidR="005B4493" w:rsidRPr="00473D8D" w:rsidRDefault="005B4493" w:rsidP="00B05ED7">
            <w:pPr>
              <w:rPr>
                <w:color w:val="00000A"/>
                <w:lang w:val="ru-RU"/>
              </w:rPr>
            </w:pPr>
            <w:r w:rsidRPr="00473D8D">
              <w:rPr>
                <w:color w:val="00000A"/>
                <w:lang w:val="ru-RU"/>
              </w:rPr>
              <w:t>Обобщение и применение знаний о человеке  и многообразии организмо</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6</w:t>
            </w:r>
          </w:p>
        </w:tc>
        <w:tc>
          <w:tcPr>
            <w:tcW w:w="1610" w:type="dxa"/>
          </w:tcPr>
          <w:p w:rsidR="005B4493" w:rsidRPr="00473D8D" w:rsidRDefault="005B4493" w:rsidP="00B05ED7">
            <w:pPr>
              <w:jc w:val="center"/>
              <w:rPr>
                <w:lang w:val="ru-RU"/>
              </w:rPr>
            </w:pPr>
            <w:r w:rsidRPr="00473D8D">
              <w:rPr>
                <w:lang w:val="ru-RU"/>
              </w:rPr>
              <w:t>2</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26</w:t>
            </w:r>
          </w:p>
        </w:tc>
        <w:tc>
          <w:tcPr>
            <w:tcW w:w="2467" w:type="dxa"/>
          </w:tcPr>
          <w:p w:rsidR="005B4493" w:rsidRPr="00473D8D" w:rsidRDefault="005B4493" w:rsidP="00B05ED7">
            <w:pPr>
              <w:rPr>
                <w:color w:val="00000A"/>
                <w:lang w:val="ru-RU"/>
              </w:rPr>
            </w:pPr>
            <w:r w:rsidRPr="00473D8D">
              <w:rPr>
                <w:color w:val="00000A"/>
                <w:lang w:val="ru-RU"/>
              </w:rPr>
              <w:t>Обобщение и применение знаний об эволюции органического мира и экологических закономерностях в новой ситуации</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3</w:t>
            </w:r>
          </w:p>
        </w:tc>
        <w:tc>
          <w:tcPr>
            <w:tcW w:w="1610" w:type="dxa"/>
          </w:tcPr>
          <w:p w:rsidR="005B4493" w:rsidRPr="00473D8D" w:rsidRDefault="005B4493" w:rsidP="00B05ED7">
            <w:pPr>
              <w:jc w:val="center"/>
              <w:rPr>
                <w:lang w:val="ru-RU"/>
              </w:rPr>
            </w:pPr>
            <w:r w:rsidRPr="00473D8D">
              <w:rPr>
                <w:lang w:val="ru-RU"/>
              </w:rPr>
              <w:t>-</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27</w:t>
            </w:r>
          </w:p>
        </w:tc>
        <w:tc>
          <w:tcPr>
            <w:tcW w:w="2467" w:type="dxa"/>
          </w:tcPr>
          <w:p w:rsidR="005B4493" w:rsidRPr="00473D8D" w:rsidRDefault="005B4493" w:rsidP="00B05ED7">
            <w:pPr>
              <w:rPr>
                <w:color w:val="00000A"/>
                <w:lang w:val="ru-RU"/>
              </w:rPr>
            </w:pPr>
            <w:r w:rsidRPr="00473D8D">
              <w:rPr>
                <w:color w:val="00000A"/>
                <w:lang w:val="ru-RU"/>
              </w:rPr>
              <w:t>Решение задач по цитологии на применение знаний в новой ситуации</w:t>
            </w:r>
          </w:p>
        </w:tc>
        <w:tc>
          <w:tcPr>
            <w:tcW w:w="1261" w:type="dxa"/>
          </w:tcPr>
          <w:p w:rsidR="005B4493" w:rsidRPr="00473D8D" w:rsidRDefault="005B4493" w:rsidP="00B05ED7">
            <w:pPr>
              <w:jc w:val="center"/>
              <w:rPr>
                <w:lang w:val="ru-RU"/>
              </w:rPr>
            </w:pPr>
            <w:r w:rsidRPr="00473D8D">
              <w:rPr>
                <w:lang w:val="ru-RU"/>
              </w:rPr>
              <w:t>-</w:t>
            </w:r>
          </w:p>
        </w:tc>
        <w:tc>
          <w:tcPr>
            <w:tcW w:w="1524" w:type="dxa"/>
          </w:tcPr>
          <w:p w:rsidR="005B4493" w:rsidRPr="00473D8D" w:rsidRDefault="005B4493" w:rsidP="00B05ED7">
            <w:pPr>
              <w:jc w:val="center"/>
              <w:rPr>
                <w:lang w:val="ru-RU"/>
              </w:rPr>
            </w:pPr>
            <w:r w:rsidRPr="00473D8D">
              <w:rPr>
                <w:lang w:val="ru-RU"/>
              </w:rPr>
              <w:t>7</w:t>
            </w:r>
          </w:p>
        </w:tc>
        <w:tc>
          <w:tcPr>
            <w:tcW w:w="1610" w:type="dxa"/>
          </w:tcPr>
          <w:p w:rsidR="005B4493" w:rsidRPr="00473D8D" w:rsidRDefault="005B4493" w:rsidP="00B05ED7">
            <w:pPr>
              <w:jc w:val="center"/>
              <w:rPr>
                <w:lang w:val="ru-RU"/>
              </w:rPr>
            </w:pPr>
            <w:r w:rsidRPr="00473D8D">
              <w:rPr>
                <w:lang w:val="ru-RU"/>
              </w:rPr>
              <w:t>3</w:t>
            </w:r>
          </w:p>
        </w:tc>
        <w:tc>
          <w:tcPr>
            <w:tcW w:w="2138" w:type="dxa"/>
          </w:tcPr>
          <w:p w:rsidR="005B4493" w:rsidRPr="00473D8D" w:rsidRDefault="005B4493" w:rsidP="00B05ED7">
            <w:pPr>
              <w:jc w:val="center"/>
              <w:rPr>
                <w:lang w:val="ru-RU"/>
              </w:rPr>
            </w:pPr>
            <w:r w:rsidRPr="00473D8D">
              <w:rPr>
                <w:lang w:val="ru-RU"/>
              </w:rPr>
              <w:t>-</w:t>
            </w:r>
          </w:p>
        </w:tc>
      </w:tr>
      <w:tr w:rsidR="005B4493" w:rsidRPr="00473D8D">
        <w:tc>
          <w:tcPr>
            <w:tcW w:w="1080" w:type="dxa"/>
          </w:tcPr>
          <w:p w:rsidR="005B4493" w:rsidRPr="00473D8D" w:rsidRDefault="005B4493" w:rsidP="00B05ED7">
            <w:pPr>
              <w:jc w:val="both"/>
              <w:rPr>
                <w:color w:val="00000A"/>
                <w:lang w:val="ru-RU"/>
              </w:rPr>
            </w:pPr>
            <w:r w:rsidRPr="00473D8D">
              <w:rPr>
                <w:color w:val="00000A"/>
                <w:lang w:val="ru-RU"/>
              </w:rPr>
              <w:t>28</w:t>
            </w:r>
          </w:p>
        </w:tc>
        <w:tc>
          <w:tcPr>
            <w:tcW w:w="2467" w:type="dxa"/>
          </w:tcPr>
          <w:p w:rsidR="005B4493" w:rsidRPr="00473D8D" w:rsidRDefault="005B4493" w:rsidP="00B05ED7">
            <w:pPr>
              <w:rPr>
                <w:color w:val="00000A"/>
                <w:lang w:val="ru-RU"/>
              </w:rPr>
            </w:pPr>
            <w:r w:rsidRPr="00473D8D">
              <w:rPr>
                <w:color w:val="00000A"/>
                <w:lang w:val="ru-RU"/>
              </w:rPr>
              <w:t>Решение задач по генетике на применение знаний  в новой ситуации</w:t>
            </w:r>
          </w:p>
        </w:tc>
        <w:tc>
          <w:tcPr>
            <w:tcW w:w="1261" w:type="dxa"/>
          </w:tcPr>
          <w:p w:rsidR="005B4493" w:rsidRPr="00473D8D" w:rsidRDefault="005B4493" w:rsidP="00B05ED7">
            <w:pPr>
              <w:jc w:val="center"/>
              <w:rPr>
                <w:lang w:val="ru-RU"/>
              </w:rPr>
            </w:pPr>
            <w:r w:rsidRPr="00473D8D">
              <w:rPr>
                <w:lang w:val="ru-RU"/>
              </w:rPr>
              <w:t>1</w:t>
            </w:r>
          </w:p>
        </w:tc>
        <w:tc>
          <w:tcPr>
            <w:tcW w:w="1524" w:type="dxa"/>
          </w:tcPr>
          <w:p w:rsidR="005B4493" w:rsidRPr="00473D8D" w:rsidRDefault="005B4493" w:rsidP="00B05ED7">
            <w:pPr>
              <w:jc w:val="center"/>
              <w:rPr>
                <w:lang w:val="ru-RU"/>
              </w:rPr>
            </w:pPr>
            <w:r w:rsidRPr="00473D8D">
              <w:rPr>
                <w:lang w:val="ru-RU"/>
              </w:rPr>
              <w:t>2</w:t>
            </w:r>
          </w:p>
        </w:tc>
        <w:tc>
          <w:tcPr>
            <w:tcW w:w="1610" w:type="dxa"/>
          </w:tcPr>
          <w:p w:rsidR="005B4493" w:rsidRPr="00473D8D" w:rsidRDefault="005B4493" w:rsidP="00B05ED7">
            <w:pPr>
              <w:jc w:val="center"/>
              <w:rPr>
                <w:lang w:val="ru-RU"/>
              </w:rPr>
            </w:pPr>
            <w:r w:rsidRPr="00473D8D">
              <w:rPr>
                <w:lang w:val="ru-RU"/>
              </w:rPr>
              <w:t>1</w:t>
            </w:r>
          </w:p>
        </w:tc>
        <w:tc>
          <w:tcPr>
            <w:tcW w:w="2138" w:type="dxa"/>
          </w:tcPr>
          <w:p w:rsidR="005B4493" w:rsidRPr="00473D8D" w:rsidRDefault="005B4493" w:rsidP="00B05ED7">
            <w:pPr>
              <w:jc w:val="center"/>
              <w:rPr>
                <w:lang w:val="ru-RU"/>
              </w:rPr>
            </w:pPr>
            <w:r w:rsidRPr="00473D8D">
              <w:rPr>
                <w:lang w:val="ru-RU"/>
              </w:rPr>
              <w:t>-</w:t>
            </w:r>
          </w:p>
        </w:tc>
      </w:tr>
    </w:tbl>
    <w:p w:rsidR="005B4493" w:rsidRDefault="005B4493" w:rsidP="00E227AB">
      <w:pPr>
        <w:jc w:val="both"/>
        <w:rPr>
          <w:color w:val="00000A"/>
          <w:sz w:val="26"/>
          <w:szCs w:val="26"/>
        </w:rPr>
      </w:pPr>
    </w:p>
    <w:p w:rsidR="005B4493" w:rsidRPr="001273D3" w:rsidRDefault="005B4493" w:rsidP="00E227AB">
      <w:pPr>
        <w:ind w:left="-425" w:firstLine="425"/>
        <w:jc w:val="center"/>
        <w:rPr>
          <w:b/>
          <w:bCs/>
          <w:lang w:val="ru-RU"/>
        </w:rPr>
      </w:pPr>
      <w:r w:rsidRPr="00E227AB">
        <w:rPr>
          <w:b/>
          <w:bCs/>
          <w:lang w:val="ru-RU"/>
        </w:rPr>
        <w:t>Анализ результатов выполнения групп заданий ЕГЭ</w:t>
      </w:r>
    </w:p>
    <w:p w:rsidR="005B4493" w:rsidRPr="001273D3" w:rsidRDefault="005B4493" w:rsidP="00E227AB">
      <w:pPr>
        <w:ind w:left="-425" w:firstLine="425"/>
        <w:jc w:val="both"/>
        <w:rPr>
          <w:color w:val="000000"/>
          <w:lang w:val="ru-RU"/>
        </w:rPr>
      </w:pPr>
    </w:p>
    <w:p w:rsidR="005B4493" w:rsidRPr="001273D3" w:rsidRDefault="005B4493" w:rsidP="00E227AB">
      <w:pPr>
        <w:ind w:firstLine="708"/>
        <w:jc w:val="both"/>
        <w:rPr>
          <w:b/>
          <w:bCs/>
          <w:lang w:val="ru-RU"/>
        </w:rPr>
      </w:pPr>
      <w:r w:rsidRPr="00E227AB">
        <w:rPr>
          <w:color w:val="000000"/>
          <w:lang w:val="ru-RU"/>
        </w:rPr>
        <w:t xml:space="preserve">В части 1 экзаменационной работы 2019 г. задания сгруппированы по </w:t>
      </w:r>
      <w:r w:rsidRPr="001273D3">
        <w:rPr>
          <w:color w:val="000000"/>
          <w:lang w:val="ru-RU"/>
        </w:rPr>
        <w:t xml:space="preserve">семи </w:t>
      </w:r>
      <w:r w:rsidRPr="00E227AB">
        <w:rPr>
          <w:color w:val="000000"/>
          <w:lang w:val="ru-RU"/>
        </w:rPr>
        <w:t>тематическим блокам, которые подразделены на содержательные линии:</w:t>
      </w:r>
    </w:p>
    <w:p w:rsidR="005B4493" w:rsidRPr="001273D3" w:rsidRDefault="005B4493" w:rsidP="00E227AB">
      <w:pPr>
        <w:ind w:firstLine="708"/>
        <w:jc w:val="both"/>
        <w:rPr>
          <w:lang w:val="ru-RU"/>
        </w:rPr>
      </w:pPr>
      <w:r w:rsidRPr="001273D3">
        <w:rPr>
          <w:b/>
          <w:bCs/>
          <w:lang w:val="ru-RU"/>
        </w:rPr>
        <w:t>Первый блок «Биология как наука. Методы научного познания»</w:t>
      </w:r>
      <w:r w:rsidRPr="001273D3">
        <w:rPr>
          <w:lang w:val="ru-RU"/>
        </w:rPr>
        <w:t xml:space="preserve"> контролирует материал о достижениях биологии, методах исследования, об основных уровнях организации живой природы. </w:t>
      </w:r>
    </w:p>
    <w:p w:rsidR="005B4493" w:rsidRPr="001273D3" w:rsidRDefault="005B4493" w:rsidP="00E227AB">
      <w:pPr>
        <w:ind w:firstLine="708"/>
        <w:jc w:val="both"/>
        <w:rPr>
          <w:lang w:val="ru-RU"/>
        </w:rPr>
      </w:pPr>
      <w:r w:rsidRPr="001273D3">
        <w:rPr>
          <w:b/>
          <w:bCs/>
          <w:lang w:val="ru-RU"/>
        </w:rPr>
        <w:t>Второй блок «Клетка как биологическая система»</w:t>
      </w:r>
      <w:r w:rsidRPr="001273D3">
        <w:rPr>
          <w:lang w:val="ru-RU"/>
        </w:rPr>
        <w:t xml:space="preserve"> содержит задания, проверяющие: знания о строении, жизнедеятельности  и многообразии клеток; умения устанавливать взаимосвязь строения и функций органоидов клетки, распознавать и сравнивать клетки разных организмов, процессы, протекающие в них.  </w:t>
      </w:r>
    </w:p>
    <w:p w:rsidR="005B4493" w:rsidRPr="001273D3" w:rsidRDefault="005B4493" w:rsidP="00E227AB">
      <w:pPr>
        <w:ind w:firstLine="708"/>
        <w:jc w:val="both"/>
        <w:rPr>
          <w:lang w:val="ru-RU"/>
        </w:rPr>
      </w:pPr>
      <w:r w:rsidRPr="001273D3">
        <w:rPr>
          <w:b/>
          <w:bCs/>
          <w:lang w:val="ru-RU"/>
        </w:rPr>
        <w:t>Третий блок «Организм как биологическая система»</w:t>
      </w:r>
      <w:r w:rsidRPr="001273D3">
        <w:rPr>
          <w:lang w:val="ru-RU"/>
        </w:rPr>
        <w:t xml:space="preserve"> контролирует усвоение знаний о закономерностях наследственности и изменчивости,  об онтогенезе и воспроизведении организмов, о селекции организмов  и биотехнологии, а также выявляет уровень овладения умениями применять биологические знания при решении задач по генетике.  </w:t>
      </w:r>
    </w:p>
    <w:p w:rsidR="005B4493" w:rsidRPr="001273D3" w:rsidRDefault="005B4493" w:rsidP="00E227AB">
      <w:pPr>
        <w:ind w:firstLine="708"/>
        <w:jc w:val="both"/>
        <w:rPr>
          <w:lang w:val="ru-RU"/>
        </w:rPr>
      </w:pPr>
      <w:r w:rsidRPr="001273D3">
        <w:rPr>
          <w:b/>
          <w:bCs/>
          <w:lang w:val="ru-RU"/>
        </w:rPr>
        <w:t>В четвёртом блоке «Система и многообразие органического мира»</w:t>
      </w:r>
      <w:r w:rsidRPr="001273D3">
        <w:rPr>
          <w:lang w:val="ru-RU"/>
        </w:rPr>
        <w:t xml:space="preserve"> проверяются: знания о многообразии, строении, жизнедеятельности  и размножении организмов различных царств живой природы и вирусах; умения сравнивать организмы, характеризовать и определять их принадлежность к определённому систематическому таксону. </w:t>
      </w:r>
    </w:p>
    <w:p w:rsidR="005B4493" w:rsidRPr="001273D3" w:rsidRDefault="005B4493" w:rsidP="00E227AB">
      <w:pPr>
        <w:ind w:firstLine="708"/>
        <w:jc w:val="both"/>
        <w:rPr>
          <w:lang w:val="ru-RU"/>
        </w:rPr>
      </w:pPr>
      <w:r w:rsidRPr="001273D3">
        <w:rPr>
          <w:b/>
          <w:bCs/>
          <w:lang w:val="ru-RU"/>
        </w:rPr>
        <w:t>Пятый блок «Организм человека и его здоровье»</w:t>
      </w:r>
      <w:r w:rsidRPr="001273D3">
        <w:rPr>
          <w:lang w:val="ru-RU"/>
        </w:rPr>
        <w:t xml:space="preserve"> направлен на определение уровня освоения системы знаний о строении  и жизнедеятельности организма человека. </w:t>
      </w:r>
    </w:p>
    <w:p w:rsidR="005B4493" w:rsidRPr="001273D3" w:rsidRDefault="005B4493" w:rsidP="00E227AB">
      <w:pPr>
        <w:ind w:firstLine="708"/>
        <w:jc w:val="both"/>
        <w:rPr>
          <w:lang w:val="ru-RU"/>
        </w:rPr>
      </w:pPr>
      <w:r w:rsidRPr="001273D3">
        <w:rPr>
          <w:b/>
          <w:bCs/>
          <w:lang w:val="ru-RU"/>
        </w:rPr>
        <w:t>В шестой блок «Эволюция живой природы</w:t>
      </w:r>
      <w:r w:rsidRPr="001273D3">
        <w:rPr>
          <w:lang w:val="ru-RU"/>
        </w:rPr>
        <w:t xml:space="preserve">» включены задания, направленные на контроль: знаний о виде, движущих силах, направлениях  и результатах эволюции органического мира; умений объяснять основные ароморфозы в эволюции растительного и животного мира, устанавливать взаимосвязь движущих сил и результатов эволюции. </w:t>
      </w:r>
    </w:p>
    <w:p w:rsidR="005B4493" w:rsidRPr="001273D3" w:rsidRDefault="005B4493" w:rsidP="00E227AB">
      <w:pPr>
        <w:ind w:firstLine="708"/>
        <w:jc w:val="both"/>
        <w:rPr>
          <w:lang w:val="ru-RU"/>
        </w:rPr>
      </w:pPr>
      <w:r w:rsidRPr="001273D3">
        <w:rPr>
          <w:b/>
          <w:bCs/>
          <w:lang w:val="ru-RU"/>
        </w:rPr>
        <w:t>Седьмой блок «Экосистемы и присущие им закономерности»</w:t>
      </w:r>
      <w:r w:rsidRPr="001273D3">
        <w:rPr>
          <w:lang w:val="ru-RU"/>
        </w:rPr>
        <w:t xml:space="preserve"> содержит задания, направленные на проверку: знаний об экологических закономерностях, о круговороте веществ в биосфере; умений устанавливать взаимосвязи организмов в экосистемах, выявлять причины устойчивости, саморазвития и смены экосистем</w:t>
      </w:r>
      <w:r>
        <w:rPr>
          <w:lang w:val="ru-RU"/>
        </w:rPr>
        <w:t>.</w:t>
      </w:r>
    </w:p>
    <w:p w:rsidR="005B4493" w:rsidRPr="00E227AB" w:rsidRDefault="005B4493" w:rsidP="00E227AB">
      <w:pPr>
        <w:ind w:left="-425" w:firstLine="1133"/>
        <w:jc w:val="both"/>
        <w:rPr>
          <w:lang w:val="ru-RU"/>
        </w:rPr>
      </w:pPr>
      <w:r w:rsidRPr="00E227AB">
        <w:rPr>
          <w:color w:val="000000"/>
          <w:lang w:val="ru-RU"/>
        </w:rPr>
        <w:t>В каждом из этих тематических блоков были представлены задания как базового, так и повышенного уровней сложности, расположенные по нарастанию количества и уровня сложности действий, которые необходимы для их выполнения.</w:t>
      </w:r>
    </w:p>
    <w:p w:rsidR="005B4493" w:rsidRDefault="005B4493" w:rsidP="00E227AB">
      <w:pPr>
        <w:jc w:val="center"/>
        <w:rPr>
          <w:b/>
          <w:bCs/>
          <w:sz w:val="26"/>
          <w:szCs w:val="26"/>
          <w:lang w:val="ru-RU"/>
        </w:rPr>
      </w:pPr>
    </w:p>
    <w:p w:rsidR="005B4493" w:rsidRPr="00473D8D" w:rsidRDefault="005B4493" w:rsidP="00E227AB">
      <w:pPr>
        <w:jc w:val="center"/>
        <w:rPr>
          <w:b/>
          <w:bCs/>
          <w:lang w:val="ru-RU"/>
        </w:rPr>
      </w:pPr>
      <w:r w:rsidRPr="00473D8D">
        <w:rPr>
          <w:b/>
          <w:bCs/>
          <w:lang w:val="ru-RU"/>
        </w:rPr>
        <w:t>Распределение заданий по уровню сложности</w:t>
      </w:r>
    </w:p>
    <w:p w:rsidR="005B4493" w:rsidRDefault="005B4493" w:rsidP="00E227AB">
      <w:pPr>
        <w:jc w:val="center"/>
        <w:rPr>
          <w:b/>
          <w:bCs/>
          <w:sz w:val="26"/>
          <w:szCs w:val="26"/>
          <w:lang w:val="ru-RU"/>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3"/>
        <w:gridCol w:w="2329"/>
        <w:gridCol w:w="1442"/>
        <w:gridCol w:w="1366"/>
        <w:gridCol w:w="1305"/>
        <w:gridCol w:w="1281"/>
        <w:gridCol w:w="1141"/>
      </w:tblGrid>
      <w:tr w:rsidR="005B4493" w:rsidRPr="00473D8D">
        <w:tc>
          <w:tcPr>
            <w:tcW w:w="566" w:type="pct"/>
            <w:vMerge w:val="restart"/>
          </w:tcPr>
          <w:p w:rsidR="005B4493" w:rsidRPr="00473D8D" w:rsidRDefault="005B4493" w:rsidP="00B05ED7">
            <w:pPr>
              <w:jc w:val="both"/>
              <w:rPr>
                <w:lang w:val="ru-RU"/>
              </w:rPr>
            </w:pPr>
            <w:r w:rsidRPr="00473D8D">
              <w:rPr>
                <w:lang w:val="ru-RU"/>
              </w:rPr>
              <w:t xml:space="preserve">№ задания </w:t>
            </w:r>
          </w:p>
        </w:tc>
        <w:tc>
          <w:tcPr>
            <w:tcW w:w="1093" w:type="pct"/>
            <w:vMerge w:val="restart"/>
          </w:tcPr>
          <w:p w:rsidR="005B4493" w:rsidRPr="00473D8D" w:rsidRDefault="005B4493" w:rsidP="00B05ED7">
            <w:pPr>
              <w:jc w:val="both"/>
              <w:rPr>
                <w:lang w:val="ru-RU"/>
              </w:rPr>
            </w:pPr>
            <w:r w:rsidRPr="00473D8D">
              <w:rPr>
                <w:lang w:val="ru-RU"/>
              </w:rPr>
              <w:t>Элементы содержания</w:t>
            </w:r>
          </w:p>
        </w:tc>
        <w:tc>
          <w:tcPr>
            <w:tcW w:w="736" w:type="pct"/>
            <w:vMerge w:val="restart"/>
          </w:tcPr>
          <w:p w:rsidR="005B4493" w:rsidRPr="00473D8D" w:rsidRDefault="005B4493" w:rsidP="00B05ED7">
            <w:pPr>
              <w:jc w:val="center"/>
              <w:rPr>
                <w:lang w:val="ru-RU"/>
              </w:rPr>
            </w:pPr>
            <w:r w:rsidRPr="00473D8D">
              <w:rPr>
                <w:lang w:val="ru-RU"/>
              </w:rPr>
              <w:t>Уровень сложности</w:t>
            </w:r>
          </w:p>
        </w:tc>
        <w:tc>
          <w:tcPr>
            <w:tcW w:w="2605" w:type="pct"/>
            <w:gridSpan w:val="4"/>
          </w:tcPr>
          <w:p w:rsidR="005B4493" w:rsidRPr="00473D8D" w:rsidRDefault="005B4493" w:rsidP="00B05ED7">
            <w:pPr>
              <w:jc w:val="center"/>
              <w:rPr>
                <w:lang w:val="ru-RU"/>
              </w:rPr>
            </w:pPr>
            <w:r w:rsidRPr="00473D8D">
              <w:rPr>
                <w:lang w:val="ru-RU"/>
              </w:rPr>
              <w:t>Группы  выполнивших задание</w:t>
            </w:r>
          </w:p>
        </w:tc>
      </w:tr>
      <w:tr w:rsidR="005B4493" w:rsidRPr="00473D8D">
        <w:trPr>
          <w:trHeight w:val="604"/>
        </w:trPr>
        <w:tc>
          <w:tcPr>
            <w:tcW w:w="566" w:type="pct"/>
            <w:vMerge/>
          </w:tcPr>
          <w:p w:rsidR="005B4493" w:rsidRPr="00473D8D" w:rsidRDefault="005B4493" w:rsidP="00B05ED7">
            <w:pPr>
              <w:jc w:val="both"/>
              <w:rPr>
                <w:lang w:val="ru-RU"/>
              </w:rPr>
            </w:pPr>
          </w:p>
        </w:tc>
        <w:tc>
          <w:tcPr>
            <w:tcW w:w="1093" w:type="pct"/>
            <w:vMerge/>
          </w:tcPr>
          <w:p w:rsidR="005B4493" w:rsidRPr="00473D8D" w:rsidRDefault="005B4493" w:rsidP="00B05ED7">
            <w:pPr>
              <w:jc w:val="both"/>
              <w:rPr>
                <w:lang w:val="ru-RU"/>
              </w:rPr>
            </w:pPr>
          </w:p>
        </w:tc>
        <w:tc>
          <w:tcPr>
            <w:tcW w:w="736" w:type="pct"/>
            <w:vMerge/>
          </w:tcPr>
          <w:p w:rsidR="005B4493" w:rsidRPr="00473D8D" w:rsidRDefault="005B4493" w:rsidP="00B05ED7">
            <w:pPr>
              <w:jc w:val="center"/>
              <w:rPr>
                <w:lang w:val="ru-RU"/>
              </w:rPr>
            </w:pPr>
          </w:p>
        </w:tc>
        <w:tc>
          <w:tcPr>
            <w:tcW w:w="698" w:type="pct"/>
          </w:tcPr>
          <w:p w:rsidR="005B4493" w:rsidRPr="00473D8D" w:rsidRDefault="005B4493" w:rsidP="00B05ED7">
            <w:pPr>
              <w:jc w:val="center"/>
              <w:rPr>
                <w:lang w:val="ru-RU"/>
              </w:rPr>
            </w:pPr>
            <w:r w:rsidRPr="00473D8D">
              <w:rPr>
                <w:lang w:val="ru-RU"/>
              </w:rPr>
              <w:t>Группа менее 36б</w:t>
            </w:r>
          </w:p>
        </w:tc>
        <w:tc>
          <w:tcPr>
            <w:tcW w:w="667" w:type="pct"/>
          </w:tcPr>
          <w:p w:rsidR="005B4493" w:rsidRPr="00473D8D" w:rsidRDefault="005B4493" w:rsidP="00B05ED7">
            <w:pPr>
              <w:jc w:val="center"/>
              <w:rPr>
                <w:lang w:val="ru-RU"/>
              </w:rPr>
            </w:pPr>
            <w:r w:rsidRPr="00473D8D">
              <w:rPr>
                <w:lang w:val="ru-RU"/>
              </w:rPr>
              <w:t>группа 36 – 60б.</w:t>
            </w:r>
          </w:p>
        </w:tc>
        <w:tc>
          <w:tcPr>
            <w:tcW w:w="655" w:type="pct"/>
          </w:tcPr>
          <w:p w:rsidR="005B4493" w:rsidRPr="00473D8D" w:rsidRDefault="005B4493" w:rsidP="00B05ED7">
            <w:pPr>
              <w:jc w:val="center"/>
            </w:pPr>
            <w:r w:rsidRPr="00473D8D">
              <w:t>группа 61-80 б.</w:t>
            </w:r>
          </w:p>
        </w:tc>
        <w:tc>
          <w:tcPr>
            <w:tcW w:w="585" w:type="pct"/>
          </w:tcPr>
          <w:p w:rsidR="005B4493" w:rsidRPr="00473D8D" w:rsidRDefault="005B4493" w:rsidP="00B05ED7">
            <w:pPr>
              <w:jc w:val="center"/>
              <w:rPr>
                <w:lang w:val="ru-RU"/>
              </w:rPr>
            </w:pPr>
            <w:r w:rsidRPr="00473D8D">
              <w:t>группа 81-100 б</w:t>
            </w:r>
            <w:r w:rsidRPr="00473D8D">
              <w:rPr>
                <w:lang w:val="ru-RU"/>
              </w:rPr>
              <w:t>.</w:t>
            </w:r>
          </w:p>
        </w:tc>
      </w:tr>
      <w:tr w:rsidR="005B4493" w:rsidRPr="00473D8D">
        <w:tc>
          <w:tcPr>
            <w:tcW w:w="566" w:type="pct"/>
          </w:tcPr>
          <w:p w:rsidR="005B4493" w:rsidRPr="00473D8D" w:rsidRDefault="005B4493" w:rsidP="00B05ED7">
            <w:pPr>
              <w:jc w:val="both"/>
              <w:rPr>
                <w:lang w:val="ru-RU"/>
              </w:rPr>
            </w:pPr>
            <w:r w:rsidRPr="00473D8D">
              <w:rPr>
                <w:color w:val="00000A"/>
                <w:lang w:val="ru-RU"/>
              </w:rPr>
              <w:t>1</w:t>
            </w:r>
          </w:p>
        </w:tc>
        <w:tc>
          <w:tcPr>
            <w:tcW w:w="1093" w:type="pct"/>
          </w:tcPr>
          <w:p w:rsidR="005B4493" w:rsidRPr="00473D8D" w:rsidRDefault="005B4493" w:rsidP="00B05ED7">
            <w:pPr>
              <w:jc w:val="both"/>
              <w:rPr>
                <w:color w:val="00000A"/>
                <w:lang w:val="ru-RU"/>
              </w:rPr>
            </w:pPr>
            <w:r w:rsidRPr="00473D8D">
              <w:rPr>
                <w:color w:val="00000A"/>
                <w:lang w:val="ru-RU"/>
              </w:rPr>
              <w:t>Биологические термины  и понятия.  Дополнение схемы</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1-7,1%</w:t>
            </w:r>
          </w:p>
        </w:tc>
        <w:tc>
          <w:tcPr>
            <w:tcW w:w="655" w:type="pct"/>
          </w:tcPr>
          <w:p w:rsidR="005B4493" w:rsidRPr="00473D8D" w:rsidRDefault="005B4493" w:rsidP="00B05ED7">
            <w:pPr>
              <w:jc w:val="center"/>
              <w:rPr>
                <w:lang w:val="ru-RU"/>
              </w:rPr>
            </w:pPr>
            <w:r w:rsidRPr="00473D8D">
              <w:rPr>
                <w:lang w:val="ru-RU"/>
              </w:rPr>
              <w:t>4-28,5%</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lang w:val="ru-RU"/>
              </w:rPr>
            </w:pPr>
            <w:r w:rsidRPr="00473D8D">
              <w:rPr>
                <w:color w:val="00000A"/>
                <w:lang w:val="ru-RU"/>
              </w:rPr>
              <w:t>2</w:t>
            </w:r>
          </w:p>
        </w:tc>
        <w:tc>
          <w:tcPr>
            <w:tcW w:w="1093" w:type="pct"/>
            <w:vAlign w:val="center"/>
          </w:tcPr>
          <w:p w:rsidR="005B4493" w:rsidRPr="00473D8D" w:rsidRDefault="005B4493" w:rsidP="00B05ED7">
            <w:pPr>
              <w:jc w:val="both"/>
              <w:rPr>
                <w:color w:val="00000A"/>
                <w:lang w:val="ru-RU"/>
              </w:rPr>
            </w:pPr>
            <w:r w:rsidRPr="00473D8D">
              <w:rPr>
                <w:color w:val="00000A"/>
                <w:lang w:val="ru-RU"/>
              </w:rPr>
              <w:t>Биология как наука. Методы научного познания. Уровни организации живого. Работа с таблицей</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4- 50%</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lang w:val="ru-RU"/>
              </w:rPr>
            </w:pPr>
            <w:r w:rsidRPr="00473D8D">
              <w:rPr>
                <w:color w:val="00000A"/>
                <w:lang w:val="ru-RU"/>
              </w:rPr>
              <w:t>3</w:t>
            </w:r>
          </w:p>
        </w:tc>
        <w:tc>
          <w:tcPr>
            <w:tcW w:w="1093" w:type="pct"/>
            <w:vAlign w:val="center"/>
          </w:tcPr>
          <w:p w:rsidR="005B4493" w:rsidRPr="00473D8D" w:rsidRDefault="005B4493" w:rsidP="00B05ED7">
            <w:pPr>
              <w:jc w:val="both"/>
              <w:rPr>
                <w:color w:val="00000A"/>
                <w:lang w:val="ru-RU"/>
              </w:rPr>
            </w:pPr>
            <w:r w:rsidRPr="00473D8D">
              <w:rPr>
                <w:color w:val="00000A"/>
                <w:lang w:val="ru-RU"/>
              </w:rPr>
              <w:t>Генетическая информация в клетке. Хромосомный набор, соматические и половые клетки.  Решение биологической задачи</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6-42,8%</w:t>
            </w:r>
          </w:p>
        </w:tc>
        <w:tc>
          <w:tcPr>
            <w:tcW w:w="655" w:type="pct"/>
          </w:tcPr>
          <w:p w:rsidR="005B4493" w:rsidRPr="00473D8D" w:rsidRDefault="005B4493" w:rsidP="00B05ED7">
            <w:pPr>
              <w:jc w:val="center"/>
              <w:rPr>
                <w:lang w:val="ru-RU"/>
              </w:rPr>
            </w:pPr>
            <w:r w:rsidRPr="00473D8D">
              <w:rPr>
                <w:lang w:val="ru-RU"/>
              </w:rPr>
              <w:t>4-28,5%</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lang w:val="ru-RU"/>
              </w:rPr>
            </w:pPr>
            <w:r w:rsidRPr="00473D8D">
              <w:rPr>
                <w:color w:val="00000A"/>
                <w:lang w:val="ru-RU"/>
              </w:rPr>
              <w:t>4</w:t>
            </w:r>
          </w:p>
        </w:tc>
        <w:tc>
          <w:tcPr>
            <w:tcW w:w="1093" w:type="pct"/>
            <w:vAlign w:val="center"/>
          </w:tcPr>
          <w:p w:rsidR="005B4493" w:rsidRPr="00473D8D" w:rsidRDefault="005B4493" w:rsidP="00B05ED7">
            <w:pPr>
              <w:jc w:val="both"/>
              <w:rPr>
                <w:color w:val="00000A"/>
                <w:lang w:val="ru-RU"/>
              </w:rPr>
            </w:pPr>
            <w:r w:rsidRPr="00473D8D">
              <w:rPr>
                <w:color w:val="00000A"/>
                <w:lang w:val="ru-RU"/>
              </w:rPr>
              <w:t>Клетка как биологическая система. Жизненный цикл клетки.  Множественный выбор  (с рисунком и без рисунка)</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8- 57,1%</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lang w:val="ru-RU"/>
              </w:rPr>
            </w:pPr>
            <w:r w:rsidRPr="00473D8D">
              <w:rPr>
                <w:color w:val="00000A"/>
                <w:lang w:val="ru-RU"/>
              </w:rPr>
              <w:t>5</w:t>
            </w:r>
          </w:p>
        </w:tc>
        <w:tc>
          <w:tcPr>
            <w:tcW w:w="1093" w:type="pct"/>
            <w:vAlign w:val="center"/>
          </w:tcPr>
          <w:p w:rsidR="005B4493" w:rsidRPr="00473D8D" w:rsidRDefault="005B4493" w:rsidP="00B05ED7">
            <w:pPr>
              <w:jc w:val="both"/>
              <w:rPr>
                <w:color w:val="00000A"/>
                <w:lang w:val="ru-RU"/>
              </w:rPr>
            </w:pPr>
            <w:r w:rsidRPr="00473D8D">
              <w:rPr>
                <w:color w:val="00000A"/>
                <w:lang w:val="ru-RU"/>
              </w:rPr>
              <w:t>Клетка как биологическая система. Строение клетки, метаболизм. Жизненный цикл клетки.  Установление соответствия  (с рисунком и без рисунка)</w:t>
            </w:r>
          </w:p>
        </w:tc>
        <w:tc>
          <w:tcPr>
            <w:tcW w:w="736" w:type="pct"/>
          </w:tcPr>
          <w:p w:rsidR="005B4493" w:rsidRPr="00473D8D" w:rsidRDefault="005B4493" w:rsidP="00B05ED7">
            <w:pPr>
              <w:jc w:val="center"/>
              <w:rPr>
                <w:lang w:val="ru-RU"/>
              </w:rPr>
            </w:pPr>
            <w:r w:rsidRPr="00473D8D">
              <w:rPr>
                <w:lang w:val="ru-RU"/>
              </w:rPr>
              <w:t>П</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4-28,5%</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6</w:t>
            </w:r>
          </w:p>
        </w:tc>
        <w:tc>
          <w:tcPr>
            <w:tcW w:w="1093" w:type="pct"/>
            <w:vAlign w:val="center"/>
          </w:tcPr>
          <w:p w:rsidR="005B4493" w:rsidRPr="00473D8D" w:rsidRDefault="005B4493" w:rsidP="00B05ED7">
            <w:pPr>
              <w:jc w:val="both"/>
              <w:rPr>
                <w:color w:val="00000A"/>
                <w:lang w:val="ru-RU"/>
              </w:rPr>
            </w:pPr>
            <w:r w:rsidRPr="00473D8D">
              <w:rPr>
                <w:color w:val="00000A"/>
                <w:lang w:val="ru-RU"/>
              </w:rPr>
              <w:t>Моно- и дигибридное, анализирующее скрещивание.  Решение биологической задачи</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6-42,8%</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7</w:t>
            </w:r>
          </w:p>
        </w:tc>
        <w:tc>
          <w:tcPr>
            <w:tcW w:w="1093" w:type="pct"/>
            <w:vAlign w:val="center"/>
          </w:tcPr>
          <w:p w:rsidR="005B4493" w:rsidRPr="00473D8D" w:rsidRDefault="005B4493" w:rsidP="00B05ED7">
            <w:pPr>
              <w:jc w:val="both"/>
              <w:rPr>
                <w:color w:val="00000A"/>
                <w:lang w:val="ru-RU"/>
              </w:rPr>
            </w:pPr>
            <w:r w:rsidRPr="00473D8D">
              <w:rPr>
                <w:color w:val="00000A"/>
                <w:lang w:val="ru-RU"/>
              </w:rPr>
              <w:t>Организм как биологическая система.  Селекция. Биотехнология. Множественный выбор  (с рисунком и без рисунка)</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7- 50%</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8</w:t>
            </w:r>
          </w:p>
        </w:tc>
        <w:tc>
          <w:tcPr>
            <w:tcW w:w="1093" w:type="pct"/>
          </w:tcPr>
          <w:p w:rsidR="005B4493" w:rsidRPr="00473D8D" w:rsidRDefault="005B4493" w:rsidP="00B05ED7">
            <w:pPr>
              <w:rPr>
                <w:color w:val="00000A"/>
                <w:lang w:val="ru-RU"/>
              </w:rPr>
            </w:pPr>
            <w:r w:rsidRPr="00473D8D">
              <w:rPr>
                <w:color w:val="00000A"/>
                <w:lang w:val="ru-RU"/>
              </w:rPr>
              <w:t>Организм как биологическая система. Селекция. Биотехнология. Установление соответствия  (с рисунком и без рисунка)</w:t>
            </w:r>
          </w:p>
        </w:tc>
        <w:tc>
          <w:tcPr>
            <w:tcW w:w="736" w:type="pct"/>
          </w:tcPr>
          <w:p w:rsidR="005B4493" w:rsidRPr="00473D8D" w:rsidRDefault="005B4493" w:rsidP="00B05ED7">
            <w:pPr>
              <w:jc w:val="center"/>
              <w:rPr>
                <w:lang w:val="ru-RU"/>
              </w:rPr>
            </w:pPr>
            <w:r w:rsidRPr="00473D8D">
              <w:rPr>
                <w:lang w:val="ru-RU"/>
              </w:rPr>
              <w:t>П</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6-42,8%</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9</w:t>
            </w:r>
          </w:p>
        </w:tc>
        <w:tc>
          <w:tcPr>
            <w:tcW w:w="1093" w:type="pct"/>
          </w:tcPr>
          <w:p w:rsidR="005B4493" w:rsidRPr="00473D8D" w:rsidRDefault="005B4493" w:rsidP="00B05ED7">
            <w:pPr>
              <w:rPr>
                <w:color w:val="00000A"/>
                <w:lang w:val="ru-RU"/>
              </w:rPr>
            </w:pPr>
            <w:r w:rsidRPr="00473D8D">
              <w:rPr>
                <w:color w:val="00000A"/>
                <w:lang w:val="ru-RU"/>
              </w:rPr>
              <w:t>Многообразие организмов. Бактерии, Грибы, Растения, Животные, Вирусы.  Множественный выбор  (с рисунком и без рисунка)</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6-42,8%</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10</w:t>
            </w:r>
          </w:p>
        </w:tc>
        <w:tc>
          <w:tcPr>
            <w:tcW w:w="1093" w:type="pct"/>
            <w:vAlign w:val="center"/>
          </w:tcPr>
          <w:p w:rsidR="005B4493" w:rsidRPr="00473D8D" w:rsidRDefault="005B4493" w:rsidP="00B05ED7">
            <w:pPr>
              <w:jc w:val="both"/>
              <w:rPr>
                <w:color w:val="00000A"/>
                <w:lang w:val="ru-RU"/>
              </w:rPr>
            </w:pPr>
            <w:r w:rsidRPr="00473D8D">
              <w:rPr>
                <w:color w:val="00000A"/>
                <w:lang w:val="ru-RU"/>
              </w:rPr>
              <w:t>Многообразие организмов. Бактерии, Грибы, Растения, Животные, Вирусы.  Установление соответствия  (с рисунком и без рисунка)</w:t>
            </w:r>
          </w:p>
        </w:tc>
        <w:tc>
          <w:tcPr>
            <w:tcW w:w="736" w:type="pct"/>
          </w:tcPr>
          <w:p w:rsidR="005B4493" w:rsidRPr="00473D8D" w:rsidRDefault="005B4493" w:rsidP="00B05ED7">
            <w:pPr>
              <w:jc w:val="center"/>
              <w:rPr>
                <w:lang w:val="ru-RU"/>
              </w:rPr>
            </w:pPr>
            <w:r w:rsidRPr="00473D8D">
              <w:rPr>
                <w:lang w:val="ru-RU"/>
              </w:rPr>
              <w:t>П</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4-28,5%</w:t>
            </w:r>
          </w:p>
        </w:tc>
        <w:tc>
          <w:tcPr>
            <w:tcW w:w="655" w:type="pct"/>
          </w:tcPr>
          <w:p w:rsidR="005B4493" w:rsidRPr="00473D8D" w:rsidRDefault="005B4493" w:rsidP="00B05ED7">
            <w:pPr>
              <w:jc w:val="center"/>
              <w:rPr>
                <w:lang w:val="ru-RU"/>
              </w:rPr>
            </w:pPr>
            <w:r w:rsidRPr="00473D8D">
              <w:rPr>
                <w:lang w:val="ru-RU"/>
              </w:rPr>
              <w:t>2- 14,2%</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11</w:t>
            </w:r>
          </w:p>
        </w:tc>
        <w:tc>
          <w:tcPr>
            <w:tcW w:w="1093" w:type="pct"/>
            <w:vAlign w:val="center"/>
          </w:tcPr>
          <w:p w:rsidR="005B4493" w:rsidRPr="00473D8D" w:rsidRDefault="005B4493" w:rsidP="00B05ED7">
            <w:pPr>
              <w:jc w:val="both"/>
              <w:rPr>
                <w:color w:val="00000A"/>
                <w:lang w:val="ru-RU"/>
              </w:rPr>
            </w:pPr>
            <w:r w:rsidRPr="00473D8D">
              <w:rPr>
                <w:color w:val="00000A"/>
                <w:lang w:val="ru-RU"/>
              </w:rPr>
              <w:t>Многообразие организмов. Основные систематические категории, их соподчинённость.  Установление последовательности</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7- 50%</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12</w:t>
            </w:r>
          </w:p>
        </w:tc>
        <w:tc>
          <w:tcPr>
            <w:tcW w:w="1093" w:type="pct"/>
          </w:tcPr>
          <w:p w:rsidR="005B4493" w:rsidRPr="00473D8D" w:rsidRDefault="005B4493" w:rsidP="00B05ED7">
            <w:pPr>
              <w:rPr>
                <w:color w:val="00000A"/>
                <w:lang w:val="ru-RU"/>
              </w:rPr>
            </w:pPr>
            <w:r w:rsidRPr="00473D8D">
              <w:rPr>
                <w:color w:val="00000A"/>
                <w:lang w:val="ru-RU"/>
              </w:rPr>
              <w:t>Организм человека. Гигиена человека. Множественный выбор  (с рисунком и без рисунка)</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6-42,8%</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13</w:t>
            </w:r>
          </w:p>
        </w:tc>
        <w:tc>
          <w:tcPr>
            <w:tcW w:w="1093" w:type="pct"/>
            <w:vAlign w:val="center"/>
          </w:tcPr>
          <w:p w:rsidR="005B4493" w:rsidRPr="00473D8D" w:rsidRDefault="005B4493" w:rsidP="00B05ED7">
            <w:pPr>
              <w:jc w:val="both"/>
              <w:rPr>
                <w:color w:val="00000A"/>
                <w:lang w:val="ru-RU"/>
              </w:rPr>
            </w:pPr>
            <w:r w:rsidRPr="00473D8D">
              <w:rPr>
                <w:color w:val="00000A"/>
                <w:lang w:val="ru-RU"/>
              </w:rPr>
              <w:t>Организм человека.  Установление соответствия  (с рисунком и без рисунка)</w:t>
            </w:r>
          </w:p>
        </w:tc>
        <w:tc>
          <w:tcPr>
            <w:tcW w:w="736" w:type="pct"/>
          </w:tcPr>
          <w:p w:rsidR="005B4493" w:rsidRPr="00473D8D" w:rsidRDefault="005B4493" w:rsidP="00B05ED7">
            <w:pPr>
              <w:jc w:val="center"/>
              <w:rPr>
                <w:lang w:val="ru-RU"/>
              </w:rPr>
            </w:pPr>
            <w:r w:rsidRPr="00473D8D">
              <w:rPr>
                <w:lang w:val="ru-RU"/>
              </w:rPr>
              <w:t>П</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4- 28,5%</w:t>
            </w:r>
          </w:p>
        </w:tc>
        <w:tc>
          <w:tcPr>
            <w:tcW w:w="655" w:type="pct"/>
          </w:tcPr>
          <w:p w:rsidR="005B4493" w:rsidRPr="00473D8D" w:rsidRDefault="005B4493" w:rsidP="00B05ED7">
            <w:pPr>
              <w:jc w:val="center"/>
              <w:rPr>
                <w:lang w:val="ru-RU"/>
              </w:rPr>
            </w:pPr>
            <w:r w:rsidRPr="00473D8D">
              <w:rPr>
                <w:lang w:val="ru-RU"/>
              </w:rPr>
              <w:t>4- 28,5%</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14</w:t>
            </w:r>
          </w:p>
        </w:tc>
        <w:tc>
          <w:tcPr>
            <w:tcW w:w="1093" w:type="pct"/>
            <w:vAlign w:val="center"/>
          </w:tcPr>
          <w:p w:rsidR="005B4493" w:rsidRPr="00473D8D" w:rsidRDefault="005B4493" w:rsidP="00B05ED7">
            <w:pPr>
              <w:jc w:val="both"/>
              <w:rPr>
                <w:color w:val="00000A"/>
                <w:lang w:val="ru-RU"/>
              </w:rPr>
            </w:pPr>
            <w:r w:rsidRPr="00473D8D">
              <w:rPr>
                <w:color w:val="00000A"/>
                <w:lang w:val="ru-RU"/>
              </w:rPr>
              <w:t>Организм человека.  Установление последовательности</w:t>
            </w:r>
          </w:p>
        </w:tc>
        <w:tc>
          <w:tcPr>
            <w:tcW w:w="736" w:type="pct"/>
          </w:tcPr>
          <w:p w:rsidR="005B4493" w:rsidRPr="00473D8D" w:rsidRDefault="005B4493" w:rsidP="00B05ED7">
            <w:pPr>
              <w:jc w:val="center"/>
              <w:rPr>
                <w:lang w:val="ru-RU"/>
              </w:rPr>
            </w:pPr>
            <w:r w:rsidRPr="00473D8D">
              <w:rPr>
                <w:lang w:val="ru-RU"/>
              </w:rPr>
              <w:t>П</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8- 57,1%</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15</w:t>
            </w:r>
          </w:p>
        </w:tc>
        <w:tc>
          <w:tcPr>
            <w:tcW w:w="1093" w:type="pct"/>
          </w:tcPr>
          <w:p w:rsidR="005B4493" w:rsidRPr="00473D8D" w:rsidRDefault="005B4493" w:rsidP="00B05ED7">
            <w:pPr>
              <w:rPr>
                <w:color w:val="00000A"/>
                <w:lang w:val="ru-RU"/>
              </w:rPr>
            </w:pPr>
            <w:r w:rsidRPr="00473D8D">
              <w:rPr>
                <w:color w:val="00000A"/>
                <w:lang w:val="ru-RU"/>
              </w:rPr>
              <w:t>Эволюция живой природы.  Множественный выбор (работа с текстом)</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8- 57,1%</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16</w:t>
            </w:r>
          </w:p>
        </w:tc>
        <w:tc>
          <w:tcPr>
            <w:tcW w:w="1093" w:type="pct"/>
          </w:tcPr>
          <w:p w:rsidR="005B4493" w:rsidRPr="00473D8D" w:rsidRDefault="005B4493" w:rsidP="00B05ED7">
            <w:pPr>
              <w:rPr>
                <w:color w:val="00000A"/>
                <w:lang w:val="ru-RU"/>
              </w:rPr>
            </w:pPr>
            <w:r w:rsidRPr="00473D8D">
              <w:rPr>
                <w:color w:val="00000A"/>
                <w:lang w:val="ru-RU"/>
              </w:rPr>
              <w:t>Эволюция живой природы. Происхождение человека. Установление соответствия (без рисунка)</w:t>
            </w:r>
          </w:p>
        </w:tc>
        <w:tc>
          <w:tcPr>
            <w:tcW w:w="736" w:type="pct"/>
          </w:tcPr>
          <w:p w:rsidR="005B4493" w:rsidRPr="00473D8D" w:rsidRDefault="005B4493" w:rsidP="00B05ED7">
            <w:pPr>
              <w:jc w:val="center"/>
              <w:rPr>
                <w:lang w:val="ru-RU"/>
              </w:rPr>
            </w:pPr>
            <w:r w:rsidRPr="00473D8D">
              <w:rPr>
                <w:lang w:val="ru-RU"/>
              </w:rPr>
              <w:t>П</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6-42,8%</w:t>
            </w:r>
          </w:p>
        </w:tc>
        <w:tc>
          <w:tcPr>
            <w:tcW w:w="655" w:type="pct"/>
          </w:tcPr>
          <w:p w:rsidR="005B4493" w:rsidRPr="00473D8D" w:rsidRDefault="005B4493" w:rsidP="00B05ED7">
            <w:pPr>
              <w:jc w:val="center"/>
              <w:rPr>
                <w:lang w:val="ru-RU"/>
              </w:rPr>
            </w:pPr>
            <w:r w:rsidRPr="00473D8D">
              <w:rPr>
                <w:lang w:val="ru-RU"/>
              </w:rPr>
              <w:t>1- 7,1%</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17</w:t>
            </w:r>
          </w:p>
        </w:tc>
        <w:tc>
          <w:tcPr>
            <w:tcW w:w="1093" w:type="pct"/>
            <w:vAlign w:val="center"/>
          </w:tcPr>
          <w:p w:rsidR="005B4493" w:rsidRPr="00473D8D" w:rsidRDefault="005B4493" w:rsidP="00B05ED7">
            <w:pPr>
              <w:jc w:val="both"/>
              <w:rPr>
                <w:color w:val="00000A"/>
                <w:lang w:val="ru-RU"/>
              </w:rPr>
            </w:pPr>
            <w:r w:rsidRPr="00473D8D">
              <w:rPr>
                <w:color w:val="00000A"/>
                <w:lang w:val="ru-RU"/>
              </w:rPr>
              <w:t>Экосистемы и присущие им закономерности. Биосфера.  Множественный выбор  (без рисунка)</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8- 57,1%</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18</w:t>
            </w:r>
          </w:p>
        </w:tc>
        <w:tc>
          <w:tcPr>
            <w:tcW w:w="1093" w:type="pct"/>
            <w:vAlign w:val="center"/>
          </w:tcPr>
          <w:p w:rsidR="005B4493" w:rsidRPr="00473D8D" w:rsidRDefault="005B4493" w:rsidP="00B05ED7">
            <w:pPr>
              <w:jc w:val="both"/>
              <w:rPr>
                <w:color w:val="00000A"/>
                <w:lang w:val="ru-RU"/>
              </w:rPr>
            </w:pPr>
            <w:r w:rsidRPr="00473D8D">
              <w:rPr>
                <w:color w:val="00000A"/>
                <w:lang w:val="ru-RU"/>
              </w:rPr>
              <w:t>Экосистемы и присущие им закономерности. Биосфера.  Установление соответствия (без рисунка)</w:t>
            </w:r>
          </w:p>
        </w:tc>
        <w:tc>
          <w:tcPr>
            <w:tcW w:w="736" w:type="pct"/>
          </w:tcPr>
          <w:p w:rsidR="005B4493" w:rsidRPr="00473D8D" w:rsidRDefault="005B4493" w:rsidP="00B05ED7">
            <w:pPr>
              <w:jc w:val="center"/>
              <w:rPr>
                <w:lang w:val="ru-RU"/>
              </w:rPr>
            </w:pPr>
            <w:r w:rsidRPr="00473D8D">
              <w:rPr>
                <w:lang w:val="ru-RU"/>
              </w:rPr>
              <w:t>П</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5- 35,7%</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19</w:t>
            </w:r>
          </w:p>
        </w:tc>
        <w:tc>
          <w:tcPr>
            <w:tcW w:w="1093" w:type="pct"/>
            <w:vAlign w:val="center"/>
          </w:tcPr>
          <w:p w:rsidR="005B4493" w:rsidRPr="00473D8D" w:rsidRDefault="005B4493" w:rsidP="00B05ED7">
            <w:pPr>
              <w:jc w:val="both"/>
              <w:rPr>
                <w:color w:val="00000A"/>
                <w:lang w:val="ru-RU"/>
              </w:rPr>
            </w:pPr>
            <w:r w:rsidRPr="00473D8D">
              <w:rPr>
                <w:color w:val="00000A"/>
                <w:lang w:val="ru-RU"/>
              </w:rPr>
              <w:t>Общебиологические зак6ономерности.  Установление последовательности</w:t>
            </w:r>
          </w:p>
        </w:tc>
        <w:tc>
          <w:tcPr>
            <w:tcW w:w="736" w:type="pct"/>
          </w:tcPr>
          <w:p w:rsidR="005B4493" w:rsidRPr="00473D8D" w:rsidRDefault="005B4493" w:rsidP="00B05ED7">
            <w:pPr>
              <w:jc w:val="center"/>
              <w:rPr>
                <w:lang w:val="ru-RU"/>
              </w:rPr>
            </w:pPr>
            <w:r w:rsidRPr="00473D8D">
              <w:rPr>
                <w:lang w:val="ru-RU"/>
              </w:rPr>
              <w:t>П</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7- 50%</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20</w:t>
            </w:r>
          </w:p>
        </w:tc>
        <w:tc>
          <w:tcPr>
            <w:tcW w:w="1093" w:type="pct"/>
          </w:tcPr>
          <w:p w:rsidR="005B4493" w:rsidRPr="00473D8D" w:rsidRDefault="005B4493" w:rsidP="00B05ED7">
            <w:pPr>
              <w:rPr>
                <w:color w:val="00000A"/>
                <w:lang w:val="ru-RU"/>
              </w:rPr>
            </w:pPr>
            <w:r w:rsidRPr="00473D8D">
              <w:rPr>
                <w:color w:val="00000A"/>
                <w:lang w:val="ru-RU"/>
              </w:rPr>
              <w:t>Общебиологические закономерности. Человек и его здоровье. Работа с таблицей (с рисунком и без рисунка)</w:t>
            </w:r>
          </w:p>
        </w:tc>
        <w:tc>
          <w:tcPr>
            <w:tcW w:w="736" w:type="pct"/>
          </w:tcPr>
          <w:p w:rsidR="005B4493" w:rsidRPr="00473D8D" w:rsidRDefault="005B4493" w:rsidP="00B05ED7">
            <w:pPr>
              <w:jc w:val="center"/>
              <w:rPr>
                <w:lang w:val="ru-RU"/>
              </w:rPr>
            </w:pPr>
            <w:r w:rsidRPr="00473D8D">
              <w:rPr>
                <w:lang w:val="ru-RU"/>
              </w:rPr>
              <w:t>П</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1- 7,1%</w:t>
            </w:r>
          </w:p>
        </w:tc>
        <w:tc>
          <w:tcPr>
            <w:tcW w:w="655" w:type="pct"/>
          </w:tcPr>
          <w:p w:rsidR="005B4493" w:rsidRPr="00473D8D" w:rsidRDefault="005B4493" w:rsidP="00B05ED7">
            <w:pPr>
              <w:jc w:val="center"/>
              <w:rPr>
                <w:lang w:val="ru-RU"/>
              </w:rPr>
            </w:pPr>
            <w:r w:rsidRPr="00473D8D">
              <w:rPr>
                <w:lang w:val="ru-RU"/>
              </w:rPr>
              <w:t>4 -28,5%</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21</w:t>
            </w:r>
          </w:p>
        </w:tc>
        <w:tc>
          <w:tcPr>
            <w:tcW w:w="1093" w:type="pct"/>
          </w:tcPr>
          <w:p w:rsidR="005B4493" w:rsidRPr="00473D8D" w:rsidRDefault="005B4493" w:rsidP="00B05ED7">
            <w:pPr>
              <w:rPr>
                <w:color w:val="00000A"/>
                <w:lang w:val="ru-RU"/>
              </w:rPr>
            </w:pPr>
            <w:r w:rsidRPr="00473D8D">
              <w:rPr>
                <w:color w:val="00000A"/>
                <w:lang w:val="ru-RU"/>
              </w:rPr>
              <w:t>Биологические системы  и их закономерности.  Анализ данных, в табличной или графической форме</w:t>
            </w:r>
          </w:p>
        </w:tc>
        <w:tc>
          <w:tcPr>
            <w:tcW w:w="736" w:type="pct"/>
          </w:tcPr>
          <w:p w:rsidR="005B4493" w:rsidRPr="00473D8D" w:rsidRDefault="005B4493" w:rsidP="00B05ED7">
            <w:pPr>
              <w:jc w:val="center"/>
              <w:rPr>
                <w:lang w:val="ru-RU"/>
              </w:rPr>
            </w:pPr>
            <w:r w:rsidRPr="00473D8D">
              <w:rPr>
                <w:lang w:val="ru-RU"/>
              </w:rPr>
              <w:t>Б</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8- 57,1%</w:t>
            </w:r>
          </w:p>
        </w:tc>
        <w:tc>
          <w:tcPr>
            <w:tcW w:w="655" w:type="pct"/>
          </w:tcPr>
          <w:p w:rsidR="005B4493" w:rsidRPr="00473D8D" w:rsidRDefault="005B4493" w:rsidP="00B05ED7">
            <w:pPr>
              <w:jc w:val="center"/>
              <w:rPr>
                <w:lang w:val="ru-RU"/>
              </w:rPr>
            </w:pPr>
            <w:r w:rsidRPr="00473D8D">
              <w:rPr>
                <w:lang w:val="ru-RU"/>
              </w:rPr>
              <w:t>4-28,5%</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22</w:t>
            </w:r>
          </w:p>
        </w:tc>
        <w:tc>
          <w:tcPr>
            <w:tcW w:w="1093" w:type="pct"/>
          </w:tcPr>
          <w:p w:rsidR="005B4493" w:rsidRPr="00473D8D" w:rsidRDefault="005B4493" w:rsidP="00B05ED7">
            <w:pPr>
              <w:rPr>
                <w:color w:val="00000A"/>
                <w:lang w:val="ru-RU"/>
              </w:rPr>
            </w:pPr>
            <w:r w:rsidRPr="00473D8D">
              <w:rPr>
                <w:color w:val="00000A"/>
                <w:lang w:val="ru-RU"/>
              </w:rPr>
              <w:t>Применение биологических знаний  в практических ситуациях (практико-ориентированное задание)</w:t>
            </w:r>
          </w:p>
        </w:tc>
        <w:tc>
          <w:tcPr>
            <w:tcW w:w="736" w:type="pct"/>
          </w:tcPr>
          <w:p w:rsidR="005B4493" w:rsidRPr="00473D8D" w:rsidRDefault="005B4493" w:rsidP="00B05ED7">
            <w:pPr>
              <w:jc w:val="center"/>
              <w:rPr>
                <w:lang w:val="ru-RU"/>
              </w:rPr>
            </w:pPr>
            <w:r w:rsidRPr="00473D8D">
              <w:rPr>
                <w:lang w:val="ru-RU"/>
              </w:rPr>
              <w:t>В</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2-14,2%</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23</w:t>
            </w:r>
          </w:p>
        </w:tc>
        <w:tc>
          <w:tcPr>
            <w:tcW w:w="1093" w:type="pct"/>
          </w:tcPr>
          <w:p w:rsidR="005B4493" w:rsidRPr="00473D8D" w:rsidRDefault="005B4493" w:rsidP="00B05ED7">
            <w:pPr>
              <w:rPr>
                <w:color w:val="00000A"/>
                <w:lang w:val="ru-RU"/>
              </w:rPr>
            </w:pPr>
            <w:r w:rsidRPr="00473D8D">
              <w:rPr>
                <w:color w:val="00000A"/>
                <w:lang w:val="ru-RU"/>
              </w:rPr>
              <w:t>Задание с изображением биологического объекта</w:t>
            </w:r>
          </w:p>
        </w:tc>
        <w:tc>
          <w:tcPr>
            <w:tcW w:w="736" w:type="pct"/>
          </w:tcPr>
          <w:p w:rsidR="005B4493" w:rsidRPr="00473D8D" w:rsidRDefault="005B4493" w:rsidP="00B05ED7">
            <w:pPr>
              <w:jc w:val="center"/>
              <w:rPr>
                <w:lang w:val="ru-RU"/>
              </w:rPr>
            </w:pPr>
            <w:r w:rsidRPr="00473D8D">
              <w:rPr>
                <w:lang w:val="ru-RU"/>
              </w:rPr>
              <w:t>В</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3- 21,4%</w:t>
            </w:r>
          </w:p>
        </w:tc>
        <w:tc>
          <w:tcPr>
            <w:tcW w:w="655" w:type="pct"/>
          </w:tcPr>
          <w:p w:rsidR="005B4493" w:rsidRPr="00473D8D" w:rsidRDefault="005B4493" w:rsidP="00B05ED7">
            <w:pPr>
              <w:jc w:val="center"/>
              <w:rPr>
                <w:lang w:val="ru-RU"/>
              </w:rPr>
            </w:pPr>
            <w:r w:rsidRPr="00473D8D">
              <w:rPr>
                <w:lang w:val="ru-RU"/>
              </w:rPr>
              <w:t>4- 28,5%</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24</w:t>
            </w:r>
          </w:p>
        </w:tc>
        <w:tc>
          <w:tcPr>
            <w:tcW w:w="1093" w:type="pct"/>
          </w:tcPr>
          <w:p w:rsidR="005B4493" w:rsidRPr="00473D8D" w:rsidRDefault="005B4493" w:rsidP="00B05ED7">
            <w:pPr>
              <w:rPr>
                <w:color w:val="00000A"/>
                <w:lang w:val="ru-RU"/>
              </w:rPr>
            </w:pPr>
            <w:r w:rsidRPr="00473D8D">
              <w:rPr>
                <w:color w:val="00000A"/>
                <w:lang w:val="ru-RU"/>
              </w:rPr>
              <w:t>Задание на анализ биологической информации</w:t>
            </w:r>
          </w:p>
        </w:tc>
        <w:tc>
          <w:tcPr>
            <w:tcW w:w="736" w:type="pct"/>
          </w:tcPr>
          <w:p w:rsidR="005B4493" w:rsidRPr="00473D8D" w:rsidRDefault="005B4493" w:rsidP="00B05ED7">
            <w:pPr>
              <w:jc w:val="center"/>
              <w:rPr>
                <w:lang w:val="ru-RU"/>
              </w:rPr>
            </w:pPr>
            <w:r w:rsidRPr="00473D8D">
              <w:rPr>
                <w:lang w:val="ru-RU"/>
              </w:rPr>
              <w:t>В</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7- 50%</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25</w:t>
            </w:r>
          </w:p>
        </w:tc>
        <w:tc>
          <w:tcPr>
            <w:tcW w:w="1093" w:type="pct"/>
          </w:tcPr>
          <w:p w:rsidR="005B4493" w:rsidRPr="00473D8D" w:rsidRDefault="005B4493" w:rsidP="00B05ED7">
            <w:pPr>
              <w:rPr>
                <w:color w:val="00000A"/>
                <w:lang w:val="ru-RU"/>
              </w:rPr>
            </w:pPr>
            <w:r w:rsidRPr="00473D8D">
              <w:rPr>
                <w:color w:val="00000A"/>
                <w:lang w:val="ru-RU"/>
              </w:rPr>
              <w:t>Обобщение и применение знаний о человеке  и многообразии организмо</w:t>
            </w:r>
          </w:p>
        </w:tc>
        <w:tc>
          <w:tcPr>
            <w:tcW w:w="736" w:type="pct"/>
          </w:tcPr>
          <w:p w:rsidR="005B4493" w:rsidRPr="00473D8D" w:rsidRDefault="005B4493" w:rsidP="00B05ED7">
            <w:pPr>
              <w:jc w:val="center"/>
              <w:rPr>
                <w:lang w:val="ru-RU"/>
              </w:rPr>
            </w:pPr>
            <w:r w:rsidRPr="00473D8D">
              <w:rPr>
                <w:lang w:val="ru-RU"/>
              </w:rPr>
              <w:t>В</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2-14,2%</w:t>
            </w:r>
          </w:p>
        </w:tc>
        <w:tc>
          <w:tcPr>
            <w:tcW w:w="655" w:type="pct"/>
          </w:tcPr>
          <w:p w:rsidR="005B4493" w:rsidRPr="00473D8D" w:rsidRDefault="005B4493" w:rsidP="00B05ED7">
            <w:pPr>
              <w:jc w:val="center"/>
              <w:rPr>
                <w:lang w:val="ru-RU"/>
              </w:rPr>
            </w:pPr>
            <w:r w:rsidRPr="00473D8D">
              <w:rPr>
                <w:lang w:val="ru-RU"/>
              </w:rPr>
              <w:t>3- 21,4%</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26</w:t>
            </w:r>
          </w:p>
        </w:tc>
        <w:tc>
          <w:tcPr>
            <w:tcW w:w="1093" w:type="pct"/>
          </w:tcPr>
          <w:p w:rsidR="005B4493" w:rsidRPr="00473D8D" w:rsidRDefault="005B4493" w:rsidP="00B05ED7">
            <w:pPr>
              <w:rPr>
                <w:color w:val="00000A"/>
                <w:lang w:val="ru-RU"/>
              </w:rPr>
            </w:pPr>
            <w:r w:rsidRPr="00473D8D">
              <w:rPr>
                <w:color w:val="00000A"/>
                <w:lang w:val="ru-RU"/>
              </w:rPr>
              <w:t>Обобщение и применение знаний об эволюции органического мира и экологических закономерностях в новой ситуации</w:t>
            </w:r>
          </w:p>
        </w:tc>
        <w:tc>
          <w:tcPr>
            <w:tcW w:w="736" w:type="pct"/>
          </w:tcPr>
          <w:p w:rsidR="005B4493" w:rsidRPr="00473D8D" w:rsidRDefault="005B4493" w:rsidP="00B05ED7">
            <w:pPr>
              <w:jc w:val="center"/>
              <w:rPr>
                <w:lang w:val="ru-RU"/>
              </w:rPr>
            </w:pPr>
            <w:r w:rsidRPr="00473D8D">
              <w:rPr>
                <w:lang w:val="ru-RU"/>
              </w:rPr>
              <w:t>В</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5-35,7%</w:t>
            </w:r>
          </w:p>
        </w:tc>
        <w:tc>
          <w:tcPr>
            <w:tcW w:w="655" w:type="pct"/>
          </w:tcPr>
          <w:p w:rsidR="005B4493" w:rsidRPr="00473D8D" w:rsidRDefault="005B4493" w:rsidP="00B05ED7">
            <w:pPr>
              <w:jc w:val="center"/>
              <w:rPr>
                <w:lang w:val="ru-RU"/>
              </w:rPr>
            </w:pPr>
            <w:r w:rsidRPr="00473D8D">
              <w:rPr>
                <w:lang w:val="ru-RU"/>
              </w:rPr>
              <w:t>5- 35,7%</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27</w:t>
            </w:r>
          </w:p>
        </w:tc>
        <w:tc>
          <w:tcPr>
            <w:tcW w:w="1093" w:type="pct"/>
          </w:tcPr>
          <w:p w:rsidR="005B4493" w:rsidRPr="00473D8D" w:rsidRDefault="005B4493" w:rsidP="00B05ED7">
            <w:pPr>
              <w:rPr>
                <w:color w:val="00000A"/>
                <w:lang w:val="ru-RU"/>
              </w:rPr>
            </w:pPr>
            <w:r w:rsidRPr="00473D8D">
              <w:rPr>
                <w:color w:val="00000A"/>
                <w:lang w:val="ru-RU"/>
              </w:rPr>
              <w:t>Решение задач по цитологии на применение знаний в новой ситуации</w:t>
            </w:r>
          </w:p>
        </w:tc>
        <w:tc>
          <w:tcPr>
            <w:tcW w:w="736" w:type="pct"/>
          </w:tcPr>
          <w:p w:rsidR="005B4493" w:rsidRPr="00473D8D" w:rsidRDefault="005B4493" w:rsidP="00B05ED7">
            <w:pPr>
              <w:jc w:val="center"/>
              <w:rPr>
                <w:lang w:val="ru-RU"/>
              </w:rPr>
            </w:pPr>
            <w:r w:rsidRPr="00473D8D">
              <w:rPr>
                <w:lang w:val="ru-RU"/>
              </w:rPr>
              <w:t>В</w:t>
            </w:r>
          </w:p>
        </w:tc>
        <w:tc>
          <w:tcPr>
            <w:tcW w:w="698" w:type="pct"/>
          </w:tcPr>
          <w:p w:rsidR="005B4493" w:rsidRPr="00473D8D" w:rsidRDefault="005B4493" w:rsidP="00B05ED7">
            <w:pPr>
              <w:jc w:val="center"/>
              <w:rPr>
                <w:lang w:val="ru-RU"/>
              </w:rPr>
            </w:pPr>
          </w:p>
        </w:tc>
        <w:tc>
          <w:tcPr>
            <w:tcW w:w="667" w:type="pct"/>
          </w:tcPr>
          <w:p w:rsidR="005B4493" w:rsidRPr="00473D8D" w:rsidRDefault="005B4493" w:rsidP="00B05ED7">
            <w:pPr>
              <w:jc w:val="center"/>
              <w:rPr>
                <w:lang w:val="ru-RU"/>
              </w:rPr>
            </w:pPr>
            <w:r w:rsidRPr="00473D8D">
              <w:rPr>
                <w:lang w:val="ru-RU"/>
              </w:rPr>
              <w:t>1-7,1%</w:t>
            </w:r>
          </w:p>
        </w:tc>
        <w:tc>
          <w:tcPr>
            <w:tcW w:w="655" w:type="pct"/>
          </w:tcPr>
          <w:p w:rsidR="005B4493" w:rsidRPr="00473D8D" w:rsidRDefault="005B4493" w:rsidP="00B05ED7">
            <w:pPr>
              <w:jc w:val="center"/>
              <w:rPr>
                <w:lang w:val="ru-RU"/>
              </w:rPr>
            </w:pPr>
            <w:r w:rsidRPr="00473D8D">
              <w:rPr>
                <w:lang w:val="ru-RU"/>
              </w:rPr>
              <w:t>2- 14,2%</w:t>
            </w:r>
          </w:p>
        </w:tc>
        <w:tc>
          <w:tcPr>
            <w:tcW w:w="585" w:type="pct"/>
          </w:tcPr>
          <w:p w:rsidR="005B4493" w:rsidRPr="00473D8D" w:rsidRDefault="005B4493" w:rsidP="00B05ED7">
            <w:pPr>
              <w:jc w:val="center"/>
              <w:rPr>
                <w:lang w:val="ru-RU"/>
              </w:rPr>
            </w:pPr>
            <w:r w:rsidRPr="00473D8D">
              <w:rPr>
                <w:lang w:val="ru-RU"/>
              </w:rPr>
              <w:t>-</w:t>
            </w:r>
          </w:p>
        </w:tc>
      </w:tr>
      <w:tr w:rsidR="005B4493" w:rsidRPr="00473D8D">
        <w:tc>
          <w:tcPr>
            <w:tcW w:w="566" w:type="pct"/>
          </w:tcPr>
          <w:p w:rsidR="005B4493" w:rsidRPr="00473D8D" w:rsidRDefault="005B4493" w:rsidP="00B05ED7">
            <w:pPr>
              <w:jc w:val="both"/>
              <w:rPr>
                <w:color w:val="00000A"/>
                <w:lang w:val="ru-RU"/>
              </w:rPr>
            </w:pPr>
            <w:r w:rsidRPr="00473D8D">
              <w:rPr>
                <w:color w:val="00000A"/>
                <w:lang w:val="ru-RU"/>
              </w:rPr>
              <w:t>28</w:t>
            </w:r>
          </w:p>
        </w:tc>
        <w:tc>
          <w:tcPr>
            <w:tcW w:w="1093" w:type="pct"/>
          </w:tcPr>
          <w:p w:rsidR="005B4493" w:rsidRPr="00473D8D" w:rsidRDefault="005B4493" w:rsidP="00B05ED7">
            <w:pPr>
              <w:rPr>
                <w:color w:val="00000A"/>
                <w:lang w:val="ru-RU"/>
              </w:rPr>
            </w:pPr>
            <w:r w:rsidRPr="00473D8D">
              <w:rPr>
                <w:color w:val="00000A"/>
                <w:lang w:val="ru-RU"/>
              </w:rPr>
              <w:t>Решение задач по генетике на применение знаний  в новой ситуации</w:t>
            </w:r>
          </w:p>
        </w:tc>
        <w:tc>
          <w:tcPr>
            <w:tcW w:w="736" w:type="pct"/>
          </w:tcPr>
          <w:p w:rsidR="005B4493" w:rsidRPr="00473D8D" w:rsidRDefault="005B4493" w:rsidP="00B05ED7">
            <w:pPr>
              <w:jc w:val="center"/>
              <w:rPr>
                <w:lang w:val="ru-RU"/>
              </w:rPr>
            </w:pPr>
            <w:r w:rsidRPr="00473D8D">
              <w:rPr>
                <w:lang w:val="ru-RU"/>
              </w:rPr>
              <w:t>В</w:t>
            </w:r>
          </w:p>
        </w:tc>
        <w:tc>
          <w:tcPr>
            <w:tcW w:w="698" w:type="pct"/>
          </w:tcPr>
          <w:p w:rsidR="005B4493" w:rsidRPr="00473D8D" w:rsidRDefault="005B4493" w:rsidP="00B05ED7">
            <w:pPr>
              <w:jc w:val="center"/>
              <w:rPr>
                <w:lang w:val="ru-RU"/>
              </w:rPr>
            </w:pPr>
            <w:r w:rsidRPr="00473D8D">
              <w:rPr>
                <w:lang w:val="ru-RU"/>
              </w:rPr>
              <w:t>1-7,1%</w:t>
            </w:r>
          </w:p>
        </w:tc>
        <w:tc>
          <w:tcPr>
            <w:tcW w:w="667" w:type="pct"/>
          </w:tcPr>
          <w:p w:rsidR="005B4493" w:rsidRPr="00473D8D" w:rsidRDefault="005B4493" w:rsidP="00B05ED7">
            <w:pPr>
              <w:jc w:val="center"/>
              <w:rPr>
                <w:lang w:val="ru-RU"/>
              </w:rPr>
            </w:pPr>
            <w:r w:rsidRPr="00473D8D">
              <w:rPr>
                <w:lang w:val="ru-RU"/>
              </w:rPr>
              <w:t>6-42,8%</w:t>
            </w:r>
          </w:p>
        </w:tc>
        <w:tc>
          <w:tcPr>
            <w:tcW w:w="655" w:type="pct"/>
          </w:tcPr>
          <w:p w:rsidR="005B4493" w:rsidRPr="00473D8D" w:rsidRDefault="005B4493" w:rsidP="00B05ED7">
            <w:pPr>
              <w:jc w:val="center"/>
              <w:rPr>
                <w:lang w:val="ru-RU"/>
              </w:rPr>
            </w:pPr>
            <w:r w:rsidRPr="00473D8D">
              <w:rPr>
                <w:lang w:val="ru-RU"/>
              </w:rPr>
              <w:t>4-28,5%</w:t>
            </w:r>
          </w:p>
        </w:tc>
        <w:tc>
          <w:tcPr>
            <w:tcW w:w="585" w:type="pct"/>
          </w:tcPr>
          <w:p w:rsidR="005B4493" w:rsidRPr="00473D8D" w:rsidRDefault="005B4493" w:rsidP="00B05ED7">
            <w:pPr>
              <w:jc w:val="center"/>
              <w:rPr>
                <w:lang w:val="ru-RU"/>
              </w:rPr>
            </w:pPr>
            <w:r w:rsidRPr="00473D8D">
              <w:rPr>
                <w:lang w:val="ru-RU"/>
              </w:rPr>
              <w:t>-</w:t>
            </w:r>
          </w:p>
        </w:tc>
      </w:tr>
    </w:tbl>
    <w:p w:rsidR="005B4493" w:rsidRDefault="005B4493" w:rsidP="00E227AB">
      <w:pPr>
        <w:jc w:val="center"/>
        <w:rPr>
          <w:b/>
          <w:bCs/>
          <w:sz w:val="26"/>
          <w:szCs w:val="26"/>
          <w:lang w:val="ru-RU"/>
        </w:rPr>
      </w:pPr>
    </w:p>
    <w:p w:rsidR="005B4493" w:rsidRPr="00E227AB" w:rsidRDefault="005B4493" w:rsidP="00B8082D">
      <w:pPr>
        <w:ind w:firstLine="708"/>
        <w:jc w:val="both"/>
        <w:rPr>
          <w:color w:val="000000"/>
          <w:lang w:val="ru-RU"/>
        </w:rPr>
      </w:pPr>
      <w:r w:rsidRPr="00E227AB">
        <w:rPr>
          <w:b/>
          <w:bCs/>
          <w:color w:val="000000"/>
          <w:lang w:val="ru-RU"/>
        </w:rPr>
        <w:t xml:space="preserve">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 </w:t>
      </w:r>
    </w:p>
    <w:p w:rsidR="005B4493" w:rsidRDefault="005B4493" w:rsidP="00B8082D">
      <w:pPr>
        <w:ind w:firstLine="708"/>
        <w:jc w:val="both"/>
        <w:rPr>
          <w:color w:val="000000"/>
          <w:lang w:val="ru-RU"/>
        </w:rPr>
      </w:pPr>
      <w:r w:rsidRPr="00E227AB">
        <w:rPr>
          <w:color w:val="000000"/>
          <w:lang w:val="ru-RU"/>
        </w:rPr>
        <w:t xml:space="preserve">Результаты группы 1(участники, не преодолевшие минимального балла) свидетельствуют о том, что на требуемом уровне (более 50% выполнения задания) усвоены два элемента содержания: задание  базового уровня сложности – </w:t>
      </w:r>
      <w:r>
        <w:rPr>
          <w:color w:val="000000"/>
          <w:lang w:val="ru-RU"/>
        </w:rPr>
        <w:t>№3,4</w:t>
      </w:r>
      <w:r w:rsidRPr="00E227AB">
        <w:rPr>
          <w:color w:val="000000"/>
          <w:lang w:val="ru-RU"/>
        </w:rPr>
        <w:t xml:space="preserve">– </w:t>
      </w:r>
      <w:r w:rsidRPr="0006754F">
        <w:rPr>
          <w:lang w:val="ru-RU"/>
        </w:rPr>
        <w:t>«Клетка как биологическая система»</w:t>
      </w:r>
      <w:r w:rsidRPr="00E227AB">
        <w:rPr>
          <w:color w:val="000000"/>
          <w:lang w:val="ru-RU"/>
        </w:rPr>
        <w:t>,  задани</w:t>
      </w:r>
      <w:r>
        <w:rPr>
          <w:color w:val="000000"/>
          <w:lang w:val="ru-RU"/>
        </w:rPr>
        <w:t xml:space="preserve">я блока </w:t>
      </w:r>
      <w:r w:rsidRPr="0006754F">
        <w:rPr>
          <w:lang w:val="ru-RU"/>
        </w:rPr>
        <w:t>«</w:t>
      </w:r>
      <w:r>
        <w:rPr>
          <w:lang w:val="ru-RU"/>
        </w:rPr>
        <w:t>Организм</w:t>
      </w:r>
      <w:r w:rsidRPr="0006754F">
        <w:rPr>
          <w:lang w:val="ru-RU"/>
        </w:rPr>
        <w:t xml:space="preserve"> как биологическая система»</w:t>
      </w:r>
      <w:r w:rsidRPr="001273D3">
        <w:rPr>
          <w:lang w:val="ru-RU"/>
        </w:rPr>
        <w:t xml:space="preserve"> </w:t>
      </w:r>
      <w:r>
        <w:rPr>
          <w:lang w:val="ru-RU"/>
        </w:rPr>
        <w:t xml:space="preserve"> </w:t>
      </w:r>
      <w:r>
        <w:rPr>
          <w:color w:val="000000"/>
          <w:lang w:val="ru-RU"/>
        </w:rPr>
        <w:t>-6,7</w:t>
      </w:r>
      <w:r w:rsidRPr="00E227AB">
        <w:rPr>
          <w:color w:val="000000"/>
          <w:lang w:val="ru-RU"/>
        </w:rPr>
        <w:t xml:space="preserve"> базового уровня сложности –</w:t>
      </w:r>
      <w:r>
        <w:rPr>
          <w:color w:val="000000"/>
          <w:lang w:val="ru-RU"/>
        </w:rPr>
        <w:t xml:space="preserve">и задание №8 повышенного уровня сложности. В блоке  </w:t>
      </w:r>
      <w:r w:rsidRPr="00933701">
        <w:rPr>
          <w:lang w:val="ru-RU"/>
        </w:rPr>
        <w:t>«Система и многообразие органического мира»</w:t>
      </w:r>
      <w:r w:rsidRPr="001273D3">
        <w:rPr>
          <w:lang w:val="ru-RU"/>
        </w:rPr>
        <w:t xml:space="preserve"> </w:t>
      </w:r>
      <w:r>
        <w:rPr>
          <w:lang w:val="ru-RU"/>
        </w:rPr>
        <w:t xml:space="preserve">выполнены задания 9 и 11 на базовом уровне, в блоке </w:t>
      </w:r>
      <w:r w:rsidRPr="00933701">
        <w:rPr>
          <w:lang w:val="ru-RU"/>
        </w:rPr>
        <w:t>«Эволюция живой природы»</w:t>
      </w:r>
      <w:r>
        <w:rPr>
          <w:lang w:val="ru-RU"/>
        </w:rPr>
        <w:t xml:space="preserve">  выполнено задание 15 на базовом уровне и задание 16 на повышенном уровне</w:t>
      </w:r>
      <w:r w:rsidRPr="00E227AB">
        <w:rPr>
          <w:color w:val="000000"/>
          <w:lang w:val="ru-RU"/>
        </w:rPr>
        <w:t xml:space="preserve">. </w:t>
      </w:r>
      <w:r>
        <w:rPr>
          <w:color w:val="000000"/>
          <w:lang w:val="ru-RU"/>
        </w:rPr>
        <w:t xml:space="preserve">В седьмом блоке </w:t>
      </w:r>
      <w:r w:rsidRPr="00933701">
        <w:rPr>
          <w:color w:val="000000"/>
          <w:lang w:val="ru-RU"/>
        </w:rPr>
        <w:t>«</w:t>
      </w:r>
      <w:r w:rsidRPr="00933701">
        <w:rPr>
          <w:lang w:val="ru-RU"/>
        </w:rPr>
        <w:t>Экосистемы и присущие им закономерности»</w:t>
      </w:r>
      <w:r>
        <w:rPr>
          <w:color w:val="000000"/>
          <w:lang w:val="ru-RU"/>
        </w:rPr>
        <w:t xml:space="preserve"> на базовом уровне выполнено задание 21 и задание 19 повышенного уровня.</w:t>
      </w:r>
      <w:r w:rsidRPr="00E227AB">
        <w:rPr>
          <w:color w:val="000000"/>
          <w:lang w:val="ru-RU"/>
        </w:rPr>
        <w:t xml:space="preserve"> </w:t>
      </w:r>
      <w:r>
        <w:rPr>
          <w:color w:val="000000"/>
          <w:lang w:val="ru-RU"/>
        </w:rPr>
        <w:t xml:space="preserve"> При выполнении заданий открытого типа приступила к выполнению заданий 23,26,28 ( это группа заданий высокого уровня сложности).  </w:t>
      </w:r>
      <w:r w:rsidRPr="00E227AB">
        <w:rPr>
          <w:color w:val="000000"/>
          <w:lang w:val="ru-RU"/>
        </w:rPr>
        <w:t xml:space="preserve">Можно констатировать, что уровень подготовки, соответствующий требованиям стандарта, данной группой выпускников не достигнут. </w:t>
      </w:r>
    </w:p>
    <w:p w:rsidR="005B4493" w:rsidRDefault="005B4493" w:rsidP="00B8082D">
      <w:pPr>
        <w:ind w:firstLine="708"/>
        <w:jc w:val="both"/>
        <w:rPr>
          <w:color w:val="00000A"/>
          <w:lang w:val="ru-RU"/>
        </w:rPr>
      </w:pPr>
      <w:r w:rsidRPr="00E227AB">
        <w:rPr>
          <w:color w:val="000000"/>
          <w:lang w:val="ru-RU"/>
        </w:rPr>
        <w:t xml:space="preserve">Группой 2 выпускников </w:t>
      </w:r>
      <w:r>
        <w:rPr>
          <w:color w:val="000000"/>
          <w:lang w:val="ru-RU"/>
        </w:rPr>
        <w:t>(</w:t>
      </w:r>
      <w:r w:rsidRPr="00087EFC">
        <w:rPr>
          <w:sz w:val="26"/>
          <w:szCs w:val="26"/>
          <w:lang w:val="ru-RU"/>
        </w:rPr>
        <w:t>группа 36 – 60б.</w:t>
      </w:r>
      <w:r>
        <w:rPr>
          <w:sz w:val="26"/>
          <w:szCs w:val="26"/>
          <w:lang w:val="ru-RU"/>
        </w:rPr>
        <w:t>)</w:t>
      </w:r>
      <w:r w:rsidRPr="00E227AB">
        <w:rPr>
          <w:color w:val="000000"/>
          <w:lang w:val="ru-RU"/>
        </w:rPr>
        <w:t xml:space="preserve"> наибольшей степенью успешности (от </w:t>
      </w:r>
      <w:r>
        <w:rPr>
          <w:color w:val="000000"/>
          <w:lang w:val="ru-RU"/>
        </w:rPr>
        <w:t>7,1%</w:t>
      </w:r>
      <w:r w:rsidRPr="00E227AB">
        <w:rPr>
          <w:color w:val="000000"/>
          <w:lang w:val="ru-RU"/>
        </w:rPr>
        <w:t xml:space="preserve"> до </w:t>
      </w:r>
      <w:r>
        <w:rPr>
          <w:color w:val="000000"/>
          <w:lang w:val="ru-RU"/>
        </w:rPr>
        <w:t>57,1</w:t>
      </w:r>
      <w:r w:rsidRPr="00E227AB">
        <w:rPr>
          <w:color w:val="000000"/>
          <w:lang w:val="ru-RU"/>
        </w:rPr>
        <w:t xml:space="preserve">%) выполняются задания, контролирующие усвоение отдельных элементов содержания, которые не образуют систему </w:t>
      </w:r>
      <w:r w:rsidRPr="00CF681A">
        <w:rPr>
          <w:color w:val="000000"/>
          <w:lang w:val="ru-RU"/>
        </w:rPr>
        <w:t>биологических</w:t>
      </w:r>
      <w:r w:rsidRPr="00E227AB">
        <w:rPr>
          <w:color w:val="000000"/>
          <w:lang w:val="ru-RU"/>
        </w:rPr>
        <w:t xml:space="preserve"> знаний:</w:t>
      </w:r>
      <w:r w:rsidRPr="00CF681A">
        <w:rPr>
          <w:color w:val="000000"/>
          <w:lang w:val="ru-RU"/>
        </w:rPr>
        <w:t xml:space="preserve"> </w:t>
      </w:r>
      <w:r w:rsidRPr="00CF681A">
        <w:rPr>
          <w:color w:val="00000A"/>
          <w:lang w:val="ru-RU"/>
        </w:rPr>
        <w:t>задание №4 – «Клетка как биологическая система. Жизненный цикл клетки.  Множественный выбор  (с рисунком и без рисунка)»</w:t>
      </w:r>
      <w:r>
        <w:rPr>
          <w:color w:val="00000A"/>
          <w:lang w:val="ru-RU"/>
        </w:rPr>
        <w:t>-57,1%</w:t>
      </w:r>
      <w:r w:rsidRPr="00CF681A">
        <w:rPr>
          <w:color w:val="00000A"/>
          <w:lang w:val="ru-RU"/>
        </w:rPr>
        <w:t>, задание №7 – «Организм как биологическая система.  Селекция. Биотехнология. Множественный выбор  (с рисунком и без рисунка)»</w:t>
      </w:r>
      <w:r>
        <w:rPr>
          <w:color w:val="00000A"/>
          <w:lang w:val="ru-RU"/>
        </w:rPr>
        <w:t>-50%</w:t>
      </w:r>
      <w:r w:rsidRPr="00CF681A">
        <w:rPr>
          <w:color w:val="00000A"/>
          <w:lang w:val="ru-RU"/>
        </w:rPr>
        <w:t xml:space="preserve"> ,  задание №11 – «Многообразие организмов. Основные систематические категории, их соподчинённость.  Установление последовательности»</w:t>
      </w:r>
      <w:r>
        <w:rPr>
          <w:color w:val="00000A"/>
          <w:lang w:val="ru-RU"/>
        </w:rPr>
        <w:t>- 50%</w:t>
      </w:r>
      <w:r w:rsidRPr="00CF681A">
        <w:rPr>
          <w:color w:val="00000A"/>
          <w:lang w:val="ru-RU"/>
        </w:rPr>
        <w:t>, задание №15 –« Эволюция живой природы.  Множественный выбор (работа с текстом)»</w:t>
      </w:r>
      <w:r>
        <w:rPr>
          <w:color w:val="00000A"/>
          <w:lang w:val="ru-RU"/>
        </w:rPr>
        <w:t xml:space="preserve"> - 57,1%</w:t>
      </w:r>
      <w:r w:rsidRPr="00CF681A">
        <w:rPr>
          <w:color w:val="00000A"/>
          <w:lang w:val="ru-RU"/>
        </w:rPr>
        <w:t>, задание №17 – «Экосистемы и присущие им закономерности. Биосфера.  Множественный выбор  (без рисунка)»</w:t>
      </w:r>
      <w:r>
        <w:rPr>
          <w:color w:val="00000A"/>
          <w:lang w:val="ru-RU"/>
        </w:rPr>
        <w:t xml:space="preserve"> - 57,1%</w:t>
      </w:r>
      <w:r w:rsidRPr="00CF681A">
        <w:rPr>
          <w:color w:val="00000A"/>
          <w:lang w:val="ru-RU"/>
        </w:rPr>
        <w:t xml:space="preserve"> и задание №21 – «Биологические системы  и их закономерности.  Анализ данных, в табличной или графической форме»</w:t>
      </w:r>
      <w:r>
        <w:rPr>
          <w:color w:val="00000A"/>
          <w:lang w:val="ru-RU"/>
        </w:rPr>
        <w:t xml:space="preserve"> -57,1%.</w:t>
      </w:r>
    </w:p>
    <w:p w:rsidR="005B4493" w:rsidRPr="00E227AB" w:rsidRDefault="005B4493" w:rsidP="00B8082D">
      <w:pPr>
        <w:ind w:firstLine="708"/>
        <w:jc w:val="both"/>
        <w:rPr>
          <w:color w:val="000000"/>
          <w:lang w:val="ru-RU"/>
        </w:rPr>
      </w:pPr>
      <w:r w:rsidRPr="00E227AB">
        <w:rPr>
          <w:color w:val="000000"/>
          <w:lang w:val="ru-RU"/>
        </w:rPr>
        <w:t>Усвоение всех вышеперечисленных элементов содержания проверяются заданиями базового уровня сложности. Как видно из результатов, даже при выполнении таких заданий, проверяющих содержание ведущих разделов курса</w:t>
      </w:r>
      <w:r>
        <w:rPr>
          <w:color w:val="000000"/>
          <w:lang w:val="ru-RU"/>
        </w:rPr>
        <w:t xml:space="preserve"> биологии</w:t>
      </w:r>
      <w:r w:rsidRPr="00E227AB">
        <w:rPr>
          <w:color w:val="000000"/>
          <w:lang w:val="ru-RU"/>
        </w:rPr>
        <w:t xml:space="preserve"> как основной, так и средней школы, данная группа выпускников испытывала </w:t>
      </w:r>
      <w:r>
        <w:rPr>
          <w:color w:val="000000"/>
          <w:lang w:val="ru-RU"/>
        </w:rPr>
        <w:t xml:space="preserve">существенные </w:t>
      </w:r>
      <w:r w:rsidRPr="00E227AB">
        <w:rPr>
          <w:color w:val="000000"/>
          <w:lang w:val="ru-RU"/>
        </w:rPr>
        <w:t xml:space="preserve">затруднения. </w:t>
      </w:r>
    </w:p>
    <w:p w:rsidR="005B4493" w:rsidRPr="00121221" w:rsidRDefault="005B4493" w:rsidP="00B8082D">
      <w:pPr>
        <w:ind w:firstLine="708"/>
        <w:jc w:val="both"/>
        <w:rPr>
          <w:color w:val="000000"/>
          <w:lang w:val="ru-RU"/>
        </w:rPr>
      </w:pPr>
      <w:r w:rsidRPr="00E227AB">
        <w:rPr>
          <w:color w:val="000000"/>
          <w:lang w:val="ru-RU"/>
        </w:rPr>
        <w:t xml:space="preserve">Процент выполнения ими большинства заданий повышенного уровня сложности преимущественно колеблется в интервале </w:t>
      </w:r>
      <w:r>
        <w:rPr>
          <w:color w:val="000000"/>
          <w:lang w:val="ru-RU"/>
        </w:rPr>
        <w:t>28,5% до 50</w:t>
      </w:r>
      <w:r w:rsidRPr="00E227AB">
        <w:rPr>
          <w:color w:val="000000"/>
          <w:lang w:val="ru-RU"/>
        </w:rPr>
        <w:t>%, и только для одного их них (</w:t>
      </w:r>
      <w:r>
        <w:rPr>
          <w:color w:val="000000"/>
          <w:lang w:val="ru-RU"/>
        </w:rPr>
        <w:t>20</w:t>
      </w:r>
      <w:r w:rsidRPr="00E227AB">
        <w:rPr>
          <w:color w:val="000000"/>
          <w:lang w:val="ru-RU"/>
        </w:rPr>
        <w:t xml:space="preserve">) он равен </w:t>
      </w:r>
      <w:r>
        <w:rPr>
          <w:color w:val="000000"/>
          <w:lang w:val="ru-RU"/>
        </w:rPr>
        <w:t>7,1</w:t>
      </w:r>
      <w:r w:rsidRPr="00E227AB">
        <w:rPr>
          <w:color w:val="000000"/>
          <w:lang w:val="ru-RU"/>
        </w:rPr>
        <w:t>%.</w:t>
      </w:r>
      <w:r>
        <w:rPr>
          <w:color w:val="000000"/>
          <w:lang w:val="ru-RU"/>
        </w:rPr>
        <w:t xml:space="preserve"> </w:t>
      </w:r>
    </w:p>
    <w:p w:rsidR="005B4493" w:rsidRDefault="005B4493" w:rsidP="00B8082D">
      <w:pPr>
        <w:ind w:firstLine="708"/>
        <w:jc w:val="both"/>
        <w:rPr>
          <w:color w:val="00000A"/>
          <w:lang w:val="ru-RU"/>
        </w:rPr>
      </w:pPr>
      <w:r w:rsidRPr="00E227AB">
        <w:rPr>
          <w:color w:val="000000"/>
          <w:lang w:val="ru-RU"/>
        </w:rPr>
        <w:t>Из заданий высокого уровня сложности максимальный результат получен за выполнение задания</w:t>
      </w:r>
      <w:r w:rsidRPr="006B3D6B">
        <w:rPr>
          <w:color w:val="00000A"/>
          <w:sz w:val="20"/>
          <w:szCs w:val="20"/>
          <w:lang w:val="ru-RU"/>
        </w:rPr>
        <w:t xml:space="preserve"> </w:t>
      </w:r>
      <w:r w:rsidRPr="00121221">
        <w:rPr>
          <w:color w:val="00000A"/>
          <w:lang w:val="ru-RU"/>
        </w:rPr>
        <w:t>на анализ биологической информации</w:t>
      </w:r>
      <w:r w:rsidRPr="00E227AB">
        <w:rPr>
          <w:color w:val="000000"/>
          <w:lang w:val="ru-RU"/>
        </w:rPr>
        <w:t xml:space="preserve"> – </w:t>
      </w:r>
      <w:r>
        <w:rPr>
          <w:color w:val="000000"/>
          <w:lang w:val="ru-RU"/>
        </w:rPr>
        <w:t>50</w:t>
      </w:r>
      <w:r w:rsidRPr="00E227AB">
        <w:rPr>
          <w:color w:val="000000"/>
          <w:lang w:val="ru-RU"/>
        </w:rPr>
        <w:t xml:space="preserve">%. За все другие задания процент выполнения не превысил значения </w:t>
      </w:r>
      <w:r>
        <w:rPr>
          <w:color w:val="000000"/>
          <w:lang w:val="ru-RU"/>
        </w:rPr>
        <w:t xml:space="preserve"> от 14,2</w:t>
      </w:r>
      <w:r w:rsidRPr="00E227AB">
        <w:rPr>
          <w:color w:val="000000"/>
          <w:lang w:val="ru-RU"/>
        </w:rPr>
        <w:t>%</w:t>
      </w:r>
      <w:r>
        <w:rPr>
          <w:color w:val="000000"/>
          <w:lang w:val="ru-RU"/>
        </w:rPr>
        <w:t xml:space="preserve"> до 42,8%. Минимальный результат составляет 7,1%. (задание № 27-«</w:t>
      </w:r>
      <w:r w:rsidRPr="00E227AB">
        <w:rPr>
          <w:color w:val="000000"/>
          <w:lang w:val="ru-RU"/>
        </w:rPr>
        <w:t xml:space="preserve"> </w:t>
      </w:r>
      <w:r w:rsidRPr="00E227AB">
        <w:rPr>
          <w:color w:val="00000A"/>
          <w:lang w:val="ru-RU"/>
        </w:rPr>
        <w:t>Решение задач по цитологии на применение знаний в новой ситуации</w:t>
      </w:r>
      <w:r>
        <w:rPr>
          <w:color w:val="00000A"/>
          <w:lang w:val="ru-RU"/>
        </w:rPr>
        <w:t>»).</w:t>
      </w:r>
    </w:p>
    <w:p w:rsidR="005B4493" w:rsidRPr="00517D3C" w:rsidRDefault="005B4493" w:rsidP="00B8082D">
      <w:pPr>
        <w:ind w:firstLine="708"/>
        <w:jc w:val="both"/>
        <w:rPr>
          <w:lang w:val="ru-RU"/>
        </w:rPr>
      </w:pPr>
      <w:r w:rsidRPr="00E227AB">
        <w:rPr>
          <w:color w:val="000000"/>
          <w:lang w:val="ru-RU"/>
        </w:rPr>
        <w:t xml:space="preserve">Как видно из результатов, базовые элементы содержания, относящиеся к освоению теоретической базы курса </w:t>
      </w:r>
      <w:r>
        <w:rPr>
          <w:color w:val="000000"/>
          <w:lang w:val="ru-RU"/>
        </w:rPr>
        <w:t>биологии</w:t>
      </w:r>
      <w:r w:rsidRPr="00E227AB">
        <w:rPr>
          <w:color w:val="000000"/>
          <w:lang w:val="ru-RU"/>
        </w:rPr>
        <w:t xml:space="preserve"> – знания</w:t>
      </w:r>
      <w:r>
        <w:rPr>
          <w:color w:val="000000"/>
          <w:lang w:val="ru-RU"/>
        </w:rPr>
        <w:t xml:space="preserve"> </w:t>
      </w:r>
      <w:r w:rsidRPr="001273D3">
        <w:rPr>
          <w:lang w:val="ru-RU"/>
        </w:rPr>
        <w:t>о достижениях биологии, методах исследования, об основных ур</w:t>
      </w:r>
      <w:r>
        <w:rPr>
          <w:lang w:val="ru-RU"/>
        </w:rPr>
        <w:t>овнях организации живой природы,</w:t>
      </w:r>
      <w:r w:rsidRPr="001273D3">
        <w:rPr>
          <w:lang w:val="ru-RU"/>
        </w:rPr>
        <w:t xml:space="preserve"> системы знаний о строении  и жизне</w:t>
      </w:r>
      <w:r>
        <w:rPr>
          <w:lang w:val="ru-RU"/>
        </w:rPr>
        <w:t>деятельности организма человека</w:t>
      </w:r>
      <w:r w:rsidRPr="001273D3">
        <w:rPr>
          <w:lang w:val="ru-RU"/>
        </w:rPr>
        <w:t xml:space="preserve"> </w:t>
      </w:r>
      <w:r w:rsidRPr="00E227AB">
        <w:rPr>
          <w:color w:val="000000"/>
          <w:lang w:val="ru-RU"/>
        </w:rPr>
        <w:t xml:space="preserve">данной группой выпускников практически не усвоены. Это не позволяет им самостоятельно составлять </w:t>
      </w:r>
      <w:r>
        <w:rPr>
          <w:color w:val="000000"/>
          <w:lang w:val="ru-RU"/>
        </w:rPr>
        <w:t>схемы решения задач по цитологии, генетике.</w:t>
      </w:r>
      <w:r w:rsidRPr="00E227AB">
        <w:rPr>
          <w:color w:val="000000"/>
          <w:lang w:val="ru-RU"/>
        </w:rPr>
        <w:t xml:space="preserve"> Таким образом, следует заметить, что для данной группы выпускников принципиальным вопросом при подготовке к экзамену является четкое планирование этого процесса, предусматривающего на первом этапе повторение базового материала курса </w:t>
      </w:r>
      <w:r>
        <w:rPr>
          <w:color w:val="000000"/>
          <w:lang w:val="ru-RU"/>
        </w:rPr>
        <w:t>биологии</w:t>
      </w:r>
      <w:r w:rsidRPr="00E227AB">
        <w:rPr>
          <w:color w:val="000000"/>
          <w:lang w:val="ru-RU"/>
        </w:rPr>
        <w:t xml:space="preserve">, включающего первоначальную систему знаний, в том числе изученного в основной школе, и только затем систематическое изучение нового материала. На данном этапе при отработке материала следует использовать разнообразные задания как по форме, так и по уровню сложности, при этом необходимо требовать от учащихся подробно записывать и объяснять промежуточные действий в предлагаемом решении, даже в случае с заданиями в кратким ответом. Важным также является момент мотивации и осознания ответственности за результат выбранного экзамена и четкого планирования подготовки. </w:t>
      </w:r>
    </w:p>
    <w:p w:rsidR="005B4493" w:rsidRPr="00E227AB" w:rsidRDefault="005B4493" w:rsidP="00B8082D">
      <w:pPr>
        <w:ind w:firstLine="708"/>
        <w:jc w:val="both"/>
        <w:rPr>
          <w:color w:val="000000"/>
          <w:lang w:val="ru-RU"/>
        </w:rPr>
      </w:pPr>
      <w:r w:rsidRPr="00E227AB">
        <w:rPr>
          <w:color w:val="000000"/>
          <w:lang w:val="ru-RU"/>
        </w:rPr>
        <w:t xml:space="preserve">Группой </w:t>
      </w:r>
      <w:r>
        <w:rPr>
          <w:color w:val="000000"/>
          <w:lang w:val="ru-RU"/>
        </w:rPr>
        <w:t>3</w:t>
      </w:r>
      <w:r w:rsidRPr="00E227AB">
        <w:rPr>
          <w:color w:val="000000"/>
          <w:lang w:val="ru-RU"/>
        </w:rPr>
        <w:t xml:space="preserve"> выпускников (с результатом от 61 до 80 баллов)</w:t>
      </w:r>
      <w:r>
        <w:rPr>
          <w:color w:val="000000"/>
          <w:lang w:val="ru-RU"/>
        </w:rPr>
        <w:t xml:space="preserve"> </w:t>
      </w:r>
      <w:r w:rsidRPr="00E227AB">
        <w:rPr>
          <w:color w:val="000000"/>
          <w:lang w:val="ru-RU"/>
        </w:rPr>
        <w:t xml:space="preserve">успешно усвоено существенное количество элементов содержания школьного курса </w:t>
      </w:r>
      <w:r>
        <w:rPr>
          <w:color w:val="000000"/>
          <w:lang w:val="ru-RU"/>
        </w:rPr>
        <w:t>биологии</w:t>
      </w:r>
      <w:r w:rsidRPr="00E227AB">
        <w:rPr>
          <w:color w:val="000000"/>
          <w:lang w:val="ru-RU"/>
        </w:rPr>
        <w:t xml:space="preserve">, которые проверяются </w:t>
      </w:r>
      <w:r>
        <w:rPr>
          <w:color w:val="000000"/>
          <w:lang w:val="ru-RU"/>
        </w:rPr>
        <w:t>21</w:t>
      </w:r>
      <w:r w:rsidRPr="00E227AB">
        <w:rPr>
          <w:color w:val="000000"/>
          <w:lang w:val="ru-RU"/>
        </w:rPr>
        <w:t xml:space="preserve"> заданиями преимущественно базового уровня сложности. Данной группой выпускников более чем на 50%  </w:t>
      </w:r>
      <w:r w:rsidRPr="00E227AB">
        <w:rPr>
          <w:color w:val="000000"/>
          <w:shd w:val="clear" w:color="auto" w:fill="FFFFFF"/>
          <w:lang w:val="ru-RU"/>
        </w:rPr>
        <w:t>были выполнены задания, которые проверяют следующие элементы содержания на базовом уровне:</w:t>
      </w:r>
      <w:r w:rsidRPr="00E227AB">
        <w:rPr>
          <w:color w:val="000000"/>
          <w:lang w:val="ru-RU"/>
        </w:rPr>
        <w:t xml:space="preserve"> </w:t>
      </w:r>
    </w:p>
    <w:p w:rsidR="005B4493" w:rsidRPr="00E227AB" w:rsidRDefault="005B4493" w:rsidP="00B8082D">
      <w:pPr>
        <w:ind w:firstLine="708"/>
        <w:jc w:val="both"/>
        <w:rPr>
          <w:color w:val="000000"/>
          <w:lang w:val="ru-RU"/>
        </w:rPr>
      </w:pPr>
      <w:r w:rsidRPr="00E227AB">
        <w:rPr>
          <w:color w:val="000000"/>
          <w:lang w:val="ru-RU"/>
        </w:rPr>
        <w:t xml:space="preserve">Среди заданий повышенного уровня наиболее успешно были выполнены задания, контролирующие усвоение следующих элементов содержания: </w:t>
      </w:r>
    </w:p>
    <w:p w:rsidR="005B4493" w:rsidRPr="00CD0D75" w:rsidRDefault="005B4493" w:rsidP="00B8082D">
      <w:pPr>
        <w:ind w:firstLine="708"/>
        <w:rPr>
          <w:color w:val="00000A"/>
          <w:lang w:val="ru-RU"/>
        </w:rPr>
      </w:pPr>
      <w:r w:rsidRPr="00CD0D75">
        <w:rPr>
          <w:lang w:val="ru-RU"/>
        </w:rPr>
        <w:t xml:space="preserve">Задание №5 - </w:t>
      </w:r>
      <w:r w:rsidRPr="00CD0D75">
        <w:rPr>
          <w:color w:val="00000A"/>
          <w:lang w:val="ru-RU"/>
        </w:rPr>
        <w:t xml:space="preserve">Клетка как биологическая система. Строение клетки, метаболизм. Жизненный цикл клетки.  </w:t>
      </w:r>
      <w:r>
        <w:rPr>
          <w:color w:val="00000A"/>
          <w:lang w:val="ru-RU"/>
        </w:rPr>
        <w:t>-35,7%</w:t>
      </w:r>
    </w:p>
    <w:p w:rsidR="005B4493" w:rsidRDefault="005B4493" w:rsidP="00B8082D">
      <w:pPr>
        <w:ind w:firstLine="708"/>
        <w:rPr>
          <w:color w:val="00000A"/>
          <w:lang w:val="ru-RU"/>
        </w:rPr>
      </w:pPr>
      <w:r w:rsidRPr="00CD0D75">
        <w:rPr>
          <w:lang w:val="ru-RU"/>
        </w:rPr>
        <w:t xml:space="preserve">Задание №8 - </w:t>
      </w:r>
      <w:r w:rsidRPr="00CD0D75">
        <w:rPr>
          <w:color w:val="00000A"/>
          <w:lang w:val="ru-RU"/>
        </w:rPr>
        <w:t>Организм как биологическая система. Селекция. Биотехнология.</w:t>
      </w:r>
      <w:r>
        <w:rPr>
          <w:color w:val="00000A"/>
          <w:lang w:val="ru-RU"/>
        </w:rPr>
        <w:t>-</w:t>
      </w:r>
      <w:r w:rsidRPr="008A09A2">
        <w:rPr>
          <w:color w:val="00000A"/>
          <w:lang w:val="ru-RU"/>
        </w:rPr>
        <w:t xml:space="preserve">35,7% </w:t>
      </w:r>
    </w:p>
    <w:p w:rsidR="005B4493" w:rsidRPr="00CD0D75" w:rsidRDefault="005B4493" w:rsidP="00B8082D">
      <w:pPr>
        <w:ind w:firstLine="708"/>
        <w:rPr>
          <w:color w:val="00000A"/>
          <w:lang w:val="ru-RU"/>
        </w:rPr>
      </w:pPr>
      <w:r>
        <w:rPr>
          <w:color w:val="00000A"/>
          <w:lang w:val="ru-RU"/>
        </w:rPr>
        <w:t xml:space="preserve">Задание №11.- </w:t>
      </w:r>
      <w:r w:rsidRPr="008A09A2">
        <w:rPr>
          <w:color w:val="00000A"/>
          <w:lang w:val="ru-RU"/>
        </w:rPr>
        <w:t xml:space="preserve">Многообразие организмов. Основные систематические категории, их соподчинённость.  Установление последовательности </w:t>
      </w:r>
      <w:r>
        <w:rPr>
          <w:color w:val="00000A"/>
          <w:lang w:val="ru-RU"/>
        </w:rPr>
        <w:t>–</w:t>
      </w:r>
      <w:r w:rsidRPr="008A09A2">
        <w:rPr>
          <w:color w:val="00000A"/>
          <w:lang w:val="ru-RU"/>
        </w:rPr>
        <w:t xml:space="preserve"> </w:t>
      </w:r>
      <w:r>
        <w:rPr>
          <w:color w:val="00000A"/>
          <w:lang w:val="ru-RU"/>
        </w:rPr>
        <w:t>35,7</w:t>
      </w:r>
      <w:r w:rsidRPr="008A09A2">
        <w:rPr>
          <w:color w:val="00000A"/>
          <w:lang w:val="ru-RU"/>
        </w:rPr>
        <w:t>%</w:t>
      </w:r>
    </w:p>
    <w:p w:rsidR="005B4493" w:rsidRPr="00CD0D75" w:rsidRDefault="005B4493" w:rsidP="00B8082D">
      <w:pPr>
        <w:ind w:firstLine="708"/>
        <w:rPr>
          <w:lang w:val="ru-RU"/>
        </w:rPr>
      </w:pPr>
      <w:r w:rsidRPr="00CD0D75">
        <w:rPr>
          <w:color w:val="00000A"/>
          <w:lang w:val="ru-RU"/>
        </w:rPr>
        <w:t>Задание №14 - Организм человека.  Установление последовательности</w:t>
      </w:r>
      <w:r>
        <w:rPr>
          <w:color w:val="00000A"/>
          <w:lang w:val="ru-RU"/>
        </w:rPr>
        <w:t>-35,7%</w:t>
      </w:r>
    </w:p>
    <w:p w:rsidR="005B4493" w:rsidRPr="00CD0D75" w:rsidRDefault="005B4493" w:rsidP="00B8082D">
      <w:pPr>
        <w:ind w:firstLine="708"/>
        <w:jc w:val="both"/>
        <w:rPr>
          <w:color w:val="00000A"/>
          <w:lang w:val="ru-RU"/>
        </w:rPr>
      </w:pPr>
      <w:r w:rsidRPr="00CD0D75">
        <w:rPr>
          <w:color w:val="000000"/>
          <w:lang w:val="ru-RU"/>
        </w:rPr>
        <w:t xml:space="preserve">Задание № 18 - </w:t>
      </w:r>
      <w:r w:rsidRPr="00CD0D75">
        <w:rPr>
          <w:color w:val="00000A"/>
          <w:lang w:val="ru-RU"/>
        </w:rPr>
        <w:t>Экосистемы и присущие им закономерности. Биосфера.  Установление соответствия</w:t>
      </w:r>
      <w:r>
        <w:rPr>
          <w:color w:val="00000A"/>
          <w:lang w:val="ru-RU"/>
        </w:rPr>
        <w:t>-35,7%</w:t>
      </w:r>
    </w:p>
    <w:p w:rsidR="005B4493" w:rsidRPr="00CD0D75" w:rsidRDefault="005B4493" w:rsidP="00B8082D">
      <w:pPr>
        <w:ind w:firstLine="708"/>
        <w:jc w:val="both"/>
        <w:rPr>
          <w:color w:val="00000A"/>
          <w:lang w:val="ru-RU"/>
        </w:rPr>
      </w:pPr>
      <w:r w:rsidRPr="00CD0D75">
        <w:rPr>
          <w:color w:val="00000A"/>
          <w:lang w:val="ru-RU"/>
        </w:rPr>
        <w:t>Задание №19 - Общебиологические зак6ономерности.  Установление последовательности</w:t>
      </w:r>
      <w:r>
        <w:rPr>
          <w:color w:val="00000A"/>
          <w:lang w:val="ru-RU"/>
        </w:rPr>
        <w:t>-35,7%</w:t>
      </w:r>
    </w:p>
    <w:p w:rsidR="005B4493" w:rsidRPr="00CD0D75" w:rsidRDefault="005B4493" w:rsidP="00B8082D">
      <w:pPr>
        <w:ind w:firstLine="708"/>
        <w:jc w:val="both"/>
        <w:rPr>
          <w:color w:val="000000"/>
          <w:lang w:val="ru-RU"/>
        </w:rPr>
      </w:pPr>
      <w:r w:rsidRPr="00CD0D75">
        <w:rPr>
          <w:color w:val="00000A"/>
          <w:lang w:val="ru-RU"/>
        </w:rPr>
        <w:t>Задание №20 - Общебиологические закономерности. Человек и его здоровье. Работа с таблицей</w:t>
      </w:r>
      <w:r>
        <w:rPr>
          <w:color w:val="00000A"/>
          <w:lang w:val="ru-RU"/>
        </w:rPr>
        <w:t>-35,7%</w:t>
      </w:r>
    </w:p>
    <w:p w:rsidR="005B4493" w:rsidRPr="00CD0D75" w:rsidRDefault="005B4493" w:rsidP="00B8082D">
      <w:pPr>
        <w:ind w:firstLine="708"/>
        <w:jc w:val="both"/>
        <w:rPr>
          <w:color w:val="000000"/>
          <w:lang w:val="ru-RU"/>
        </w:rPr>
      </w:pPr>
      <w:r w:rsidRPr="00E227AB">
        <w:rPr>
          <w:color w:val="000000"/>
          <w:lang w:val="ru-RU"/>
        </w:rPr>
        <w:t>Наибольшие сложности у экзаменуемых из этой группы вызвали задания, проверяющие усвоение элементов содержания</w:t>
      </w:r>
      <w:r>
        <w:rPr>
          <w:color w:val="000000"/>
          <w:lang w:val="ru-RU"/>
        </w:rPr>
        <w:t>:</w:t>
      </w:r>
    </w:p>
    <w:p w:rsidR="005B4493" w:rsidRPr="00CD0D75" w:rsidRDefault="005B4493" w:rsidP="00B8082D">
      <w:pPr>
        <w:ind w:firstLine="708"/>
        <w:jc w:val="both"/>
        <w:rPr>
          <w:color w:val="00000A"/>
          <w:lang w:val="ru-RU"/>
        </w:rPr>
      </w:pPr>
      <w:r w:rsidRPr="00CD0D75">
        <w:rPr>
          <w:color w:val="00000A"/>
          <w:lang w:val="ru-RU"/>
        </w:rPr>
        <w:t>Задание №10- Многообразие организмов. Бактерии, Гр</w:t>
      </w:r>
      <w:r>
        <w:rPr>
          <w:color w:val="00000A"/>
          <w:lang w:val="ru-RU"/>
        </w:rPr>
        <w:t>ибы, Растения, Животные, Вирусы- 14,2%</w:t>
      </w:r>
    </w:p>
    <w:p w:rsidR="005B4493" w:rsidRPr="00AF4665" w:rsidRDefault="005B4493" w:rsidP="00B8082D">
      <w:pPr>
        <w:ind w:firstLine="708"/>
        <w:jc w:val="both"/>
        <w:rPr>
          <w:lang w:val="ru-RU"/>
        </w:rPr>
      </w:pPr>
      <w:r w:rsidRPr="00CD0D75">
        <w:rPr>
          <w:lang w:val="ru-RU"/>
        </w:rPr>
        <w:tab/>
      </w:r>
      <w:r w:rsidRPr="00AF4665">
        <w:rPr>
          <w:lang w:val="ru-RU"/>
        </w:rPr>
        <w:t xml:space="preserve">Задание №16- </w:t>
      </w:r>
      <w:r w:rsidRPr="00AF4665">
        <w:rPr>
          <w:color w:val="00000A"/>
          <w:lang w:val="ru-RU"/>
        </w:rPr>
        <w:t>Эволюция живой природы. Происхождение человека</w:t>
      </w:r>
      <w:r>
        <w:rPr>
          <w:color w:val="00000A"/>
          <w:lang w:val="ru-RU"/>
        </w:rPr>
        <w:t xml:space="preserve"> -7,1%</w:t>
      </w:r>
    </w:p>
    <w:p w:rsidR="005B4493" w:rsidRPr="00034A19" w:rsidRDefault="005B4493" w:rsidP="00B8082D">
      <w:pPr>
        <w:ind w:firstLine="708"/>
        <w:jc w:val="both"/>
        <w:rPr>
          <w:color w:val="00000A"/>
          <w:lang w:val="ru-RU"/>
        </w:rPr>
      </w:pPr>
      <w:r w:rsidRPr="00E227AB">
        <w:rPr>
          <w:lang w:val="ru-RU"/>
        </w:rPr>
        <w:t>Из заданий высокого уровня сложности наиболее успешно были выполнены задания</w:t>
      </w:r>
      <w:r w:rsidRPr="00AF4665">
        <w:rPr>
          <w:lang w:val="ru-RU"/>
        </w:rPr>
        <w:t xml:space="preserve">  № 24- </w:t>
      </w:r>
      <w:r>
        <w:rPr>
          <w:color w:val="00000A"/>
          <w:lang w:val="ru-RU"/>
        </w:rPr>
        <w:t>з</w:t>
      </w:r>
      <w:r w:rsidRPr="00AF4665">
        <w:rPr>
          <w:color w:val="00000A"/>
          <w:lang w:val="ru-RU"/>
        </w:rPr>
        <w:t xml:space="preserve">адание на анализ биологической информации и № 26 - </w:t>
      </w:r>
      <w:r>
        <w:rPr>
          <w:color w:val="00000A"/>
          <w:lang w:val="ru-RU"/>
        </w:rPr>
        <w:t>о</w:t>
      </w:r>
      <w:r w:rsidRPr="00E227AB">
        <w:rPr>
          <w:color w:val="00000A"/>
          <w:lang w:val="ru-RU"/>
        </w:rPr>
        <w:t>бобщение и применение знаний об эволюции органического мира и экологических закономерностях в новой ситуации</w:t>
      </w:r>
      <w:r>
        <w:rPr>
          <w:color w:val="00000A"/>
          <w:lang w:val="ru-RU"/>
        </w:rPr>
        <w:t xml:space="preserve"> (-35,7%) Самым сложным для выпускников оказалось задание №27</w:t>
      </w:r>
      <w:r w:rsidRPr="00034A19">
        <w:rPr>
          <w:color w:val="00000A"/>
          <w:lang w:val="ru-RU"/>
        </w:rPr>
        <w:t xml:space="preserve">- </w:t>
      </w:r>
      <w:r w:rsidRPr="00E227AB">
        <w:rPr>
          <w:color w:val="00000A"/>
          <w:lang w:val="ru-RU"/>
        </w:rPr>
        <w:t>Решение задач по цитологии на применение знаний в новой ситуации</w:t>
      </w:r>
      <w:r>
        <w:rPr>
          <w:color w:val="00000A"/>
          <w:lang w:val="ru-RU"/>
        </w:rPr>
        <w:t xml:space="preserve"> ( задачи на синтез белка, фотосинтез, энергетический обмен, строение ДНК) – 14,2%.</w:t>
      </w:r>
    </w:p>
    <w:p w:rsidR="005B4493" w:rsidRPr="00E227AB" w:rsidRDefault="005B4493" w:rsidP="00B8082D">
      <w:pPr>
        <w:ind w:firstLine="708"/>
        <w:jc w:val="both"/>
        <w:rPr>
          <w:color w:val="000000"/>
          <w:lang w:val="ru-RU"/>
        </w:rPr>
      </w:pPr>
      <w:r w:rsidRPr="00E227AB">
        <w:rPr>
          <w:color w:val="000000"/>
          <w:lang w:val="ru-RU"/>
        </w:rPr>
        <w:t xml:space="preserve">Таким образом, выпускниками с хорошей подготовкой успешно усвоено значительное количество элементов содержания школьного курса </w:t>
      </w:r>
      <w:r>
        <w:rPr>
          <w:color w:val="000000"/>
          <w:lang w:val="ru-RU"/>
        </w:rPr>
        <w:t>биологии</w:t>
      </w:r>
      <w:r w:rsidRPr="00E227AB">
        <w:rPr>
          <w:color w:val="000000"/>
          <w:lang w:val="ru-RU"/>
        </w:rPr>
        <w:t xml:space="preserve">, которые не приведены в систему, позволяющую устанавливать причинно-следственные связи и применять знания из разных содержательных блоков или в обновленных ситуациях. </w:t>
      </w:r>
    </w:p>
    <w:p w:rsidR="005B4493" w:rsidRDefault="005B4493" w:rsidP="00B8082D">
      <w:pPr>
        <w:ind w:firstLine="708"/>
        <w:jc w:val="both"/>
        <w:rPr>
          <w:color w:val="000000"/>
          <w:lang w:val="ru-RU"/>
        </w:rPr>
      </w:pPr>
      <w:r w:rsidRPr="00E227AB">
        <w:rPr>
          <w:color w:val="000000"/>
          <w:lang w:val="ru-RU"/>
        </w:rPr>
        <w:t xml:space="preserve">Экзаменуемыми с хорошей подготовкой успешно освоены базовые </w:t>
      </w:r>
      <w:r>
        <w:rPr>
          <w:color w:val="000000"/>
          <w:lang w:val="ru-RU"/>
        </w:rPr>
        <w:t xml:space="preserve">знания и </w:t>
      </w:r>
      <w:r w:rsidRPr="00E227AB">
        <w:rPr>
          <w:color w:val="000000"/>
          <w:lang w:val="ru-RU"/>
        </w:rPr>
        <w:t xml:space="preserve">умения: </w:t>
      </w:r>
    </w:p>
    <w:p w:rsidR="005B4493" w:rsidRDefault="005B4493" w:rsidP="00B8082D">
      <w:pPr>
        <w:ind w:firstLine="708"/>
        <w:jc w:val="both"/>
        <w:rPr>
          <w:color w:val="000000"/>
          <w:lang w:val="ru-RU"/>
        </w:rPr>
      </w:pPr>
      <w:r>
        <w:rPr>
          <w:color w:val="000000"/>
          <w:lang w:val="ru-RU"/>
        </w:rPr>
        <w:t xml:space="preserve">-знать </w:t>
      </w:r>
      <w:r w:rsidRPr="00E227AB">
        <w:rPr>
          <w:color w:val="000000"/>
          <w:lang w:val="ru-RU"/>
        </w:rPr>
        <w:t xml:space="preserve">основные положения биологических законов, теорий, закономерностей, гипотез; строение и признаки биологических объектов; сущность биологических процессов и явлений; современную биологическую терминологию  и символику; особенности организма человека </w:t>
      </w:r>
    </w:p>
    <w:p w:rsidR="005B4493" w:rsidRDefault="005B4493" w:rsidP="00B8082D">
      <w:pPr>
        <w:spacing w:line="240" w:lineRule="auto"/>
        <w:ind w:firstLine="708"/>
        <w:jc w:val="both"/>
        <w:rPr>
          <w:color w:val="000000"/>
          <w:lang w:val="ru-RU"/>
        </w:rPr>
      </w:pPr>
      <w:r>
        <w:rPr>
          <w:color w:val="000000"/>
          <w:lang w:val="ru-RU"/>
        </w:rPr>
        <w:t xml:space="preserve">-умения </w:t>
      </w:r>
      <w:r w:rsidRPr="00034A19">
        <w:rPr>
          <w:color w:val="000000"/>
          <w:lang w:val="ru-RU"/>
        </w:rPr>
        <w:t>объяснять и анализировать биологические процессы, устанавливать их взаимосвязи; решать биологические задачи; составлять схемы; распознавать, определять  и описывать биологические объекты, выявлять их особенности, сравнивать эти объекты и делать выводы на основе сравнения</w:t>
      </w:r>
      <w:r>
        <w:rPr>
          <w:color w:val="000000"/>
          <w:lang w:val="ru-RU"/>
        </w:rPr>
        <w:t>; и</w:t>
      </w:r>
      <w:r w:rsidRPr="00034A19">
        <w:rPr>
          <w:color w:val="000000"/>
          <w:lang w:val="ru-RU"/>
        </w:rPr>
        <w:t xml:space="preserve">спользовать приобретённые знания  и умения в практической деятельности  и повседневной жизни для обоснования правил поведения в окружающей среде, здорового образа жизни, оказания первой помощи </w:t>
      </w:r>
    </w:p>
    <w:p w:rsidR="005B4493" w:rsidRPr="00E227AB" w:rsidRDefault="005B4493" w:rsidP="00B8082D">
      <w:pPr>
        <w:ind w:firstLine="708"/>
        <w:jc w:val="both"/>
        <w:rPr>
          <w:color w:val="000000"/>
          <w:lang w:val="ru-RU"/>
        </w:rPr>
      </w:pPr>
      <w:r w:rsidRPr="00E227AB">
        <w:rPr>
          <w:color w:val="000000"/>
          <w:lang w:val="ru-RU"/>
        </w:rPr>
        <w:t xml:space="preserve">Как видно из перечня умений, они предполагают осуществление двух-трех взаимосвязанных логических действий. </w:t>
      </w:r>
    </w:p>
    <w:p w:rsidR="005B4493" w:rsidRPr="00E227AB" w:rsidRDefault="005B4493" w:rsidP="00B8082D">
      <w:pPr>
        <w:ind w:firstLine="708"/>
        <w:jc w:val="both"/>
        <w:rPr>
          <w:color w:val="000000"/>
          <w:lang w:val="ru-RU"/>
        </w:rPr>
      </w:pPr>
      <w:r w:rsidRPr="00E227AB">
        <w:rPr>
          <w:color w:val="000000"/>
          <w:lang w:val="ru-RU"/>
        </w:rPr>
        <w:t xml:space="preserve">Основными проблемами в подготовке выпускников </w:t>
      </w:r>
      <w:r>
        <w:rPr>
          <w:color w:val="000000"/>
          <w:lang w:val="ru-RU"/>
        </w:rPr>
        <w:t>3</w:t>
      </w:r>
      <w:r w:rsidRPr="00E227AB">
        <w:rPr>
          <w:color w:val="000000"/>
          <w:lang w:val="ru-RU"/>
        </w:rPr>
        <w:t xml:space="preserve"> группы являются несистематизированность теоретических знаний и недостаточная степень сформированности универсальных учебных действий (УУД), в первую очередь познавательных и регулятивных. В целях формирования общеучебных умений выпускниками из данной группы целесообразно предлагать им задания на аналогию, позволяющие увидеть общие признаки у, казалось бы, разных объектов, а также направленные на отработку и применение знаний и умений в обновленной ситуации или на систематизацию знаний, предусматривающих самостоятельное составление обобщающих таблиц и схем, прежде всего после изучения большого объема материала (темы, раздела). </w:t>
      </w:r>
    </w:p>
    <w:p w:rsidR="005B4493" w:rsidRPr="00E227AB" w:rsidRDefault="005B4493" w:rsidP="00B8082D">
      <w:pPr>
        <w:ind w:firstLine="708"/>
        <w:rPr>
          <w:color w:val="000000"/>
          <w:lang w:val="ru-RU"/>
        </w:rPr>
      </w:pPr>
      <w:r w:rsidRPr="00E227AB">
        <w:rPr>
          <w:b/>
          <w:bCs/>
          <w:color w:val="000000"/>
          <w:lang w:val="ru-RU"/>
        </w:rPr>
        <w:t>Выводы:</w:t>
      </w:r>
    </w:p>
    <w:p w:rsidR="005B4493" w:rsidRPr="00E227AB" w:rsidRDefault="005B4493" w:rsidP="00B8082D">
      <w:pPr>
        <w:ind w:firstLine="708"/>
        <w:jc w:val="both"/>
        <w:rPr>
          <w:color w:val="000000"/>
          <w:lang w:val="ru-RU"/>
        </w:rPr>
      </w:pPr>
      <w:r w:rsidRPr="00E227AB">
        <w:rPr>
          <w:color w:val="000000"/>
          <w:lang w:val="ru-RU"/>
        </w:rPr>
        <w:t>Для более четкого понимания основных проблем, выявленных при выполнении заданий ЕГЭ, следует обратить внимание на то, что одним из важнейших умений для выпускников является умение находить нужную информацию, анализировать ее, фиксировать этапы решения. И в данном случае речь идет не только о части 2, где запись решения является обязательной по причине требований к заданиям с развернутым ответом, но и о заданиях части 1, в которых запись решения не требуется. Данный аспект подчеркивает значимость формирования не только предметных, но и метапредметных планируемых результатов, важной составляющей которых являются универсальные учебные действия (УУД), которым уделено значительное внимание во ФГОС второго поколения.</w:t>
      </w:r>
    </w:p>
    <w:p w:rsidR="005B4493" w:rsidRPr="00E227AB" w:rsidRDefault="005B4493" w:rsidP="00B8082D">
      <w:pPr>
        <w:ind w:firstLine="708"/>
        <w:jc w:val="both"/>
        <w:rPr>
          <w:b/>
          <w:bCs/>
          <w:lang w:val="ru-RU"/>
        </w:rPr>
      </w:pPr>
      <w:r w:rsidRPr="00E227AB">
        <w:rPr>
          <w:lang w:val="ru-RU"/>
        </w:rPr>
        <w:t xml:space="preserve">Таким образом, наиболее надежным вариантом подготовки к экзамену является систематическое изучение курса </w:t>
      </w:r>
      <w:r>
        <w:rPr>
          <w:lang w:val="ru-RU"/>
        </w:rPr>
        <w:t>биологии</w:t>
      </w:r>
      <w:r w:rsidRPr="00E227AB">
        <w:rPr>
          <w:lang w:val="ru-RU"/>
        </w:rPr>
        <w:t>, сопровождающееся отработкой решения в рамках текущего и рубежного контроля различных форм заданий, направленных на проверку</w:t>
      </w:r>
      <w:r>
        <w:rPr>
          <w:lang w:val="ru-RU"/>
        </w:rPr>
        <w:t xml:space="preserve"> знаний о строении различных групп организмов</w:t>
      </w:r>
      <w:r w:rsidRPr="00E227AB">
        <w:rPr>
          <w:lang w:val="ru-RU"/>
        </w:rPr>
        <w:t>,</w:t>
      </w:r>
      <w:r>
        <w:rPr>
          <w:lang w:val="ru-RU"/>
        </w:rPr>
        <w:t xml:space="preserve"> изучения основных биологических закономерностей</w:t>
      </w:r>
      <w:r w:rsidRPr="00E227AB">
        <w:rPr>
          <w:lang w:val="ru-RU"/>
        </w:rPr>
        <w:t xml:space="preserve"> в том числе выходящих за рамки моделей, используемых</w:t>
      </w:r>
      <w:r>
        <w:rPr>
          <w:lang w:val="ru-RU"/>
        </w:rPr>
        <w:t xml:space="preserve"> в экзаменационных вариантах ЕГ</w:t>
      </w:r>
    </w:p>
    <w:p w:rsidR="005B4493" w:rsidRDefault="005B4493" w:rsidP="00B8082D">
      <w:pPr>
        <w:ind w:firstLine="708"/>
        <w:rPr>
          <w:color w:val="00000A"/>
          <w:sz w:val="26"/>
          <w:szCs w:val="26"/>
          <w:highlight w:val="green"/>
          <w:lang w:val="ru-RU"/>
        </w:rPr>
      </w:pPr>
    </w:p>
    <w:p w:rsidR="005B4493" w:rsidRDefault="005B4493" w:rsidP="00E227AB">
      <w:pPr>
        <w:jc w:val="center"/>
        <w:rPr>
          <w:color w:val="00000A"/>
          <w:sz w:val="26"/>
          <w:szCs w:val="26"/>
          <w:lang w:val="ru-RU"/>
        </w:rPr>
      </w:pPr>
    </w:p>
    <w:p w:rsidR="005B4493" w:rsidRPr="00B8082D" w:rsidRDefault="005B4493" w:rsidP="00E227AB">
      <w:pPr>
        <w:jc w:val="center"/>
        <w:rPr>
          <w:b/>
          <w:bCs/>
          <w:color w:val="00000A"/>
          <w:lang w:val="ru-RU"/>
        </w:rPr>
      </w:pPr>
      <w:r w:rsidRPr="00B8082D">
        <w:rPr>
          <w:b/>
          <w:bCs/>
          <w:color w:val="00000A"/>
          <w:lang w:val="ru-RU"/>
        </w:rPr>
        <w:t xml:space="preserve">Анализ результатов ОГЭ Биология  </w:t>
      </w:r>
    </w:p>
    <w:p w:rsidR="005B4493" w:rsidRPr="00B8082D" w:rsidRDefault="005B4493" w:rsidP="00E227AB">
      <w:pPr>
        <w:rPr>
          <w:b/>
          <w:bCs/>
          <w:color w:val="00000A"/>
          <w:lang w:val="ru-RU"/>
        </w:rPr>
      </w:pPr>
    </w:p>
    <w:p w:rsidR="005B4493" w:rsidRPr="00E227AB" w:rsidRDefault="005B4493" w:rsidP="00B8082D">
      <w:pPr>
        <w:ind w:firstLine="708"/>
        <w:jc w:val="both"/>
        <w:rPr>
          <w:lang w:val="ru-RU"/>
        </w:rPr>
      </w:pPr>
      <w:r w:rsidRPr="00E227AB">
        <w:rPr>
          <w:lang w:val="ru-RU"/>
        </w:rPr>
        <w:t>В 2019 году в ОГЭ по биологии в Вожегодском районе приняли участие  45</w:t>
      </w:r>
      <w:r w:rsidRPr="00E227AB">
        <w:rPr>
          <w:color w:val="FF0000"/>
          <w:lang w:val="ru-RU"/>
        </w:rPr>
        <w:t xml:space="preserve"> </w:t>
      </w:r>
      <w:r w:rsidRPr="00E227AB">
        <w:rPr>
          <w:lang w:val="ru-RU"/>
        </w:rPr>
        <w:t xml:space="preserve">учащихся. </w:t>
      </w:r>
    </w:p>
    <w:p w:rsidR="005B4493" w:rsidRPr="00E227AB" w:rsidRDefault="005B4493" w:rsidP="00B8082D">
      <w:pPr>
        <w:ind w:firstLine="708"/>
        <w:jc w:val="both"/>
        <w:rPr>
          <w:lang w:val="ru-RU"/>
        </w:rPr>
      </w:pPr>
      <w:r w:rsidRPr="00E227AB">
        <w:rPr>
          <w:lang w:val="ru-RU"/>
        </w:rPr>
        <w:t>Результаты участников:</w:t>
      </w:r>
    </w:p>
    <w:p w:rsidR="005B4493" w:rsidRPr="00E227AB" w:rsidRDefault="005B4493" w:rsidP="00E227AB">
      <w:pPr>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9"/>
        <w:gridCol w:w="1418"/>
        <w:gridCol w:w="1559"/>
        <w:gridCol w:w="1914"/>
        <w:gridCol w:w="1375"/>
        <w:gridCol w:w="1738"/>
        <w:gridCol w:w="1352"/>
      </w:tblGrid>
      <w:tr w:rsidR="005B4493" w:rsidRPr="00E227AB">
        <w:tc>
          <w:tcPr>
            <w:tcW w:w="1129" w:type="dxa"/>
          </w:tcPr>
          <w:p w:rsidR="005B4493" w:rsidRPr="00E227AB" w:rsidRDefault="005B4493" w:rsidP="00B05ED7">
            <w:pPr>
              <w:jc w:val="both"/>
              <w:rPr>
                <w:lang w:val="ru-RU"/>
              </w:rPr>
            </w:pPr>
            <w:r w:rsidRPr="00E227AB">
              <w:rPr>
                <w:lang w:val="ru-RU"/>
              </w:rPr>
              <w:t>Количество участников</w:t>
            </w:r>
          </w:p>
        </w:tc>
        <w:tc>
          <w:tcPr>
            <w:tcW w:w="1418" w:type="dxa"/>
          </w:tcPr>
          <w:p w:rsidR="005B4493" w:rsidRPr="00E227AB" w:rsidRDefault="005B4493" w:rsidP="00B05ED7">
            <w:pPr>
              <w:jc w:val="center"/>
              <w:rPr>
                <w:lang w:val="ru-RU"/>
              </w:rPr>
            </w:pPr>
            <w:r w:rsidRPr="00E227AB">
              <w:rPr>
                <w:lang w:val="ru-RU"/>
              </w:rPr>
              <w:t>«2»</w:t>
            </w:r>
          </w:p>
        </w:tc>
        <w:tc>
          <w:tcPr>
            <w:tcW w:w="1559" w:type="dxa"/>
          </w:tcPr>
          <w:p w:rsidR="005B4493" w:rsidRPr="00E227AB" w:rsidRDefault="005B4493" w:rsidP="00B05ED7">
            <w:pPr>
              <w:jc w:val="center"/>
              <w:rPr>
                <w:lang w:val="ru-RU"/>
              </w:rPr>
            </w:pPr>
            <w:r w:rsidRPr="00E227AB">
              <w:rPr>
                <w:lang w:val="ru-RU"/>
              </w:rPr>
              <w:t>«3»</w:t>
            </w:r>
          </w:p>
        </w:tc>
        <w:tc>
          <w:tcPr>
            <w:tcW w:w="1914" w:type="dxa"/>
          </w:tcPr>
          <w:p w:rsidR="005B4493" w:rsidRPr="00E227AB" w:rsidRDefault="005B4493" w:rsidP="00B05ED7">
            <w:pPr>
              <w:jc w:val="center"/>
              <w:rPr>
                <w:lang w:val="ru-RU"/>
              </w:rPr>
            </w:pPr>
            <w:r w:rsidRPr="00E227AB">
              <w:rPr>
                <w:lang w:val="ru-RU"/>
              </w:rPr>
              <w:t>«4»</w:t>
            </w:r>
          </w:p>
        </w:tc>
        <w:tc>
          <w:tcPr>
            <w:tcW w:w="1375" w:type="dxa"/>
          </w:tcPr>
          <w:p w:rsidR="005B4493" w:rsidRPr="00E227AB" w:rsidRDefault="005B4493" w:rsidP="00B05ED7">
            <w:pPr>
              <w:jc w:val="center"/>
              <w:rPr>
                <w:lang w:val="ru-RU"/>
              </w:rPr>
            </w:pPr>
            <w:r w:rsidRPr="00E227AB">
              <w:rPr>
                <w:lang w:val="ru-RU"/>
              </w:rPr>
              <w:t>«5»</w:t>
            </w:r>
          </w:p>
        </w:tc>
        <w:tc>
          <w:tcPr>
            <w:tcW w:w="1738" w:type="dxa"/>
          </w:tcPr>
          <w:p w:rsidR="005B4493" w:rsidRPr="00E227AB" w:rsidRDefault="005B4493" w:rsidP="00B05ED7">
            <w:pPr>
              <w:jc w:val="center"/>
              <w:rPr>
                <w:lang w:val="ru-RU"/>
              </w:rPr>
            </w:pPr>
            <w:r w:rsidRPr="00E227AB">
              <w:rPr>
                <w:lang w:val="ru-RU"/>
              </w:rPr>
              <w:t>Успеваемость</w:t>
            </w:r>
          </w:p>
        </w:tc>
        <w:tc>
          <w:tcPr>
            <w:tcW w:w="1352" w:type="dxa"/>
          </w:tcPr>
          <w:p w:rsidR="005B4493" w:rsidRPr="00E227AB" w:rsidRDefault="005B4493" w:rsidP="00B05ED7">
            <w:pPr>
              <w:jc w:val="center"/>
              <w:rPr>
                <w:lang w:val="ru-RU"/>
              </w:rPr>
            </w:pPr>
            <w:r w:rsidRPr="00E227AB">
              <w:rPr>
                <w:lang w:val="ru-RU"/>
              </w:rPr>
              <w:t>Качество</w:t>
            </w:r>
          </w:p>
        </w:tc>
      </w:tr>
      <w:tr w:rsidR="005B4493" w:rsidRPr="00E227AB">
        <w:tc>
          <w:tcPr>
            <w:tcW w:w="1129" w:type="dxa"/>
          </w:tcPr>
          <w:p w:rsidR="005B4493" w:rsidRPr="00E227AB" w:rsidRDefault="005B4493" w:rsidP="00B05ED7">
            <w:pPr>
              <w:jc w:val="both"/>
              <w:rPr>
                <w:lang w:val="ru-RU"/>
              </w:rPr>
            </w:pPr>
            <w:r w:rsidRPr="00E227AB">
              <w:rPr>
                <w:lang w:val="ru-RU"/>
              </w:rPr>
              <w:t>45</w:t>
            </w:r>
          </w:p>
        </w:tc>
        <w:tc>
          <w:tcPr>
            <w:tcW w:w="1418" w:type="dxa"/>
          </w:tcPr>
          <w:p w:rsidR="005B4493" w:rsidRPr="00E227AB" w:rsidRDefault="005B4493" w:rsidP="00B05ED7">
            <w:pPr>
              <w:jc w:val="center"/>
              <w:rPr>
                <w:lang w:val="ru-RU"/>
              </w:rPr>
            </w:pPr>
            <w:r w:rsidRPr="00E227AB">
              <w:rPr>
                <w:lang w:val="ru-RU"/>
              </w:rPr>
              <w:t>0</w:t>
            </w:r>
          </w:p>
        </w:tc>
        <w:tc>
          <w:tcPr>
            <w:tcW w:w="1559" w:type="dxa"/>
          </w:tcPr>
          <w:p w:rsidR="005B4493" w:rsidRPr="00E227AB" w:rsidRDefault="005B4493" w:rsidP="00B05ED7">
            <w:pPr>
              <w:jc w:val="center"/>
              <w:rPr>
                <w:lang w:val="ru-RU"/>
              </w:rPr>
            </w:pPr>
            <w:r w:rsidRPr="00E227AB">
              <w:rPr>
                <w:lang w:val="ru-RU"/>
              </w:rPr>
              <w:t>34 чел</w:t>
            </w:r>
          </w:p>
        </w:tc>
        <w:tc>
          <w:tcPr>
            <w:tcW w:w="1914" w:type="dxa"/>
          </w:tcPr>
          <w:p w:rsidR="005B4493" w:rsidRPr="00E227AB" w:rsidRDefault="005B4493" w:rsidP="00B05ED7">
            <w:pPr>
              <w:jc w:val="center"/>
              <w:rPr>
                <w:lang w:val="ru-RU"/>
              </w:rPr>
            </w:pPr>
            <w:r w:rsidRPr="00E227AB">
              <w:rPr>
                <w:lang w:val="ru-RU"/>
              </w:rPr>
              <w:t>8 чел</w:t>
            </w:r>
          </w:p>
        </w:tc>
        <w:tc>
          <w:tcPr>
            <w:tcW w:w="1375" w:type="dxa"/>
          </w:tcPr>
          <w:p w:rsidR="005B4493" w:rsidRPr="00E227AB" w:rsidRDefault="005B4493" w:rsidP="00B05ED7">
            <w:pPr>
              <w:jc w:val="center"/>
              <w:rPr>
                <w:lang w:val="ru-RU"/>
              </w:rPr>
            </w:pPr>
            <w:r w:rsidRPr="00E227AB">
              <w:rPr>
                <w:lang w:val="ru-RU"/>
              </w:rPr>
              <w:t>3 чел</w:t>
            </w:r>
          </w:p>
        </w:tc>
        <w:tc>
          <w:tcPr>
            <w:tcW w:w="1738" w:type="dxa"/>
          </w:tcPr>
          <w:p w:rsidR="005B4493" w:rsidRPr="00E227AB" w:rsidRDefault="005B4493" w:rsidP="00B05ED7">
            <w:pPr>
              <w:jc w:val="center"/>
              <w:rPr>
                <w:lang w:val="ru-RU"/>
              </w:rPr>
            </w:pPr>
          </w:p>
        </w:tc>
        <w:tc>
          <w:tcPr>
            <w:tcW w:w="1352" w:type="dxa"/>
          </w:tcPr>
          <w:p w:rsidR="005B4493" w:rsidRPr="00E227AB" w:rsidRDefault="005B4493" w:rsidP="00B05ED7">
            <w:pPr>
              <w:jc w:val="center"/>
              <w:rPr>
                <w:lang w:val="ru-RU"/>
              </w:rPr>
            </w:pPr>
            <w:r w:rsidRPr="00E227AB">
              <w:rPr>
                <w:lang w:val="ru-RU"/>
              </w:rPr>
              <w:t>11 чел.</w:t>
            </w:r>
          </w:p>
        </w:tc>
      </w:tr>
      <w:tr w:rsidR="005B4493" w:rsidRPr="00E227AB">
        <w:tc>
          <w:tcPr>
            <w:tcW w:w="1129" w:type="dxa"/>
          </w:tcPr>
          <w:p w:rsidR="005B4493" w:rsidRPr="00E227AB" w:rsidRDefault="005B4493" w:rsidP="00B05ED7">
            <w:pPr>
              <w:jc w:val="both"/>
              <w:rPr>
                <w:lang w:val="ru-RU"/>
              </w:rPr>
            </w:pPr>
          </w:p>
        </w:tc>
        <w:tc>
          <w:tcPr>
            <w:tcW w:w="1418" w:type="dxa"/>
          </w:tcPr>
          <w:p w:rsidR="005B4493" w:rsidRPr="00E227AB" w:rsidRDefault="005B4493" w:rsidP="00B05ED7">
            <w:pPr>
              <w:jc w:val="center"/>
              <w:rPr>
                <w:lang w:val="ru-RU"/>
              </w:rPr>
            </w:pPr>
            <w:r w:rsidRPr="00E227AB">
              <w:rPr>
                <w:lang w:val="ru-RU"/>
              </w:rPr>
              <w:t>0</w:t>
            </w:r>
          </w:p>
        </w:tc>
        <w:tc>
          <w:tcPr>
            <w:tcW w:w="1559" w:type="dxa"/>
          </w:tcPr>
          <w:p w:rsidR="005B4493" w:rsidRPr="00E227AB" w:rsidRDefault="005B4493" w:rsidP="00B05ED7">
            <w:pPr>
              <w:jc w:val="center"/>
              <w:rPr>
                <w:lang w:val="ru-RU"/>
              </w:rPr>
            </w:pPr>
            <w:r w:rsidRPr="00E227AB">
              <w:rPr>
                <w:lang w:val="ru-RU"/>
              </w:rPr>
              <w:t>34-75,5%</w:t>
            </w:r>
          </w:p>
        </w:tc>
        <w:tc>
          <w:tcPr>
            <w:tcW w:w="1914" w:type="dxa"/>
          </w:tcPr>
          <w:p w:rsidR="005B4493" w:rsidRPr="00E227AB" w:rsidRDefault="005B4493" w:rsidP="00B05ED7">
            <w:pPr>
              <w:jc w:val="center"/>
              <w:rPr>
                <w:lang w:val="ru-RU"/>
              </w:rPr>
            </w:pPr>
            <w:r w:rsidRPr="00E227AB">
              <w:rPr>
                <w:lang w:val="ru-RU"/>
              </w:rPr>
              <w:t>8 – 17,7%</w:t>
            </w:r>
          </w:p>
        </w:tc>
        <w:tc>
          <w:tcPr>
            <w:tcW w:w="1375" w:type="dxa"/>
          </w:tcPr>
          <w:p w:rsidR="005B4493" w:rsidRPr="00E227AB" w:rsidRDefault="005B4493" w:rsidP="00B05ED7">
            <w:pPr>
              <w:jc w:val="center"/>
              <w:rPr>
                <w:lang w:val="ru-RU"/>
              </w:rPr>
            </w:pPr>
            <w:r w:rsidRPr="00E227AB">
              <w:rPr>
                <w:lang w:val="ru-RU"/>
              </w:rPr>
              <w:t>3 – 6,6%</w:t>
            </w:r>
          </w:p>
        </w:tc>
        <w:tc>
          <w:tcPr>
            <w:tcW w:w="1738" w:type="dxa"/>
          </w:tcPr>
          <w:p w:rsidR="005B4493" w:rsidRPr="00E227AB" w:rsidRDefault="005B4493" w:rsidP="00B05ED7">
            <w:pPr>
              <w:jc w:val="center"/>
              <w:rPr>
                <w:lang w:val="ru-RU"/>
              </w:rPr>
            </w:pPr>
            <w:r w:rsidRPr="00E227AB">
              <w:rPr>
                <w:lang w:val="ru-RU"/>
              </w:rPr>
              <w:t>100%</w:t>
            </w:r>
          </w:p>
        </w:tc>
        <w:tc>
          <w:tcPr>
            <w:tcW w:w="1352" w:type="dxa"/>
          </w:tcPr>
          <w:p w:rsidR="005B4493" w:rsidRPr="00E227AB" w:rsidRDefault="005B4493" w:rsidP="00B05ED7">
            <w:pPr>
              <w:jc w:val="center"/>
              <w:rPr>
                <w:lang w:val="ru-RU"/>
              </w:rPr>
            </w:pPr>
            <w:r w:rsidRPr="00E227AB">
              <w:rPr>
                <w:lang w:val="ru-RU"/>
              </w:rPr>
              <w:t>24,4%</w:t>
            </w:r>
          </w:p>
        </w:tc>
      </w:tr>
    </w:tbl>
    <w:p w:rsidR="005B4493" w:rsidRPr="00E227AB" w:rsidRDefault="005B4493" w:rsidP="00E227AB">
      <w:pPr>
        <w:jc w:val="both"/>
        <w:rPr>
          <w:lang w:val="ru-RU"/>
        </w:rPr>
      </w:pPr>
    </w:p>
    <w:p w:rsidR="005B4493" w:rsidRPr="00E227AB" w:rsidRDefault="005B4493" w:rsidP="00B8082D">
      <w:pPr>
        <w:ind w:firstLine="708"/>
        <w:jc w:val="both"/>
        <w:rPr>
          <w:lang w:val="ru-RU"/>
        </w:rPr>
      </w:pPr>
      <w:r w:rsidRPr="00E227AB">
        <w:rPr>
          <w:lang w:val="ru-RU"/>
        </w:rPr>
        <w:t xml:space="preserve">Вывод: успеваемость (обученность) в районе составляет 100 %, но качество составляет 24,4%.  Одной из причин такого результата ОГЭ является недостаточная  дифференциация  и индивидуализация обучения. </w:t>
      </w:r>
    </w:p>
    <w:p w:rsidR="005B4493" w:rsidRDefault="005B4493" w:rsidP="00E227AB">
      <w:pPr>
        <w:jc w:val="center"/>
        <w:rPr>
          <w:b/>
          <w:bCs/>
          <w:sz w:val="26"/>
          <w:szCs w:val="26"/>
          <w:lang w:val="ru-RU"/>
        </w:rPr>
      </w:pPr>
    </w:p>
    <w:p w:rsidR="005B4493" w:rsidRDefault="005B4493" w:rsidP="00E227AB">
      <w:pPr>
        <w:ind w:firstLine="708"/>
        <w:jc w:val="both"/>
        <w:rPr>
          <w:lang w:val="ru-RU"/>
        </w:rPr>
      </w:pPr>
      <w:r w:rsidRPr="00954C59">
        <w:rPr>
          <w:lang w:val="ru-RU"/>
        </w:rPr>
        <w:t xml:space="preserve">Экзаменационная работа ОГЭ включает в себя пять содержательных блоков, которые соответствуют блокам Федерального компонента государственного стандарта основного общего образования по биологии.  </w:t>
      </w:r>
    </w:p>
    <w:p w:rsidR="005B4493" w:rsidRDefault="005B4493" w:rsidP="00E227AB">
      <w:pPr>
        <w:ind w:firstLine="708"/>
        <w:jc w:val="both"/>
        <w:rPr>
          <w:lang w:val="ru-RU"/>
        </w:rPr>
      </w:pPr>
      <w:r w:rsidRPr="00954C59">
        <w:rPr>
          <w:lang w:val="ru-RU"/>
        </w:rPr>
        <w:t xml:space="preserve">Первый блок </w:t>
      </w:r>
      <w:r w:rsidRPr="00954C59">
        <w:rPr>
          <w:b/>
          <w:bCs/>
          <w:lang w:val="ru-RU"/>
        </w:rPr>
        <w:t>«Биология как наука»</w:t>
      </w:r>
      <w:r w:rsidRPr="00954C59">
        <w:rPr>
          <w:lang w:val="ru-RU"/>
        </w:rPr>
        <w:t xml:space="preserve"> включает в себя задания, контролирующие знания: о роли биологии в формировании современной естественнонаучной картины мира, в практической деятельности людей; методах изучения живых объектов (наблюдение, описание, измерение, эксперимент).  </w:t>
      </w:r>
    </w:p>
    <w:p w:rsidR="005B4493" w:rsidRDefault="005B4493" w:rsidP="00E227AB">
      <w:pPr>
        <w:ind w:firstLine="708"/>
        <w:jc w:val="both"/>
        <w:rPr>
          <w:lang w:val="ru-RU"/>
        </w:rPr>
      </w:pPr>
      <w:r w:rsidRPr="00954C59">
        <w:rPr>
          <w:lang w:val="ru-RU"/>
        </w:rPr>
        <w:t xml:space="preserve">Второй блок </w:t>
      </w:r>
      <w:r w:rsidRPr="00954C59">
        <w:rPr>
          <w:b/>
          <w:bCs/>
          <w:lang w:val="ru-RU"/>
        </w:rPr>
        <w:t>«Признаки живых организмов»</w:t>
      </w:r>
      <w:r w:rsidRPr="00954C59">
        <w:rPr>
          <w:lang w:val="ru-RU"/>
        </w:rPr>
        <w:t xml:space="preserve"> представлен заданиями, проверяющими знания: о строении, функциях и многообразии клеток,  тканей, органов и систем органов; признаках живых организмов, наследственности и изменчивости; способах размножения, приемах выращивания растений и разведения животных.  </w:t>
      </w:r>
    </w:p>
    <w:p w:rsidR="005B4493" w:rsidRDefault="005B4493" w:rsidP="00E227AB">
      <w:pPr>
        <w:ind w:firstLine="708"/>
        <w:jc w:val="both"/>
        <w:rPr>
          <w:lang w:val="ru-RU"/>
        </w:rPr>
      </w:pPr>
      <w:r w:rsidRPr="00954C59">
        <w:rPr>
          <w:lang w:val="ru-RU"/>
        </w:rPr>
        <w:t xml:space="preserve">Третий блок </w:t>
      </w:r>
      <w:r w:rsidRPr="00954C59">
        <w:rPr>
          <w:b/>
          <w:bCs/>
          <w:lang w:val="ru-RU"/>
        </w:rPr>
        <w:t>«Система, многообразие и эволюция живой природы»</w:t>
      </w:r>
      <w:r w:rsidRPr="00954C59">
        <w:rPr>
          <w:lang w:val="ru-RU"/>
        </w:rPr>
        <w:t xml:space="preserve"> содержит задания, контролирующие знания: о важнейших отличительных признаках основных царств живой природы (Животные, Растения, Грибы, Бактерии); классификации растений и животных (отдел (тип), класс); об усложнении растений и животных в процессе эволюции; о биоразнообразии как основе устойчивости биосферы и результате эволюции.</w:t>
      </w:r>
    </w:p>
    <w:p w:rsidR="005B4493" w:rsidRDefault="005B4493" w:rsidP="00E227AB">
      <w:pPr>
        <w:ind w:firstLine="708"/>
        <w:jc w:val="both"/>
        <w:rPr>
          <w:lang w:val="ru-RU"/>
        </w:rPr>
      </w:pPr>
      <w:r>
        <w:rPr>
          <w:lang w:val="ru-RU"/>
        </w:rPr>
        <w:t xml:space="preserve"> </w:t>
      </w:r>
      <w:r w:rsidRPr="00954C59">
        <w:rPr>
          <w:lang w:val="ru-RU"/>
        </w:rPr>
        <w:t>Четвертый блок «</w:t>
      </w:r>
      <w:r w:rsidRPr="00954C59">
        <w:rPr>
          <w:b/>
          <w:bCs/>
          <w:lang w:val="ru-RU"/>
        </w:rPr>
        <w:t>Человек и его здоровье»</w:t>
      </w:r>
      <w:r w:rsidRPr="00954C59">
        <w:rPr>
          <w:lang w:val="ru-RU"/>
        </w:rPr>
        <w:t xml:space="preserve"> содержит задания, выявляющие знания: о происхождении человека и его биосоциальной природе, высшей нервной деятельности и об особенностях поведения человека;  строении и жизнедеятельности органов и систем органов (нервной, эндокринной, кровеносной, лимфатической, дыхания, выделения, пищеварения, половой, опоры и движения); внутренней среде, об иммунитете, органах чувств, о нейрогуморальной регуляции процессов жизнедеятельности; санитарно-гигиенических нормах и правилах здорового образа жизни.   </w:t>
      </w:r>
    </w:p>
    <w:p w:rsidR="005B4493" w:rsidRDefault="005B4493" w:rsidP="00E227AB">
      <w:pPr>
        <w:ind w:firstLine="708"/>
        <w:jc w:val="both"/>
        <w:rPr>
          <w:b/>
          <w:bCs/>
          <w:lang w:val="ru-RU"/>
        </w:rPr>
      </w:pPr>
      <w:r w:rsidRPr="00954C59">
        <w:rPr>
          <w:lang w:val="ru-RU"/>
        </w:rPr>
        <w:t xml:space="preserve">Пятый блок </w:t>
      </w:r>
      <w:r w:rsidRPr="00954C59">
        <w:rPr>
          <w:b/>
          <w:bCs/>
          <w:lang w:val="ru-RU"/>
        </w:rPr>
        <w:t xml:space="preserve">«Взаимосвязи организмов и окружающей среды» </w:t>
      </w:r>
      <w:r w:rsidRPr="00954C59">
        <w:rPr>
          <w:lang w:val="ru-RU"/>
        </w:rPr>
        <w:t>содержит задания, проверяющие знания: о системной организации живой природы, об экологических факторах, о взаимодействии разных видов в природе; об естественных и искусственных экосистемах и о входящих в них  компонентах, пищевых связях; об экологических проблемах, их влиянии  на собственную жизнь и жизнь других людей; о правилах поведения в окружающей среде и способах сохранения равновесия в ней.</w:t>
      </w:r>
      <w:r w:rsidRPr="00954C59">
        <w:rPr>
          <w:b/>
          <w:bCs/>
          <w:lang w:val="ru-RU"/>
        </w:rPr>
        <w:t xml:space="preserve"> </w:t>
      </w:r>
    </w:p>
    <w:p w:rsidR="005B4493" w:rsidRDefault="005B4493" w:rsidP="00E227AB">
      <w:pPr>
        <w:ind w:firstLine="708"/>
        <w:jc w:val="both"/>
        <w:rPr>
          <w:b/>
          <w:bCs/>
          <w:lang w:val="ru-RU"/>
        </w:rPr>
      </w:pPr>
    </w:p>
    <w:p w:rsidR="005B4493" w:rsidRPr="00091D36" w:rsidRDefault="005B4493" w:rsidP="00E227AB">
      <w:pPr>
        <w:ind w:firstLine="708"/>
        <w:jc w:val="center"/>
        <w:rPr>
          <w:b/>
          <w:bCs/>
          <w:lang w:val="ru-RU"/>
        </w:rPr>
      </w:pPr>
      <w:r w:rsidRPr="00091D36">
        <w:rPr>
          <w:b/>
          <w:bCs/>
          <w:lang w:val="ru-RU"/>
        </w:rPr>
        <w:t>Распределение заданий по уровню сложности</w:t>
      </w:r>
    </w:p>
    <w:p w:rsidR="005B4493" w:rsidRPr="00091D36" w:rsidRDefault="005B4493" w:rsidP="00E227AB">
      <w:pPr>
        <w:jc w:val="center"/>
        <w:rPr>
          <w:b/>
          <w:bCs/>
          <w:lang w:val="ru-RU"/>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7"/>
        <w:gridCol w:w="2300"/>
        <w:gridCol w:w="1447"/>
        <w:gridCol w:w="1371"/>
        <w:gridCol w:w="1310"/>
        <w:gridCol w:w="1286"/>
        <w:gridCol w:w="1146"/>
      </w:tblGrid>
      <w:tr w:rsidR="005B4493" w:rsidRPr="00B8082D">
        <w:tc>
          <w:tcPr>
            <w:tcW w:w="566" w:type="pct"/>
            <w:vMerge w:val="restart"/>
          </w:tcPr>
          <w:p w:rsidR="005B4493" w:rsidRPr="00B8082D" w:rsidRDefault="005B4493" w:rsidP="00B05ED7">
            <w:pPr>
              <w:jc w:val="both"/>
              <w:rPr>
                <w:lang w:val="ru-RU"/>
              </w:rPr>
            </w:pPr>
            <w:r w:rsidRPr="00B8082D">
              <w:rPr>
                <w:lang w:val="ru-RU"/>
              </w:rPr>
              <w:t xml:space="preserve">№ задания </w:t>
            </w:r>
          </w:p>
        </w:tc>
        <w:tc>
          <w:tcPr>
            <w:tcW w:w="1093" w:type="pct"/>
            <w:vMerge w:val="restart"/>
          </w:tcPr>
          <w:p w:rsidR="005B4493" w:rsidRPr="00B8082D" w:rsidRDefault="005B4493" w:rsidP="00B05ED7">
            <w:pPr>
              <w:jc w:val="both"/>
              <w:rPr>
                <w:lang w:val="ru-RU"/>
              </w:rPr>
            </w:pPr>
            <w:r w:rsidRPr="00B8082D">
              <w:rPr>
                <w:lang w:val="ru-RU"/>
              </w:rPr>
              <w:t>Элементы содержания</w:t>
            </w:r>
          </w:p>
        </w:tc>
        <w:tc>
          <w:tcPr>
            <w:tcW w:w="736" w:type="pct"/>
            <w:vMerge w:val="restart"/>
          </w:tcPr>
          <w:p w:rsidR="005B4493" w:rsidRPr="00B8082D" w:rsidRDefault="005B4493" w:rsidP="00B05ED7">
            <w:pPr>
              <w:jc w:val="center"/>
              <w:rPr>
                <w:lang w:val="ru-RU"/>
              </w:rPr>
            </w:pPr>
            <w:r w:rsidRPr="00B8082D">
              <w:rPr>
                <w:lang w:val="ru-RU"/>
              </w:rPr>
              <w:t>Уровень сложности</w:t>
            </w:r>
          </w:p>
        </w:tc>
        <w:tc>
          <w:tcPr>
            <w:tcW w:w="2605" w:type="pct"/>
            <w:gridSpan w:val="4"/>
          </w:tcPr>
          <w:p w:rsidR="005B4493" w:rsidRPr="00B8082D" w:rsidRDefault="005B4493" w:rsidP="00B05ED7">
            <w:pPr>
              <w:jc w:val="center"/>
              <w:rPr>
                <w:lang w:val="ru-RU"/>
              </w:rPr>
            </w:pPr>
            <w:r w:rsidRPr="00B8082D">
              <w:rPr>
                <w:lang w:val="ru-RU"/>
              </w:rPr>
              <w:t>Группы  выполнивших задание</w:t>
            </w:r>
          </w:p>
        </w:tc>
      </w:tr>
      <w:tr w:rsidR="005B4493" w:rsidRPr="00B8082D">
        <w:trPr>
          <w:trHeight w:val="604"/>
        </w:trPr>
        <w:tc>
          <w:tcPr>
            <w:tcW w:w="566" w:type="pct"/>
            <w:vMerge/>
          </w:tcPr>
          <w:p w:rsidR="005B4493" w:rsidRPr="00B8082D" w:rsidRDefault="005B4493" w:rsidP="00B05ED7">
            <w:pPr>
              <w:jc w:val="both"/>
              <w:rPr>
                <w:lang w:val="ru-RU"/>
              </w:rPr>
            </w:pPr>
          </w:p>
        </w:tc>
        <w:tc>
          <w:tcPr>
            <w:tcW w:w="1093" w:type="pct"/>
            <w:vMerge/>
          </w:tcPr>
          <w:p w:rsidR="005B4493" w:rsidRPr="00B8082D" w:rsidRDefault="005B4493" w:rsidP="00B05ED7">
            <w:pPr>
              <w:jc w:val="both"/>
              <w:rPr>
                <w:lang w:val="ru-RU"/>
              </w:rPr>
            </w:pPr>
          </w:p>
        </w:tc>
        <w:tc>
          <w:tcPr>
            <w:tcW w:w="736" w:type="pct"/>
            <w:vMerge/>
          </w:tcPr>
          <w:p w:rsidR="005B4493" w:rsidRPr="00B8082D" w:rsidRDefault="005B4493" w:rsidP="00B05ED7">
            <w:pPr>
              <w:jc w:val="center"/>
              <w:rPr>
                <w:lang w:val="ru-RU"/>
              </w:rPr>
            </w:pPr>
          </w:p>
        </w:tc>
        <w:tc>
          <w:tcPr>
            <w:tcW w:w="698" w:type="pct"/>
          </w:tcPr>
          <w:p w:rsidR="005B4493" w:rsidRPr="00B8082D" w:rsidRDefault="005B4493" w:rsidP="00B05ED7">
            <w:pPr>
              <w:jc w:val="center"/>
              <w:rPr>
                <w:lang w:val="ru-RU"/>
              </w:rPr>
            </w:pPr>
            <w:r w:rsidRPr="00B8082D">
              <w:rPr>
                <w:lang w:val="ru-RU"/>
              </w:rPr>
              <w:t>2</w:t>
            </w:r>
          </w:p>
        </w:tc>
        <w:tc>
          <w:tcPr>
            <w:tcW w:w="667" w:type="pct"/>
          </w:tcPr>
          <w:p w:rsidR="005B4493" w:rsidRPr="00B8082D" w:rsidRDefault="005B4493" w:rsidP="00B05ED7">
            <w:pPr>
              <w:jc w:val="center"/>
              <w:rPr>
                <w:lang w:val="ru-RU"/>
              </w:rPr>
            </w:pPr>
            <w:r w:rsidRPr="00B8082D">
              <w:rPr>
                <w:lang w:val="ru-RU"/>
              </w:rPr>
              <w:t>3.</w:t>
            </w:r>
          </w:p>
        </w:tc>
        <w:tc>
          <w:tcPr>
            <w:tcW w:w="655" w:type="pct"/>
          </w:tcPr>
          <w:p w:rsidR="005B4493" w:rsidRPr="00B8082D" w:rsidRDefault="005B4493" w:rsidP="00B05ED7">
            <w:pPr>
              <w:jc w:val="center"/>
              <w:rPr>
                <w:lang w:val="ru-RU"/>
              </w:rPr>
            </w:pPr>
            <w:r w:rsidRPr="00B8082D">
              <w:rPr>
                <w:lang w:val="ru-RU"/>
              </w:rPr>
              <w:t>4</w:t>
            </w:r>
          </w:p>
        </w:tc>
        <w:tc>
          <w:tcPr>
            <w:tcW w:w="585" w:type="pct"/>
          </w:tcPr>
          <w:p w:rsidR="005B4493" w:rsidRPr="00B8082D" w:rsidRDefault="005B4493" w:rsidP="00B05ED7">
            <w:pPr>
              <w:jc w:val="center"/>
              <w:rPr>
                <w:lang w:val="ru-RU"/>
              </w:rPr>
            </w:pPr>
            <w:r w:rsidRPr="00B8082D">
              <w:rPr>
                <w:lang w:val="ru-RU"/>
              </w:rPr>
              <w:t>5.</w:t>
            </w:r>
          </w:p>
        </w:tc>
      </w:tr>
      <w:tr w:rsidR="005B4493" w:rsidRPr="00B8082D">
        <w:tc>
          <w:tcPr>
            <w:tcW w:w="566" w:type="pct"/>
          </w:tcPr>
          <w:p w:rsidR="005B4493" w:rsidRPr="00B8082D" w:rsidRDefault="005B4493" w:rsidP="00B05ED7">
            <w:pPr>
              <w:jc w:val="both"/>
              <w:rPr>
                <w:lang w:val="ru-RU"/>
              </w:rPr>
            </w:pPr>
            <w:r w:rsidRPr="00B8082D">
              <w:rPr>
                <w:color w:val="00000A"/>
                <w:lang w:val="ru-RU"/>
              </w:rPr>
              <w:t>1</w:t>
            </w:r>
          </w:p>
        </w:tc>
        <w:tc>
          <w:tcPr>
            <w:tcW w:w="1093" w:type="pct"/>
          </w:tcPr>
          <w:p w:rsidR="005B4493" w:rsidRPr="00B8082D" w:rsidRDefault="005B4493" w:rsidP="00B05ED7">
            <w:pPr>
              <w:jc w:val="both"/>
              <w:rPr>
                <w:color w:val="00000A"/>
                <w:lang w:val="ru-RU"/>
              </w:rPr>
            </w:pPr>
            <w:r w:rsidRPr="00B8082D">
              <w:rPr>
                <w:color w:val="00000A"/>
                <w:lang w:val="ru-RU"/>
              </w:rPr>
              <w:t>Роль биологии в формировании современной естественнонаучной картины мира, в практической деятельности людей</w:t>
            </w:r>
          </w:p>
        </w:tc>
        <w:tc>
          <w:tcPr>
            <w:tcW w:w="736" w:type="pct"/>
          </w:tcPr>
          <w:p w:rsidR="005B4493" w:rsidRPr="00B8082D" w:rsidRDefault="005B4493" w:rsidP="00B05ED7">
            <w:pPr>
              <w:jc w:val="center"/>
              <w:rPr>
                <w:color w:val="00000A"/>
                <w:lang w:val="ru-RU"/>
              </w:rP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11</w:t>
            </w:r>
          </w:p>
        </w:tc>
        <w:tc>
          <w:tcPr>
            <w:tcW w:w="655" w:type="pct"/>
          </w:tcPr>
          <w:p w:rsidR="005B4493" w:rsidRPr="00B8082D" w:rsidRDefault="005B4493" w:rsidP="00B05ED7">
            <w:pPr>
              <w:jc w:val="center"/>
              <w:rPr>
                <w:lang w:val="ru-RU"/>
              </w:rPr>
            </w:pPr>
            <w:r w:rsidRPr="00B8082D">
              <w:rPr>
                <w:lang w:val="ru-RU"/>
              </w:rPr>
              <w:t>7</w:t>
            </w:r>
          </w:p>
        </w:tc>
        <w:tc>
          <w:tcPr>
            <w:tcW w:w="585" w:type="pct"/>
          </w:tcPr>
          <w:p w:rsidR="005B4493" w:rsidRPr="00B8082D" w:rsidRDefault="005B4493" w:rsidP="00B05ED7">
            <w:pPr>
              <w:jc w:val="center"/>
              <w:rPr>
                <w:lang w:val="ru-RU"/>
              </w:rPr>
            </w:pPr>
            <w:r w:rsidRPr="00B8082D">
              <w:rPr>
                <w:lang w:val="ru-RU"/>
              </w:rPr>
              <w:t>1</w:t>
            </w:r>
          </w:p>
        </w:tc>
      </w:tr>
      <w:tr w:rsidR="005B4493" w:rsidRPr="00B8082D">
        <w:tc>
          <w:tcPr>
            <w:tcW w:w="566" w:type="pct"/>
          </w:tcPr>
          <w:p w:rsidR="005B4493" w:rsidRPr="00B8082D" w:rsidRDefault="005B4493" w:rsidP="00B05ED7">
            <w:pPr>
              <w:jc w:val="both"/>
              <w:rPr>
                <w:lang w:val="ru-RU"/>
              </w:rPr>
            </w:pPr>
            <w:r w:rsidRPr="00B8082D">
              <w:rPr>
                <w:color w:val="00000A"/>
                <w:lang w:val="ru-RU"/>
              </w:rPr>
              <w:t>2</w:t>
            </w:r>
          </w:p>
        </w:tc>
        <w:tc>
          <w:tcPr>
            <w:tcW w:w="1093" w:type="pct"/>
            <w:vAlign w:val="center"/>
          </w:tcPr>
          <w:p w:rsidR="005B4493" w:rsidRPr="00B8082D" w:rsidRDefault="005B4493" w:rsidP="00B05ED7">
            <w:pPr>
              <w:jc w:val="both"/>
              <w:rPr>
                <w:color w:val="000000"/>
                <w:lang w:val="ru-RU"/>
              </w:rPr>
            </w:pPr>
            <w:r w:rsidRPr="00B8082D">
              <w:rPr>
                <w:color w:val="000000"/>
                <w:lang w:val="ru-RU"/>
              </w:rPr>
              <w:t>Клеточное строение организмов как доказательство их родства, единства живой природы</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10</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2</w:t>
            </w:r>
          </w:p>
        </w:tc>
      </w:tr>
      <w:tr w:rsidR="005B4493" w:rsidRPr="00B8082D">
        <w:tc>
          <w:tcPr>
            <w:tcW w:w="566" w:type="pct"/>
          </w:tcPr>
          <w:p w:rsidR="005B4493" w:rsidRPr="00B8082D" w:rsidRDefault="005B4493" w:rsidP="00B05ED7">
            <w:pPr>
              <w:jc w:val="both"/>
              <w:rPr>
                <w:lang w:val="ru-RU"/>
              </w:rPr>
            </w:pPr>
            <w:r w:rsidRPr="00B8082D">
              <w:rPr>
                <w:color w:val="00000A"/>
                <w:lang w:val="ru-RU"/>
              </w:rPr>
              <w:t>3</w:t>
            </w:r>
          </w:p>
        </w:tc>
        <w:tc>
          <w:tcPr>
            <w:tcW w:w="1093" w:type="pct"/>
            <w:vAlign w:val="center"/>
          </w:tcPr>
          <w:p w:rsidR="005B4493" w:rsidRPr="00B8082D" w:rsidRDefault="005B4493" w:rsidP="00B05ED7">
            <w:pPr>
              <w:jc w:val="both"/>
              <w:rPr>
                <w:color w:val="000000"/>
              </w:rPr>
            </w:pPr>
            <w:r w:rsidRPr="00B8082D">
              <w:rPr>
                <w:color w:val="000000"/>
                <w:lang w:val="ru-RU"/>
              </w:rPr>
              <w:t xml:space="preserve">Признаки организмов. Одноклеточные и многоклеточные организмы. </w:t>
            </w:r>
            <w:r w:rsidRPr="00B8082D">
              <w:rPr>
                <w:color w:val="000000"/>
              </w:rPr>
              <w:t>Царство Грибы</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15</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lang w:val="ru-RU"/>
              </w:rPr>
            </w:pPr>
            <w:r w:rsidRPr="00B8082D">
              <w:rPr>
                <w:color w:val="00000A"/>
                <w:lang w:val="ru-RU"/>
              </w:rPr>
              <w:t>4</w:t>
            </w:r>
          </w:p>
        </w:tc>
        <w:tc>
          <w:tcPr>
            <w:tcW w:w="1093" w:type="pct"/>
            <w:vAlign w:val="center"/>
          </w:tcPr>
          <w:p w:rsidR="005B4493" w:rsidRPr="00B8082D" w:rsidRDefault="005B4493" w:rsidP="00B05ED7">
            <w:pPr>
              <w:jc w:val="both"/>
              <w:rPr>
                <w:color w:val="000000"/>
              </w:rPr>
            </w:pPr>
            <w:r w:rsidRPr="00B8082D">
              <w:rPr>
                <w:color w:val="000000"/>
              </w:rPr>
              <w:t>Царство Растения</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17</w:t>
            </w:r>
          </w:p>
        </w:tc>
        <w:tc>
          <w:tcPr>
            <w:tcW w:w="655" w:type="pct"/>
          </w:tcPr>
          <w:p w:rsidR="005B4493" w:rsidRPr="00B8082D" w:rsidRDefault="005B4493" w:rsidP="00B05ED7">
            <w:pPr>
              <w:jc w:val="center"/>
              <w:rPr>
                <w:lang w:val="ru-RU"/>
              </w:rPr>
            </w:pPr>
            <w:r w:rsidRPr="00B8082D">
              <w:rPr>
                <w:lang w:val="ru-RU"/>
              </w:rPr>
              <w:t>7</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lang w:val="ru-RU"/>
              </w:rPr>
            </w:pPr>
            <w:r w:rsidRPr="00B8082D">
              <w:rPr>
                <w:color w:val="00000A"/>
                <w:lang w:val="ru-RU"/>
              </w:rPr>
              <w:t>5</w:t>
            </w:r>
          </w:p>
        </w:tc>
        <w:tc>
          <w:tcPr>
            <w:tcW w:w="1093" w:type="pct"/>
            <w:vAlign w:val="center"/>
          </w:tcPr>
          <w:p w:rsidR="005B4493" w:rsidRPr="00B8082D" w:rsidRDefault="005B4493" w:rsidP="00B05ED7">
            <w:pPr>
              <w:jc w:val="both"/>
              <w:rPr>
                <w:color w:val="000000"/>
              </w:rPr>
            </w:pPr>
            <w:r w:rsidRPr="00B8082D">
              <w:rPr>
                <w:color w:val="000000"/>
              </w:rPr>
              <w:t>Царство Растения</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17</w:t>
            </w:r>
          </w:p>
        </w:tc>
        <w:tc>
          <w:tcPr>
            <w:tcW w:w="655" w:type="pct"/>
          </w:tcPr>
          <w:p w:rsidR="005B4493" w:rsidRPr="00B8082D" w:rsidRDefault="005B4493" w:rsidP="00B05ED7">
            <w:pPr>
              <w:jc w:val="center"/>
              <w:rPr>
                <w:lang w:val="ru-RU"/>
              </w:rPr>
            </w:pPr>
            <w:r w:rsidRPr="00B8082D">
              <w:rPr>
                <w:lang w:val="ru-RU"/>
              </w:rPr>
              <w:t>7</w:t>
            </w:r>
          </w:p>
        </w:tc>
        <w:tc>
          <w:tcPr>
            <w:tcW w:w="585" w:type="pct"/>
          </w:tcPr>
          <w:p w:rsidR="005B4493" w:rsidRPr="00B8082D" w:rsidRDefault="005B4493" w:rsidP="00B05ED7">
            <w:pPr>
              <w:jc w:val="center"/>
              <w:rPr>
                <w:lang w:val="ru-RU"/>
              </w:rPr>
            </w:pPr>
            <w:r w:rsidRPr="00B8082D">
              <w:rPr>
                <w:lang w:val="ru-RU"/>
              </w:rPr>
              <w:t>1</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6</w:t>
            </w:r>
          </w:p>
        </w:tc>
        <w:tc>
          <w:tcPr>
            <w:tcW w:w="1093" w:type="pct"/>
            <w:vAlign w:val="center"/>
          </w:tcPr>
          <w:p w:rsidR="005B4493" w:rsidRPr="00B8082D" w:rsidRDefault="005B4493" w:rsidP="00B05ED7">
            <w:pPr>
              <w:jc w:val="both"/>
              <w:rPr>
                <w:color w:val="000000"/>
                <w:lang w:val="ru-RU"/>
              </w:rPr>
            </w:pPr>
            <w:r w:rsidRPr="00B8082D">
              <w:rPr>
                <w:color w:val="000000"/>
              </w:rPr>
              <w:t xml:space="preserve">Царство </w:t>
            </w:r>
            <w:r w:rsidRPr="00B8082D">
              <w:rPr>
                <w:color w:val="000000"/>
                <w:lang w:val="ru-RU"/>
              </w:rPr>
              <w:t>Животные</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17</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7</w:t>
            </w:r>
          </w:p>
        </w:tc>
        <w:tc>
          <w:tcPr>
            <w:tcW w:w="1093" w:type="pct"/>
            <w:vAlign w:val="center"/>
          </w:tcPr>
          <w:p w:rsidR="005B4493" w:rsidRPr="00B8082D" w:rsidRDefault="005B4493" w:rsidP="00B05ED7">
            <w:pPr>
              <w:jc w:val="both"/>
              <w:rPr>
                <w:color w:val="000000"/>
                <w:lang w:val="ru-RU"/>
              </w:rPr>
            </w:pPr>
            <w:r w:rsidRPr="00B8082D">
              <w:rPr>
                <w:color w:val="000000"/>
              </w:rPr>
              <w:t xml:space="preserve">Царство </w:t>
            </w:r>
            <w:r w:rsidRPr="00B8082D">
              <w:rPr>
                <w:color w:val="000000"/>
                <w:lang w:val="ru-RU"/>
              </w:rPr>
              <w:t>Животные</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7</w:t>
            </w:r>
          </w:p>
        </w:tc>
        <w:tc>
          <w:tcPr>
            <w:tcW w:w="655" w:type="pct"/>
          </w:tcPr>
          <w:p w:rsidR="005B4493" w:rsidRPr="00B8082D" w:rsidRDefault="005B4493" w:rsidP="00B05ED7">
            <w:pPr>
              <w:jc w:val="center"/>
              <w:rPr>
                <w:lang w:val="ru-RU"/>
              </w:rPr>
            </w:pPr>
            <w:r w:rsidRPr="00B8082D">
              <w:rPr>
                <w:lang w:val="ru-RU"/>
              </w:rPr>
              <w:t>6</w:t>
            </w:r>
          </w:p>
        </w:tc>
        <w:tc>
          <w:tcPr>
            <w:tcW w:w="585" w:type="pct"/>
          </w:tcPr>
          <w:p w:rsidR="005B4493" w:rsidRPr="00B8082D" w:rsidRDefault="005B4493" w:rsidP="00B05ED7">
            <w:pPr>
              <w:jc w:val="center"/>
              <w:rPr>
                <w:lang w:val="ru-RU"/>
              </w:rPr>
            </w:pPr>
            <w:r w:rsidRPr="00B8082D">
              <w:rPr>
                <w:lang w:val="ru-RU"/>
              </w:rPr>
              <w:t>2</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8</w:t>
            </w:r>
          </w:p>
        </w:tc>
        <w:tc>
          <w:tcPr>
            <w:tcW w:w="1093" w:type="pct"/>
            <w:vAlign w:val="center"/>
          </w:tcPr>
          <w:p w:rsidR="005B4493" w:rsidRPr="00B8082D" w:rsidRDefault="005B4493" w:rsidP="00B05ED7">
            <w:pPr>
              <w:jc w:val="both"/>
              <w:rPr>
                <w:color w:val="000000"/>
              </w:rPr>
            </w:pPr>
            <w:r w:rsidRPr="00B8082D">
              <w:rPr>
                <w:color w:val="000000"/>
                <w:lang w:val="ru-RU"/>
              </w:rPr>
              <w:t>Общий план строения и процессы  жизнедеятельности.</w:t>
            </w:r>
            <w:r w:rsidRPr="00B8082D">
              <w:rPr>
                <w:color w:val="000000"/>
                <w:lang w:val="ru-RU"/>
              </w:rPr>
              <w:br/>
              <w:t>Сходство человека с животными и отличие от них.</w:t>
            </w:r>
            <w:r w:rsidRPr="00B8082D">
              <w:rPr>
                <w:color w:val="000000"/>
                <w:lang w:val="ru-RU"/>
              </w:rPr>
              <w:br/>
            </w:r>
            <w:r w:rsidRPr="00B8082D">
              <w:rPr>
                <w:color w:val="000000"/>
              </w:rPr>
              <w:t>Размножение и развитие организма человека</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14</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9</w:t>
            </w:r>
          </w:p>
        </w:tc>
        <w:tc>
          <w:tcPr>
            <w:tcW w:w="1093" w:type="pct"/>
          </w:tcPr>
          <w:p w:rsidR="005B4493" w:rsidRPr="00B8082D" w:rsidRDefault="005B4493" w:rsidP="00B05ED7">
            <w:pPr>
              <w:rPr>
                <w:color w:val="000000"/>
              </w:rPr>
            </w:pPr>
            <w:r w:rsidRPr="00B8082D">
              <w:rPr>
                <w:color w:val="000000"/>
              </w:rPr>
              <w:t>Нейрогуморальная регуляция процессов жизнедеятельности организма</w:t>
            </w:r>
          </w:p>
          <w:p w:rsidR="005B4493" w:rsidRPr="00B8082D" w:rsidRDefault="005B4493" w:rsidP="00B05ED7">
            <w:pPr>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10</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10</w:t>
            </w:r>
          </w:p>
        </w:tc>
        <w:tc>
          <w:tcPr>
            <w:tcW w:w="1093" w:type="pct"/>
          </w:tcPr>
          <w:p w:rsidR="005B4493" w:rsidRPr="00B8082D" w:rsidRDefault="005B4493" w:rsidP="00B05ED7">
            <w:pPr>
              <w:rPr>
                <w:color w:val="000000"/>
              </w:rPr>
            </w:pPr>
            <w:r w:rsidRPr="00B8082D">
              <w:rPr>
                <w:color w:val="000000"/>
              </w:rPr>
              <w:t>Опора и движение</w:t>
            </w:r>
          </w:p>
          <w:p w:rsidR="005B4493" w:rsidRPr="00B8082D" w:rsidRDefault="005B4493" w:rsidP="00B05ED7">
            <w:pPr>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23</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11</w:t>
            </w:r>
          </w:p>
        </w:tc>
        <w:tc>
          <w:tcPr>
            <w:tcW w:w="1093" w:type="pct"/>
            <w:vAlign w:val="center"/>
          </w:tcPr>
          <w:p w:rsidR="005B4493" w:rsidRPr="00B8082D" w:rsidRDefault="005B4493" w:rsidP="00B05ED7">
            <w:pPr>
              <w:jc w:val="both"/>
              <w:rPr>
                <w:color w:val="000000"/>
              </w:rPr>
            </w:pPr>
            <w:r w:rsidRPr="00B8082D">
              <w:rPr>
                <w:color w:val="000000"/>
              </w:rPr>
              <w:t>Внутренняя среда</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6</w:t>
            </w:r>
          </w:p>
        </w:tc>
        <w:tc>
          <w:tcPr>
            <w:tcW w:w="655" w:type="pct"/>
          </w:tcPr>
          <w:p w:rsidR="005B4493" w:rsidRPr="00B8082D" w:rsidRDefault="005B4493" w:rsidP="00B05ED7">
            <w:pPr>
              <w:jc w:val="center"/>
              <w:rPr>
                <w:lang w:val="ru-RU"/>
              </w:rPr>
            </w:pPr>
            <w:r w:rsidRPr="00B8082D">
              <w:rPr>
                <w:lang w:val="ru-RU"/>
              </w:rPr>
              <w:t>4</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12</w:t>
            </w:r>
          </w:p>
        </w:tc>
        <w:tc>
          <w:tcPr>
            <w:tcW w:w="1093" w:type="pct"/>
            <w:vAlign w:val="center"/>
          </w:tcPr>
          <w:p w:rsidR="005B4493" w:rsidRPr="00B8082D" w:rsidRDefault="005B4493" w:rsidP="00B05ED7">
            <w:pPr>
              <w:jc w:val="both"/>
              <w:rPr>
                <w:color w:val="000000"/>
              </w:rPr>
            </w:pPr>
            <w:r w:rsidRPr="00B8082D">
              <w:rPr>
                <w:color w:val="000000"/>
              </w:rPr>
              <w:t>Транспорт веществ</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9</w:t>
            </w:r>
          </w:p>
        </w:tc>
        <w:tc>
          <w:tcPr>
            <w:tcW w:w="655" w:type="pct"/>
          </w:tcPr>
          <w:p w:rsidR="005B4493" w:rsidRPr="00B8082D" w:rsidRDefault="005B4493" w:rsidP="00B05ED7">
            <w:pPr>
              <w:jc w:val="center"/>
              <w:rPr>
                <w:lang w:val="ru-RU"/>
              </w:rPr>
            </w:pPr>
            <w:r w:rsidRPr="00B8082D">
              <w:rPr>
                <w:lang w:val="ru-RU"/>
              </w:rPr>
              <w:t>5</w:t>
            </w:r>
          </w:p>
        </w:tc>
        <w:tc>
          <w:tcPr>
            <w:tcW w:w="585" w:type="pct"/>
          </w:tcPr>
          <w:p w:rsidR="005B4493" w:rsidRPr="00B8082D" w:rsidRDefault="005B4493" w:rsidP="00B05ED7">
            <w:pPr>
              <w:jc w:val="center"/>
              <w:rPr>
                <w:lang w:val="ru-RU"/>
              </w:rPr>
            </w:pPr>
            <w:r w:rsidRPr="00B8082D">
              <w:rPr>
                <w:lang w:val="ru-RU"/>
              </w:rPr>
              <w:t>1</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13</w:t>
            </w:r>
          </w:p>
        </w:tc>
        <w:tc>
          <w:tcPr>
            <w:tcW w:w="1093" w:type="pct"/>
            <w:vAlign w:val="center"/>
          </w:tcPr>
          <w:p w:rsidR="005B4493" w:rsidRPr="00B8082D" w:rsidRDefault="005B4493" w:rsidP="00B05ED7">
            <w:pPr>
              <w:jc w:val="both"/>
              <w:rPr>
                <w:color w:val="000000"/>
              </w:rPr>
            </w:pPr>
            <w:r w:rsidRPr="00B8082D">
              <w:rPr>
                <w:color w:val="000000"/>
              </w:rPr>
              <w:t>Питание. Дыхание</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27</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14</w:t>
            </w:r>
          </w:p>
        </w:tc>
        <w:tc>
          <w:tcPr>
            <w:tcW w:w="1093" w:type="pct"/>
            <w:vAlign w:val="center"/>
          </w:tcPr>
          <w:p w:rsidR="005B4493" w:rsidRPr="00B8082D" w:rsidRDefault="005B4493" w:rsidP="00B05ED7">
            <w:pPr>
              <w:jc w:val="both"/>
              <w:rPr>
                <w:color w:val="000000"/>
              </w:rPr>
            </w:pPr>
            <w:r w:rsidRPr="00B8082D">
              <w:rPr>
                <w:color w:val="000000"/>
              </w:rPr>
              <w:t>Обмен веществ. Выделение. Покровы тела</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16</w:t>
            </w:r>
          </w:p>
        </w:tc>
        <w:tc>
          <w:tcPr>
            <w:tcW w:w="655" w:type="pct"/>
          </w:tcPr>
          <w:p w:rsidR="005B4493" w:rsidRPr="00B8082D" w:rsidRDefault="005B4493" w:rsidP="00B05ED7">
            <w:pPr>
              <w:jc w:val="center"/>
              <w:rPr>
                <w:lang w:val="ru-RU"/>
              </w:rPr>
            </w:pPr>
            <w:r w:rsidRPr="00B8082D">
              <w:rPr>
                <w:lang w:val="ru-RU"/>
              </w:rPr>
              <w:t>7</w:t>
            </w:r>
          </w:p>
        </w:tc>
        <w:tc>
          <w:tcPr>
            <w:tcW w:w="585" w:type="pct"/>
          </w:tcPr>
          <w:p w:rsidR="005B4493" w:rsidRPr="00B8082D" w:rsidRDefault="005B4493" w:rsidP="00B05ED7">
            <w:pPr>
              <w:jc w:val="center"/>
              <w:rPr>
                <w:lang w:val="ru-RU"/>
              </w:rPr>
            </w:pPr>
            <w:r w:rsidRPr="00B8082D">
              <w:rPr>
                <w:lang w:val="ru-RU"/>
              </w:rPr>
              <w:t>2</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15</w:t>
            </w:r>
          </w:p>
        </w:tc>
        <w:tc>
          <w:tcPr>
            <w:tcW w:w="1093" w:type="pct"/>
            <w:vAlign w:val="center"/>
          </w:tcPr>
          <w:p w:rsidR="005B4493" w:rsidRPr="00B8082D" w:rsidRDefault="005B4493" w:rsidP="00B05ED7">
            <w:pPr>
              <w:jc w:val="both"/>
              <w:rPr>
                <w:color w:val="000000"/>
              </w:rPr>
            </w:pPr>
            <w:r w:rsidRPr="00B8082D">
              <w:rPr>
                <w:color w:val="000000"/>
              </w:rPr>
              <w:t>Органы чувств</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11</w:t>
            </w:r>
          </w:p>
        </w:tc>
        <w:tc>
          <w:tcPr>
            <w:tcW w:w="655" w:type="pct"/>
          </w:tcPr>
          <w:p w:rsidR="005B4493" w:rsidRPr="00B8082D" w:rsidRDefault="005B4493" w:rsidP="00B05ED7">
            <w:pPr>
              <w:jc w:val="center"/>
              <w:rPr>
                <w:lang w:val="ru-RU"/>
              </w:rPr>
            </w:pPr>
            <w:r w:rsidRPr="00B8082D">
              <w:rPr>
                <w:lang w:val="ru-RU"/>
              </w:rPr>
              <w:t>6</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16</w:t>
            </w:r>
          </w:p>
        </w:tc>
        <w:tc>
          <w:tcPr>
            <w:tcW w:w="1093" w:type="pct"/>
            <w:vAlign w:val="center"/>
          </w:tcPr>
          <w:p w:rsidR="005B4493" w:rsidRPr="00B8082D" w:rsidRDefault="005B4493" w:rsidP="00B05ED7">
            <w:pPr>
              <w:jc w:val="both"/>
              <w:rPr>
                <w:color w:val="000000"/>
              </w:rPr>
            </w:pPr>
            <w:r w:rsidRPr="00B8082D">
              <w:rPr>
                <w:color w:val="000000"/>
              </w:rPr>
              <w:t>Психология и поведение человека</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16</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17</w:t>
            </w:r>
          </w:p>
        </w:tc>
        <w:tc>
          <w:tcPr>
            <w:tcW w:w="1093" w:type="pct"/>
            <w:vAlign w:val="center"/>
          </w:tcPr>
          <w:p w:rsidR="005B4493" w:rsidRPr="00B8082D" w:rsidRDefault="005B4493" w:rsidP="00B05ED7">
            <w:pPr>
              <w:jc w:val="both"/>
              <w:rPr>
                <w:color w:val="000000"/>
              </w:rPr>
            </w:pPr>
            <w:r w:rsidRPr="00B8082D">
              <w:rPr>
                <w:color w:val="000000"/>
                <w:lang w:val="ru-RU"/>
              </w:rPr>
              <w:t>Соблюдение санитарно-гигиенических норм и правил здорового образа жизни.</w:t>
            </w:r>
            <w:r w:rsidRPr="00B8082D">
              <w:rPr>
                <w:color w:val="000000"/>
                <w:lang w:val="ru-RU"/>
              </w:rPr>
              <w:br/>
            </w:r>
            <w:r w:rsidRPr="00B8082D">
              <w:rPr>
                <w:color w:val="000000"/>
              </w:rPr>
              <w:t>Приемы оказания первой  доврачебной помощи</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27</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18</w:t>
            </w:r>
          </w:p>
        </w:tc>
        <w:tc>
          <w:tcPr>
            <w:tcW w:w="1093" w:type="pct"/>
            <w:vAlign w:val="center"/>
          </w:tcPr>
          <w:p w:rsidR="005B4493" w:rsidRPr="00B8082D" w:rsidRDefault="005B4493" w:rsidP="00B05ED7">
            <w:pPr>
              <w:jc w:val="both"/>
              <w:rPr>
                <w:color w:val="000000"/>
              </w:rPr>
            </w:pPr>
            <w:r w:rsidRPr="00B8082D">
              <w:rPr>
                <w:color w:val="000000"/>
              </w:rPr>
              <w:t>Влияние экологических факторов на организмы</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13</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19</w:t>
            </w:r>
          </w:p>
        </w:tc>
        <w:tc>
          <w:tcPr>
            <w:tcW w:w="1093" w:type="pct"/>
            <w:vAlign w:val="center"/>
          </w:tcPr>
          <w:p w:rsidR="005B4493" w:rsidRPr="00B8082D" w:rsidRDefault="005B4493" w:rsidP="00B05ED7">
            <w:pPr>
              <w:jc w:val="both"/>
              <w:rPr>
                <w:color w:val="000000"/>
              </w:rPr>
            </w:pPr>
            <w:r w:rsidRPr="00B8082D">
              <w:rPr>
                <w:color w:val="000000"/>
                <w:lang w:val="ru-RU"/>
              </w:rPr>
              <w:t xml:space="preserve">Экосистемная организация живой  природы.  Биосфера. </w:t>
            </w:r>
            <w:r w:rsidRPr="00B8082D">
              <w:rPr>
                <w:color w:val="000000"/>
              </w:rPr>
              <w:t>Учение об эволюции органического мира</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14</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20</w:t>
            </w:r>
          </w:p>
        </w:tc>
        <w:tc>
          <w:tcPr>
            <w:tcW w:w="1093" w:type="pct"/>
            <w:vAlign w:val="center"/>
          </w:tcPr>
          <w:p w:rsidR="005B4493" w:rsidRPr="00B8082D" w:rsidRDefault="005B4493" w:rsidP="00B05ED7">
            <w:pPr>
              <w:jc w:val="both"/>
              <w:rPr>
                <w:color w:val="000000"/>
                <w:lang w:val="ru-RU"/>
              </w:rPr>
            </w:pPr>
            <w:r w:rsidRPr="00B8082D">
              <w:rPr>
                <w:color w:val="000000"/>
                <w:lang w:val="ru-RU"/>
              </w:rPr>
              <w:t>Умение  интерпретировать результаты  научных  исследований, представленные в  графической форме</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33</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21</w:t>
            </w:r>
          </w:p>
        </w:tc>
        <w:tc>
          <w:tcPr>
            <w:tcW w:w="1093" w:type="pct"/>
            <w:vAlign w:val="center"/>
          </w:tcPr>
          <w:p w:rsidR="005B4493" w:rsidRPr="00B8082D" w:rsidRDefault="005B4493" w:rsidP="00B05ED7">
            <w:pPr>
              <w:jc w:val="both"/>
              <w:rPr>
                <w:color w:val="000000"/>
                <w:lang w:val="ru-RU"/>
              </w:rPr>
            </w:pPr>
            <w:r w:rsidRPr="00B8082D">
              <w:rPr>
                <w:color w:val="000000"/>
                <w:lang w:val="ru-RU"/>
              </w:rPr>
              <w:t>Умение определять структуру объекта, выделять значимые функциональные связи и отношения между частями целого</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20</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22</w:t>
            </w:r>
          </w:p>
        </w:tc>
        <w:tc>
          <w:tcPr>
            <w:tcW w:w="1093" w:type="pct"/>
          </w:tcPr>
          <w:p w:rsidR="005B4493" w:rsidRPr="00B8082D" w:rsidRDefault="005B4493" w:rsidP="00B05ED7">
            <w:pPr>
              <w:rPr>
                <w:color w:val="000000"/>
              </w:rPr>
            </w:pPr>
            <w:r w:rsidRPr="00B8082D">
              <w:rPr>
                <w:color w:val="000000"/>
              </w:rPr>
              <w:t>Умение   оценивать    правильность   биологических  суждений</w:t>
            </w:r>
          </w:p>
          <w:p w:rsidR="005B4493" w:rsidRPr="00B8082D" w:rsidRDefault="005B4493" w:rsidP="00B05ED7">
            <w:pPr>
              <w:rPr>
                <w:color w:val="00000A"/>
                <w:lang w:val="ru-RU"/>
              </w:rPr>
            </w:pPr>
          </w:p>
        </w:tc>
        <w:tc>
          <w:tcPr>
            <w:tcW w:w="736" w:type="pct"/>
          </w:tcPr>
          <w:p w:rsidR="005B4493" w:rsidRPr="00B8082D" w:rsidRDefault="005B4493" w:rsidP="00B05ED7">
            <w:pPr>
              <w:jc w:val="center"/>
              <w:rPr>
                <w:color w:val="00000A"/>
                <w:lang w:val="ru-RU"/>
              </w:rPr>
            </w:pPr>
            <w:r w:rsidRPr="00B8082D">
              <w:rPr>
                <w:color w:val="00000A"/>
                <w:lang w:val="ru-RU"/>
              </w:rPr>
              <w:t>Б</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7</w:t>
            </w:r>
          </w:p>
        </w:tc>
        <w:tc>
          <w:tcPr>
            <w:tcW w:w="655" w:type="pct"/>
          </w:tcPr>
          <w:p w:rsidR="005B4493" w:rsidRPr="00B8082D" w:rsidRDefault="005B4493" w:rsidP="00B05ED7">
            <w:pPr>
              <w:jc w:val="center"/>
              <w:rPr>
                <w:lang w:val="ru-RU"/>
              </w:rPr>
            </w:pPr>
            <w:r w:rsidRPr="00B8082D">
              <w:rPr>
                <w:lang w:val="ru-RU"/>
              </w:rPr>
              <w:t>5</w:t>
            </w:r>
          </w:p>
        </w:tc>
        <w:tc>
          <w:tcPr>
            <w:tcW w:w="585" w:type="pct"/>
          </w:tcPr>
          <w:p w:rsidR="005B4493" w:rsidRPr="00B8082D" w:rsidRDefault="005B4493" w:rsidP="00B05ED7">
            <w:pPr>
              <w:jc w:val="center"/>
              <w:rPr>
                <w:lang w:val="ru-RU"/>
              </w:rPr>
            </w:pPr>
            <w:r w:rsidRPr="00B8082D">
              <w:rPr>
                <w:lang w:val="ru-RU"/>
              </w:rPr>
              <w:t>1</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23</w:t>
            </w:r>
          </w:p>
        </w:tc>
        <w:tc>
          <w:tcPr>
            <w:tcW w:w="1093" w:type="pct"/>
          </w:tcPr>
          <w:p w:rsidR="005B4493" w:rsidRPr="00B8082D" w:rsidRDefault="005B4493" w:rsidP="00B05ED7">
            <w:r w:rsidRPr="00B8082D">
              <w:t>Умение   проводить  множественный выбор</w:t>
            </w:r>
          </w:p>
          <w:p w:rsidR="005B4493" w:rsidRPr="00B8082D" w:rsidRDefault="005B4493" w:rsidP="00B05ED7">
            <w:pPr>
              <w:rPr>
                <w:color w:val="00000A"/>
                <w:lang w:val="ru-RU"/>
              </w:rPr>
            </w:pPr>
          </w:p>
        </w:tc>
        <w:tc>
          <w:tcPr>
            <w:tcW w:w="736" w:type="pct"/>
          </w:tcPr>
          <w:p w:rsidR="005B4493" w:rsidRPr="00B8082D" w:rsidRDefault="005B4493" w:rsidP="00B05ED7">
            <w:pPr>
              <w:jc w:val="center"/>
              <w:rPr>
                <w:color w:val="00000A"/>
                <w:lang w:val="ru-RU"/>
              </w:rPr>
            </w:pPr>
            <w:r w:rsidRPr="00B8082D">
              <w:rPr>
                <w:color w:val="00000A"/>
                <w:lang w:val="ru-RU"/>
              </w:rPr>
              <w:t>П</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26</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24</w:t>
            </w:r>
          </w:p>
        </w:tc>
        <w:tc>
          <w:tcPr>
            <w:tcW w:w="1093" w:type="pct"/>
            <w:vAlign w:val="center"/>
          </w:tcPr>
          <w:p w:rsidR="005B4493" w:rsidRPr="00B8082D" w:rsidRDefault="005B4493" w:rsidP="00B05ED7">
            <w:pPr>
              <w:jc w:val="both"/>
            </w:pPr>
            <w:r w:rsidRPr="00B8082D">
              <w:t>Умение   проводить  множественный выбор</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rPr>
                <w:color w:val="00000A"/>
                <w:lang w:val="ru-RU"/>
              </w:rPr>
            </w:pPr>
            <w:r w:rsidRPr="00B8082D">
              <w:rPr>
                <w:color w:val="00000A"/>
                <w:lang w:val="ru-RU"/>
              </w:rPr>
              <w:t>П</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33</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25</w:t>
            </w:r>
          </w:p>
        </w:tc>
        <w:tc>
          <w:tcPr>
            <w:tcW w:w="1093" w:type="pct"/>
          </w:tcPr>
          <w:p w:rsidR="005B4493" w:rsidRPr="00B8082D" w:rsidRDefault="005B4493" w:rsidP="00B05ED7">
            <w:r w:rsidRPr="00B8082D">
              <w:t>Умение устанавливать соответствие</w:t>
            </w:r>
          </w:p>
          <w:p w:rsidR="005B4493" w:rsidRPr="00B8082D" w:rsidRDefault="005B4493" w:rsidP="00B05ED7">
            <w:pPr>
              <w:rPr>
                <w:color w:val="00000A"/>
                <w:lang w:val="ru-RU"/>
              </w:rPr>
            </w:pPr>
          </w:p>
        </w:tc>
        <w:tc>
          <w:tcPr>
            <w:tcW w:w="736" w:type="pct"/>
          </w:tcPr>
          <w:p w:rsidR="005B4493" w:rsidRPr="00B8082D" w:rsidRDefault="005B4493" w:rsidP="00B05ED7">
            <w:pPr>
              <w:jc w:val="center"/>
              <w:rPr>
                <w:color w:val="00000A"/>
                <w:lang w:val="ru-RU"/>
              </w:rPr>
            </w:pPr>
            <w:r w:rsidRPr="00B8082D">
              <w:rPr>
                <w:color w:val="00000A"/>
                <w:lang w:val="ru-RU"/>
              </w:rPr>
              <w:t>П</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7</w:t>
            </w:r>
          </w:p>
        </w:tc>
        <w:tc>
          <w:tcPr>
            <w:tcW w:w="655" w:type="pct"/>
          </w:tcPr>
          <w:p w:rsidR="005B4493" w:rsidRPr="00B8082D" w:rsidRDefault="005B4493" w:rsidP="00B05ED7">
            <w:pPr>
              <w:jc w:val="center"/>
              <w:rPr>
                <w:lang w:val="ru-RU"/>
              </w:rPr>
            </w:pPr>
            <w:r w:rsidRPr="00B8082D">
              <w:rPr>
                <w:lang w:val="ru-RU"/>
              </w:rPr>
              <w:t>4</w:t>
            </w:r>
          </w:p>
        </w:tc>
        <w:tc>
          <w:tcPr>
            <w:tcW w:w="585" w:type="pct"/>
          </w:tcPr>
          <w:p w:rsidR="005B4493" w:rsidRPr="00B8082D" w:rsidRDefault="005B4493" w:rsidP="00B05ED7">
            <w:pPr>
              <w:jc w:val="center"/>
              <w:rPr>
                <w:lang w:val="ru-RU"/>
              </w:rPr>
            </w:pPr>
            <w:r w:rsidRPr="00B8082D">
              <w:rPr>
                <w:lang w:val="ru-RU"/>
              </w:rPr>
              <w:t>2</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26</w:t>
            </w:r>
          </w:p>
        </w:tc>
        <w:tc>
          <w:tcPr>
            <w:tcW w:w="1093" w:type="pct"/>
            <w:vAlign w:val="center"/>
          </w:tcPr>
          <w:p w:rsidR="005B4493" w:rsidRPr="00B8082D" w:rsidRDefault="005B4493" w:rsidP="00B05ED7">
            <w:pPr>
              <w:jc w:val="both"/>
              <w:rPr>
                <w:lang w:val="ru-RU"/>
              </w:rPr>
            </w:pPr>
            <w:r w:rsidRPr="00B8082D">
              <w:rPr>
                <w:lang w:val="ru-RU"/>
              </w:rPr>
              <w:t>Умение определять последовательности биологических процессов, явлений, объектов</w:t>
            </w:r>
          </w:p>
          <w:p w:rsidR="005B4493" w:rsidRPr="00B8082D" w:rsidRDefault="005B4493" w:rsidP="00B05ED7">
            <w:pPr>
              <w:jc w:val="both"/>
              <w:rPr>
                <w:color w:val="00000A"/>
                <w:lang w:val="ru-RU"/>
              </w:rPr>
            </w:pPr>
          </w:p>
        </w:tc>
        <w:tc>
          <w:tcPr>
            <w:tcW w:w="736" w:type="pct"/>
          </w:tcPr>
          <w:p w:rsidR="005B4493" w:rsidRPr="00B8082D" w:rsidRDefault="005B4493" w:rsidP="00B05ED7">
            <w:pPr>
              <w:jc w:val="center"/>
              <w:rPr>
                <w:color w:val="00000A"/>
                <w:lang w:val="ru-RU"/>
              </w:rPr>
            </w:pPr>
            <w:r w:rsidRPr="00B8082D">
              <w:rPr>
                <w:color w:val="00000A"/>
                <w:lang w:val="ru-RU"/>
              </w:rPr>
              <w:t>П</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9</w:t>
            </w:r>
          </w:p>
        </w:tc>
        <w:tc>
          <w:tcPr>
            <w:tcW w:w="655" w:type="pct"/>
          </w:tcPr>
          <w:p w:rsidR="005B4493" w:rsidRPr="00B8082D" w:rsidRDefault="005B4493" w:rsidP="00B05ED7">
            <w:pPr>
              <w:jc w:val="center"/>
              <w:rPr>
                <w:lang w:val="ru-RU"/>
              </w:rPr>
            </w:pPr>
            <w:r w:rsidRPr="00B8082D">
              <w:rPr>
                <w:lang w:val="ru-RU"/>
              </w:rPr>
              <w:t>6</w:t>
            </w:r>
          </w:p>
        </w:tc>
        <w:tc>
          <w:tcPr>
            <w:tcW w:w="585" w:type="pct"/>
          </w:tcPr>
          <w:p w:rsidR="005B4493" w:rsidRPr="00B8082D" w:rsidRDefault="005B4493" w:rsidP="00B05ED7">
            <w:pPr>
              <w:jc w:val="center"/>
              <w:rPr>
                <w:lang w:val="ru-RU"/>
              </w:rPr>
            </w:pPr>
            <w:r w:rsidRPr="00B8082D">
              <w:rPr>
                <w:lang w:val="ru-RU"/>
              </w:rPr>
              <w:t>2</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27</w:t>
            </w:r>
          </w:p>
        </w:tc>
        <w:tc>
          <w:tcPr>
            <w:tcW w:w="1093" w:type="pct"/>
            <w:vAlign w:val="center"/>
          </w:tcPr>
          <w:p w:rsidR="005B4493" w:rsidRPr="00B8082D" w:rsidRDefault="005B4493" w:rsidP="00B05ED7">
            <w:pPr>
              <w:jc w:val="both"/>
              <w:rPr>
                <w:lang w:val="ru-RU"/>
              </w:rPr>
            </w:pPr>
            <w:r w:rsidRPr="00B8082D">
              <w:rPr>
                <w:lang w:val="ru-RU"/>
              </w:rPr>
              <w:t>Умение включать в биологический  текст  пропущенные термины и понятия из числа предложенных</w:t>
            </w:r>
          </w:p>
          <w:p w:rsidR="005B4493" w:rsidRPr="00B8082D" w:rsidRDefault="005B4493" w:rsidP="00B05ED7">
            <w:pPr>
              <w:jc w:val="both"/>
              <w:rPr>
                <w:lang w:val="ru-RU"/>
              </w:rPr>
            </w:pPr>
          </w:p>
        </w:tc>
        <w:tc>
          <w:tcPr>
            <w:tcW w:w="736" w:type="pct"/>
          </w:tcPr>
          <w:p w:rsidR="005B4493" w:rsidRPr="00B8082D" w:rsidRDefault="005B4493" w:rsidP="00B05ED7">
            <w:pPr>
              <w:jc w:val="center"/>
              <w:rPr>
                <w:color w:val="00000A"/>
                <w:lang w:val="ru-RU"/>
              </w:rPr>
            </w:pPr>
            <w:r w:rsidRPr="00B8082D">
              <w:rPr>
                <w:color w:val="00000A"/>
                <w:lang w:val="ru-RU"/>
              </w:rPr>
              <w:t>П</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8</w:t>
            </w:r>
          </w:p>
        </w:tc>
        <w:tc>
          <w:tcPr>
            <w:tcW w:w="655" w:type="pct"/>
          </w:tcPr>
          <w:p w:rsidR="005B4493" w:rsidRPr="00B8082D" w:rsidRDefault="005B4493" w:rsidP="00B05ED7">
            <w:pPr>
              <w:jc w:val="center"/>
              <w:rPr>
                <w:lang w:val="ru-RU"/>
              </w:rPr>
            </w:pPr>
            <w:r w:rsidRPr="00B8082D">
              <w:rPr>
                <w:lang w:val="ru-RU"/>
              </w:rPr>
              <w:t>4</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28</w:t>
            </w:r>
          </w:p>
        </w:tc>
        <w:tc>
          <w:tcPr>
            <w:tcW w:w="1093" w:type="pct"/>
            <w:vAlign w:val="center"/>
          </w:tcPr>
          <w:p w:rsidR="005B4493" w:rsidRPr="00B8082D" w:rsidRDefault="005B4493" w:rsidP="00B05ED7">
            <w:pPr>
              <w:jc w:val="both"/>
              <w:rPr>
                <w:lang w:val="ru-RU"/>
              </w:rPr>
            </w:pPr>
            <w:r w:rsidRPr="00B8082D">
              <w:rPr>
                <w:lang w:val="ru-RU"/>
              </w:rPr>
              <w:t>Умение соотносить морфологические признаки организма или его отдельных органов с предложенными моделями по заданному алгоритму</w:t>
            </w:r>
          </w:p>
          <w:p w:rsidR="005B4493" w:rsidRPr="00B8082D" w:rsidRDefault="005B4493" w:rsidP="00B05ED7">
            <w:pPr>
              <w:jc w:val="both"/>
              <w:rPr>
                <w:lang w:val="ru-RU"/>
              </w:rPr>
            </w:pPr>
          </w:p>
        </w:tc>
        <w:tc>
          <w:tcPr>
            <w:tcW w:w="736" w:type="pct"/>
          </w:tcPr>
          <w:p w:rsidR="005B4493" w:rsidRPr="00B8082D" w:rsidRDefault="005B4493" w:rsidP="00B05ED7">
            <w:pPr>
              <w:jc w:val="center"/>
              <w:rPr>
                <w:color w:val="00000A"/>
                <w:lang w:val="ru-RU"/>
              </w:rPr>
            </w:pPr>
            <w:r w:rsidRPr="00B8082D">
              <w:rPr>
                <w:color w:val="00000A"/>
                <w:lang w:val="ru-RU"/>
              </w:rPr>
              <w:t>П</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25</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29</w:t>
            </w:r>
          </w:p>
        </w:tc>
        <w:tc>
          <w:tcPr>
            <w:tcW w:w="1093" w:type="pct"/>
            <w:vAlign w:val="center"/>
          </w:tcPr>
          <w:p w:rsidR="005B4493" w:rsidRPr="00B8082D" w:rsidRDefault="005B4493" w:rsidP="00B05ED7">
            <w:pPr>
              <w:jc w:val="both"/>
              <w:rPr>
                <w:lang w:val="ru-RU"/>
              </w:rPr>
            </w:pPr>
            <w:r w:rsidRPr="00B8082D">
              <w:rPr>
                <w:lang w:val="ru-RU"/>
              </w:rPr>
              <w:t>Умение работать с текстом биологического содержания (понимать, сравнивать, обобщать)</w:t>
            </w:r>
          </w:p>
          <w:p w:rsidR="005B4493" w:rsidRPr="00B8082D" w:rsidRDefault="005B4493" w:rsidP="00B05ED7">
            <w:pPr>
              <w:jc w:val="both"/>
              <w:rPr>
                <w:lang w:val="ru-RU"/>
              </w:rPr>
            </w:pPr>
          </w:p>
        </w:tc>
        <w:tc>
          <w:tcPr>
            <w:tcW w:w="736" w:type="pct"/>
          </w:tcPr>
          <w:p w:rsidR="005B4493" w:rsidRPr="00B8082D" w:rsidRDefault="005B4493" w:rsidP="00B05ED7">
            <w:pPr>
              <w:jc w:val="center"/>
              <w:rPr>
                <w:color w:val="00000A"/>
                <w:lang w:val="ru-RU"/>
              </w:rPr>
            </w:pPr>
            <w:r w:rsidRPr="00B8082D">
              <w:rPr>
                <w:color w:val="00000A"/>
                <w:lang w:val="ru-RU"/>
              </w:rPr>
              <w:t>П</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34</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30</w:t>
            </w:r>
          </w:p>
        </w:tc>
        <w:tc>
          <w:tcPr>
            <w:tcW w:w="1093" w:type="pct"/>
            <w:vAlign w:val="center"/>
          </w:tcPr>
          <w:p w:rsidR="005B4493" w:rsidRPr="00B8082D" w:rsidRDefault="005B4493" w:rsidP="00B05ED7">
            <w:pPr>
              <w:jc w:val="both"/>
              <w:rPr>
                <w:color w:val="000000"/>
                <w:lang w:val="ru-RU"/>
              </w:rPr>
            </w:pPr>
            <w:r w:rsidRPr="00B8082D">
              <w:rPr>
                <w:color w:val="000000"/>
                <w:lang w:val="ru-RU"/>
              </w:rPr>
              <w:t>Умение работать со статистическими данными, представленными в табличной форме</w:t>
            </w:r>
          </w:p>
          <w:p w:rsidR="005B4493" w:rsidRPr="00B8082D" w:rsidRDefault="005B4493" w:rsidP="00B05ED7">
            <w:pPr>
              <w:jc w:val="both"/>
              <w:rPr>
                <w:lang w:val="ru-RU"/>
              </w:rPr>
            </w:pPr>
          </w:p>
        </w:tc>
        <w:tc>
          <w:tcPr>
            <w:tcW w:w="736" w:type="pct"/>
          </w:tcPr>
          <w:p w:rsidR="005B4493" w:rsidRPr="00B8082D" w:rsidRDefault="005B4493" w:rsidP="00B05ED7">
            <w:pPr>
              <w:jc w:val="center"/>
              <w:rPr>
                <w:color w:val="00000A"/>
                <w:lang w:val="ru-RU"/>
              </w:rPr>
            </w:pPr>
            <w:r w:rsidRPr="00B8082D">
              <w:rPr>
                <w:color w:val="00000A"/>
                <w:lang w:val="ru-RU"/>
              </w:rPr>
              <w:t>В</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26</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31</w:t>
            </w:r>
          </w:p>
        </w:tc>
        <w:tc>
          <w:tcPr>
            <w:tcW w:w="1093" w:type="pct"/>
            <w:vAlign w:val="center"/>
          </w:tcPr>
          <w:p w:rsidR="005B4493" w:rsidRPr="00B8082D" w:rsidRDefault="005B4493" w:rsidP="00B05ED7">
            <w:pPr>
              <w:jc w:val="both"/>
              <w:rPr>
                <w:color w:val="000000"/>
                <w:lang w:val="ru-RU"/>
              </w:rPr>
            </w:pPr>
            <w:r w:rsidRPr="00B8082D">
              <w:rPr>
                <w:color w:val="000000"/>
                <w:lang w:val="ru-RU"/>
              </w:rPr>
              <w:t xml:space="preserve">Умение определять энерготраты при различной физической нагрузке. </w:t>
            </w:r>
            <w:r w:rsidRPr="00B8082D">
              <w:rPr>
                <w:color w:val="000000"/>
              </w:rPr>
              <w:t>Составлять рационы питания</w:t>
            </w:r>
          </w:p>
        </w:tc>
        <w:tc>
          <w:tcPr>
            <w:tcW w:w="736" w:type="pct"/>
          </w:tcPr>
          <w:p w:rsidR="005B4493" w:rsidRPr="00B8082D" w:rsidRDefault="005B4493" w:rsidP="00B05ED7">
            <w:pPr>
              <w:jc w:val="center"/>
              <w:rPr>
                <w:color w:val="00000A"/>
                <w:lang w:val="ru-RU"/>
              </w:rPr>
            </w:pPr>
            <w:r w:rsidRPr="00B8082D">
              <w:rPr>
                <w:color w:val="00000A"/>
                <w:lang w:val="ru-RU"/>
              </w:rPr>
              <w:t>В</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22</w:t>
            </w:r>
          </w:p>
        </w:tc>
        <w:tc>
          <w:tcPr>
            <w:tcW w:w="655" w:type="pct"/>
          </w:tcPr>
          <w:p w:rsidR="005B4493" w:rsidRPr="00B8082D" w:rsidRDefault="005B4493" w:rsidP="00B05ED7">
            <w:pPr>
              <w:jc w:val="center"/>
              <w:rPr>
                <w:lang w:val="ru-RU"/>
              </w:rPr>
            </w:pPr>
            <w:r w:rsidRPr="00B8082D">
              <w:rPr>
                <w:lang w:val="ru-RU"/>
              </w:rPr>
              <w:t>8</w:t>
            </w:r>
          </w:p>
        </w:tc>
        <w:tc>
          <w:tcPr>
            <w:tcW w:w="585" w:type="pct"/>
          </w:tcPr>
          <w:p w:rsidR="005B4493" w:rsidRPr="00B8082D" w:rsidRDefault="005B4493" w:rsidP="00B05ED7">
            <w:pPr>
              <w:jc w:val="center"/>
              <w:rPr>
                <w:lang w:val="ru-RU"/>
              </w:rPr>
            </w:pPr>
            <w:r w:rsidRPr="00B8082D">
              <w:rPr>
                <w:lang w:val="ru-RU"/>
              </w:rPr>
              <w:t>3</w:t>
            </w:r>
          </w:p>
        </w:tc>
      </w:tr>
      <w:tr w:rsidR="005B4493" w:rsidRPr="00B8082D">
        <w:tc>
          <w:tcPr>
            <w:tcW w:w="566" w:type="pct"/>
          </w:tcPr>
          <w:p w:rsidR="005B4493" w:rsidRPr="00B8082D" w:rsidRDefault="005B4493" w:rsidP="00B05ED7">
            <w:pPr>
              <w:jc w:val="both"/>
              <w:rPr>
                <w:color w:val="00000A"/>
                <w:lang w:val="ru-RU"/>
              </w:rPr>
            </w:pPr>
            <w:r w:rsidRPr="00B8082D">
              <w:rPr>
                <w:color w:val="00000A"/>
                <w:lang w:val="ru-RU"/>
              </w:rPr>
              <w:t>32</w:t>
            </w:r>
          </w:p>
        </w:tc>
        <w:tc>
          <w:tcPr>
            <w:tcW w:w="1093" w:type="pct"/>
            <w:vAlign w:val="center"/>
          </w:tcPr>
          <w:p w:rsidR="005B4493" w:rsidRPr="00B8082D" w:rsidRDefault="005B4493" w:rsidP="00B05ED7">
            <w:pPr>
              <w:jc w:val="both"/>
              <w:rPr>
                <w:color w:val="000000"/>
                <w:lang w:val="ru-RU"/>
              </w:rPr>
            </w:pPr>
            <w:r w:rsidRPr="00B8082D">
              <w:rPr>
                <w:color w:val="000000"/>
                <w:lang w:val="ru-RU"/>
              </w:rPr>
              <w:t>Умение обосновывать необходимость рационального и здорового питания</w:t>
            </w:r>
          </w:p>
          <w:p w:rsidR="005B4493" w:rsidRPr="00B8082D" w:rsidRDefault="005B4493" w:rsidP="00B05ED7">
            <w:pPr>
              <w:jc w:val="both"/>
              <w:rPr>
                <w:lang w:val="ru-RU"/>
              </w:rPr>
            </w:pPr>
          </w:p>
        </w:tc>
        <w:tc>
          <w:tcPr>
            <w:tcW w:w="736" w:type="pct"/>
          </w:tcPr>
          <w:p w:rsidR="005B4493" w:rsidRPr="00B8082D" w:rsidRDefault="005B4493" w:rsidP="00B05ED7">
            <w:pPr>
              <w:jc w:val="center"/>
              <w:rPr>
                <w:color w:val="00000A"/>
                <w:lang w:val="ru-RU"/>
              </w:rPr>
            </w:pPr>
            <w:r w:rsidRPr="00B8082D">
              <w:rPr>
                <w:color w:val="00000A"/>
                <w:lang w:val="ru-RU"/>
              </w:rPr>
              <w:t>В</w:t>
            </w:r>
          </w:p>
        </w:tc>
        <w:tc>
          <w:tcPr>
            <w:tcW w:w="698" w:type="pct"/>
          </w:tcPr>
          <w:p w:rsidR="005B4493" w:rsidRPr="00B8082D" w:rsidRDefault="005B4493" w:rsidP="00B05ED7">
            <w:pPr>
              <w:jc w:val="center"/>
              <w:rPr>
                <w:lang w:val="ru-RU"/>
              </w:rPr>
            </w:pPr>
            <w:r w:rsidRPr="00B8082D">
              <w:rPr>
                <w:lang w:val="ru-RU"/>
              </w:rPr>
              <w:t>0</w:t>
            </w:r>
          </w:p>
        </w:tc>
        <w:tc>
          <w:tcPr>
            <w:tcW w:w="667" w:type="pct"/>
          </w:tcPr>
          <w:p w:rsidR="005B4493" w:rsidRPr="00B8082D" w:rsidRDefault="005B4493" w:rsidP="00B05ED7">
            <w:pPr>
              <w:jc w:val="center"/>
              <w:rPr>
                <w:lang w:val="ru-RU"/>
              </w:rPr>
            </w:pPr>
            <w:r w:rsidRPr="00B8082D">
              <w:rPr>
                <w:lang w:val="ru-RU"/>
              </w:rPr>
              <w:t>11</w:t>
            </w:r>
          </w:p>
        </w:tc>
        <w:tc>
          <w:tcPr>
            <w:tcW w:w="655" w:type="pct"/>
          </w:tcPr>
          <w:p w:rsidR="005B4493" w:rsidRPr="00B8082D" w:rsidRDefault="005B4493" w:rsidP="00B05ED7">
            <w:pPr>
              <w:jc w:val="center"/>
              <w:rPr>
                <w:lang w:val="ru-RU"/>
              </w:rPr>
            </w:pPr>
            <w:r w:rsidRPr="00B8082D">
              <w:rPr>
                <w:lang w:val="ru-RU"/>
              </w:rPr>
              <w:t>6</w:t>
            </w:r>
          </w:p>
        </w:tc>
        <w:tc>
          <w:tcPr>
            <w:tcW w:w="585" w:type="pct"/>
          </w:tcPr>
          <w:p w:rsidR="005B4493" w:rsidRPr="00B8082D" w:rsidRDefault="005B4493" w:rsidP="00B05ED7">
            <w:pPr>
              <w:jc w:val="center"/>
              <w:rPr>
                <w:lang w:val="ru-RU"/>
              </w:rPr>
            </w:pPr>
            <w:r w:rsidRPr="00B8082D">
              <w:rPr>
                <w:lang w:val="ru-RU"/>
              </w:rPr>
              <w:t>2</w:t>
            </w:r>
          </w:p>
        </w:tc>
      </w:tr>
    </w:tbl>
    <w:p w:rsidR="005B4493" w:rsidRDefault="005B4493" w:rsidP="00E227AB">
      <w:pPr>
        <w:jc w:val="center"/>
        <w:rPr>
          <w:b/>
          <w:bCs/>
          <w:sz w:val="26"/>
          <w:szCs w:val="26"/>
          <w:lang w:val="ru-RU"/>
        </w:rPr>
      </w:pPr>
    </w:p>
    <w:p w:rsidR="005B4493" w:rsidRDefault="005B4493" w:rsidP="00E227AB">
      <w:pPr>
        <w:ind w:firstLine="708"/>
        <w:jc w:val="both"/>
        <w:rPr>
          <w:lang w:val="ru-RU"/>
        </w:rPr>
      </w:pPr>
      <w:r w:rsidRPr="00E227AB">
        <w:rPr>
          <w:lang w:val="ru-RU"/>
        </w:rPr>
        <w:t xml:space="preserve">По результатам ОГЭ по </w:t>
      </w:r>
      <w:r>
        <w:rPr>
          <w:lang w:val="ru-RU"/>
        </w:rPr>
        <w:t>биологии</w:t>
      </w:r>
      <w:r w:rsidRPr="00E227AB">
        <w:rPr>
          <w:lang w:val="ru-RU"/>
        </w:rPr>
        <w:t xml:space="preserve"> недостаточно усвоенными оказались вопрос</w:t>
      </w:r>
      <w:r>
        <w:rPr>
          <w:lang w:val="ru-RU"/>
        </w:rPr>
        <w:t>ы:</w:t>
      </w:r>
    </w:p>
    <w:p w:rsidR="005B4493" w:rsidRDefault="005B4493" w:rsidP="00E227AB">
      <w:pPr>
        <w:jc w:val="both"/>
        <w:rPr>
          <w:lang w:val="ru-RU"/>
        </w:rPr>
      </w:pPr>
      <w:r>
        <w:rPr>
          <w:lang w:val="ru-RU"/>
        </w:rPr>
        <w:t>В первой части на базовом уровне  – задания с выбором одного правильного ответа:</w:t>
      </w:r>
    </w:p>
    <w:p w:rsidR="005B4493" w:rsidRPr="00F40222" w:rsidRDefault="005B4493" w:rsidP="00E227AB">
      <w:pPr>
        <w:ind w:firstLine="708"/>
        <w:jc w:val="both"/>
        <w:rPr>
          <w:lang w:val="ru-RU"/>
        </w:rPr>
      </w:pPr>
      <w:r>
        <w:rPr>
          <w:lang w:val="ru-RU"/>
        </w:rPr>
        <w:t xml:space="preserve"> Задание №7 -  </w:t>
      </w:r>
      <w:r w:rsidRPr="00E227AB">
        <w:rPr>
          <w:color w:val="000000"/>
          <w:lang w:val="ru-RU"/>
        </w:rPr>
        <w:t xml:space="preserve">Царство </w:t>
      </w:r>
      <w:r w:rsidRPr="00F40222">
        <w:rPr>
          <w:color w:val="000000"/>
          <w:lang w:val="ru-RU"/>
        </w:rPr>
        <w:t>Животные</w:t>
      </w:r>
      <w:r>
        <w:rPr>
          <w:color w:val="000000"/>
          <w:lang w:val="ru-RU"/>
        </w:rPr>
        <w:t>. В группе учащихся, получивших за экзамен удовлетворительную</w:t>
      </w:r>
      <w:r w:rsidRPr="00F40222">
        <w:rPr>
          <w:color w:val="000000"/>
          <w:lang w:val="ru-RU"/>
        </w:rPr>
        <w:t xml:space="preserve"> </w:t>
      </w:r>
      <w:r>
        <w:rPr>
          <w:color w:val="000000"/>
          <w:lang w:val="ru-RU"/>
        </w:rPr>
        <w:t xml:space="preserve">оценку из  34 учащихся только 7 учеников ответили на данный вопрос. В группе учащихся, получивших 4 и 5, правильных ответов более 50%.  Учащиеся недостаточно усвоили знания </w:t>
      </w:r>
      <w:r w:rsidRPr="00954C59">
        <w:rPr>
          <w:lang w:val="ru-RU"/>
        </w:rPr>
        <w:t>о важнейших отличительных признаках основных царств живой природы (Животные, Растения, Грибы, Бактерии); классификации растений и животных (отдел (тип), класс); об усложнении растений и животных в процессе эволюции; о биоразнообразии как основе устойчивости биосферы и результате эволюции.</w:t>
      </w:r>
    </w:p>
    <w:p w:rsidR="005B4493" w:rsidRPr="00457E1F" w:rsidRDefault="005B4493" w:rsidP="00E227AB">
      <w:pPr>
        <w:ind w:firstLine="708"/>
        <w:jc w:val="both"/>
        <w:rPr>
          <w:color w:val="000000"/>
          <w:lang w:val="ru-RU"/>
        </w:rPr>
      </w:pPr>
      <w:r>
        <w:rPr>
          <w:lang w:val="ru-RU"/>
        </w:rPr>
        <w:t xml:space="preserve">Задание №11 – Внутренняя среда. </w:t>
      </w:r>
      <w:r>
        <w:rPr>
          <w:color w:val="000000"/>
          <w:lang w:val="ru-RU"/>
        </w:rPr>
        <w:t>В группе учащихся, получивших за экзамен удовлетворительную</w:t>
      </w:r>
      <w:r w:rsidRPr="00F40222">
        <w:rPr>
          <w:color w:val="000000"/>
          <w:lang w:val="ru-RU"/>
        </w:rPr>
        <w:t xml:space="preserve"> </w:t>
      </w:r>
      <w:r>
        <w:rPr>
          <w:color w:val="000000"/>
          <w:lang w:val="ru-RU"/>
        </w:rPr>
        <w:t>оценку из  34 учащихся только 6  учеников ответили на данный вопрос. В группе учащихся, ответивших на хорошо, только половина учащихся справилась с данным заданием</w:t>
      </w:r>
    </w:p>
    <w:p w:rsidR="005B4493" w:rsidRDefault="005B4493" w:rsidP="00E227AB">
      <w:pPr>
        <w:ind w:firstLine="708"/>
        <w:jc w:val="both"/>
        <w:rPr>
          <w:color w:val="000000"/>
          <w:lang w:val="ru-RU"/>
        </w:rPr>
      </w:pPr>
      <w:r>
        <w:rPr>
          <w:lang w:val="ru-RU"/>
        </w:rPr>
        <w:t xml:space="preserve">Задание № 12 - </w:t>
      </w:r>
      <w:r w:rsidRPr="00E227AB">
        <w:rPr>
          <w:color w:val="000000"/>
          <w:lang w:val="ru-RU"/>
        </w:rPr>
        <w:t>Транспорт веществ</w:t>
      </w:r>
      <w:r>
        <w:rPr>
          <w:color w:val="000000"/>
          <w:lang w:val="ru-RU"/>
        </w:rPr>
        <w:t>. В группе учащихся, получивших за экзамен удовлетворительную</w:t>
      </w:r>
      <w:r w:rsidRPr="00F40222">
        <w:rPr>
          <w:color w:val="000000"/>
          <w:lang w:val="ru-RU"/>
        </w:rPr>
        <w:t xml:space="preserve"> </w:t>
      </w:r>
      <w:r>
        <w:rPr>
          <w:color w:val="000000"/>
          <w:lang w:val="ru-RU"/>
        </w:rPr>
        <w:t xml:space="preserve">оценку из  34 учащихся только 9  учеников ответили на данный вопрос. В группе учащихся, получивших 4 и 5, правильных ответов соответственно 5 и 1. </w:t>
      </w:r>
    </w:p>
    <w:p w:rsidR="005B4493" w:rsidRDefault="005B4493" w:rsidP="00E227AB">
      <w:pPr>
        <w:ind w:firstLine="708"/>
        <w:jc w:val="both"/>
        <w:rPr>
          <w:color w:val="000000"/>
          <w:lang w:val="ru-RU"/>
        </w:rPr>
      </w:pPr>
      <w:r>
        <w:rPr>
          <w:color w:val="000000"/>
          <w:lang w:val="ru-RU"/>
        </w:rPr>
        <w:t>Задание № 15 – Органы чувств.  С данным заданием хуже справились обучающиеся, получившие за экзамен удовлетворительные оценки. ( 11 учащихся из 34)</w:t>
      </w:r>
    </w:p>
    <w:p w:rsidR="005B4493" w:rsidRPr="00F40222" w:rsidRDefault="005B4493" w:rsidP="00E227AB">
      <w:pPr>
        <w:ind w:firstLine="708"/>
        <w:jc w:val="both"/>
        <w:rPr>
          <w:color w:val="000000"/>
          <w:sz w:val="20"/>
          <w:szCs w:val="20"/>
          <w:lang w:val="ru-RU"/>
        </w:rPr>
      </w:pPr>
      <w:r>
        <w:rPr>
          <w:color w:val="000000"/>
          <w:lang w:val="ru-RU"/>
        </w:rPr>
        <w:t xml:space="preserve">Из </w:t>
      </w:r>
      <w:r>
        <w:rPr>
          <w:lang w:val="ru-RU"/>
        </w:rPr>
        <w:t>четвертого</w:t>
      </w:r>
      <w:r w:rsidRPr="00954C59">
        <w:rPr>
          <w:lang w:val="ru-RU"/>
        </w:rPr>
        <w:t xml:space="preserve"> блок</w:t>
      </w:r>
      <w:r>
        <w:rPr>
          <w:lang w:val="ru-RU"/>
        </w:rPr>
        <w:t>а</w:t>
      </w:r>
      <w:r w:rsidRPr="00954C59">
        <w:rPr>
          <w:lang w:val="ru-RU"/>
        </w:rPr>
        <w:t xml:space="preserve"> «</w:t>
      </w:r>
      <w:r w:rsidRPr="000648A3">
        <w:rPr>
          <w:lang w:val="ru-RU"/>
        </w:rPr>
        <w:t>Человек и его здоровье</w:t>
      </w:r>
      <w:r w:rsidRPr="00954C59">
        <w:rPr>
          <w:b/>
          <w:bCs/>
          <w:lang w:val="ru-RU"/>
        </w:rPr>
        <w:t>»</w:t>
      </w:r>
      <w:r w:rsidRPr="00954C59">
        <w:rPr>
          <w:lang w:val="ru-RU"/>
        </w:rPr>
        <w:t xml:space="preserve"> </w:t>
      </w:r>
      <w:r>
        <w:rPr>
          <w:lang w:val="ru-RU"/>
        </w:rPr>
        <w:t>затруднения вызвали вопросы строения</w:t>
      </w:r>
      <w:r w:rsidRPr="00954C59">
        <w:rPr>
          <w:lang w:val="ru-RU"/>
        </w:rPr>
        <w:t xml:space="preserve"> и жизнедеятельности органов и систем органов (нервной, эндокринной, кровеносной, лимфатической, дыхания, выделения, пищеварения, половой, опоры и движения); внутренней с</w:t>
      </w:r>
      <w:r>
        <w:rPr>
          <w:lang w:val="ru-RU"/>
        </w:rPr>
        <w:t xml:space="preserve">реды, об иммунитете, </w:t>
      </w:r>
      <w:r w:rsidRPr="00954C59">
        <w:rPr>
          <w:lang w:val="ru-RU"/>
        </w:rPr>
        <w:t>органах чувств, о нейрогуморальной регуляции процессов жизнедеятельности</w:t>
      </w:r>
      <w:r>
        <w:rPr>
          <w:lang w:val="ru-RU"/>
        </w:rPr>
        <w:t>.</w:t>
      </w:r>
      <w:r w:rsidRPr="00F40222">
        <w:rPr>
          <w:color w:val="000000"/>
          <w:sz w:val="20"/>
          <w:szCs w:val="20"/>
          <w:lang w:val="ru-RU"/>
        </w:rPr>
        <w:t xml:space="preserve"> </w:t>
      </w:r>
    </w:p>
    <w:p w:rsidR="005B4493" w:rsidRDefault="005B4493" w:rsidP="00E227AB">
      <w:pPr>
        <w:jc w:val="both"/>
        <w:rPr>
          <w:color w:val="000000"/>
          <w:lang w:val="ru-RU"/>
        </w:rPr>
      </w:pPr>
      <w:r>
        <w:rPr>
          <w:lang w:val="ru-RU"/>
        </w:rPr>
        <w:tab/>
        <w:t xml:space="preserve">Задания № 22- </w:t>
      </w:r>
      <w:r w:rsidRPr="00E227AB">
        <w:rPr>
          <w:color w:val="000000"/>
          <w:lang w:val="ru-RU"/>
        </w:rPr>
        <w:t>Умение   оценивать    правильность   биологических  суждений</w:t>
      </w:r>
      <w:r>
        <w:rPr>
          <w:color w:val="000000"/>
          <w:lang w:val="ru-RU"/>
        </w:rPr>
        <w:t>. В группе учащихся, получивших за экзамен удовлетворительную</w:t>
      </w:r>
      <w:r w:rsidRPr="00F40222">
        <w:rPr>
          <w:color w:val="000000"/>
          <w:lang w:val="ru-RU"/>
        </w:rPr>
        <w:t xml:space="preserve"> </w:t>
      </w:r>
      <w:r>
        <w:rPr>
          <w:color w:val="000000"/>
          <w:lang w:val="ru-RU"/>
        </w:rPr>
        <w:t>оценку из  34 учащихся только 7 учеников ответили на данный вопрос. В группе учащихся, получивших 4, правильных ответов более 50%, а из группы , получивших за экзамен отлично, дал правильный ответ только один обучающийся.</w:t>
      </w:r>
    </w:p>
    <w:p w:rsidR="005B4493" w:rsidRDefault="005B4493" w:rsidP="00E227AB">
      <w:pPr>
        <w:ind w:firstLine="708"/>
        <w:jc w:val="both"/>
        <w:rPr>
          <w:lang w:val="ru-RU"/>
        </w:rPr>
      </w:pPr>
      <w:r w:rsidRPr="00E227AB">
        <w:rPr>
          <w:lang w:val="ru-RU"/>
        </w:rPr>
        <w:t>Направленность предмета «</w:t>
      </w:r>
      <w:r>
        <w:rPr>
          <w:lang w:val="ru-RU"/>
        </w:rPr>
        <w:t>Биология</w:t>
      </w:r>
      <w:r w:rsidRPr="00E227AB">
        <w:rPr>
          <w:lang w:val="ru-RU"/>
        </w:rPr>
        <w:t xml:space="preserve">» предполагает усиленное внимание </w:t>
      </w:r>
      <w:r>
        <w:rPr>
          <w:lang w:val="ru-RU"/>
        </w:rPr>
        <w:t xml:space="preserve">и </w:t>
      </w:r>
      <w:r w:rsidRPr="00E227AB">
        <w:rPr>
          <w:lang w:val="ru-RU"/>
        </w:rPr>
        <w:t xml:space="preserve">владение к </w:t>
      </w:r>
      <w:r>
        <w:rPr>
          <w:lang w:val="ru-RU"/>
        </w:rPr>
        <w:t>биологическим</w:t>
      </w:r>
      <w:r w:rsidRPr="00E227AB">
        <w:rPr>
          <w:lang w:val="ru-RU"/>
        </w:rPr>
        <w:t xml:space="preserve"> </w:t>
      </w:r>
      <w:r>
        <w:rPr>
          <w:lang w:val="ru-RU"/>
        </w:rPr>
        <w:t>терминам</w:t>
      </w:r>
      <w:r w:rsidRPr="00E227AB">
        <w:rPr>
          <w:lang w:val="ru-RU"/>
        </w:rPr>
        <w:t xml:space="preserve">. Решению этой задачи должна служить систематическая и целенаправленная работа по формированию </w:t>
      </w:r>
      <w:r>
        <w:rPr>
          <w:lang w:val="ru-RU"/>
        </w:rPr>
        <w:t>биологической</w:t>
      </w:r>
      <w:r w:rsidRPr="00E227AB">
        <w:rPr>
          <w:lang w:val="ru-RU"/>
        </w:rPr>
        <w:t xml:space="preserve"> грамотности обучающихся. Для формирования практической направленности предмета необходимо уделять большое внимание выполнению лабораторных и практических работ</w:t>
      </w:r>
      <w:r>
        <w:rPr>
          <w:lang w:val="ru-RU"/>
        </w:rPr>
        <w:t>, знакомить обучающихся с важнейшими отличительными признаками</w:t>
      </w:r>
      <w:r w:rsidRPr="00954C59">
        <w:rPr>
          <w:lang w:val="ru-RU"/>
        </w:rPr>
        <w:t xml:space="preserve"> основных царств живой природы (Животные, Растения, Грибы, Бактерии); классификации растений и животных (отдел (тип), класс); об усложнении растений и животных в процессе эволюции; о биоразнообразии как основе устойчивости биосферы и результате эволюции.</w:t>
      </w:r>
    </w:p>
    <w:p w:rsidR="005B4493" w:rsidRDefault="005B4493" w:rsidP="00E227AB">
      <w:pPr>
        <w:jc w:val="both"/>
        <w:rPr>
          <w:lang w:val="ru-RU"/>
        </w:rPr>
      </w:pPr>
      <w:r>
        <w:rPr>
          <w:lang w:val="ru-RU"/>
        </w:rPr>
        <w:tab/>
        <w:t>Во второй части на повышенном уровне недостаточно раскрыты задания:</w:t>
      </w:r>
    </w:p>
    <w:p w:rsidR="005B4493" w:rsidRPr="00566E6B" w:rsidRDefault="005B4493" w:rsidP="00E227AB">
      <w:pPr>
        <w:rPr>
          <w:lang w:val="ru-RU"/>
        </w:rPr>
      </w:pPr>
      <w:r>
        <w:rPr>
          <w:lang w:val="ru-RU"/>
        </w:rPr>
        <w:tab/>
      </w:r>
      <w:r w:rsidRPr="00566E6B">
        <w:rPr>
          <w:lang w:val="ru-RU"/>
        </w:rPr>
        <w:t>Задание №25 -</w:t>
      </w:r>
      <w:r w:rsidRPr="00E227AB">
        <w:rPr>
          <w:lang w:val="ru-RU"/>
        </w:rPr>
        <w:t xml:space="preserve"> Умение устанавливать соответствие</w:t>
      </w:r>
    </w:p>
    <w:p w:rsidR="005B4493" w:rsidRPr="00E227AB" w:rsidRDefault="005B4493" w:rsidP="00E227AB">
      <w:pPr>
        <w:jc w:val="both"/>
        <w:rPr>
          <w:lang w:val="ru-RU"/>
        </w:rPr>
      </w:pPr>
      <w:r w:rsidRPr="00566E6B">
        <w:rPr>
          <w:lang w:val="ru-RU"/>
        </w:rPr>
        <w:tab/>
        <w:t xml:space="preserve">Задание № 26  - </w:t>
      </w:r>
      <w:r w:rsidRPr="00E227AB">
        <w:rPr>
          <w:lang w:val="ru-RU"/>
        </w:rPr>
        <w:t>Умение определять последовательности биологических процессов, явлений, объектов</w:t>
      </w:r>
    </w:p>
    <w:p w:rsidR="005B4493" w:rsidRPr="00E227AB" w:rsidRDefault="005B4493" w:rsidP="00E227AB">
      <w:pPr>
        <w:jc w:val="both"/>
        <w:rPr>
          <w:lang w:val="ru-RU"/>
        </w:rPr>
      </w:pPr>
      <w:r w:rsidRPr="00566E6B">
        <w:rPr>
          <w:lang w:val="ru-RU"/>
        </w:rPr>
        <w:tab/>
        <w:t>Задание № 27 -</w:t>
      </w:r>
      <w:r w:rsidRPr="00E227AB">
        <w:rPr>
          <w:lang w:val="ru-RU"/>
        </w:rPr>
        <w:t xml:space="preserve"> Умение включать в биологический  текст  пропущенные термины и понятия из числа предложенных</w:t>
      </w:r>
    </w:p>
    <w:p w:rsidR="005B4493" w:rsidRPr="00822B8C" w:rsidRDefault="005B4493" w:rsidP="00E227AB">
      <w:pPr>
        <w:jc w:val="both"/>
        <w:rPr>
          <w:lang w:val="ru-RU"/>
        </w:rPr>
      </w:pPr>
      <w:r>
        <w:rPr>
          <w:lang w:val="ru-RU"/>
        </w:rPr>
        <w:tab/>
        <w:t xml:space="preserve">Обучающиеся затрудняются </w:t>
      </w:r>
      <w:r w:rsidRPr="00566E6B">
        <w:rPr>
          <w:lang w:val="ru-RU"/>
        </w:rPr>
        <w:t>описывать и объяснять результаты опытов;  описывать биологические объекты;</w:t>
      </w:r>
      <w:r>
        <w:rPr>
          <w:lang w:val="ru-RU"/>
        </w:rPr>
        <w:t xml:space="preserve"> </w:t>
      </w:r>
      <w:r w:rsidRPr="00566E6B">
        <w:rPr>
          <w:lang w:val="ru-RU"/>
        </w:rPr>
        <w:t>сравнивать биологические объекты (клетки, ткани, органы и системы органов, представителей отдельных систематических групп) и делать вы</w:t>
      </w:r>
      <w:r>
        <w:rPr>
          <w:lang w:val="ru-RU"/>
        </w:rPr>
        <w:t xml:space="preserve">воды на основе сравнения;   </w:t>
      </w:r>
      <w:r w:rsidRPr="00566E6B">
        <w:rPr>
          <w:lang w:val="ru-RU"/>
        </w:rPr>
        <w:t>определять принадлежность биологических объектов к определенной систематической группе (кл</w:t>
      </w:r>
      <w:r>
        <w:rPr>
          <w:lang w:val="ru-RU"/>
        </w:rPr>
        <w:t xml:space="preserve">ассификация);  </w:t>
      </w:r>
      <w:r w:rsidRPr="00566E6B">
        <w:rPr>
          <w:lang w:val="ru-RU"/>
        </w:rPr>
        <w:t xml:space="preserve"> анализировать и оценивать воздействие факторов окружающей среды, факторов риска на здоро</w:t>
      </w:r>
      <w:r>
        <w:rPr>
          <w:lang w:val="ru-RU"/>
        </w:rPr>
        <w:t xml:space="preserve">вье, </w:t>
      </w:r>
      <w:r w:rsidRPr="00566E6B">
        <w:rPr>
          <w:lang w:val="ru-RU"/>
        </w:rPr>
        <w:t>последствий деят</w:t>
      </w:r>
      <w:r>
        <w:rPr>
          <w:lang w:val="ru-RU"/>
        </w:rPr>
        <w:t xml:space="preserve">ельности человека в экосистемах, </w:t>
      </w:r>
      <w:r w:rsidRPr="00566E6B">
        <w:rPr>
          <w:lang w:val="ru-RU"/>
        </w:rPr>
        <w:t>проводить самостоятельный поиск биологической информации: находить в научно-популярном тексте необходимую биологическую информацию о живых организмах, процессах и явлениях; работать с терминами и понятиями</w:t>
      </w:r>
      <w:r>
        <w:rPr>
          <w:lang w:val="ru-RU"/>
        </w:rPr>
        <w:t>.</w:t>
      </w:r>
    </w:p>
    <w:p w:rsidR="005B4493" w:rsidRDefault="005B4493" w:rsidP="00E227AB">
      <w:pPr>
        <w:jc w:val="both"/>
        <w:rPr>
          <w:color w:val="000000"/>
          <w:lang w:val="ru-RU"/>
        </w:rPr>
      </w:pPr>
      <w:r>
        <w:rPr>
          <w:lang w:val="ru-RU"/>
        </w:rPr>
        <w:tab/>
        <w:t xml:space="preserve">В третьей части – на задания высокого уровня попытались дать ответы более половины всех трёх групп учащихся. Ответы отличаются различной степенью полноты раскрытия вопроса.  Самые сложные затруднения вызвал вопрос №32 </w:t>
      </w:r>
      <w:r w:rsidRPr="00C93C53">
        <w:rPr>
          <w:lang w:val="ru-RU"/>
        </w:rPr>
        <w:t xml:space="preserve">- </w:t>
      </w:r>
      <w:r w:rsidRPr="00E227AB">
        <w:rPr>
          <w:color w:val="000000"/>
          <w:lang w:val="ru-RU"/>
        </w:rPr>
        <w:t>Умение обосновывать необходимость рационального и здорового питания</w:t>
      </w:r>
      <w:r>
        <w:rPr>
          <w:color w:val="000000"/>
          <w:lang w:val="ru-RU"/>
        </w:rPr>
        <w:t>. Учащиеся затрудняются а</w:t>
      </w:r>
      <w:r w:rsidRPr="00C93C53">
        <w:rPr>
          <w:color w:val="000000"/>
          <w:lang w:val="ru-RU"/>
        </w:rPr>
        <w:t>нализировать и оценивать воздействие факторов окружающей среды</w:t>
      </w:r>
      <w:r>
        <w:rPr>
          <w:color w:val="000000"/>
          <w:lang w:val="ru-RU"/>
        </w:rPr>
        <w:t xml:space="preserve"> на здоровье человека.</w:t>
      </w:r>
    </w:p>
    <w:p w:rsidR="005B4493" w:rsidRPr="00C93C53" w:rsidRDefault="005B4493" w:rsidP="00E227AB">
      <w:pPr>
        <w:jc w:val="both"/>
        <w:rPr>
          <w:color w:val="000000"/>
          <w:lang w:val="ru-RU"/>
        </w:rPr>
      </w:pPr>
      <w:r>
        <w:rPr>
          <w:color w:val="000000"/>
          <w:lang w:val="ru-RU"/>
        </w:rPr>
        <w:tab/>
        <w:t>Выводы:</w:t>
      </w:r>
    </w:p>
    <w:p w:rsidR="005B4493" w:rsidRPr="00E227AB" w:rsidRDefault="005B4493" w:rsidP="00E227AB">
      <w:pPr>
        <w:tabs>
          <w:tab w:val="left" w:pos="709"/>
        </w:tabs>
        <w:jc w:val="both"/>
        <w:rPr>
          <w:lang w:val="ru-RU"/>
        </w:rPr>
      </w:pPr>
      <w:r>
        <w:rPr>
          <w:b/>
          <w:bCs/>
          <w:lang w:val="ru-RU"/>
        </w:rPr>
        <w:tab/>
      </w:r>
      <w:r w:rsidRPr="00E227AB">
        <w:rPr>
          <w:lang w:val="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rsidR="005B4493" w:rsidRPr="00F76D10" w:rsidRDefault="005B4493" w:rsidP="00E227AB">
      <w:pPr>
        <w:ind w:firstLine="708"/>
        <w:jc w:val="both"/>
        <w:rPr>
          <w:color w:val="000000"/>
          <w:lang w:val="ru-RU"/>
        </w:rPr>
      </w:pPr>
      <w:r>
        <w:rPr>
          <w:lang w:val="ru-RU"/>
        </w:rPr>
        <w:t xml:space="preserve">- </w:t>
      </w:r>
      <w:r w:rsidRPr="00F76D10">
        <w:rPr>
          <w:color w:val="000000"/>
          <w:lang w:val="ru-RU"/>
        </w:rPr>
        <w:t xml:space="preserve">Распознавать: основные части клетки; грибы; органы цветковых растений, растений разных отделов; органы и системы органов животных, а также животных разных таксонов </w:t>
      </w:r>
    </w:p>
    <w:p w:rsidR="005B4493" w:rsidRPr="00F76D10" w:rsidRDefault="005B4493" w:rsidP="00E227AB">
      <w:pPr>
        <w:jc w:val="both"/>
        <w:rPr>
          <w:color w:val="000000"/>
          <w:sz w:val="20"/>
          <w:szCs w:val="20"/>
          <w:lang w:val="ru-RU"/>
        </w:rPr>
      </w:pPr>
      <w:r>
        <w:rPr>
          <w:color w:val="000000"/>
          <w:lang w:val="ru-RU"/>
        </w:rPr>
        <w:tab/>
        <w:t xml:space="preserve">- </w:t>
      </w:r>
      <w:r w:rsidRPr="00F76D10">
        <w:rPr>
          <w:color w:val="000000"/>
          <w:lang w:val="ru-RU"/>
        </w:rPr>
        <w:t xml:space="preserve">Описывать биологические объекты </w:t>
      </w:r>
      <w:r>
        <w:rPr>
          <w:color w:val="000000"/>
          <w:lang w:val="ru-RU"/>
        </w:rPr>
        <w:t xml:space="preserve"> </w:t>
      </w:r>
    </w:p>
    <w:p w:rsidR="005B4493" w:rsidRPr="00B8082D" w:rsidRDefault="005B4493" w:rsidP="00E227AB">
      <w:pPr>
        <w:ind w:firstLine="708"/>
        <w:jc w:val="both"/>
        <w:rPr>
          <w:lang w:val="ru-RU"/>
        </w:rPr>
      </w:pPr>
      <w:r w:rsidRPr="00B8082D">
        <w:rPr>
          <w:lang w:val="ru-RU"/>
        </w:rPr>
        <w:t xml:space="preserve">- Объяснять взаимосвязи организмов и окружающей среды </w:t>
      </w:r>
    </w:p>
    <w:p w:rsidR="005B4493" w:rsidRPr="00B8082D" w:rsidRDefault="005B4493" w:rsidP="00E227AB">
      <w:pPr>
        <w:ind w:firstLine="708"/>
        <w:jc w:val="both"/>
        <w:rPr>
          <w:lang w:val="ru-RU"/>
        </w:rPr>
      </w:pPr>
      <w:r w:rsidRPr="00B8082D">
        <w:rPr>
          <w:lang w:val="ru-RU"/>
        </w:rPr>
        <w:t xml:space="preserve">-Сравнивать биологические объекты: клетки, ткани, органы и системы органов и организмы разных таксонов </w:t>
      </w:r>
    </w:p>
    <w:p w:rsidR="005B4493" w:rsidRPr="00B8082D" w:rsidRDefault="005B4493" w:rsidP="00E227AB">
      <w:pPr>
        <w:ind w:firstLine="708"/>
        <w:jc w:val="both"/>
        <w:rPr>
          <w:lang w:val="ru-RU"/>
        </w:rPr>
      </w:pPr>
      <w:r w:rsidRPr="00B8082D">
        <w:rPr>
          <w:lang w:val="ru-RU"/>
        </w:rPr>
        <w:t>- Знать особенности организма человека, его строения</w:t>
      </w:r>
    </w:p>
    <w:p w:rsidR="005B4493" w:rsidRPr="00B8082D" w:rsidRDefault="005B4493" w:rsidP="00E227AB">
      <w:pPr>
        <w:jc w:val="both"/>
        <w:rPr>
          <w:lang w:val="ru-RU"/>
        </w:rPr>
      </w:pPr>
      <w:r w:rsidRPr="00B8082D">
        <w:rPr>
          <w:lang w:val="ru-RU"/>
        </w:rPr>
        <w:t xml:space="preserve"> </w:t>
      </w:r>
      <w:r w:rsidRPr="00B8082D">
        <w:rPr>
          <w:lang w:val="ru-RU"/>
        </w:rPr>
        <w:tab/>
        <w:t xml:space="preserve">- Распознавать на рисунках (фотографиях) органы и системы органов человека       </w:t>
      </w:r>
    </w:p>
    <w:p w:rsidR="005B4493" w:rsidRPr="00B8082D" w:rsidRDefault="005B4493" w:rsidP="00E227AB">
      <w:pPr>
        <w:jc w:val="both"/>
        <w:rPr>
          <w:lang w:val="ru-RU"/>
        </w:rPr>
      </w:pPr>
    </w:p>
    <w:p w:rsidR="005B4493" w:rsidRPr="00B8082D" w:rsidRDefault="005B4493" w:rsidP="00E227AB">
      <w:pPr>
        <w:jc w:val="both"/>
        <w:rPr>
          <w:lang w:val="ru-RU"/>
        </w:rPr>
      </w:pPr>
      <w:r w:rsidRPr="00B8082D">
        <w:rPr>
          <w:lang w:val="ru-RU"/>
        </w:rPr>
        <w:t>Статистический анализ выполняемости заданий и групп заданий КИМ ОГЭ в 2019 году</w:t>
      </w:r>
    </w:p>
    <w:p w:rsidR="005B4493" w:rsidRPr="00B8082D" w:rsidRDefault="005B4493" w:rsidP="00E227AB">
      <w:pPr>
        <w:ind w:firstLine="708"/>
        <w:jc w:val="both"/>
        <w:rPr>
          <w:i/>
          <w:iCs/>
          <w:lang w:val="ru-RU"/>
        </w:rPr>
      </w:pPr>
      <w:r w:rsidRPr="00B8082D">
        <w:rPr>
          <w:lang w:val="ru-RU"/>
        </w:rPr>
        <w:t>Для заполнения таблицы  использовался  обобщенный план КИМ по предмету с указанием средних процентов выполнения по каждой линии заданий в регионе</w:t>
      </w:r>
      <w:r w:rsidRPr="00B8082D">
        <w:rPr>
          <w:i/>
          <w:iCs/>
          <w:lang w:val="ru-RU"/>
        </w:rPr>
        <w:t>.</w:t>
      </w:r>
    </w:p>
    <w:p w:rsidR="005B4493" w:rsidRDefault="005B4493" w:rsidP="00E227AB">
      <w:pPr>
        <w:rPr>
          <w:sz w:val="26"/>
          <w:szCs w:val="26"/>
          <w:lang w:val="ru-RU"/>
        </w:rPr>
      </w:pP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3240"/>
        <w:gridCol w:w="1080"/>
        <w:gridCol w:w="1080"/>
        <w:gridCol w:w="900"/>
        <w:gridCol w:w="3240"/>
      </w:tblGrid>
      <w:tr w:rsidR="005B4493" w:rsidRPr="00B8082D">
        <w:trPr>
          <w:trHeight w:val="144"/>
        </w:trPr>
        <w:tc>
          <w:tcPr>
            <w:tcW w:w="720" w:type="dxa"/>
            <w:vMerge w:val="restart"/>
          </w:tcPr>
          <w:p w:rsidR="005B4493" w:rsidRPr="00B8082D" w:rsidRDefault="005B4493" w:rsidP="00B05ED7">
            <w:r w:rsidRPr="00B8082D">
              <w:t>№ задания</w:t>
            </w:r>
          </w:p>
        </w:tc>
        <w:tc>
          <w:tcPr>
            <w:tcW w:w="3240" w:type="dxa"/>
            <w:vMerge w:val="restart"/>
          </w:tcPr>
          <w:p w:rsidR="005B4493" w:rsidRPr="00B8082D" w:rsidRDefault="005B4493" w:rsidP="00B05ED7">
            <w:r w:rsidRPr="00B8082D">
              <w:t>Проверяемые элементы содержания / умения</w:t>
            </w:r>
          </w:p>
        </w:tc>
        <w:tc>
          <w:tcPr>
            <w:tcW w:w="1080" w:type="dxa"/>
            <w:vMerge w:val="restart"/>
          </w:tcPr>
          <w:p w:rsidR="005B4493" w:rsidRPr="00B8082D" w:rsidRDefault="005B4493" w:rsidP="00B05ED7">
            <w:pPr>
              <w:jc w:val="center"/>
            </w:pPr>
            <w:r w:rsidRPr="00B8082D">
              <w:t>Уровень сложности задания</w:t>
            </w:r>
          </w:p>
        </w:tc>
        <w:tc>
          <w:tcPr>
            <w:tcW w:w="1980" w:type="dxa"/>
            <w:gridSpan w:val="2"/>
          </w:tcPr>
          <w:p w:rsidR="005B4493" w:rsidRPr="00B8082D" w:rsidRDefault="005B4493" w:rsidP="00B05ED7">
            <w:pPr>
              <w:jc w:val="both"/>
              <w:rPr>
                <w:lang w:val="ru-RU"/>
              </w:rPr>
            </w:pPr>
            <w:r w:rsidRPr="00B8082D">
              <w:rPr>
                <w:lang w:val="ru-RU"/>
              </w:rPr>
              <w:t>Процент выполнения</w:t>
            </w:r>
          </w:p>
        </w:tc>
        <w:tc>
          <w:tcPr>
            <w:tcW w:w="3240" w:type="dxa"/>
            <w:vMerge w:val="restart"/>
          </w:tcPr>
          <w:p w:rsidR="005B4493" w:rsidRPr="00B8082D" w:rsidRDefault="005B4493" w:rsidP="00B05ED7">
            <w:pPr>
              <w:jc w:val="center"/>
              <w:rPr>
                <w:lang w:val="ru-RU"/>
              </w:rPr>
            </w:pPr>
            <w:r w:rsidRPr="00B8082D">
              <w:rPr>
                <w:lang w:val="ru-RU"/>
              </w:rPr>
              <w:t>Анализ показателей</w:t>
            </w:r>
          </w:p>
        </w:tc>
      </w:tr>
      <w:tr w:rsidR="005B4493" w:rsidRPr="00B8082D">
        <w:trPr>
          <w:trHeight w:val="144"/>
        </w:trPr>
        <w:tc>
          <w:tcPr>
            <w:tcW w:w="720" w:type="dxa"/>
            <w:vMerge/>
          </w:tcPr>
          <w:p w:rsidR="005B4493" w:rsidRPr="00B8082D" w:rsidRDefault="005B4493" w:rsidP="00B05ED7"/>
        </w:tc>
        <w:tc>
          <w:tcPr>
            <w:tcW w:w="3240" w:type="dxa"/>
            <w:vMerge/>
          </w:tcPr>
          <w:p w:rsidR="005B4493" w:rsidRPr="00B8082D" w:rsidRDefault="005B4493" w:rsidP="00B05ED7"/>
        </w:tc>
        <w:tc>
          <w:tcPr>
            <w:tcW w:w="1080" w:type="dxa"/>
            <w:vMerge/>
          </w:tcPr>
          <w:p w:rsidR="005B4493" w:rsidRPr="00B8082D" w:rsidRDefault="005B4493" w:rsidP="00B05ED7">
            <w:pPr>
              <w:jc w:val="center"/>
            </w:pPr>
          </w:p>
        </w:tc>
        <w:tc>
          <w:tcPr>
            <w:tcW w:w="1080" w:type="dxa"/>
          </w:tcPr>
          <w:p w:rsidR="005B4493" w:rsidRPr="00B8082D" w:rsidRDefault="005B4493" w:rsidP="00B05ED7">
            <w:pPr>
              <w:jc w:val="center"/>
              <w:rPr>
                <w:lang w:val="ru-RU"/>
              </w:rPr>
            </w:pPr>
            <w:r w:rsidRPr="00B8082D">
              <w:rPr>
                <w:lang w:val="ru-RU"/>
              </w:rPr>
              <w:t>По району</w:t>
            </w:r>
          </w:p>
        </w:tc>
        <w:tc>
          <w:tcPr>
            <w:tcW w:w="900" w:type="dxa"/>
          </w:tcPr>
          <w:p w:rsidR="005B4493" w:rsidRPr="00B8082D" w:rsidRDefault="005B4493" w:rsidP="00B05ED7">
            <w:pPr>
              <w:jc w:val="both"/>
              <w:rPr>
                <w:lang w:val="ru-RU"/>
              </w:rPr>
            </w:pPr>
            <w:r w:rsidRPr="00B8082D">
              <w:rPr>
                <w:lang w:val="ru-RU"/>
              </w:rPr>
              <w:t>По области</w:t>
            </w:r>
          </w:p>
        </w:tc>
        <w:tc>
          <w:tcPr>
            <w:tcW w:w="3240" w:type="dxa"/>
            <w:vMerge/>
          </w:tcPr>
          <w:p w:rsidR="005B4493" w:rsidRPr="00B8082D" w:rsidRDefault="005B4493" w:rsidP="00B05ED7">
            <w:pPr>
              <w:jc w:val="both"/>
              <w:rPr>
                <w:lang w:val="ru-RU"/>
              </w:rPr>
            </w:pP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w:t>
            </w:r>
          </w:p>
        </w:tc>
        <w:tc>
          <w:tcPr>
            <w:tcW w:w="3240" w:type="dxa"/>
          </w:tcPr>
          <w:p w:rsidR="005B4493" w:rsidRPr="00B8082D" w:rsidRDefault="005B4493" w:rsidP="00B05ED7">
            <w:pPr>
              <w:rPr>
                <w:color w:val="00000A"/>
                <w:lang w:val="ru-RU"/>
              </w:rPr>
            </w:pPr>
            <w:r w:rsidRPr="00B8082D">
              <w:rPr>
                <w:color w:val="00000A"/>
                <w:lang w:val="ru-RU"/>
              </w:rPr>
              <w:t>Роль биологии в формировании современной естественнонаучной картины мира, в практической деятельности людей</w:t>
            </w:r>
          </w:p>
        </w:tc>
        <w:tc>
          <w:tcPr>
            <w:tcW w:w="1080" w:type="dxa"/>
          </w:tcPr>
          <w:p w:rsidR="005B4493" w:rsidRPr="00B8082D" w:rsidRDefault="005B4493" w:rsidP="00B05ED7">
            <w:pPr>
              <w:jc w:val="center"/>
              <w:rPr>
                <w:color w:val="00000A"/>
                <w:lang w:val="ru-RU"/>
              </w:rP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eastAsia="ru-RU"/>
              </w:rPr>
            </w:pPr>
            <w:r w:rsidRPr="00B8082D">
              <w:rPr>
                <w:color w:val="000000"/>
                <w:lang w:eastAsia="ru-RU"/>
              </w:rPr>
              <w:t>39,6</w:t>
            </w:r>
          </w:p>
        </w:tc>
        <w:tc>
          <w:tcPr>
            <w:tcW w:w="900" w:type="dxa"/>
            <w:vAlign w:val="center"/>
          </w:tcPr>
          <w:p w:rsidR="005B4493" w:rsidRPr="00B8082D" w:rsidRDefault="005B4493" w:rsidP="00B05ED7">
            <w:pPr>
              <w:jc w:val="center"/>
              <w:rPr>
                <w:color w:val="00000A"/>
                <w:lang w:val="ru-RU"/>
              </w:rPr>
            </w:pPr>
            <w:r w:rsidRPr="00B8082D">
              <w:rPr>
                <w:color w:val="00000A"/>
                <w:lang w:val="ru-RU"/>
              </w:rPr>
              <w:t>46,5</w:t>
            </w:r>
          </w:p>
        </w:tc>
        <w:tc>
          <w:tcPr>
            <w:tcW w:w="3240" w:type="dxa"/>
          </w:tcPr>
          <w:p w:rsidR="005B4493" w:rsidRPr="00B8082D" w:rsidRDefault="005B4493" w:rsidP="00B05ED7">
            <w:pPr>
              <w:spacing w:line="240" w:lineRule="auto"/>
              <w:rPr>
                <w:lang w:val="ru-RU"/>
              </w:rPr>
            </w:pPr>
            <w:r w:rsidRPr="00B8082D">
              <w:rPr>
                <w:lang w:val="ru-RU"/>
              </w:rPr>
              <w:t>Ниже областного, и задание не вошло в число самых сложных по области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2</w:t>
            </w:r>
          </w:p>
        </w:tc>
        <w:tc>
          <w:tcPr>
            <w:tcW w:w="3240" w:type="dxa"/>
          </w:tcPr>
          <w:p w:rsidR="005B4493" w:rsidRPr="00B8082D" w:rsidRDefault="005B4493" w:rsidP="00B05ED7">
            <w:pPr>
              <w:rPr>
                <w:color w:val="000000"/>
                <w:lang w:val="ru-RU"/>
              </w:rPr>
            </w:pPr>
            <w:r w:rsidRPr="00B8082D">
              <w:rPr>
                <w:color w:val="000000"/>
                <w:lang w:val="ru-RU"/>
              </w:rPr>
              <w:t>Клеточное строение организмов как доказательство их родства, единства живой природы</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eastAsia="ru-RU"/>
              </w:rPr>
            </w:pPr>
            <w:r w:rsidRPr="00B8082D">
              <w:rPr>
                <w:color w:val="000000"/>
                <w:lang w:eastAsia="ru-RU"/>
              </w:rPr>
              <w:t>41,7</w:t>
            </w:r>
          </w:p>
        </w:tc>
        <w:tc>
          <w:tcPr>
            <w:tcW w:w="900" w:type="dxa"/>
            <w:vAlign w:val="center"/>
          </w:tcPr>
          <w:p w:rsidR="005B4493" w:rsidRPr="00B8082D" w:rsidRDefault="005B4493" w:rsidP="00B05ED7">
            <w:pPr>
              <w:jc w:val="center"/>
              <w:rPr>
                <w:color w:val="00000A"/>
                <w:lang w:val="ru-RU"/>
              </w:rPr>
            </w:pPr>
            <w:r w:rsidRPr="00B8082D">
              <w:rPr>
                <w:color w:val="00000A"/>
                <w:lang w:val="ru-RU"/>
              </w:rPr>
              <w:t>65,4</w:t>
            </w:r>
          </w:p>
        </w:tc>
        <w:tc>
          <w:tcPr>
            <w:tcW w:w="3240" w:type="dxa"/>
          </w:tcPr>
          <w:p w:rsidR="005B4493" w:rsidRPr="00B8082D" w:rsidRDefault="005B4493" w:rsidP="00B05ED7">
            <w:pPr>
              <w:spacing w:line="240" w:lineRule="auto"/>
              <w:rPr>
                <w:lang w:val="ru-RU"/>
              </w:rPr>
            </w:pPr>
            <w:r w:rsidRPr="00B8082D">
              <w:rPr>
                <w:lang w:val="ru-RU"/>
              </w:rPr>
              <w:t>Ниже областного, и задание не вошло в число самых сложных по области</w:t>
            </w:r>
          </w:p>
        </w:tc>
      </w:tr>
      <w:tr w:rsidR="005B4493" w:rsidRPr="00B8082D">
        <w:trPr>
          <w:trHeight w:val="144"/>
        </w:trPr>
        <w:tc>
          <w:tcPr>
            <w:tcW w:w="720" w:type="dxa"/>
          </w:tcPr>
          <w:p w:rsidR="005B4493" w:rsidRPr="00B8082D" w:rsidRDefault="005B4493" w:rsidP="00B05ED7">
            <w:pPr>
              <w:jc w:val="both"/>
              <w:rPr>
                <w:color w:val="00000A"/>
                <w:lang w:val="ru-RU"/>
              </w:rPr>
            </w:pPr>
            <w:r w:rsidRPr="00B8082D">
              <w:rPr>
                <w:color w:val="00000A"/>
                <w:lang w:val="ru-RU"/>
              </w:rPr>
              <w:t>3</w:t>
            </w:r>
          </w:p>
        </w:tc>
        <w:tc>
          <w:tcPr>
            <w:tcW w:w="3240" w:type="dxa"/>
          </w:tcPr>
          <w:p w:rsidR="005B4493" w:rsidRPr="00B8082D" w:rsidRDefault="005B4493" w:rsidP="00B05ED7">
            <w:pPr>
              <w:rPr>
                <w:color w:val="000000"/>
              </w:rPr>
            </w:pPr>
            <w:r w:rsidRPr="00B8082D">
              <w:rPr>
                <w:color w:val="000000"/>
                <w:lang w:val="ru-RU"/>
              </w:rPr>
              <w:t xml:space="preserve">Признаки организмов. Одноклеточные и многоклеточные организмы. </w:t>
            </w:r>
            <w:r w:rsidRPr="00B8082D">
              <w:rPr>
                <w:color w:val="000000"/>
              </w:rPr>
              <w:t>Царство Грибы</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jc w:val="center"/>
              <w:rPr>
                <w:color w:val="000000"/>
              </w:rPr>
            </w:pPr>
            <w:r w:rsidRPr="00B8082D">
              <w:rPr>
                <w:color w:val="000000"/>
              </w:rPr>
              <w:t>56,3</w:t>
            </w:r>
          </w:p>
          <w:p w:rsidR="005B4493" w:rsidRPr="00B8082D" w:rsidRDefault="005B4493" w:rsidP="00B05ED7">
            <w:pPr>
              <w:spacing w:line="240" w:lineRule="auto"/>
              <w:jc w:val="center"/>
              <w:rPr>
                <w:color w:val="000000"/>
                <w:lang w:eastAsia="ru-RU"/>
              </w:rPr>
            </w:pPr>
          </w:p>
        </w:tc>
        <w:tc>
          <w:tcPr>
            <w:tcW w:w="900" w:type="dxa"/>
            <w:vAlign w:val="center"/>
          </w:tcPr>
          <w:p w:rsidR="005B4493" w:rsidRPr="00B8082D" w:rsidRDefault="005B4493" w:rsidP="00B05ED7">
            <w:pPr>
              <w:jc w:val="center"/>
              <w:rPr>
                <w:color w:val="00000A"/>
                <w:lang w:val="ru-RU"/>
              </w:rPr>
            </w:pPr>
            <w:r w:rsidRPr="00B8082D">
              <w:rPr>
                <w:color w:val="00000A"/>
                <w:lang w:val="ru-RU"/>
              </w:rPr>
              <w:t>53,1</w:t>
            </w:r>
          </w:p>
        </w:tc>
        <w:tc>
          <w:tcPr>
            <w:tcW w:w="3240" w:type="dxa"/>
          </w:tcPr>
          <w:p w:rsidR="005B4493" w:rsidRPr="00B8082D" w:rsidRDefault="005B4493" w:rsidP="00B05ED7">
            <w:pPr>
              <w:spacing w:line="240" w:lineRule="auto"/>
              <w:rPr>
                <w:lang w:val="ru-RU"/>
              </w:rPr>
            </w:pPr>
            <w:r w:rsidRPr="00B8082D">
              <w:rPr>
                <w:lang w:val="ru-RU"/>
              </w:rPr>
              <w:t>Ниже областного, и задание не вошло в число самых сложных по области. Учащиеся путают признаки живых организмов на разных уровнях организации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4</w:t>
            </w:r>
          </w:p>
        </w:tc>
        <w:tc>
          <w:tcPr>
            <w:tcW w:w="3240" w:type="dxa"/>
          </w:tcPr>
          <w:p w:rsidR="005B4493" w:rsidRPr="00B8082D" w:rsidRDefault="005B4493" w:rsidP="00B05ED7">
            <w:pPr>
              <w:rPr>
                <w:color w:val="000000"/>
              </w:rPr>
            </w:pPr>
            <w:r w:rsidRPr="00B8082D">
              <w:rPr>
                <w:color w:val="000000"/>
              </w:rPr>
              <w:t>Царство Растения</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jc w:val="center"/>
              <w:rPr>
                <w:color w:val="000000"/>
              </w:rPr>
            </w:pPr>
            <w:r w:rsidRPr="00B8082D">
              <w:rPr>
                <w:color w:val="000000"/>
              </w:rPr>
              <w:t>56,3</w:t>
            </w:r>
          </w:p>
          <w:p w:rsidR="005B4493" w:rsidRPr="00B8082D" w:rsidRDefault="005B4493" w:rsidP="00B05ED7">
            <w:pPr>
              <w:spacing w:line="240" w:lineRule="auto"/>
              <w:jc w:val="center"/>
              <w:rPr>
                <w:color w:val="000000"/>
                <w:lang w:eastAsia="ru-RU"/>
              </w:rPr>
            </w:pPr>
          </w:p>
        </w:tc>
        <w:tc>
          <w:tcPr>
            <w:tcW w:w="900" w:type="dxa"/>
            <w:vAlign w:val="center"/>
          </w:tcPr>
          <w:p w:rsidR="005B4493" w:rsidRPr="00B8082D" w:rsidRDefault="005B4493" w:rsidP="00B05ED7">
            <w:pPr>
              <w:jc w:val="center"/>
              <w:rPr>
                <w:color w:val="00000A"/>
                <w:lang w:val="ru-RU"/>
              </w:rPr>
            </w:pPr>
            <w:r w:rsidRPr="00B8082D">
              <w:rPr>
                <w:color w:val="00000A"/>
                <w:lang w:val="ru-RU"/>
              </w:rPr>
              <w:t>67,4</w:t>
            </w:r>
          </w:p>
        </w:tc>
        <w:tc>
          <w:tcPr>
            <w:tcW w:w="3240" w:type="dxa"/>
          </w:tcPr>
          <w:p w:rsidR="005B4493" w:rsidRPr="00B8082D" w:rsidRDefault="005B4493" w:rsidP="00B05ED7">
            <w:pPr>
              <w:spacing w:line="240" w:lineRule="auto"/>
              <w:rPr>
                <w:lang w:val="ru-RU"/>
              </w:rPr>
            </w:pPr>
            <w:r w:rsidRPr="00B8082D">
              <w:rPr>
                <w:lang w:val="ru-RU"/>
              </w:rPr>
              <w:t>Ниже областного, и задание не вошло в число самых сложных по области. Учащиеся не раскрывают роль растений в природе, жизни человека и собственной деятельности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5</w:t>
            </w:r>
          </w:p>
        </w:tc>
        <w:tc>
          <w:tcPr>
            <w:tcW w:w="3240" w:type="dxa"/>
          </w:tcPr>
          <w:p w:rsidR="005B4493" w:rsidRPr="00B8082D" w:rsidRDefault="005B4493" w:rsidP="00B05ED7">
            <w:pPr>
              <w:rPr>
                <w:color w:val="000000"/>
              </w:rPr>
            </w:pPr>
            <w:r w:rsidRPr="00B8082D">
              <w:rPr>
                <w:color w:val="000000"/>
              </w:rPr>
              <w:t>Царство Растения</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50,00</w:t>
            </w:r>
          </w:p>
        </w:tc>
        <w:tc>
          <w:tcPr>
            <w:tcW w:w="900" w:type="dxa"/>
            <w:vAlign w:val="center"/>
          </w:tcPr>
          <w:p w:rsidR="005B4493" w:rsidRPr="00B8082D" w:rsidRDefault="005B4493" w:rsidP="00B05ED7">
            <w:pPr>
              <w:jc w:val="center"/>
              <w:rPr>
                <w:color w:val="00000A"/>
                <w:lang w:val="ru-RU"/>
              </w:rPr>
            </w:pPr>
            <w:r w:rsidRPr="00B8082D">
              <w:rPr>
                <w:color w:val="00000A"/>
                <w:lang w:val="ru-RU"/>
              </w:rPr>
              <w:t>55,3</w:t>
            </w:r>
          </w:p>
        </w:tc>
        <w:tc>
          <w:tcPr>
            <w:tcW w:w="3240" w:type="dxa"/>
          </w:tcPr>
          <w:p w:rsidR="005B4493" w:rsidRPr="00B8082D" w:rsidRDefault="005B4493" w:rsidP="00B05ED7">
            <w:pPr>
              <w:spacing w:line="240" w:lineRule="auto"/>
              <w:rPr>
                <w:lang w:val="ru-RU"/>
              </w:rPr>
            </w:pPr>
            <w:r w:rsidRPr="00B8082D">
              <w:rPr>
                <w:lang w:val="ru-RU"/>
              </w:rPr>
              <w:t>Ниже областного, и задание не вошло в число самых сложных по области. Учащиеся не раскрывают роль растений в природе, жизни человека и собственной деятельности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6</w:t>
            </w:r>
          </w:p>
        </w:tc>
        <w:tc>
          <w:tcPr>
            <w:tcW w:w="3240" w:type="dxa"/>
          </w:tcPr>
          <w:p w:rsidR="005B4493" w:rsidRPr="00B8082D" w:rsidRDefault="005B4493" w:rsidP="00B05ED7">
            <w:pPr>
              <w:rPr>
                <w:color w:val="000000"/>
                <w:lang w:val="ru-RU"/>
              </w:rPr>
            </w:pPr>
            <w:r w:rsidRPr="00B8082D">
              <w:rPr>
                <w:color w:val="000000"/>
              </w:rPr>
              <w:t xml:space="preserve">Царство </w:t>
            </w:r>
            <w:r w:rsidRPr="00B8082D">
              <w:rPr>
                <w:color w:val="000000"/>
                <w:lang w:val="ru-RU"/>
              </w:rPr>
              <w:t>Животные</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56,3</w:t>
            </w:r>
          </w:p>
        </w:tc>
        <w:tc>
          <w:tcPr>
            <w:tcW w:w="900" w:type="dxa"/>
            <w:vAlign w:val="center"/>
          </w:tcPr>
          <w:p w:rsidR="005B4493" w:rsidRPr="00B8082D" w:rsidRDefault="005B4493" w:rsidP="00B05ED7">
            <w:pPr>
              <w:jc w:val="center"/>
              <w:rPr>
                <w:color w:val="00000A"/>
                <w:lang w:val="ru-RU"/>
              </w:rPr>
            </w:pPr>
            <w:r w:rsidRPr="00B8082D">
              <w:rPr>
                <w:color w:val="00000A"/>
                <w:lang w:val="ru-RU"/>
              </w:rPr>
              <w:t>67,7</w:t>
            </w:r>
          </w:p>
        </w:tc>
        <w:tc>
          <w:tcPr>
            <w:tcW w:w="3240" w:type="dxa"/>
          </w:tcPr>
          <w:p w:rsidR="005B4493" w:rsidRPr="00B8082D" w:rsidRDefault="005B4493" w:rsidP="00B05ED7">
            <w:pPr>
              <w:spacing w:line="240" w:lineRule="auto"/>
              <w:rPr>
                <w:lang w:val="ru-RU"/>
              </w:rPr>
            </w:pPr>
            <w:r w:rsidRPr="00B8082D">
              <w:rPr>
                <w:lang w:val="ru-RU"/>
              </w:rPr>
              <w:t>Ниже областного, и задание не вошло в число самых сложных по области. Учащиеся не раскрывают роль животных в природе, жизни человека и собственной деятельности</w:t>
            </w:r>
          </w:p>
        </w:tc>
      </w:tr>
      <w:tr w:rsidR="005B4493" w:rsidRPr="00E93072">
        <w:trPr>
          <w:trHeight w:val="416"/>
        </w:trPr>
        <w:tc>
          <w:tcPr>
            <w:tcW w:w="720" w:type="dxa"/>
          </w:tcPr>
          <w:p w:rsidR="005B4493" w:rsidRPr="00B8082D" w:rsidRDefault="005B4493" w:rsidP="00B05ED7">
            <w:pPr>
              <w:jc w:val="both"/>
              <w:rPr>
                <w:color w:val="00000A"/>
                <w:lang w:val="ru-RU"/>
              </w:rPr>
            </w:pPr>
            <w:r w:rsidRPr="00B8082D">
              <w:rPr>
                <w:color w:val="00000A"/>
                <w:lang w:val="ru-RU"/>
              </w:rPr>
              <w:t>7</w:t>
            </w:r>
          </w:p>
        </w:tc>
        <w:tc>
          <w:tcPr>
            <w:tcW w:w="3240" w:type="dxa"/>
          </w:tcPr>
          <w:p w:rsidR="005B4493" w:rsidRPr="00B8082D" w:rsidRDefault="005B4493" w:rsidP="00B05ED7">
            <w:pPr>
              <w:rPr>
                <w:color w:val="000000"/>
                <w:lang w:val="ru-RU"/>
              </w:rPr>
            </w:pPr>
            <w:r w:rsidRPr="00B8082D">
              <w:rPr>
                <w:color w:val="000000"/>
              </w:rPr>
              <w:t xml:space="preserve">Царство </w:t>
            </w:r>
            <w:r w:rsidRPr="00B8082D">
              <w:rPr>
                <w:color w:val="000000"/>
                <w:lang w:val="ru-RU"/>
              </w:rPr>
              <w:t>Животные</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31,3</w:t>
            </w:r>
          </w:p>
        </w:tc>
        <w:tc>
          <w:tcPr>
            <w:tcW w:w="900" w:type="dxa"/>
            <w:vAlign w:val="center"/>
          </w:tcPr>
          <w:p w:rsidR="005B4493" w:rsidRPr="00B8082D" w:rsidRDefault="005B4493" w:rsidP="00B05ED7">
            <w:pPr>
              <w:jc w:val="center"/>
              <w:rPr>
                <w:color w:val="00000A"/>
                <w:lang w:val="ru-RU"/>
              </w:rPr>
            </w:pPr>
            <w:r w:rsidRPr="00B8082D">
              <w:rPr>
                <w:color w:val="00000A"/>
                <w:lang w:val="ru-RU"/>
              </w:rPr>
              <w:t>49,5</w:t>
            </w:r>
          </w:p>
        </w:tc>
        <w:tc>
          <w:tcPr>
            <w:tcW w:w="3240" w:type="dxa"/>
          </w:tcPr>
          <w:p w:rsidR="005B4493" w:rsidRPr="00B8082D" w:rsidRDefault="005B4493" w:rsidP="00B05ED7">
            <w:pPr>
              <w:spacing w:line="240" w:lineRule="auto"/>
              <w:rPr>
                <w:lang w:val="ru-RU"/>
              </w:rPr>
            </w:pPr>
            <w:r w:rsidRPr="00B8082D">
              <w:rPr>
                <w:lang w:val="ru-RU"/>
              </w:rPr>
              <w:t>Ниже областного, и задание не вошло в число самых сложных по области. Учащиеся не раскрывают роль животных в природе, жизни человека и собственной деятельности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8</w:t>
            </w:r>
          </w:p>
        </w:tc>
        <w:tc>
          <w:tcPr>
            <w:tcW w:w="3240" w:type="dxa"/>
          </w:tcPr>
          <w:p w:rsidR="005B4493" w:rsidRPr="00B8082D" w:rsidRDefault="005B4493" w:rsidP="00B05ED7">
            <w:pPr>
              <w:rPr>
                <w:color w:val="000000"/>
                <w:lang w:val="ru-RU"/>
              </w:rPr>
            </w:pPr>
            <w:r w:rsidRPr="00B8082D">
              <w:rPr>
                <w:color w:val="000000"/>
                <w:lang w:val="ru-RU"/>
              </w:rPr>
              <w:t>Общий план строения и процессы  жизнедеятельности.</w:t>
            </w:r>
            <w:r w:rsidRPr="00B8082D">
              <w:rPr>
                <w:color w:val="000000"/>
                <w:lang w:val="ru-RU"/>
              </w:rPr>
              <w:br/>
              <w:t>Сходство человека с животными и отличие от них.</w:t>
            </w:r>
            <w:r w:rsidRPr="00B8082D">
              <w:rPr>
                <w:color w:val="000000"/>
                <w:lang w:val="ru-RU"/>
              </w:rPr>
              <w:br/>
            </w:r>
            <w:r w:rsidRPr="00B8082D">
              <w:rPr>
                <w:color w:val="000000"/>
              </w:rPr>
              <w:t>Размножение и развитие организма человека</w:t>
            </w: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54,2</w:t>
            </w:r>
          </w:p>
        </w:tc>
        <w:tc>
          <w:tcPr>
            <w:tcW w:w="900" w:type="dxa"/>
            <w:vAlign w:val="center"/>
          </w:tcPr>
          <w:p w:rsidR="005B4493" w:rsidRPr="00B8082D" w:rsidRDefault="005B4493" w:rsidP="00B05ED7">
            <w:pPr>
              <w:jc w:val="center"/>
              <w:rPr>
                <w:color w:val="00000A"/>
                <w:lang w:val="ru-RU"/>
              </w:rPr>
            </w:pPr>
            <w:r w:rsidRPr="00B8082D">
              <w:rPr>
                <w:color w:val="00000A"/>
                <w:lang w:val="ru-RU"/>
              </w:rPr>
              <w:t>50,2</w:t>
            </w:r>
          </w:p>
        </w:tc>
        <w:tc>
          <w:tcPr>
            <w:tcW w:w="3240" w:type="dxa"/>
          </w:tcPr>
          <w:p w:rsidR="005B4493" w:rsidRPr="00B8082D" w:rsidRDefault="005B4493" w:rsidP="00B05ED7">
            <w:pPr>
              <w:rPr>
                <w:color w:val="00000A"/>
                <w:lang w:val="ru-RU"/>
              </w:rPr>
            </w:pPr>
            <w:r w:rsidRPr="00B8082D">
              <w:rPr>
                <w:lang w:val="ru-RU"/>
              </w:rPr>
              <w:t xml:space="preserve">Ниже областного, и задание не вошло в число самых сложных по области. Учащиеся делают ошибки в выборе признаков сходства  человека с животными и отличие от них </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9</w:t>
            </w:r>
          </w:p>
        </w:tc>
        <w:tc>
          <w:tcPr>
            <w:tcW w:w="3240" w:type="dxa"/>
          </w:tcPr>
          <w:p w:rsidR="005B4493" w:rsidRPr="00B8082D" w:rsidRDefault="005B4493" w:rsidP="00B05ED7">
            <w:pPr>
              <w:rPr>
                <w:color w:val="000000"/>
              </w:rPr>
            </w:pPr>
            <w:r w:rsidRPr="00B8082D">
              <w:rPr>
                <w:color w:val="000000"/>
              </w:rPr>
              <w:t>Нейрогуморальная регуляция процессов жизнедеятельности организма</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43,8</w:t>
            </w:r>
          </w:p>
        </w:tc>
        <w:tc>
          <w:tcPr>
            <w:tcW w:w="900" w:type="dxa"/>
            <w:vAlign w:val="center"/>
          </w:tcPr>
          <w:p w:rsidR="005B4493" w:rsidRPr="00B8082D" w:rsidRDefault="005B4493" w:rsidP="00B05ED7">
            <w:pPr>
              <w:jc w:val="center"/>
              <w:rPr>
                <w:color w:val="00000A"/>
                <w:lang w:val="ru-RU"/>
              </w:rPr>
            </w:pPr>
            <w:r w:rsidRPr="00B8082D">
              <w:rPr>
                <w:color w:val="00000A"/>
                <w:lang w:val="ru-RU"/>
              </w:rPr>
              <w:t>49,8</w:t>
            </w:r>
          </w:p>
        </w:tc>
        <w:tc>
          <w:tcPr>
            <w:tcW w:w="3240" w:type="dxa"/>
            <w:vAlign w:val="center"/>
          </w:tcPr>
          <w:p w:rsidR="005B4493" w:rsidRPr="00B8082D" w:rsidRDefault="005B4493" w:rsidP="00B05ED7">
            <w:pPr>
              <w:jc w:val="both"/>
              <w:rPr>
                <w:color w:val="00000A"/>
                <w:lang w:val="ru-RU"/>
              </w:rPr>
            </w:pPr>
            <w:r w:rsidRPr="00B8082D">
              <w:rPr>
                <w:lang w:val="ru-RU"/>
              </w:rPr>
              <w:t>Ниже областного, задание было отнесено к сложным. Низкий результат выполнения у всех групп, кроме «5». Учащиеся делают ошибки в определении органов н</w:t>
            </w:r>
            <w:r w:rsidRPr="00B8082D">
              <w:rPr>
                <w:color w:val="00000A"/>
                <w:lang w:val="ru-RU"/>
              </w:rPr>
              <w:t>ейро-гуморальной регуляции процессов жизнедеятельности организма, в строении нервной системы,  звеньев рефлекторной дуги, определении желез внутренней секреции в обмене веществ.</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10</w:t>
            </w:r>
          </w:p>
        </w:tc>
        <w:tc>
          <w:tcPr>
            <w:tcW w:w="3240" w:type="dxa"/>
          </w:tcPr>
          <w:p w:rsidR="005B4493" w:rsidRPr="00B8082D" w:rsidRDefault="005B4493" w:rsidP="00B05ED7">
            <w:pPr>
              <w:rPr>
                <w:color w:val="000000"/>
              </w:rPr>
            </w:pPr>
            <w:r w:rsidRPr="00B8082D">
              <w:rPr>
                <w:color w:val="000000"/>
              </w:rPr>
              <w:t>Опора и движение</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68,8</w:t>
            </w:r>
          </w:p>
        </w:tc>
        <w:tc>
          <w:tcPr>
            <w:tcW w:w="900" w:type="dxa"/>
            <w:vAlign w:val="center"/>
          </w:tcPr>
          <w:p w:rsidR="005B4493" w:rsidRPr="00B8082D" w:rsidRDefault="005B4493" w:rsidP="00B05ED7">
            <w:pPr>
              <w:jc w:val="center"/>
              <w:rPr>
                <w:color w:val="00000A"/>
                <w:lang w:val="ru-RU"/>
              </w:rPr>
            </w:pPr>
            <w:r w:rsidRPr="00B8082D">
              <w:rPr>
                <w:color w:val="00000A"/>
                <w:lang w:val="ru-RU"/>
              </w:rPr>
              <w:t>66,0</w:t>
            </w:r>
          </w:p>
        </w:tc>
        <w:tc>
          <w:tcPr>
            <w:tcW w:w="3240" w:type="dxa"/>
            <w:vAlign w:val="center"/>
          </w:tcPr>
          <w:p w:rsidR="005B4493" w:rsidRPr="00B8082D" w:rsidRDefault="005B4493" w:rsidP="00B05ED7">
            <w:pPr>
              <w:jc w:val="both"/>
              <w:rPr>
                <w:color w:val="00000A"/>
                <w:lang w:val="ru-RU"/>
              </w:rPr>
            </w:pPr>
            <w:r w:rsidRPr="00B8082D">
              <w:rPr>
                <w:lang w:val="ru-RU"/>
              </w:rPr>
              <w:t>Выше областного, но задание не вошло в число самых сложных по области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11</w:t>
            </w:r>
          </w:p>
        </w:tc>
        <w:tc>
          <w:tcPr>
            <w:tcW w:w="3240" w:type="dxa"/>
          </w:tcPr>
          <w:p w:rsidR="005B4493" w:rsidRPr="00B8082D" w:rsidRDefault="005B4493" w:rsidP="00B05ED7">
            <w:pPr>
              <w:rPr>
                <w:color w:val="000000"/>
              </w:rPr>
            </w:pPr>
            <w:r w:rsidRPr="00B8082D">
              <w:rPr>
                <w:color w:val="000000"/>
              </w:rPr>
              <w:t>Внутренняя среда</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27,1</w:t>
            </w:r>
          </w:p>
        </w:tc>
        <w:tc>
          <w:tcPr>
            <w:tcW w:w="900" w:type="dxa"/>
            <w:vAlign w:val="center"/>
          </w:tcPr>
          <w:p w:rsidR="005B4493" w:rsidRPr="00B8082D" w:rsidRDefault="005B4493" w:rsidP="00B05ED7">
            <w:pPr>
              <w:jc w:val="center"/>
              <w:rPr>
                <w:color w:val="00000A"/>
                <w:lang w:val="ru-RU"/>
              </w:rPr>
            </w:pPr>
            <w:r w:rsidRPr="00B8082D">
              <w:rPr>
                <w:color w:val="00000A"/>
                <w:lang w:val="ru-RU"/>
              </w:rPr>
              <w:t>46,7</w:t>
            </w:r>
          </w:p>
        </w:tc>
        <w:tc>
          <w:tcPr>
            <w:tcW w:w="3240" w:type="dxa"/>
            <w:vAlign w:val="center"/>
          </w:tcPr>
          <w:p w:rsidR="005B4493" w:rsidRPr="00B8082D" w:rsidRDefault="005B4493" w:rsidP="00B05ED7">
            <w:pPr>
              <w:jc w:val="both"/>
              <w:rPr>
                <w:color w:val="00000A"/>
                <w:lang w:val="ru-RU"/>
              </w:rPr>
            </w:pPr>
            <w:r w:rsidRPr="00B8082D">
              <w:rPr>
                <w:lang w:val="ru-RU"/>
              </w:rPr>
              <w:t>Ниже областного, задание было отнесено к сложным. Низкий результат выполнения у всех групп, кроме «5».</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12</w:t>
            </w:r>
          </w:p>
        </w:tc>
        <w:tc>
          <w:tcPr>
            <w:tcW w:w="3240" w:type="dxa"/>
          </w:tcPr>
          <w:p w:rsidR="005B4493" w:rsidRPr="00B8082D" w:rsidRDefault="005B4493" w:rsidP="00B05ED7">
            <w:pPr>
              <w:rPr>
                <w:color w:val="000000"/>
              </w:rPr>
            </w:pPr>
            <w:r w:rsidRPr="00B8082D">
              <w:rPr>
                <w:color w:val="000000"/>
              </w:rPr>
              <w:t>Транспорт веществ</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33,3</w:t>
            </w:r>
          </w:p>
        </w:tc>
        <w:tc>
          <w:tcPr>
            <w:tcW w:w="900" w:type="dxa"/>
            <w:vAlign w:val="center"/>
          </w:tcPr>
          <w:p w:rsidR="005B4493" w:rsidRPr="00B8082D" w:rsidRDefault="005B4493" w:rsidP="00B05ED7">
            <w:pPr>
              <w:jc w:val="center"/>
              <w:rPr>
                <w:color w:val="00000A"/>
                <w:lang w:val="ru-RU"/>
              </w:rPr>
            </w:pPr>
            <w:r w:rsidRPr="00B8082D">
              <w:rPr>
                <w:color w:val="00000A"/>
                <w:lang w:val="ru-RU"/>
              </w:rPr>
              <w:t>36,9</w:t>
            </w:r>
          </w:p>
        </w:tc>
        <w:tc>
          <w:tcPr>
            <w:tcW w:w="3240" w:type="dxa"/>
            <w:vAlign w:val="center"/>
          </w:tcPr>
          <w:p w:rsidR="005B4493" w:rsidRPr="00B8082D" w:rsidRDefault="005B4493" w:rsidP="00B05ED7">
            <w:pPr>
              <w:jc w:val="both"/>
              <w:rPr>
                <w:color w:val="00000A"/>
                <w:lang w:val="ru-RU"/>
              </w:rPr>
            </w:pPr>
            <w:r w:rsidRPr="00B8082D">
              <w:rPr>
                <w:lang w:val="ru-RU"/>
              </w:rPr>
              <w:t>Ниже областного, задание было отнесено к сложным. Низкий результат выполнения у всех групп, кроме «5».</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13</w:t>
            </w:r>
          </w:p>
        </w:tc>
        <w:tc>
          <w:tcPr>
            <w:tcW w:w="3240" w:type="dxa"/>
          </w:tcPr>
          <w:p w:rsidR="005B4493" w:rsidRPr="00B8082D" w:rsidRDefault="005B4493" w:rsidP="00B05ED7">
            <w:pPr>
              <w:rPr>
                <w:color w:val="000000"/>
              </w:rPr>
            </w:pPr>
            <w:r w:rsidRPr="00B8082D">
              <w:rPr>
                <w:color w:val="000000"/>
              </w:rPr>
              <w:t>Питание. Дыхание</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77,1</w:t>
            </w:r>
          </w:p>
        </w:tc>
        <w:tc>
          <w:tcPr>
            <w:tcW w:w="900" w:type="dxa"/>
            <w:vAlign w:val="center"/>
          </w:tcPr>
          <w:p w:rsidR="005B4493" w:rsidRPr="00B8082D" w:rsidRDefault="005B4493" w:rsidP="00B05ED7">
            <w:pPr>
              <w:jc w:val="center"/>
              <w:rPr>
                <w:color w:val="00000A"/>
                <w:lang w:val="ru-RU"/>
              </w:rPr>
            </w:pPr>
            <w:r w:rsidRPr="00B8082D">
              <w:rPr>
                <w:color w:val="00000A"/>
                <w:lang w:val="ru-RU"/>
              </w:rPr>
              <w:t>65,6</w:t>
            </w:r>
          </w:p>
        </w:tc>
        <w:tc>
          <w:tcPr>
            <w:tcW w:w="3240" w:type="dxa"/>
            <w:vAlign w:val="center"/>
          </w:tcPr>
          <w:p w:rsidR="005B4493" w:rsidRPr="00B8082D" w:rsidRDefault="005B4493" w:rsidP="00B05ED7">
            <w:pPr>
              <w:jc w:val="both"/>
              <w:rPr>
                <w:lang w:val="ru-RU"/>
              </w:rPr>
            </w:pPr>
            <w:r w:rsidRPr="00B8082D">
              <w:rPr>
                <w:lang w:val="ru-RU"/>
              </w:rPr>
              <w:t>Выше областного, но задание не вошло</w:t>
            </w:r>
          </w:p>
          <w:p w:rsidR="005B4493" w:rsidRPr="00B8082D" w:rsidRDefault="005B4493" w:rsidP="00B05ED7">
            <w:pPr>
              <w:jc w:val="both"/>
              <w:rPr>
                <w:color w:val="00000A"/>
                <w:lang w:val="ru-RU"/>
              </w:rPr>
            </w:pPr>
            <w:r w:rsidRPr="00B8082D">
              <w:rPr>
                <w:lang w:val="ru-RU"/>
              </w:rPr>
              <w:t xml:space="preserve"> в число самых сложных по области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14</w:t>
            </w:r>
          </w:p>
        </w:tc>
        <w:tc>
          <w:tcPr>
            <w:tcW w:w="3240" w:type="dxa"/>
          </w:tcPr>
          <w:p w:rsidR="005B4493" w:rsidRPr="00B8082D" w:rsidRDefault="005B4493" w:rsidP="00B05ED7">
            <w:pPr>
              <w:rPr>
                <w:color w:val="000000"/>
              </w:rPr>
            </w:pPr>
            <w:r w:rsidRPr="00B8082D">
              <w:rPr>
                <w:color w:val="000000"/>
              </w:rPr>
              <w:t>Обмен веществ. Выделение. Покровы тела</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52,1</w:t>
            </w:r>
          </w:p>
        </w:tc>
        <w:tc>
          <w:tcPr>
            <w:tcW w:w="900" w:type="dxa"/>
            <w:vAlign w:val="center"/>
          </w:tcPr>
          <w:p w:rsidR="005B4493" w:rsidRPr="00B8082D" w:rsidRDefault="005B4493" w:rsidP="00B05ED7">
            <w:pPr>
              <w:jc w:val="center"/>
              <w:rPr>
                <w:color w:val="00000A"/>
                <w:lang w:val="ru-RU"/>
              </w:rPr>
            </w:pPr>
            <w:r w:rsidRPr="00B8082D">
              <w:rPr>
                <w:color w:val="00000A"/>
                <w:lang w:val="ru-RU"/>
              </w:rPr>
              <w:t>60,4</w:t>
            </w:r>
          </w:p>
        </w:tc>
        <w:tc>
          <w:tcPr>
            <w:tcW w:w="3240" w:type="dxa"/>
            <w:vAlign w:val="center"/>
          </w:tcPr>
          <w:p w:rsidR="005B4493" w:rsidRPr="00B8082D" w:rsidRDefault="005B4493" w:rsidP="00B05ED7">
            <w:pPr>
              <w:jc w:val="both"/>
              <w:rPr>
                <w:lang w:val="ru-RU"/>
              </w:rPr>
            </w:pPr>
            <w:r w:rsidRPr="00B8082D">
              <w:rPr>
                <w:lang w:val="ru-RU"/>
              </w:rPr>
              <w:t>Ниже областного, и задание не вошло в</w:t>
            </w:r>
          </w:p>
          <w:p w:rsidR="005B4493" w:rsidRPr="00B8082D" w:rsidRDefault="005B4493" w:rsidP="00B05ED7">
            <w:pPr>
              <w:jc w:val="both"/>
              <w:rPr>
                <w:color w:val="00000A"/>
                <w:lang w:val="ru-RU"/>
              </w:rPr>
            </w:pPr>
            <w:r w:rsidRPr="00B8082D">
              <w:rPr>
                <w:lang w:val="ru-RU"/>
              </w:rPr>
              <w:t xml:space="preserve"> число самых сложных по области.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15</w:t>
            </w:r>
          </w:p>
        </w:tc>
        <w:tc>
          <w:tcPr>
            <w:tcW w:w="3240" w:type="dxa"/>
          </w:tcPr>
          <w:p w:rsidR="005B4493" w:rsidRPr="00B8082D" w:rsidRDefault="005B4493" w:rsidP="00B05ED7">
            <w:pPr>
              <w:rPr>
                <w:color w:val="000000"/>
              </w:rPr>
            </w:pPr>
            <w:r w:rsidRPr="00B8082D">
              <w:rPr>
                <w:color w:val="000000"/>
              </w:rPr>
              <w:t>Органы чувств</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39,6</w:t>
            </w:r>
          </w:p>
        </w:tc>
        <w:tc>
          <w:tcPr>
            <w:tcW w:w="900" w:type="dxa"/>
            <w:vAlign w:val="center"/>
          </w:tcPr>
          <w:p w:rsidR="005B4493" w:rsidRPr="00B8082D" w:rsidRDefault="005B4493" w:rsidP="00B05ED7">
            <w:pPr>
              <w:jc w:val="center"/>
              <w:rPr>
                <w:color w:val="00000A"/>
                <w:lang w:val="ru-RU"/>
              </w:rPr>
            </w:pPr>
            <w:r w:rsidRPr="00B8082D">
              <w:rPr>
                <w:color w:val="00000A"/>
                <w:lang w:val="ru-RU"/>
              </w:rPr>
              <w:t>57,1</w:t>
            </w:r>
          </w:p>
        </w:tc>
        <w:tc>
          <w:tcPr>
            <w:tcW w:w="3240" w:type="dxa"/>
            <w:vAlign w:val="center"/>
          </w:tcPr>
          <w:p w:rsidR="005B4493" w:rsidRPr="00B8082D" w:rsidRDefault="005B4493" w:rsidP="00B05ED7">
            <w:pPr>
              <w:jc w:val="both"/>
              <w:rPr>
                <w:lang w:val="ru-RU"/>
              </w:rPr>
            </w:pPr>
            <w:r w:rsidRPr="00B8082D">
              <w:rPr>
                <w:lang w:val="ru-RU"/>
              </w:rPr>
              <w:t xml:space="preserve">Ниже областного, задание было отнесено к сложным. Низкий результат выполнения </w:t>
            </w:r>
          </w:p>
          <w:p w:rsidR="005B4493" w:rsidRPr="00B8082D" w:rsidRDefault="005B4493" w:rsidP="00B05ED7">
            <w:pPr>
              <w:jc w:val="both"/>
              <w:rPr>
                <w:color w:val="00000A"/>
                <w:lang w:val="ru-RU"/>
              </w:rPr>
            </w:pPr>
            <w:r w:rsidRPr="00B8082D">
              <w:rPr>
                <w:lang w:val="ru-RU"/>
              </w:rPr>
              <w:t>у всех групп, кроме «5».</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16</w:t>
            </w:r>
          </w:p>
        </w:tc>
        <w:tc>
          <w:tcPr>
            <w:tcW w:w="3240" w:type="dxa"/>
          </w:tcPr>
          <w:p w:rsidR="005B4493" w:rsidRPr="00B8082D" w:rsidRDefault="005B4493" w:rsidP="00B05ED7">
            <w:pPr>
              <w:rPr>
                <w:color w:val="000000"/>
              </w:rPr>
            </w:pPr>
            <w:r w:rsidRPr="00B8082D">
              <w:rPr>
                <w:color w:val="000000"/>
              </w:rPr>
              <w:t>Психология и поведение человека</w:t>
            </w:r>
          </w:p>
          <w:p w:rsidR="005B4493" w:rsidRPr="00B8082D" w:rsidRDefault="005B4493" w:rsidP="00B05ED7">
            <w:pPr>
              <w:rPr>
                <w:color w:val="00000A"/>
                <w:lang w:val="ru-RU"/>
              </w:rPr>
            </w:pP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58,3</w:t>
            </w:r>
          </w:p>
        </w:tc>
        <w:tc>
          <w:tcPr>
            <w:tcW w:w="900" w:type="dxa"/>
            <w:vAlign w:val="center"/>
          </w:tcPr>
          <w:p w:rsidR="005B4493" w:rsidRPr="00B8082D" w:rsidRDefault="005B4493" w:rsidP="00B05ED7">
            <w:pPr>
              <w:jc w:val="center"/>
              <w:rPr>
                <w:color w:val="00000A"/>
                <w:lang w:val="ru-RU"/>
              </w:rPr>
            </w:pPr>
            <w:r w:rsidRPr="00B8082D">
              <w:rPr>
                <w:color w:val="00000A"/>
                <w:lang w:val="ru-RU"/>
              </w:rPr>
              <w:t>67,1</w:t>
            </w:r>
          </w:p>
        </w:tc>
        <w:tc>
          <w:tcPr>
            <w:tcW w:w="3240" w:type="dxa"/>
            <w:vAlign w:val="center"/>
          </w:tcPr>
          <w:p w:rsidR="005B4493" w:rsidRPr="00B8082D" w:rsidRDefault="005B4493" w:rsidP="00B05ED7">
            <w:pPr>
              <w:jc w:val="both"/>
              <w:rPr>
                <w:color w:val="00000A"/>
                <w:lang w:val="ru-RU"/>
              </w:rPr>
            </w:pPr>
            <w:r w:rsidRPr="00B8082D">
              <w:rPr>
                <w:lang w:val="ru-RU"/>
              </w:rPr>
              <w:t>Ниже областного, и задание не вошло в число самых сложных по области.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17</w:t>
            </w:r>
          </w:p>
        </w:tc>
        <w:tc>
          <w:tcPr>
            <w:tcW w:w="3240" w:type="dxa"/>
          </w:tcPr>
          <w:p w:rsidR="005B4493" w:rsidRPr="00B8082D" w:rsidRDefault="005B4493" w:rsidP="00B05ED7">
            <w:pPr>
              <w:rPr>
                <w:color w:val="000000"/>
                <w:lang w:val="ru-RU"/>
              </w:rPr>
            </w:pPr>
            <w:r w:rsidRPr="00B8082D">
              <w:rPr>
                <w:color w:val="000000"/>
                <w:lang w:val="ru-RU"/>
              </w:rPr>
              <w:t>Соблюдение санитарно-гигиенических норм и правил здорового образа жизни.</w:t>
            </w:r>
            <w:r w:rsidRPr="00B8082D">
              <w:rPr>
                <w:color w:val="000000"/>
                <w:lang w:val="ru-RU"/>
              </w:rPr>
              <w:br/>
            </w:r>
            <w:r w:rsidRPr="00B8082D">
              <w:rPr>
                <w:color w:val="000000"/>
              </w:rPr>
              <w:t>Приемы оказания первой  доврачебной помощи</w:t>
            </w: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77,1</w:t>
            </w:r>
          </w:p>
        </w:tc>
        <w:tc>
          <w:tcPr>
            <w:tcW w:w="900" w:type="dxa"/>
            <w:vAlign w:val="center"/>
          </w:tcPr>
          <w:p w:rsidR="005B4493" w:rsidRPr="00B8082D" w:rsidRDefault="005B4493" w:rsidP="00B05ED7">
            <w:pPr>
              <w:jc w:val="center"/>
              <w:rPr>
                <w:color w:val="00000A"/>
                <w:lang w:val="ru-RU"/>
              </w:rPr>
            </w:pPr>
            <w:r w:rsidRPr="00B8082D">
              <w:rPr>
                <w:color w:val="00000A"/>
                <w:lang w:val="ru-RU"/>
              </w:rPr>
              <w:t>75,8</w:t>
            </w:r>
          </w:p>
        </w:tc>
        <w:tc>
          <w:tcPr>
            <w:tcW w:w="3240" w:type="dxa"/>
          </w:tcPr>
          <w:p w:rsidR="005B4493" w:rsidRPr="00B8082D" w:rsidRDefault="005B4493" w:rsidP="00B05ED7">
            <w:pPr>
              <w:rPr>
                <w:color w:val="00000A"/>
                <w:lang w:val="ru-RU"/>
              </w:rPr>
            </w:pPr>
            <w:r w:rsidRPr="00B8082D">
              <w:rPr>
                <w:lang w:val="ru-RU"/>
              </w:rPr>
              <w:t>Выше областного, но задание не вошло в число самых сложных по области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18</w:t>
            </w:r>
          </w:p>
        </w:tc>
        <w:tc>
          <w:tcPr>
            <w:tcW w:w="3240" w:type="dxa"/>
          </w:tcPr>
          <w:p w:rsidR="005B4493" w:rsidRPr="00B8082D" w:rsidRDefault="005B4493" w:rsidP="00B05ED7">
            <w:pPr>
              <w:rPr>
                <w:color w:val="000000"/>
                <w:lang w:val="ru-RU"/>
              </w:rPr>
            </w:pPr>
            <w:r w:rsidRPr="00B8082D">
              <w:rPr>
                <w:color w:val="000000"/>
                <w:lang w:val="ru-RU"/>
              </w:rPr>
              <w:t>Влияние экологических факторов на организмы</w:t>
            </w: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52,1</w:t>
            </w:r>
          </w:p>
        </w:tc>
        <w:tc>
          <w:tcPr>
            <w:tcW w:w="900" w:type="dxa"/>
            <w:vAlign w:val="center"/>
          </w:tcPr>
          <w:p w:rsidR="005B4493" w:rsidRPr="00B8082D" w:rsidRDefault="005B4493" w:rsidP="00B05ED7">
            <w:pPr>
              <w:jc w:val="center"/>
              <w:rPr>
                <w:color w:val="00000A"/>
                <w:lang w:val="ru-RU"/>
              </w:rPr>
            </w:pPr>
            <w:r w:rsidRPr="00B8082D">
              <w:rPr>
                <w:color w:val="00000A"/>
                <w:lang w:val="ru-RU"/>
              </w:rPr>
              <w:t>66,3</w:t>
            </w:r>
          </w:p>
        </w:tc>
        <w:tc>
          <w:tcPr>
            <w:tcW w:w="3240" w:type="dxa"/>
          </w:tcPr>
          <w:p w:rsidR="005B4493" w:rsidRPr="00B8082D" w:rsidRDefault="005B4493" w:rsidP="00B05ED7">
            <w:pPr>
              <w:rPr>
                <w:color w:val="00000A"/>
                <w:lang w:val="ru-RU"/>
              </w:rPr>
            </w:pPr>
            <w:r w:rsidRPr="00B8082D">
              <w:rPr>
                <w:lang w:val="ru-RU"/>
              </w:rPr>
              <w:t>Ниже областного, и задание не вошло в число самых сложных по области.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19</w:t>
            </w:r>
          </w:p>
        </w:tc>
        <w:tc>
          <w:tcPr>
            <w:tcW w:w="3240" w:type="dxa"/>
          </w:tcPr>
          <w:p w:rsidR="005B4493" w:rsidRPr="00B8082D" w:rsidRDefault="005B4493" w:rsidP="00B05ED7">
            <w:pPr>
              <w:rPr>
                <w:color w:val="000000"/>
                <w:lang w:val="ru-RU"/>
              </w:rPr>
            </w:pPr>
            <w:r w:rsidRPr="00B8082D">
              <w:rPr>
                <w:color w:val="000000"/>
                <w:lang w:val="ru-RU"/>
              </w:rPr>
              <w:t>Экосистемная организация живой  природы.  Биосфера. Учение об эволюции органического мира</w:t>
            </w: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47,9</w:t>
            </w:r>
          </w:p>
        </w:tc>
        <w:tc>
          <w:tcPr>
            <w:tcW w:w="900" w:type="dxa"/>
            <w:vAlign w:val="center"/>
          </w:tcPr>
          <w:p w:rsidR="005B4493" w:rsidRPr="00B8082D" w:rsidRDefault="005B4493" w:rsidP="00B05ED7">
            <w:pPr>
              <w:jc w:val="center"/>
              <w:rPr>
                <w:color w:val="00000A"/>
                <w:lang w:val="ru-RU"/>
              </w:rPr>
            </w:pPr>
            <w:r w:rsidRPr="00B8082D">
              <w:rPr>
                <w:color w:val="00000A"/>
                <w:lang w:val="ru-RU"/>
              </w:rPr>
              <w:t>49,8</w:t>
            </w:r>
          </w:p>
        </w:tc>
        <w:tc>
          <w:tcPr>
            <w:tcW w:w="3240" w:type="dxa"/>
          </w:tcPr>
          <w:p w:rsidR="005B4493" w:rsidRPr="00B8082D" w:rsidRDefault="005B4493" w:rsidP="00B05ED7">
            <w:pPr>
              <w:rPr>
                <w:color w:val="00000A"/>
                <w:lang w:val="ru-RU"/>
              </w:rPr>
            </w:pPr>
            <w:r w:rsidRPr="00B8082D">
              <w:rPr>
                <w:lang w:val="ru-RU"/>
              </w:rPr>
              <w:t>Ниже областного, задание было отнесено к сложным. Низкий результат выполнения у всех групп, кроме «5».</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20</w:t>
            </w:r>
          </w:p>
        </w:tc>
        <w:tc>
          <w:tcPr>
            <w:tcW w:w="3240" w:type="dxa"/>
          </w:tcPr>
          <w:p w:rsidR="005B4493" w:rsidRPr="00B8082D" w:rsidRDefault="005B4493" w:rsidP="00B05ED7">
            <w:pPr>
              <w:rPr>
                <w:color w:val="000000"/>
                <w:lang w:val="ru-RU"/>
              </w:rPr>
            </w:pPr>
            <w:r w:rsidRPr="00B8082D">
              <w:rPr>
                <w:color w:val="000000"/>
                <w:lang w:val="ru-RU"/>
              </w:rPr>
              <w:t>Умение  интерпретировать результаты  научных  исследований, представленные в  графической форме</w:t>
            </w: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91,7</w:t>
            </w:r>
          </w:p>
        </w:tc>
        <w:tc>
          <w:tcPr>
            <w:tcW w:w="900" w:type="dxa"/>
            <w:vAlign w:val="center"/>
          </w:tcPr>
          <w:p w:rsidR="005B4493" w:rsidRPr="00B8082D" w:rsidRDefault="005B4493" w:rsidP="00B05ED7">
            <w:pPr>
              <w:jc w:val="center"/>
              <w:rPr>
                <w:color w:val="00000A"/>
                <w:lang w:val="ru-RU"/>
              </w:rPr>
            </w:pPr>
            <w:r w:rsidRPr="00B8082D">
              <w:rPr>
                <w:color w:val="00000A"/>
                <w:lang w:val="ru-RU"/>
              </w:rPr>
              <w:t>94,8</w:t>
            </w:r>
          </w:p>
        </w:tc>
        <w:tc>
          <w:tcPr>
            <w:tcW w:w="3240" w:type="dxa"/>
          </w:tcPr>
          <w:p w:rsidR="005B4493" w:rsidRPr="00B8082D" w:rsidRDefault="005B4493" w:rsidP="00B05ED7">
            <w:pPr>
              <w:rPr>
                <w:color w:val="00000A"/>
                <w:lang w:val="ru-RU"/>
              </w:rPr>
            </w:pPr>
            <w:r w:rsidRPr="00B8082D">
              <w:rPr>
                <w:lang w:val="ru-RU"/>
              </w:rPr>
              <w:t>Ниже областного, и задание не вошло в число самых сложных по области.</w:t>
            </w:r>
          </w:p>
        </w:tc>
      </w:tr>
      <w:tr w:rsidR="005B4493" w:rsidRPr="00E93072">
        <w:trPr>
          <w:trHeight w:val="144"/>
        </w:trPr>
        <w:tc>
          <w:tcPr>
            <w:tcW w:w="720" w:type="dxa"/>
          </w:tcPr>
          <w:p w:rsidR="005B4493" w:rsidRPr="00B8082D" w:rsidRDefault="005B4493" w:rsidP="00B05ED7">
            <w:pPr>
              <w:jc w:val="both"/>
              <w:rPr>
                <w:color w:val="00000A"/>
                <w:lang w:val="ru-RU"/>
              </w:rPr>
            </w:pPr>
            <w:r w:rsidRPr="00B8082D">
              <w:rPr>
                <w:color w:val="00000A"/>
                <w:lang w:val="ru-RU"/>
              </w:rPr>
              <w:t>21</w:t>
            </w:r>
          </w:p>
        </w:tc>
        <w:tc>
          <w:tcPr>
            <w:tcW w:w="3240" w:type="dxa"/>
          </w:tcPr>
          <w:p w:rsidR="005B4493" w:rsidRPr="00B8082D" w:rsidRDefault="005B4493" w:rsidP="00B05ED7">
            <w:pPr>
              <w:rPr>
                <w:color w:val="000000"/>
                <w:lang w:val="ru-RU"/>
              </w:rPr>
            </w:pPr>
            <w:r w:rsidRPr="00B8082D">
              <w:rPr>
                <w:color w:val="000000"/>
                <w:lang w:val="ru-RU"/>
              </w:rPr>
              <w:t>Умение определять структуру объекта, выделять значимые функциональные связи и отношения между частями целого</w:t>
            </w:r>
          </w:p>
        </w:tc>
        <w:tc>
          <w:tcPr>
            <w:tcW w:w="1080" w:type="dxa"/>
          </w:tcPr>
          <w:p w:rsidR="005B4493" w:rsidRPr="00B8082D" w:rsidRDefault="005B4493" w:rsidP="00B05ED7">
            <w:pPr>
              <w:jc w:val="center"/>
            </w:pPr>
            <w:r w:rsidRPr="00B8082D">
              <w:rPr>
                <w:color w:val="00000A"/>
                <w:lang w:val="ru-RU"/>
              </w:rPr>
              <w:t>Б</w:t>
            </w:r>
          </w:p>
        </w:tc>
        <w:tc>
          <w:tcPr>
            <w:tcW w:w="1080" w:type="dxa"/>
            <w:vAlign w:val="center"/>
          </w:tcPr>
          <w:p w:rsidR="005B4493" w:rsidRPr="00B8082D" w:rsidRDefault="005B4493" w:rsidP="00B05ED7">
            <w:pPr>
              <w:spacing w:line="240" w:lineRule="auto"/>
              <w:jc w:val="center"/>
              <w:rPr>
                <w:color w:val="000000"/>
                <w:lang w:val="ru-RU" w:eastAsia="ru-RU"/>
              </w:rPr>
            </w:pPr>
            <w:r w:rsidRPr="00B8082D">
              <w:rPr>
                <w:color w:val="000000"/>
                <w:lang w:val="ru-RU" w:eastAsia="ru-RU"/>
              </w:rPr>
              <w:t>60,4</w:t>
            </w:r>
          </w:p>
        </w:tc>
        <w:tc>
          <w:tcPr>
            <w:tcW w:w="900" w:type="dxa"/>
            <w:vAlign w:val="center"/>
          </w:tcPr>
          <w:p w:rsidR="005B4493" w:rsidRPr="00B8082D" w:rsidRDefault="005B4493" w:rsidP="00B05ED7">
            <w:pPr>
              <w:jc w:val="center"/>
              <w:rPr>
                <w:color w:val="00000A"/>
                <w:lang w:val="ru-RU"/>
              </w:rPr>
            </w:pPr>
            <w:r w:rsidRPr="00B8082D">
              <w:rPr>
                <w:color w:val="00000A"/>
                <w:lang w:val="ru-RU"/>
              </w:rPr>
              <w:t>62,9</w:t>
            </w:r>
          </w:p>
        </w:tc>
        <w:tc>
          <w:tcPr>
            <w:tcW w:w="3240" w:type="dxa"/>
          </w:tcPr>
          <w:p w:rsidR="005B4493" w:rsidRPr="00B8082D" w:rsidRDefault="005B4493" w:rsidP="00B05ED7">
            <w:pPr>
              <w:rPr>
                <w:color w:val="00000A"/>
                <w:lang w:val="ru-RU"/>
              </w:rPr>
            </w:pPr>
            <w:r w:rsidRPr="00B8082D">
              <w:rPr>
                <w:lang w:val="ru-RU"/>
              </w:rPr>
              <w:t>Ниже областного, и задание не вошло в число самых сложных по области.</w:t>
            </w:r>
          </w:p>
        </w:tc>
      </w:tr>
      <w:tr w:rsidR="005B4493" w:rsidRPr="00E93072">
        <w:trPr>
          <w:trHeight w:val="533"/>
        </w:trPr>
        <w:tc>
          <w:tcPr>
            <w:tcW w:w="720" w:type="dxa"/>
          </w:tcPr>
          <w:p w:rsidR="005B4493" w:rsidRPr="00B8082D" w:rsidRDefault="005B4493" w:rsidP="00B05ED7">
            <w:pPr>
              <w:jc w:val="both"/>
              <w:rPr>
                <w:color w:val="00000A"/>
                <w:lang w:val="ru-RU"/>
              </w:rPr>
            </w:pPr>
            <w:r w:rsidRPr="00B8082D">
              <w:rPr>
                <w:color w:val="00000A"/>
                <w:lang w:val="ru-RU"/>
              </w:rPr>
              <w:t>22</w:t>
            </w:r>
          </w:p>
        </w:tc>
        <w:tc>
          <w:tcPr>
            <w:tcW w:w="3240" w:type="dxa"/>
          </w:tcPr>
          <w:p w:rsidR="005B4493" w:rsidRPr="00B8082D" w:rsidRDefault="005B4493" w:rsidP="00B05ED7">
            <w:pPr>
              <w:rPr>
                <w:color w:val="000000"/>
              </w:rPr>
            </w:pPr>
            <w:r w:rsidRPr="00B8082D">
              <w:rPr>
                <w:color w:val="000000"/>
              </w:rPr>
              <w:t>Умение   оценивать    правильность   биологических  суждений</w:t>
            </w:r>
          </w:p>
          <w:p w:rsidR="005B4493" w:rsidRPr="00B8082D" w:rsidRDefault="005B4493" w:rsidP="00B05ED7">
            <w:pPr>
              <w:rPr>
                <w:color w:val="00000A"/>
                <w:lang w:val="ru-RU"/>
              </w:rPr>
            </w:pPr>
          </w:p>
        </w:tc>
        <w:tc>
          <w:tcPr>
            <w:tcW w:w="1080" w:type="dxa"/>
          </w:tcPr>
          <w:p w:rsidR="005B4493" w:rsidRPr="00B8082D" w:rsidRDefault="005B4493" w:rsidP="00B05ED7">
            <w:pPr>
              <w:jc w:val="center"/>
              <w:rPr>
                <w:color w:val="00000A"/>
                <w:lang w:val="ru-RU"/>
              </w:rPr>
            </w:pPr>
            <w:r w:rsidRPr="00B8082D">
              <w:rPr>
                <w:color w:val="00000A"/>
                <w:lang w:val="ru-RU"/>
              </w:rPr>
              <w:t>Б</w:t>
            </w:r>
          </w:p>
        </w:tc>
        <w:tc>
          <w:tcPr>
            <w:tcW w:w="1080" w:type="dxa"/>
          </w:tcPr>
          <w:p w:rsidR="005B4493" w:rsidRPr="00B8082D" w:rsidRDefault="005B4493" w:rsidP="00B05ED7">
            <w:pPr>
              <w:spacing w:line="240" w:lineRule="auto"/>
              <w:jc w:val="center"/>
              <w:rPr>
                <w:color w:val="000000"/>
                <w:lang w:val="ru-RU" w:eastAsia="ru-RU"/>
              </w:rPr>
            </w:pPr>
            <w:r w:rsidRPr="00B8082D">
              <w:rPr>
                <w:color w:val="000000"/>
                <w:lang w:val="ru-RU" w:eastAsia="ru-RU"/>
              </w:rPr>
              <w:t>27,3</w:t>
            </w:r>
          </w:p>
        </w:tc>
        <w:tc>
          <w:tcPr>
            <w:tcW w:w="900" w:type="dxa"/>
          </w:tcPr>
          <w:p w:rsidR="005B4493" w:rsidRPr="00B8082D" w:rsidRDefault="005B4493" w:rsidP="00B05ED7">
            <w:pPr>
              <w:jc w:val="center"/>
              <w:rPr>
                <w:color w:val="00000A"/>
                <w:lang w:val="ru-RU"/>
              </w:rPr>
            </w:pPr>
            <w:r w:rsidRPr="00B8082D">
              <w:rPr>
                <w:color w:val="00000A"/>
                <w:lang w:val="ru-RU"/>
              </w:rPr>
              <w:t>33,2</w:t>
            </w:r>
          </w:p>
        </w:tc>
        <w:tc>
          <w:tcPr>
            <w:tcW w:w="3240" w:type="dxa"/>
          </w:tcPr>
          <w:p w:rsidR="005B4493" w:rsidRPr="00B8082D" w:rsidRDefault="005B4493" w:rsidP="00B05ED7">
            <w:pPr>
              <w:rPr>
                <w:color w:val="00000A"/>
                <w:lang w:val="ru-RU"/>
              </w:rPr>
            </w:pPr>
            <w:r w:rsidRPr="00B8082D">
              <w:rPr>
                <w:lang w:val="ru-RU"/>
              </w:rPr>
              <w:t>Ниже областного, задание было отнесено к сложным. Низкий результат выполнения у всех групп, кроме «5».</w:t>
            </w:r>
          </w:p>
        </w:tc>
      </w:tr>
      <w:tr w:rsidR="005B4493" w:rsidRPr="00E93072">
        <w:trPr>
          <w:trHeight w:val="544"/>
        </w:trPr>
        <w:tc>
          <w:tcPr>
            <w:tcW w:w="720" w:type="dxa"/>
          </w:tcPr>
          <w:p w:rsidR="005B4493" w:rsidRPr="00B8082D" w:rsidRDefault="005B4493" w:rsidP="00B05ED7">
            <w:pPr>
              <w:jc w:val="both"/>
              <w:rPr>
                <w:color w:val="00000A"/>
                <w:lang w:val="ru-RU"/>
              </w:rPr>
            </w:pPr>
            <w:r w:rsidRPr="00B8082D">
              <w:rPr>
                <w:color w:val="00000A"/>
                <w:lang w:val="ru-RU"/>
              </w:rPr>
              <w:t>23</w:t>
            </w:r>
          </w:p>
        </w:tc>
        <w:tc>
          <w:tcPr>
            <w:tcW w:w="3240" w:type="dxa"/>
          </w:tcPr>
          <w:p w:rsidR="005B4493" w:rsidRPr="00B8082D" w:rsidRDefault="005B4493" w:rsidP="00B05ED7">
            <w:r w:rsidRPr="00B8082D">
              <w:t>Умение   проводить  множественный выбор</w:t>
            </w:r>
          </w:p>
          <w:p w:rsidR="005B4493" w:rsidRPr="00B8082D" w:rsidRDefault="005B4493" w:rsidP="00B05ED7">
            <w:pPr>
              <w:rPr>
                <w:color w:val="00000A"/>
                <w:lang w:val="ru-RU"/>
              </w:rPr>
            </w:pPr>
          </w:p>
        </w:tc>
        <w:tc>
          <w:tcPr>
            <w:tcW w:w="1080" w:type="dxa"/>
          </w:tcPr>
          <w:p w:rsidR="005B4493" w:rsidRPr="00B8082D" w:rsidRDefault="005B4493" w:rsidP="00B05ED7">
            <w:pPr>
              <w:jc w:val="center"/>
              <w:rPr>
                <w:color w:val="00000A"/>
                <w:lang w:val="ru-RU"/>
              </w:rPr>
            </w:pPr>
            <w:r w:rsidRPr="00B8082D">
              <w:rPr>
                <w:color w:val="00000A"/>
                <w:lang w:val="ru-RU"/>
              </w:rPr>
              <w:t>П</w:t>
            </w:r>
          </w:p>
        </w:tc>
        <w:tc>
          <w:tcPr>
            <w:tcW w:w="1080" w:type="dxa"/>
          </w:tcPr>
          <w:p w:rsidR="005B4493" w:rsidRPr="00B8082D" w:rsidRDefault="005B4493" w:rsidP="00B05ED7">
            <w:pPr>
              <w:jc w:val="center"/>
            </w:pPr>
            <w:r w:rsidRPr="00B8082D">
              <w:rPr>
                <w:color w:val="000000"/>
                <w:lang w:val="ru-RU"/>
              </w:rPr>
              <w:t>41,7</w:t>
            </w:r>
          </w:p>
        </w:tc>
        <w:tc>
          <w:tcPr>
            <w:tcW w:w="900" w:type="dxa"/>
          </w:tcPr>
          <w:p w:rsidR="005B4493" w:rsidRPr="00B8082D" w:rsidRDefault="005B4493" w:rsidP="00B05ED7">
            <w:pPr>
              <w:jc w:val="center"/>
              <w:rPr>
                <w:color w:val="00000A"/>
                <w:lang w:val="ru-RU"/>
              </w:rPr>
            </w:pPr>
            <w:r w:rsidRPr="00B8082D">
              <w:rPr>
                <w:color w:val="00000A"/>
                <w:lang w:val="ru-RU"/>
              </w:rPr>
              <w:t>46,38</w:t>
            </w:r>
          </w:p>
        </w:tc>
        <w:tc>
          <w:tcPr>
            <w:tcW w:w="3240" w:type="dxa"/>
            <w:vAlign w:val="center"/>
          </w:tcPr>
          <w:p w:rsidR="005B4493" w:rsidRPr="00B8082D" w:rsidRDefault="005B4493" w:rsidP="00B05ED7">
            <w:pPr>
              <w:jc w:val="both"/>
              <w:rPr>
                <w:color w:val="00000A"/>
                <w:lang w:val="ru-RU"/>
              </w:rPr>
            </w:pPr>
            <w:r w:rsidRPr="00B8082D">
              <w:rPr>
                <w:lang w:val="ru-RU"/>
              </w:rPr>
              <w:t>Ниже областного, задание было отнесено к сложным. Низкий результат выполнения у всех групп, кроме «5».</w:t>
            </w:r>
          </w:p>
        </w:tc>
      </w:tr>
      <w:tr w:rsidR="005B4493" w:rsidRPr="00E93072">
        <w:trPr>
          <w:trHeight w:val="692"/>
        </w:trPr>
        <w:tc>
          <w:tcPr>
            <w:tcW w:w="720" w:type="dxa"/>
          </w:tcPr>
          <w:p w:rsidR="005B4493" w:rsidRPr="00B8082D" w:rsidRDefault="005B4493" w:rsidP="00B05ED7">
            <w:pPr>
              <w:jc w:val="both"/>
              <w:rPr>
                <w:color w:val="00000A"/>
                <w:lang w:val="ru-RU"/>
              </w:rPr>
            </w:pPr>
            <w:r w:rsidRPr="00B8082D">
              <w:rPr>
                <w:color w:val="00000A"/>
                <w:lang w:val="ru-RU"/>
              </w:rPr>
              <w:t>24</w:t>
            </w:r>
          </w:p>
        </w:tc>
        <w:tc>
          <w:tcPr>
            <w:tcW w:w="3240" w:type="dxa"/>
          </w:tcPr>
          <w:p w:rsidR="005B4493" w:rsidRPr="00B8082D" w:rsidRDefault="005B4493" w:rsidP="00B05ED7">
            <w:r w:rsidRPr="00B8082D">
              <w:t>Умение   проводить  множественный выбор</w:t>
            </w:r>
          </w:p>
          <w:p w:rsidR="005B4493" w:rsidRPr="00B8082D" w:rsidRDefault="005B4493" w:rsidP="00B05ED7">
            <w:pPr>
              <w:rPr>
                <w:color w:val="00000A"/>
                <w:lang w:val="ru-RU"/>
              </w:rPr>
            </w:pPr>
          </w:p>
        </w:tc>
        <w:tc>
          <w:tcPr>
            <w:tcW w:w="1080" w:type="dxa"/>
          </w:tcPr>
          <w:p w:rsidR="005B4493" w:rsidRPr="00B8082D" w:rsidRDefault="005B4493" w:rsidP="00B05ED7">
            <w:pPr>
              <w:jc w:val="center"/>
              <w:rPr>
                <w:color w:val="00000A"/>
                <w:lang w:val="ru-RU"/>
              </w:rPr>
            </w:pPr>
            <w:r w:rsidRPr="00B8082D">
              <w:rPr>
                <w:color w:val="00000A"/>
                <w:lang w:val="ru-RU"/>
              </w:rPr>
              <w:t>П</w:t>
            </w:r>
          </w:p>
        </w:tc>
        <w:tc>
          <w:tcPr>
            <w:tcW w:w="1080" w:type="dxa"/>
            <w:vAlign w:val="center"/>
          </w:tcPr>
          <w:p w:rsidR="005B4493" w:rsidRPr="00B8082D" w:rsidRDefault="005B4493" w:rsidP="00B05ED7">
            <w:pPr>
              <w:jc w:val="center"/>
              <w:rPr>
                <w:lang w:val="ru-RU"/>
              </w:rPr>
            </w:pPr>
            <w:r w:rsidRPr="00B8082D">
              <w:rPr>
                <w:lang w:val="ru-RU"/>
              </w:rPr>
              <w:t>20,8</w:t>
            </w:r>
          </w:p>
        </w:tc>
        <w:tc>
          <w:tcPr>
            <w:tcW w:w="900" w:type="dxa"/>
            <w:vAlign w:val="center"/>
          </w:tcPr>
          <w:p w:rsidR="005B4493" w:rsidRPr="00B8082D" w:rsidRDefault="005B4493" w:rsidP="00B05ED7">
            <w:pPr>
              <w:jc w:val="center"/>
              <w:rPr>
                <w:color w:val="00000A"/>
                <w:lang w:val="ru-RU"/>
              </w:rPr>
            </w:pPr>
            <w:r w:rsidRPr="00B8082D">
              <w:rPr>
                <w:color w:val="00000A"/>
                <w:lang w:val="ru-RU"/>
              </w:rPr>
              <w:t>25,04</w:t>
            </w:r>
          </w:p>
        </w:tc>
        <w:tc>
          <w:tcPr>
            <w:tcW w:w="3240" w:type="dxa"/>
            <w:vAlign w:val="center"/>
          </w:tcPr>
          <w:p w:rsidR="005B4493" w:rsidRPr="00B8082D" w:rsidRDefault="005B4493" w:rsidP="00B05ED7">
            <w:pPr>
              <w:jc w:val="both"/>
              <w:rPr>
                <w:color w:val="00000A"/>
                <w:lang w:val="ru-RU"/>
              </w:rPr>
            </w:pPr>
            <w:r w:rsidRPr="00B8082D">
              <w:rPr>
                <w:lang w:val="ru-RU"/>
              </w:rPr>
              <w:t>Ниже областного, задание было отнесено к сложным. Низкий результат выполнения у всех групп, кроме «5».</w:t>
            </w:r>
          </w:p>
        </w:tc>
      </w:tr>
      <w:tr w:rsidR="005B4493" w:rsidRPr="00E93072">
        <w:trPr>
          <w:trHeight w:val="415"/>
        </w:trPr>
        <w:tc>
          <w:tcPr>
            <w:tcW w:w="720" w:type="dxa"/>
          </w:tcPr>
          <w:p w:rsidR="005B4493" w:rsidRPr="00B8082D" w:rsidRDefault="005B4493" w:rsidP="00B05ED7">
            <w:pPr>
              <w:jc w:val="both"/>
              <w:rPr>
                <w:color w:val="00000A"/>
                <w:lang w:val="ru-RU"/>
              </w:rPr>
            </w:pPr>
            <w:r w:rsidRPr="00B8082D">
              <w:rPr>
                <w:color w:val="00000A"/>
                <w:lang w:val="ru-RU"/>
              </w:rPr>
              <w:t>25</w:t>
            </w:r>
          </w:p>
        </w:tc>
        <w:tc>
          <w:tcPr>
            <w:tcW w:w="3240" w:type="dxa"/>
          </w:tcPr>
          <w:p w:rsidR="005B4493" w:rsidRPr="00B8082D" w:rsidRDefault="005B4493" w:rsidP="00B05ED7">
            <w:r w:rsidRPr="00B8082D">
              <w:t>Умение устанавливать соответствие</w:t>
            </w:r>
          </w:p>
          <w:p w:rsidR="005B4493" w:rsidRPr="00B8082D" w:rsidRDefault="005B4493" w:rsidP="00B05ED7">
            <w:pPr>
              <w:rPr>
                <w:color w:val="00000A"/>
                <w:lang w:val="ru-RU"/>
              </w:rPr>
            </w:pPr>
          </w:p>
        </w:tc>
        <w:tc>
          <w:tcPr>
            <w:tcW w:w="1080" w:type="dxa"/>
          </w:tcPr>
          <w:p w:rsidR="005B4493" w:rsidRPr="00B8082D" w:rsidRDefault="005B4493" w:rsidP="00B05ED7">
            <w:pPr>
              <w:jc w:val="center"/>
              <w:rPr>
                <w:color w:val="00000A"/>
                <w:lang w:val="ru-RU"/>
              </w:rPr>
            </w:pPr>
            <w:r w:rsidRPr="00B8082D">
              <w:rPr>
                <w:color w:val="00000A"/>
                <w:lang w:val="ru-RU"/>
              </w:rPr>
              <w:t>П</w:t>
            </w:r>
          </w:p>
        </w:tc>
        <w:tc>
          <w:tcPr>
            <w:tcW w:w="1080" w:type="dxa"/>
          </w:tcPr>
          <w:p w:rsidR="005B4493" w:rsidRPr="00B8082D" w:rsidRDefault="005B4493" w:rsidP="00B05ED7">
            <w:pPr>
              <w:jc w:val="center"/>
              <w:rPr>
                <w:lang w:val="ru-RU"/>
              </w:rPr>
            </w:pPr>
            <w:r w:rsidRPr="00B8082D">
              <w:rPr>
                <w:lang w:val="ru-RU"/>
              </w:rPr>
              <w:t>8,3</w:t>
            </w:r>
          </w:p>
        </w:tc>
        <w:tc>
          <w:tcPr>
            <w:tcW w:w="900" w:type="dxa"/>
          </w:tcPr>
          <w:p w:rsidR="005B4493" w:rsidRPr="00B8082D" w:rsidRDefault="005B4493" w:rsidP="00B05ED7">
            <w:pPr>
              <w:jc w:val="center"/>
              <w:rPr>
                <w:color w:val="00000A"/>
                <w:lang w:val="ru-RU"/>
              </w:rPr>
            </w:pPr>
            <w:r w:rsidRPr="00B8082D">
              <w:rPr>
                <w:color w:val="00000A"/>
                <w:lang w:val="ru-RU"/>
              </w:rPr>
              <w:t>21,80</w:t>
            </w:r>
          </w:p>
        </w:tc>
        <w:tc>
          <w:tcPr>
            <w:tcW w:w="3240" w:type="dxa"/>
          </w:tcPr>
          <w:p w:rsidR="005B4493" w:rsidRPr="00B8082D" w:rsidRDefault="005B4493" w:rsidP="00B05ED7">
            <w:pPr>
              <w:rPr>
                <w:color w:val="00000A"/>
                <w:lang w:val="ru-RU"/>
              </w:rPr>
            </w:pPr>
            <w:r w:rsidRPr="00B8082D">
              <w:rPr>
                <w:lang w:val="ru-RU"/>
              </w:rPr>
              <w:t>Ниже областного, задание было отнесено к сложным. Низкий результат выполнения у всех групп, кроме «5».</w:t>
            </w:r>
          </w:p>
        </w:tc>
      </w:tr>
      <w:tr w:rsidR="005B4493" w:rsidRPr="00E93072">
        <w:trPr>
          <w:trHeight w:val="917"/>
        </w:trPr>
        <w:tc>
          <w:tcPr>
            <w:tcW w:w="720" w:type="dxa"/>
          </w:tcPr>
          <w:p w:rsidR="005B4493" w:rsidRPr="00B8082D" w:rsidRDefault="005B4493" w:rsidP="00B05ED7">
            <w:pPr>
              <w:jc w:val="both"/>
              <w:rPr>
                <w:color w:val="00000A"/>
                <w:lang w:val="ru-RU"/>
              </w:rPr>
            </w:pPr>
            <w:r w:rsidRPr="00B8082D">
              <w:rPr>
                <w:color w:val="00000A"/>
                <w:lang w:val="ru-RU"/>
              </w:rPr>
              <w:t>26</w:t>
            </w:r>
          </w:p>
        </w:tc>
        <w:tc>
          <w:tcPr>
            <w:tcW w:w="3240" w:type="dxa"/>
          </w:tcPr>
          <w:p w:rsidR="005B4493" w:rsidRPr="00B8082D" w:rsidRDefault="005B4493" w:rsidP="00B05ED7">
            <w:pPr>
              <w:rPr>
                <w:lang w:val="ru-RU"/>
              </w:rPr>
            </w:pPr>
            <w:r w:rsidRPr="00B8082D">
              <w:rPr>
                <w:lang w:val="ru-RU"/>
              </w:rPr>
              <w:t>Умение определять последовательности биологических процессов, явлений, объектов</w:t>
            </w:r>
          </w:p>
          <w:p w:rsidR="005B4493" w:rsidRPr="00B8082D" w:rsidRDefault="005B4493" w:rsidP="00B05ED7">
            <w:pPr>
              <w:rPr>
                <w:color w:val="00000A"/>
                <w:lang w:val="ru-RU"/>
              </w:rPr>
            </w:pPr>
          </w:p>
        </w:tc>
        <w:tc>
          <w:tcPr>
            <w:tcW w:w="1080" w:type="dxa"/>
          </w:tcPr>
          <w:p w:rsidR="005B4493" w:rsidRPr="00B8082D" w:rsidRDefault="005B4493" w:rsidP="00B05ED7">
            <w:pPr>
              <w:jc w:val="center"/>
              <w:rPr>
                <w:color w:val="00000A"/>
                <w:lang w:val="ru-RU"/>
              </w:rPr>
            </w:pPr>
            <w:r w:rsidRPr="00B8082D">
              <w:rPr>
                <w:color w:val="00000A"/>
                <w:lang w:val="ru-RU"/>
              </w:rPr>
              <w:t>П</w:t>
            </w:r>
          </w:p>
        </w:tc>
        <w:tc>
          <w:tcPr>
            <w:tcW w:w="1080" w:type="dxa"/>
            <w:vAlign w:val="center"/>
          </w:tcPr>
          <w:p w:rsidR="005B4493" w:rsidRPr="00B8082D" w:rsidRDefault="005B4493" w:rsidP="00B05ED7">
            <w:pPr>
              <w:jc w:val="center"/>
              <w:rPr>
                <w:lang w:val="ru-RU"/>
              </w:rPr>
            </w:pPr>
            <w:r w:rsidRPr="00B8082D">
              <w:rPr>
                <w:lang w:val="ru-RU"/>
              </w:rPr>
              <w:t>20,8</w:t>
            </w:r>
          </w:p>
        </w:tc>
        <w:tc>
          <w:tcPr>
            <w:tcW w:w="900" w:type="dxa"/>
            <w:vAlign w:val="center"/>
          </w:tcPr>
          <w:p w:rsidR="005B4493" w:rsidRPr="00B8082D" w:rsidRDefault="005B4493" w:rsidP="00B05ED7">
            <w:pPr>
              <w:jc w:val="center"/>
              <w:rPr>
                <w:color w:val="00000A"/>
                <w:lang w:val="ru-RU"/>
              </w:rPr>
            </w:pPr>
            <w:r w:rsidRPr="00B8082D">
              <w:rPr>
                <w:color w:val="00000A"/>
                <w:lang w:val="ru-RU"/>
              </w:rPr>
              <w:t>26,74</w:t>
            </w:r>
          </w:p>
        </w:tc>
        <w:tc>
          <w:tcPr>
            <w:tcW w:w="3240" w:type="dxa"/>
          </w:tcPr>
          <w:p w:rsidR="005B4493" w:rsidRPr="00B8082D" w:rsidRDefault="005B4493" w:rsidP="00B05ED7">
            <w:pPr>
              <w:rPr>
                <w:color w:val="00000A"/>
                <w:lang w:val="ru-RU"/>
              </w:rPr>
            </w:pPr>
            <w:r w:rsidRPr="00B8082D">
              <w:rPr>
                <w:lang w:val="ru-RU"/>
              </w:rPr>
              <w:t>Ниже областного, задание было отнесено к сложным. Низкий результат выполнения у всех групп, кроме «5».</w:t>
            </w:r>
          </w:p>
        </w:tc>
      </w:tr>
      <w:tr w:rsidR="005B4493" w:rsidRPr="00E93072">
        <w:trPr>
          <w:trHeight w:val="917"/>
        </w:trPr>
        <w:tc>
          <w:tcPr>
            <w:tcW w:w="720" w:type="dxa"/>
          </w:tcPr>
          <w:p w:rsidR="005B4493" w:rsidRPr="00B8082D" w:rsidRDefault="005B4493" w:rsidP="00B05ED7">
            <w:pPr>
              <w:jc w:val="both"/>
              <w:rPr>
                <w:color w:val="00000A"/>
                <w:lang w:val="ru-RU"/>
              </w:rPr>
            </w:pPr>
            <w:r w:rsidRPr="00B8082D">
              <w:rPr>
                <w:color w:val="00000A"/>
                <w:lang w:val="ru-RU"/>
              </w:rPr>
              <w:t>27</w:t>
            </w:r>
          </w:p>
        </w:tc>
        <w:tc>
          <w:tcPr>
            <w:tcW w:w="3240" w:type="dxa"/>
          </w:tcPr>
          <w:p w:rsidR="005B4493" w:rsidRPr="00B8082D" w:rsidRDefault="005B4493" w:rsidP="00B05ED7">
            <w:pPr>
              <w:rPr>
                <w:lang w:val="ru-RU"/>
              </w:rPr>
            </w:pPr>
            <w:r w:rsidRPr="00B8082D">
              <w:rPr>
                <w:lang w:val="ru-RU"/>
              </w:rPr>
              <w:t>Умение включать в биологический  текст  пропущенные термины и понятия из числа предложенных</w:t>
            </w:r>
          </w:p>
          <w:p w:rsidR="005B4493" w:rsidRPr="00B8082D" w:rsidRDefault="005B4493" w:rsidP="00B05ED7">
            <w:pPr>
              <w:rPr>
                <w:lang w:val="ru-RU"/>
              </w:rPr>
            </w:pPr>
          </w:p>
        </w:tc>
        <w:tc>
          <w:tcPr>
            <w:tcW w:w="1080" w:type="dxa"/>
          </w:tcPr>
          <w:p w:rsidR="005B4493" w:rsidRPr="00B8082D" w:rsidRDefault="005B4493" w:rsidP="00B05ED7">
            <w:pPr>
              <w:jc w:val="center"/>
              <w:rPr>
                <w:color w:val="00000A"/>
                <w:lang w:val="ru-RU"/>
              </w:rPr>
            </w:pPr>
            <w:r w:rsidRPr="00B8082D">
              <w:rPr>
                <w:color w:val="00000A"/>
                <w:lang w:val="ru-RU"/>
              </w:rPr>
              <w:t>П</w:t>
            </w:r>
          </w:p>
        </w:tc>
        <w:tc>
          <w:tcPr>
            <w:tcW w:w="1080" w:type="dxa"/>
            <w:vAlign w:val="center"/>
          </w:tcPr>
          <w:p w:rsidR="005B4493" w:rsidRPr="00B8082D" w:rsidRDefault="005B4493" w:rsidP="00B05ED7">
            <w:pPr>
              <w:jc w:val="center"/>
              <w:rPr>
                <w:lang w:val="ru-RU"/>
              </w:rPr>
            </w:pPr>
            <w:r w:rsidRPr="00B8082D">
              <w:rPr>
                <w:lang w:val="ru-RU"/>
              </w:rPr>
              <w:t>10,4</w:t>
            </w:r>
          </w:p>
        </w:tc>
        <w:tc>
          <w:tcPr>
            <w:tcW w:w="900" w:type="dxa"/>
            <w:vAlign w:val="center"/>
          </w:tcPr>
          <w:p w:rsidR="005B4493" w:rsidRPr="00B8082D" w:rsidRDefault="005B4493" w:rsidP="00B05ED7">
            <w:pPr>
              <w:jc w:val="center"/>
              <w:rPr>
                <w:color w:val="00000A"/>
                <w:lang w:val="ru-RU"/>
              </w:rPr>
            </w:pPr>
            <w:r w:rsidRPr="00B8082D">
              <w:rPr>
                <w:color w:val="00000A"/>
                <w:lang w:val="ru-RU"/>
              </w:rPr>
              <w:t>25,75</w:t>
            </w:r>
          </w:p>
        </w:tc>
        <w:tc>
          <w:tcPr>
            <w:tcW w:w="3240" w:type="dxa"/>
          </w:tcPr>
          <w:p w:rsidR="005B4493" w:rsidRPr="00B8082D" w:rsidRDefault="005B4493" w:rsidP="00B05ED7">
            <w:pPr>
              <w:rPr>
                <w:color w:val="000000"/>
                <w:lang w:val="ru-RU"/>
              </w:rPr>
            </w:pPr>
            <w:r w:rsidRPr="00B8082D">
              <w:rPr>
                <w:lang w:val="ru-RU"/>
              </w:rPr>
              <w:t>Ниже областного, задание было отнесено к сложным. Низкий результат выполнения у всех групп, кроме «5».</w:t>
            </w:r>
          </w:p>
        </w:tc>
      </w:tr>
      <w:tr w:rsidR="005B4493" w:rsidRPr="00E93072">
        <w:trPr>
          <w:trHeight w:val="982"/>
        </w:trPr>
        <w:tc>
          <w:tcPr>
            <w:tcW w:w="720" w:type="dxa"/>
          </w:tcPr>
          <w:p w:rsidR="005B4493" w:rsidRPr="00B8082D" w:rsidRDefault="005B4493" w:rsidP="00B05ED7">
            <w:pPr>
              <w:jc w:val="both"/>
              <w:rPr>
                <w:color w:val="00000A"/>
                <w:lang w:val="ru-RU"/>
              </w:rPr>
            </w:pPr>
            <w:r w:rsidRPr="00B8082D">
              <w:rPr>
                <w:color w:val="00000A"/>
                <w:lang w:val="ru-RU"/>
              </w:rPr>
              <w:t>28</w:t>
            </w:r>
          </w:p>
        </w:tc>
        <w:tc>
          <w:tcPr>
            <w:tcW w:w="3240" w:type="dxa"/>
          </w:tcPr>
          <w:p w:rsidR="005B4493" w:rsidRPr="00B8082D" w:rsidRDefault="005B4493" w:rsidP="00B05ED7">
            <w:pPr>
              <w:rPr>
                <w:lang w:val="ru-RU"/>
              </w:rPr>
            </w:pPr>
            <w:r w:rsidRPr="00B8082D">
              <w:rPr>
                <w:lang w:val="ru-RU"/>
              </w:rPr>
              <w:t>Умение соотносить морфологические признаки организма или его отдельных органов с предложенными моделями по заданному алгоритму</w:t>
            </w:r>
          </w:p>
        </w:tc>
        <w:tc>
          <w:tcPr>
            <w:tcW w:w="1080" w:type="dxa"/>
          </w:tcPr>
          <w:p w:rsidR="005B4493" w:rsidRPr="00B8082D" w:rsidRDefault="005B4493" w:rsidP="00B05ED7">
            <w:pPr>
              <w:jc w:val="center"/>
              <w:rPr>
                <w:color w:val="00000A"/>
                <w:lang w:val="ru-RU"/>
              </w:rPr>
            </w:pPr>
            <w:r w:rsidRPr="00B8082D">
              <w:rPr>
                <w:color w:val="00000A"/>
                <w:lang w:val="ru-RU"/>
              </w:rPr>
              <w:t>П</w:t>
            </w:r>
          </w:p>
        </w:tc>
        <w:tc>
          <w:tcPr>
            <w:tcW w:w="1080" w:type="dxa"/>
            <w:vAlign w:val="center"/>
          </w:tcPr>
          <w:p w:rsidR="005B4493" w:rsidRPr="00B8082D" w:rsidRDefault="005B4493" w:rsidP="00B05ED7">
            <w:pPr>
              <w:jc w:val="center"/>
              <w:rPr>
                <w:lang w:val="ru-RU"/>
              </w:rPr>
            </w:pPr>
            <w:r w:rsidRPr="00B8082D">
              <w:rPr>
                <w:lang w:val="ru-RU"/>
              </w:rPr>
              <w:t>18,8</w:t>
            </w:r>
          </w:p>
        </w:tc>
        <w:tc>
          <w:tcPr>
            <w:tcW w:w="900" w:type="dxa"/>
            <w:vAlign w:val="center"/>
          </w:tcPr>
          <w:p w:rsidR="005B4493" w:rsidRPr="00B8082D" w:rsidRDefault="005B4493" w:rsidP="00B05ED7">
            <w:pPr>
              <w:jc w:val="center"/>
              <w:rPr>
                <w:color w:val="00000A"/>
                <w:lang w:val="ru-RU"/>
              </w:rPr>
            </w:pPr>
            <w:r w:rsidRPr="00B8082D">
              <w:rPr>
                <w:color w:val="00000A"/>
                <w:lang w:val="ru-RU"/>
              </w:rPr>
              <w:t>24,16</w:t>
            </w:r>
          </w:p>
        </w:tc>
        <w:tc>
          <w:tcPr>
            <w:tcW w:w="3240" w:type="dxa"/>
          </w:tcPr>
          <w:p w:rsidR="005B4493" w:rsidRPr="00B8082D" w:rsidRDefault="005B4493" w:rsidP="00B05ED7">
            <w:pPr>
              <w:rPr>
                <w:color w:val="000000"/>
                <w:lang w:val="ru-RU"/>
              </w:rPr>
            </w:pPr>
            <w:r w:rsidRPr="00B8082D">
              <w:rPr>
                <w:lang w:val="ru-RU"/>
              </w:rPr>
              <w:t>Ниже областного, задание было отнесено к сложным. Низкий результат выполнения у всех групп, кроме «5».</w:t>
            </w:r>
          </w:p>
        </w:tc>
      </w:tr>
      <w:tr w:rsidR="005B4493" w:rsidRPr="00E93072">
        <w:trPr>
          <w:trHeight w:val="917"/>
        </w:trPr>
        <w:tc>
          <w:tcPr>
            <w:tcW w:w="720" w:type="dxa"/>
          </w:tcPr>
          <w:p w:rsidR="005B4493" w:rsidRPr="00B8082D" w:rsidRDefault="005B4493" w:rsidP="00B05ED7">
            <w:pPr>
              <w:jc w:val="both"/>
              <w:rPr>
                <w:color w:val="00000A"/>
                <w:lang w:val="ru-RU"/>
              </w:rPr>
            </w:pPr>
            <w:r w:rsidRPr="00B8082D">
              <w:rPr>
                <w:color w:val="00000A"/>
                <w:lang w:val="ru-RU"/>
              </w:rPr>
              <w:t>29</w:t>
            </w:r>
          </w:p>
        </w:tc>
        <w:tc>
          <w:tcPr>
            <w:tcW w:w="3240" w:type="dxa"/>
          </w:tcPr>
          <w:p w:rsidR="005B4493" w:rsidRPr="00B8082D" w:rsidRDefault="005B4493" w:rsidP="00B05ED7">
            <w:pPr>
              <w:rPr>
                <w:lang w:val="ru-RU"/>
              </w:rPr>
            </w:pPr>
            <w:r w:rsidRPr="00B8082D">
              <w:rPr>
                <w:lang w:val="ru-RU"/>
              </w:rPr>
              <w:t>Умение работать с текстом биологического содержания (понимать, сравнивать, обобщать)</w:t>
            </w:r>
          </w:p>
          <w:p w:rsidR="005B4493" w:rsidRPr="00B8082D" w:rsidRDefault="005B4493" w:rsidP="00B05ED7">
            <w:pPr>
              <w:rPr>
                <w:lang w:val="ru-RU"/>
              </w:rPr>
            </w:pPr>
          </w:p>
        </w:tc>
        <w:tc>
          <w:tcPr>
            <w:tcW w:w="1080" w:type="dxa"/>
          </w:tcPr>
          <w:p w:rsidR="005B4493" w:rsidRPr="00B8082D" w:rsidRDefault="005B4493" w:rsidP="00B05ED7">
            <w:pPr>
              <w:jc w:val="center"/>
              <w:rPr>
                <w:color w:val="00000A"/>
                <w:lang w:val="ru-RU"/>
              </w:rPr>
            </w:pPr>
            <w:r w:rsidRPr="00B8082D">
              <w:rPr>
                <w:color w:val="00000A"/>
                <w:lang w:val="ru-RU"/>
              </w:rPr>
              <w:t>П</w:t>
            </w:r>
          </w:p>
        </w:tc>
        <w:tc>
          <w:tcPr>
            <w:tcW w:w="1080" w:type="dxa"/>
            <w:vAlign w:val="center"/>
          </w:tcPr>
          <w:p w:rsidR="005B4493" w:rsidRPr="00B8082D" w:rsidRDefault="005B4493" w:rsidP="00B05ED7">
            <w:pPr>
              <w:jc w:val="center"/>
              <w:rPr>
                <w:color w:val="00000A"/>
                <w:lang w:val="ru-RU"/>
              </w:rPr>
            </w:pPr>
            <w:r w:rsidRPr="00B8082D">
              <w:rPr>
                <w:color w:val="00000A"/>
                <w:lang w:val="ru-RU"/>
              </w:rPr>
              <w:t>25,0</w:t>
            </w:r>
          </w:p>
        </w:tc>
        <w:tc>
          <w:tcPr>
            <w:tcW w:w="900" w:type="dxa"/>
            <w:vAlign w:val="center"/>
          </w:tcPr>
          <w:p w:rsidR="005B4493" w:rsidRPr="00B8082D" w:rsidRDefault="005B4493" w:rsidP="00B05ED7">
            <w:pPr>
              <w:jc w:val="center"/>
              <w:rPr>
                <w:color w:val="00000A"/>
                <w:lang w:val="ru-RU"/>
              </w:rPr>
            </w:pPr>
            <w:r w:rsidRPr="00B8082D">
              <w:rPr>
                <w:color w:val="00000A"/>
                <w:lang w:val="ru-RU"/>
              </w:rPr>
              <w:t>25,19</w:t>
            </w:r>
          </w:p>
        </w:tc>
        <w:tc>
          <w:tcPr>
            <w:tcW w:w="3240" w:type="dxa"/>
          </w:tcPr>
          <w:p w:rsidR="005B4493" w:rsidRPr="00B8082D" w:rsidRDefault="005B4493" w:rsidP="00B05ED7">
            <w:pPr>
              <w:rPr>
                <w:color w:val="000000"/>
                <w:lang w:val="ru-RU"/>
              </w:rPr>
            </w:pPr>
            <w:r w:rsidRPr="00B8082D">
              <w:rPr>
                <w:lang w:val="ru-RU"/>
              </w:rPr>
              <w:t xml:space="preserve">Ниже областного незначительно, но задание не вошло в число самых сложных </w:t>
            </w:r>
          </w:p>
        </w:tc>
      </w:tr>
      <w:tr w:rsidR="005B4493" w:rsidRPr="00E93072">
        <w:trPr>
          <w:trHeight w:val="784"/>
        </w:trPr>
        <w:tc>
          <w:tcPr>
            <w:tcW w:w="720" w:type="dxa"/>
          </w:tcPr>
          <w:p w:rsidR="005B4493" w:rsidRPr="00B8082D" w:rsidRDefault="005B4493" w:rsidP="00B05ED7">
            <w:pPr>
              <w:jc w:val="both"/>
              <w:rPr>
                <w:color w:val="00000A"/>
                <w:lang w:val="ru-RU"/>
              </w:rPr>
            </w:pPr>
            <w:r w:rsidRPr="00B8082D">
              <w:rPr>
                <w:color w:val="00000A"/>
                <w:lang w:val="ru-RU"/>
              </w:rPr>
              <w:t>30</w:t>
            </w:r>
          </w:p>
        </w:tc>
        <w:tc>
          <w:tcPr>
            <w:tcW w:w="3240" w:type="dxa"/>
          </w:tcPr>
          <w:p w:rsidR="005B4493" w:rsidRPr="00B8082D" w:rsidRDefault="005B4493" w:rsidP="00B05ED7">
            <w:pPr>
              <w:rPr>
                <w:color w:val="000000"/>
                <w:lang w:val="ru-RU"/>
              </w:rPr>
            </w:pPr>
            <w:r w:rsidRPr="00B8082D">
              <w:rPr>
                <w:color w:val="000000"/>
                <w:lang w:val="ru-RU"/>
              </w:rPr>
              <w:t>Умение работать со статистическими данными, представленными в табличной форме</w:t>
            </w:r>
          </w:p>
        </w:tc>
        <w:tc>
          <w:tcPr>
            <w:tcW w:w="1080" w:type="dxa"/>
          </w:tcPr>
          <w:p w:rsidR="005B4493" w:rsidRPr="00B8082D" w:rsidRDefault="005B4493" w:rsidP="00B05ED7">
            <w:pPr>
              <w:jc w:val="center"/>
              <w:rPr>
                <w:color w:val="00000A"/>
                <w:lang w:val="ru-RU"/>
              </w:rPr>
            </w:pPr>
            <w:r w:rsidRPr="00B8082D">
              <w:rPr>
                <w:color w:val="00000A"/>
                <w:lang w:val="ru-RU"/>
              </w:rPr>
              <w:t>В</w:t>
            </w:r>
          </w:p>
        </w:tc>
        <w:tc>
          <w:tcPr>
            <w:tcW w:w="1080" w:type="dxa"/>
            <w:vAlign w:val="center"/>
          </w:tcPr>
          <w:p w:rsidR="005B4493" w:rsidRPr="00B8082D" w:rsidRDefault="005B4493" w:rsidP="00B05ED7">
            <w:pPr>
              <w:jc w:val="center"/>
              <w:rPr>
                <w:color w:val="00000A"/>
                <w:lang w:val="ru-RU"/>
              </w:rPr>
            </w:pPr>
            <w:r w:rsidRPr="00B8082D">
              <w:rPr>
                <w:color w:val="00000A"/>
                <w:lang w:val="ru-RU"/>
              </w:rPr>
              <w:t>8,3</w:t>
            </w:r>
          </w:p>
        </w:tc>
        <w:tc>
          <w:tcPr>
            <w:tcW w:w="900" w:type="dxa"/>
            <w:vAlign w:val="center"/>
          </w:tcPr>
          <w:p w:rsidR="005B4493" w:rsidRPr="00B8082D" w:rsidRDefault="005B4493" w:rsidP="00B05ED7">
            <w:pPr>
              <w:jc w:val="center"/>
              <w:rPr>
                <w:color w:val="00000A"/>
                <w:lang w:val="ru-RU"/>
              </w:rPr>
            </w:pPr>
            <w:r w:rsidRPr="00B8082D">
              <w:rPr>
                <w:color w:val="00000A"/>
                <w:lang w:val="ru-RU"/>
              </w:rPr>
              <w:t>9,45</w:t>
            </w:r>
          </w:p>
        </w:tc>
        <w:tc>
          <w:tcPr>
            <w:tcW w:w="3240" w:type="dxa"/>
          </w:tcPr>
          <w:p w:rsidR="005B4493" w:rsidRPr="00B8082D" w:rsidRDefault="005B4493" w:rsidP="00B05ED7">
            <w:pPr>
              <w:rPr>
                <w:color w:val="000000"/>
                <w:lang w:val="ru-RU"/>
              </w:rPr>
            </w:pPr>
            <w:r w:rsidRPr="00B8082D">
              <w:rPr>
                <w:lang w:val="ru-RU"/>
              </w:rPr>
              <w:t>Ниже областного, задание было отнесено к сложным. Низкий результат выполнения у всех групп..</w:t>
            </w:r>
          </w:p>
        </w:tc>
      </w:tr>
      <w:tr w:rsidR="005B4493" w:rsidRPr="00E93072">
        <w:trPr>
          <w:trHeight w:val="697"/>
        </w:trPr>
        <w:tc>
          <w:tcPr>
            <w:tcW w:w="720" w:type="dxa"/>
          </w:tcPr>
          <w:p w:rsidR="005B4493" w:rsidRPr="00B8082D" w:rsidRDefault="005B4493" w:rsidP="00B05ED7">
            <w:pPr>
              <w:jc w:val="both"/>
              <w:rPr>
                <w:color w:val="00000A"/>
                <w:lang w:val="ru-RU"/>
              </w:rPr>
            </w:pPr>
            <w:r w:rsidRPr="00B8082D">
              <w:rPr>
                <w:color w:val="00000A"/>
                <w:lang w:val="ru-RU"/>
              </w:rPr>
              <w:t>31</w:t>
            </w:r>
          </w:p>
        </w:tc>
        <w:tc>
          <w:tcPr>
            <w:tcW w:w="3240" w:type="dxa"/>
          </w:tcPr>
          <w:p w:rsidR="005B4493" w:rsidRPr="00B8082D" w:rsidRDefault="005B4493" w:rsidP="00B05ED7">
            <w:pPr>
              <w:rPr>
                <w:color w:val="000000"/>
                <w:lang w:val="ru-RU"/>
              </w:rPr>
            </w:pPr>
            <w:r w:rsidRPr="00B8082D">
              <w:rPr>
                <w:color w:val="000000"/>
                <w:lang w:val="ru-RU"/>
              </w:rPr>
              <w:t xml:space="preserve">Умение определять энерготраты при различной физической нагрузке. </w:t>
            </w:r>
            <w:r w:rsidRPr="00B8082D">
              <w:rPr>
                <w:color w:val="000000"/>
              </w:rPr>
              <w:t>Составлять рационы питания</w:t>
            </w:r>
          </w:p>
        </w:tc>
        <w:tc>
          <w:tcPr>
            <w:tcW w:w="1080" w:type="dxa"/>
          </w:tcPr>
          <w:p w:rsidR="005B4493" w:rsidRPr="00B8082D" w:rsidRDefault="005B4493" w:rsidP="00B05ED7">
            <w:pPr>
              <w:jc w:val="center"/>
              <w:rPr>
                <w:color w:val="00000A"/>
                <w:lang w:val="ru-RU"/>
              </w:rPr>
            </w:pPr>
            <w:r w:rsidRPr="00B8082D">
              <w:rPr>
                <w:color w:val="00000A"/>
                <w:lang w:val="ru-RU"/>
              </w:rPr>
              <w:t>В</w:t>
            </w:r>
          </w:p>
        </w:tc>
        <w:tc>
          <w:tcPr>
            <w:tcW w:w="1080" w:type="dxa"/>
            <w:vAlign w:val="center"/>
          </w:tcPr>
          <w:p w:rsidR="005B4493" w:rsidRPr="00B8082D" w:rsidRDefault="005B4493" w:rsidP="00B05ED7">
            <w:pPr>
              <w:jc w:val="center"/>
              <w:rPr>
                <w:color w:val="00000A"/>
                <w:lang w:val="ru-RU"/>
              </w:rPr>
            </w:pPr>
            <w:r w:rsidRPr="00B8082D">
              <w:rPr>
                <w:color w:val="00000A"/>
                <w:lang w:val="ru-RU"/>
              </w:rPr>
              <w:t>50,0</w:t>
            </w:r>
          </w:p>
        </w:tc>
        <w:tc>
          <w:tcPr>
            <w:tcW w:w="900" w:type="dxa"/>
            <w:vAlign w:val="center"/>
          </w:tcPr>
          <w:p w:rsidR="005B4493" w:rsidRPr="00B8082D" w:rsidRDefault="005B4493" w:rsidP="00B05ED7">
            <w:pPr>
              <w:jc w:val="center"/>
              <w:rPr>
                <w:color w:val="00000A"/>
                <w:lang w:val="ru-RU"/>
              </w:rPr>
            </w:pPr>
            <w:r w:rsidRPr="00B8082D">
              <w:rPr>
                <w:color w:val="00000A"/>
                <w:lang w:val="ru-RU"/>
              </w:rPr>
              <w:t>52,73</w:t>
            </w:r>
          </w:p>
        </w:tc>
        <w:tc>
          <w:tcPr>
            <w:tcW w:w="3240" w:type="dxa"/>
          </w:tcPr>
          <w:p w:rsidR="005B4493" w:rsidRPr="00B8082D" w:rsidRDefault="005B4493" w:rsidP="00B05ED7">
            <w:pPr>
              <w:rPr>
                <w:color w:val="000000"/>
                <w:lang w:val="ru-RU"/>
              </w:rPr>
            </w:pPr>
            <w:r w:rsidRPr="00B8082D">
              <w:rPr>
                <w:lang w:val="ru-RU"/>
              </w:rPr>
              <w:t>Ниже областного незначительно, но задание не вошло в число самых сложных</w:t>
            </w:r>
          </w:p>
        </w:tc>
      </w:tr>
      <w:tr w:rsidR="005B4493" w:rsidRPr="00E93072">
        <w:trPr>
          <w:trHeight w:val="693"/>
        </w:trPr>
        <w:tc>
          <w:tcPr>
            <w:tcW w:w="720" w:type="dxa"/>
          </w:tcPr>
          <w:p w:rsidR="005B4493" w:rsidRPr="00B8082D" w:rsidRDefault="005B4493" w:rsidP="00B05ED7">
            <w:pPr>
              <w:jc w:val="both"/>
              <w:rPr>
                <w:color w:val="00000A"/>
                <w:lang w:val="ru-RU"/>
              </w:rPr>
            </w:pPr>
            <w:r w:rsidRPr="00B8082D">
              <w:rPr>
                <w:color w:val="00000A"/>
                <w:lang w:val="ru-RU"/>
              </w:rPr>
              <w:t>32</w:t>
            </w:r>
          </w:p>
        </w:tc>
        <w:tc>
          <w:tcPr>
            <w:tcW w:w="3240" w:type="dxa"/>
          </w:tcPr>
          <w:p w:rsidR="005B4493" w:rsidRPr="00B8082D" w:rsidRDefault="005B4493" w:rsidP="00B05ED7">
            <w:pPr>
              <w:rPr>
                <w:color w:val="000000"/>
                <w:lang w:val="ru-RU"/>
              </w:rPr>
            </w:pPr>
            <w:r w:rsidRPr="00B8082D">
              <w:rPr>
                <w:color w:val="000000"/>
                <w:lang w:val="ru-RU"/>
              </w:rPr>
              <w:t>Умение обосновывать необходимость рационального и здорового питания</w:t>
            </w:r>
          </w:p>
          <w:p w:rsidR="005B4493" w:rsidRPr="00B8082D" w:rsidRDefault="005B4493" w:rsidP="00B05ED7">
            <w:pPr>
              <w:rPr>
                <w:lang w:val="ru-RU"/>
              </w:rPr>
            </w:pPr>
          </w:p>
        </w:tc>
        <w:tc>
          <w:tcPr>
            <w:tcW w:w="1080" w:type="dxa"/>
          </w:tcPr>
          <w:p w:rsidR="005B4493" w:rsidRPr="00B8082D" w:rsidRDefault="005B4493" w:rsidP="00B05ED7">
            <w:pPr>
              <w:jc w:val="center"/>
              <w:rPr>
                <w:color w:val="00000A"/>
                <w:lang w:val="ru-RU"/>
              </w:rPr>
            </w:pPr>
            <w:r w:rsidRPr="00B8082D">
              <w:rPr>
                <w:color w:val="00000A"/>
                <w:lang w:val="ru-RU"/>
              </w:rPr>
              <w:t>В</w:t>
            </w:r>
          </w:p>
        </w:tc>
        <w:tc>
          <w:tcPr>
            <w:tcW w:w="1080" w:type="dxa"/>
            <w:vAlign w:val="center"/>
          </w:tcPr>
          <w:p w:rsidR="005B4493" w:rsidRPr="00B8082D" w:rsidRDefault="005B4493" w:rsidP="00B05ED7">
            <w:pPr>
              <w:jc w:val="center"/>
              <w:rPr>
                <w:color w:val="00000A"/>
                <w:lang w:val="ru-RU"/>
              </w:rPr>
            </w:pPr>
            <w:r w:rsidRPr="00B8082D">
              <w:rPr>
                <w:color w:val="00000A"/>
                <w:lang w:val="ru-RU"/>
              </w:rPr>
              <w:t>10,4</w:t>
            </w:r>
          </w:p>
        </w:tc>
        <w:tc>
          <w:tcPr>
            <w:tcW w:w="900" w:type="dxa"/>
            <w:vAlign w:val="center"/>
          </w:tcPr>
          <w:p w:rsidR="005B4493" w:rsidRPr="00B8082D" w:rsidRDefault="005B4493" w:rsidP="00B05ED7">
            <w:pPr>
              <w:jc w:val="center"/>
              <w:rPr>
                <w:color w:val="00000A"/>
                <w:lang w:val="ru-RU"/>
              </w:rPr>
            </w:pPr>
            <w:r w:rsidRPr="00B8082D">
              <w:rPr>
                <w:color w:val="00000A"/>
                <w:lang w:val="ru-RU"/>
              </w:rPr>
              <w:t>11,50</w:t>
            </w:r>
          </w:p>
        </w:tc>
        <w:tc>
          <w:tcPr>
            <w:tcW w:w="3240" w:type="dxa"/>
          </w:tcPr>
          <w:p w:rsidR="005B4493" w:rsidRPr="00B8082D" w:rsidRDefault="005B4493" w:rsidP="00B05ED7">
            <w:pPr>
              <w:rPr>
                <w:color w:val="000000"/>
                <w:lang w:val="ru-RU"/>
              </w:rPr>
            </w:pPr>
            <w:r w:rsidRPr="00B8082D">
              <w:rPr>
                <w:lang w:val="ru-RU"/>
              </w:rPr>
              <w:t>Ниже областного, задание было отнесено к сложным. Низкий результат выполнения у всех групп.</w:t>
            </w:r>
          </w:p>
        </w:tc>
      </w:tr>
    </w:tbl>
    <w:p w:rsidR="005B4493" w:rsidRDefault="005B4493" w:rsidP="00E227AB">
      <w:pPr>
        <w:rPr>
          <w:lang w:val="ru-RU"/>
        </w:rPr>
      </w:pPr>
    </w:p>
    <w:p w:rsidR="005B4493" w:rsidRDefault="005B4493" w:rsidP="00E227AB">
      <w:pPr>
        <w:jc w:val="center"/>
        <w:rPr>
          <w:lang w:val="ru-RU"/>
        </w:rPr>
      </w:pPr>
      <w:r>
        <w:rPr>
          <w:lang w:val="ru-RU"/>
        </w:rPr>
        <w:t xml:space="preserve">Количество </w:t>
      </w:r>
      <w:r w:rsidRPr="0035165F">
        <w:rPr>
          <w:lang w:val="ru-RU"/>
        </w:rPr>
        <w:t xml:space="preserve"> выпускников общеобразовательных организаций, получивших максимальный балл по соответствующему критерию при выполнении заданий в рамках проведения ГИА в форме ОГЭ</w:t>
      </w:r>
    </w:p>
    <w:p w:rsidR="005B4493" w:rsidRDefault="005B4493" w:rsidP="00E227AB">
      <w:pPr>
        <w:rPr>
          <w:lang w:val="ru-RU"/>
        </w:rPr>
      </w:pPr>
    </w:p>
    <w:tbl>
      <w:tblPr>
        <w:tblW w:w="103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4"/>
        <w:gridCol w:w="3679"/>
        <w:gridCol w:w="947"/>
        <w:gridCol w:w="949"/>
        <w:gridCol w:w="948"/>
        <w:gridCol w:w="949"/>
        <w:gridCol w:w="948"/>
        <w:gridCol w:w="949"/>
      </w:tblGrid>
      <w:tr w:rsidR="005B4493" w:rsidRPr="00B8082D">
        <w:trPr>
          <w:cantSplit/>
          <w:trHeight w:val="1147"/>
        </w:trPr>
        <w:tc>
          <w:tcPr>
            <w:tcW w:w="1014" w:type="dxa"/>
          </w:tcPr>
          <w:p w:rsidR="005B4493" w:rsidRPr="00B8082D" w:rsidRDefault="005B4493" w:rsidP="00B05ED7">
            <w:r w:rsidRPr="00B8082D">
              <w:t>№ задания</w:t>
            </w:r>
          </w:p>
        </w:tc>
        <w:tc>
          <w:tcPr>
            <w:tcW w:w="3679" w:type="dxa"/>
          </w:tcPr>
          <w:p w:rsidR="005B4493" w:rsidRPr="00B8082D" w:rsidRDefault="005B4493" w:rsidP="00B05ED7">
            <w:pPr>
              <w:rPr>
                <w:lang w:val="ru-RU"/>
              </w:rPr>
            </w:pPr>
            <w:r w:rsidRPr="00B8082D">
              <w:t>Проверяемые элементы содержания / умения</w:t>
            </w:r>
          </w:p>
          <w:p w:rsidR="005B4493" w:rsidRPr="00B8082D" w:rsidRDefault="005B4493" w:rsidP="00B05ED7">
            <w:pPr>
              <w:rPr>
                <w:lang w:val="ru-RU"/>
              </w:rPr>
            </w:pPr>
          </w:p>
          <w:p w:rsidR="005B4493" w:rsidRPr="00B8082D" w:rsidRDefault="005B4493" w:rsidP="00B05ED7">
            <w:pPr>
              <w:rPr>
                <w:lang w:val="ru-RU"/>
              </w:rPr>
            </w:pPr>
          </w:p>
          <w:p w:rsidR="005B4493" w:rsidRPr="00B8082D" w:rsidRDefault="005B4493" w:rsidP="00B05ED7">
            <w:pPr>
              <w:rPr>
                <w:lang w:val="ru-RU"/>
              </w:rPr>
            </w:pPr>
          </w:p>
          <w:p w:rsidR="005B4493" w:rsidRPr="00B8082D" w:rsidRDefault="005B4493" w:rsidP="00B05ED7">
            <w:pPr>
              <w:rPr>
                <w:lang w:val="ru-RU"/>
              </w:rPr>
            </w:pPr>
          </w:p>
          <w:p w:rsidR="005B4493" w:rsidRPr="00B8082D" w:rsidRDefault="005B4493" w:rsidP="00B05ED7">
            <w:pPr>
              <w:rPr>
                <w:lang w:val="ru-RU"/>
              </w:rPr>
            </w:pPr>
          </w:p>
        </w:tc>
        <w:tc>
          <w:tcPr>
            <w:tcW w:w="947" w:type="dxa"/>
            <w:textDirection w:val="btLr"/>
          </w:tcPr>
          <w:p w:rsidR="005B4493" w:rsidRPr="00B8082D" w:rsidRDefault="005B4493" w:rsidP="00B05ED7">
            <w:pPr>
              <w:spacing w:line="240" w:lineRule="auto"/>
              <w:ind w:left="113" w:right="113"/>
              <w:jc w:val="both"/>
              <w:rPr>
                <w:lang w:val="ru-RU"/>
              </w:rPr>
            </w:pPr>
            <w:r w:rsidRPr="00B8082D">
              <w:rPr>
                <w:lang w:val="ru-RU"/>
              </w:rPr>
              <w:t>Вожегодская средняя школа»</w:t>
            </w:r>
          </w:p>
        </w:tc>
        <w:tc>
          <w:tcPr>
            <w:tcW w:w="949" w:type="dxa"/>
            <w:textDirection w:val="btLr"/>
          </w:tcPr>
          <w:p w:rsidR="005B4493" w:rsidRPr="00B8082D" w:rsidRDefault="005B4493" w:rsidP="00B05ED7">
            <w:pPr>
              <w:spacing w:line="240" w:lineRule="auto"/>
              <w:ind w:left="113" w:right="113"/>
              <w:jc w:val="both"/>
              <w:rPr>
                <w:lang w:val="ru-RU"/>
              </w:rPr>
            </w:pPr>
            <w:r w:rsidRPr="00B8082D">
              <w:rPr>
                <w:lang w:val="ru-RU"/>
              </w:rPr>
              <w:t>Кадниковская школа»</w:t>
            </w:r>
          </w:p>
        </w:tc>
        <w:tc>
          <w:tcPr>
            <w:tcW w:w="948" w:type="dxa"/>
            <w:textDirection w:val="btLr"/>
          </w:tcPr>
          <w:p w:rsidR="005B4493" w:rsidRPr="00B8082D" w:rsidRDefault="005B4493" w:rsidP="00B05ED7">
            <w:pPr>
              <w:spacing w:line="240" w:lineRule="auto"/>
              <w:ind w:left="113" w:right="113"/>
              <w:jc w:val="both"/>
              <w:rPr>
                <w:lang w:val="ru-RU"/>
              </w:rPr>
            </w:pPr>
            <w:r w:rsidRPr="00B8082D">
              <w:rPr>
                <w:lang w:val="ru-RU"/>
              </w:rPr>
              <w:t>«Верхне – Кубинская школа»</w:t>
            </w:r>
          </w:p>
        </w:tc>
        <w:tc>
          <w:tcPr>
            <w:tcW w:w="949" w:type="dxa"/>
            <w:textDirection w:val="btLr"/>
          </w:tcPr>
          <w:p w:rsidR="005B4493" w:rsidRPr="00B8082D" w:rsidRDefault="005B4493" w:rsidP="00B05ED7">
            <w:pPr>
              <w:spacing w:line="240" w:lineRule="auto"/>
              <w:ind w:left="113" w:right="113"/>
              <w:jc w:val="both"/>
              <w:rPr>
                <w:lang w:val="ru-RU"/>
              </w:rPr>
            </w:pPr>
            <w:r w:rsidRPr="00B8082D">
              <w:rPr>
                <w:lang w:val="ru-RU"/>
              </w:rPr>
              <w:t>Явенгская школа»</w:t>
            </w:r>
          </w:p>
        </w:tc>
        <w:tc>
          <w:tcPr>
            <w:tcW w:w="948" w:type="dxa"/>
            <w:textDirection w:val="btLr"/>
          </w:tcPr>
          <w:p w:rsidR="005B4493" w:rsidRPr="00B8082D" w:rsidRDefault="005B4493" w:rsidP="00B05ED7">
            <w:pPr>
              <w:spacing w:line="240" w:lineRule="auto"/>
              <w:ind w:left="113" w:right="113"/>
              <w:jc w:val="both"/>
              <w:rPr>
                <w:lang w:val="ru-RU"/>
              </w:rPr>
            </w:pPr>
            <w:r w:rsidRPr="00B8082D">
              <w:rPr>
                <w:lang w:val="ru-RU"/>
              </w:rPr>
              <w:t>Тигинская школа"</w:t>
            </w:r>
          </w:p>
        </w:tc>
        <w:tc>
          <w:tcPr>
            <w:tcW w:w="949" w:type="dxa"/>
            <w:textDirection w:val="btLr"/>
          </w:tcPr>
          <w:p w:rsidR="005B4493" w:rsidRPr="00B8082D" w:rsidRDefault="005B4493" w:rsidP="00B05ED7">
            <w:pPr>
              <w:spacing w:line="240" w:lineRule="auto"/>
              <w:ind w:left="113" w:right="113"/>
              <w:jc w:val="both"/>
              <w:rPr>
                <w:lang w:val="ru-RU"/>
              </w:rPr>
            </w:pPr>
            <w:r w:rsidRPr="00B8082D">
              <w:rPr>
                <w:lang w:val="ru-RU"/>
              </w:rPr>
              <w:t>Вожегодский муниципальный район</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w:t>
            </w:r>
          </w:p>
        </w:tc>
        <w:tc>
          <w:tcPr>
            <w:tcW w:w="3679" w:type="dxa"/>
          </w:tcPr>
          <w:p w:rsidR="005B4493" w:rsidRPr="00B8082D" w:rsidRDefault="005B4493" w:rsidP="00B05ED7">
            <w:pPr>
              <w:jc w:val="both"/>
              <w:rPr>
                <w:color w:val="00000A"/>
                <w:lang w:val="ru-RU"/>
              </w:rPr>
            </w:pPr>
            <w:r w:rsidRPr="00B8082D">
              <w:rPr>
                <w:color w:val="00000A"/>
                <w:lang w:val="ru-RU"/>
              </w:rPr>
              <w:t>Роль биологии в формировании современной естественнонаучной картины мира, в практической деятельности людей</w:t>
            </w:r>
          </w:p>
        </w:tc>
        <w:tc>
          <w:tcPr>
            <w:tcW w:w="947" w:type="dxa"/>
          </w:tcPr>
          <w:p w:rsidR="005B4493" w:rsidRPr="00B8082D" w:rsidRDefault="005B4493" w:rsidP="00B05ED7">
            <w:pPr>
              <w:jc w:val="both"/>
              <w:rPr>
                <w:lang w:val="ru-RU"/>
              </w:rPr>
            </w:pPr>
            <w:r w:rsidRPr="00B8082D">
              <w:rPr>
                <w:lang w:val="ru-RU"/>
              </w:rPr>
              <w:t>12</w:t>
            </w:r>
          </w:p>
        </w:tc>
        <w:tc>
          <w:tcPr>
            <w:tcW w:w="949" w:type="dxa"/>
          </w:tcPr>
          <w:p w:rsidR="005B4493" w:rsidRPr="00B8082D" w:rsidRDefault="005B4493" w:rsidP="00B05ED7">
            <w:pPr>
              <w:jc w:val="both"/>
              <w:rPr>
                <w:lang w:val="ru-RU"/>
              </w:rPr>
            </w:pPr>
            <w:r w:rsidRPr="00B8082D">
              <w:rPr>
                <w:lang w:val="ru-RU"/>
              </w:rPr>
              <w:t>5</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33</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2</w:t>
            </w:r>
          </w:p>
        </w:tc>
        <w:tc>
          <w:tcPr>
            <w:tcW w:w="3679" w:type="dxa"/>
            <w:vAlign w:val="center"/>
          </w:tcPr>
          <w:p w:rsidR="005B4493" w:rsidRPr="00B8082D" w:rsidRDefault="005B4493" w:rsidP="00B05ED7">
            <w:pPr>
              <w:jc w:val="both"/>
              <w:rPr>
                <w:color w:val="000000"/>
                <w:lang w:val="ru-RU"/>
              </w:rPr>
            </w:pPr>
            <w:r w:rsidRPr="00B8082D">
              <w:rPr>
                <w:color w:val="000000"/>
                <w:lang w:val="ru-RU"/>
              </w:rPr>
              <w:t>Клеточное строение организмов как доказательство их родства, единства живой природы</w:t>
            </w:r>
          </w:p>
        </w:tc>
        <w:tc>
          <w:tcPr>
            <w:tcW w:w="947" w:type="dxa"/>
          </w:tcPr>
          <w:p w:rsidR="005B4493" w:rsidRPr="00B8082D" w:rsidRDefault="005B4493" w:rsidP="00B05ED7">
            <w:pPr>
              <w:jc w:val="both"/>
              <w:rPr>
                <w:lang w:val="ru-RU"/>
              </w:rPr>
            </w:pPr>
            <w:r w:rsidRPr="00B8082D">
              <w:rPr>
                <w:lang w:val="ru-RU"/>
              </w:rPr>
              <w:t>8</w:t>
            </w:r>
          </w:p>
        </w:tc>
        <w:tc>
          <w:tcPr>
            <w:tcW w:w="949" w:type="dxa"/>
          </w:tcPr>
          <w:p w:rsidR="005B4493" w:rsidRPr="00B8082D" w:rsidRDefault="005B4493" w:rsidP="00B05ED7">
            <w:pPr>
              <w:jc w:val="both"/>
              <w:rPr>
                <w:lang w:val="ru-RU"/>
              </w:rPr>
            </w:pPr>
            <w:r w:rsidRPr="00B8082D">
              <w:rPr>
                <w:lang w:val="ru-RU"/>
              </w:rPr>
              <w:t>3</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7</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20</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3</w:t>
            </w:r>
          </w:p>
        </w:tc>
        <w:tc>
          <w:tcPr>
            <w:tcW w:w="3679" w:type="dxa"/>
            <w:vAlign w:val="center"/>
          </w:tcPr>
          <w:p w:rsidR="005B4493" w:rsidRPr="00B8082D" w:rsidRDefault="005B4493" w:rsidP="00B05ED7">
            <w:pPr>
              <w:jc w:val="both"/>
              <w:rPr>
                <w:color w:val="000000"/>
                <w:lang w:val="ru-RU"/>
              </w:rPr>
            </w:pPr>
            <w:r w:rsidRPr="00B8082D">
              <w:rPr>
                <w:color w:val="000000"/>
                <w:lang w:val="ru-RU"/>
              </w:rPr>
              <w:t xml:space="preserve">Признаки организмов. Одноклеточные и многоклеточные организмы. </w:t>
            </w:r>
            <w:r w:rsidRPr="00B8082D">
              <w:rPr>
                <w:color w:val="000000"/>
              </w:rPr>
              <w:t>Царство Грибы</w:t>
            </w:r>
          </w:p>
        </w:tc>
        <w:tc>
          <w:tcPr>
            <w:tcW w:w="947" w:type="dxa"/>
          </w:tcPr>
          <w:p w:rsidR="005B4493" w:rsidRPr="00B8082D" w:rsidRDefault="005B4493" w:rsidP="00B05ED7">
            <w:pPr>
              <w:jc w:val="both"/>
              <w:rPr>
                <w:lang w:val="ru-RU"/>
              </w:rPr>
            </w:pPr>
            <w:r w:rsidRPr="00B8082D">
              <w:rPr>
                <w:lang w:val="ru-RU"/>
              </w:rPr>
              <w:t>12</w:t>
            </w:r>
          </w:p>
        </w:tc>
        <w:tc>
          <w:tcPr>
            <w:tcW w:w="949" w:type="dxa"/>
          </w:tcPr>
          <w:p w:rsidR="005B4493" w:rsidRPr="00B8082D" w:rsidRDefault="005B4493" w:rsidP="00B05ED7">
            <w:pPr>
              <w:jc w:val="both"/>
              <w:rPr>
                <w:lang w:val="ru-RU"/>
              </w:rPr>
            </w:pPr>
            <w:r w:rsidRPr="00B8082D">
              <w:rPr>
                <w:lang w:val="ru-RU"/>
              </w:rPr>
              <w:t>3</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9</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27</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4</w:t>
            </w:r>
          </w:p>
        </w:tc>
        <w:tc>
          <w:tcPr>
            <w:tcW w:w="3679" w:type="dxa"/>
            <w:vAlign w:val="center"/>
          </w:tcPr>
          <w:p w:rsidR="005B4493" w:rsidRPr="00B8082D" w:rsidRDefault="005B4493" w:rsidP="00B05ED7">
            <w:pPr>
              <w:jc w:val="both"/>
              <w:rPr>
                <w:color w:val="000000"/>
              </w:rPr>
            </w:pPr>
            <w:r w:rsidRPr="00B8082D">
              <w:rPr>
                <w:color w:val="000000"/>
              </w:rPr>
              <w:t>Царство Растения</w:t>
            </w:r>
          </w:p>
          <w:p w:rsidR="005B4493" w:rsidRPr="00B8082D" w:rsidRDefault="005B4493" w:rsidP="00B05ED7">
            <w:pPr>
              <w:jc w:val="both"/>
              <w:rPr>
                <w:color w:val="00000A"/>
                <w:lang w:val="ru-RU"/>
              </w:rPr>
            </w:pPr>
          </w:p>
        </w:tc>
        <w:tc>
          <w:tcPr>
            <w:tcW w:w="947" w:type="dxa"/>
          </w:tcPr>
          <w:p w:rsidR="005B4493" w:rsidRPr="00B8082D" w:rsidRDefault="005B4493" w:rsidP="00B05ED7">
            <w:pPr>
              <w:jc w:val="both"/>
              <w:rPr>
                <w:lang w:val="ru-RU"/>
              </w:rPr>
            </w:pPr>
            <w:r w:rsidRPr="00B8082D">
              <w:rPr>
                <w:lang w:val="ru-RU"/>
              </w:rPr>
              <w:t>13</w:t>
            </w:r>
          </w:p>
        </w:tc>
        <w:tc>
          <w:tcPr>
            <w:tcW w:w="949" w:type="dxa"/>
          </w:tcPr>
          <w:p w:rsidR="005B4493" w:rsidRPr="00B8082D" w:rsidRDefault="005B4493" w:rsidP="00B05ED7">
            <w:pPr>
              <w:jc w:val="both"/>
              <w:rPr>
                <w:lang w:val="ru-RU"/>
              </w:rPr>
            </w:pPr>
            <w:r w:rsidRPr="00B8082D">
              <w:rPr>
                <w:lang w:val="ru-RU"/>
              </w:rPr>
              <w:t>5</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27</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5</w:t>
            </w:r>
          </w:p>
        </w:tc>
        <w:tc>
          <w:tcPr>
            <w:tcW w:w="3679" w:type="dxa"/>
            <w:vAlign w:val="center"/>
          </w:tcPr>
          <w:p w:rsidR="005B4493" w:rsidRPr="00B8082D" w:rsidRDefault="005B4493" w:rsidP="00B05ED7">
            <w:pPr>
              <w:jc w:val="both"/>
              <w:rPr>
                <w:color w:val="000000"/>
              </w:rPr>
            </w:pPr>
            <w:r w:rsidRPr="00B8082D">
              <w:rPr>
                <w:color w:val="000000"/>
              </w:rPr>
              <w:t>Царство Растения</w:t>
            </w:r>
          </w:p>
          <w:p w:rsidR="005B4493" w:rsidRPr="00B8082D" w:rsidRDefault="005B4493" w:rsidP="00B05ED7">
            <w:pPr>
              <w:jc w:val="both"/>
              <w:rPr>
                <w:color w:val="00000A"/>
                <w:lang w:val="ru-RU"/>
              </w:rPr>
            </w:pPr>
          </w:p>
        </w:tc>
        <w:tc>
          <w:tcPr>
            <w:tcW w:w="947" w:type="dxa"/>
          </w:tcPr>
          <w:p w:rsidR="005B4493" w:rsidRPr="00B8082D" w:rsidRDefault="005B4493" w:rsidP="00B05ED7">
            <w:pPr>
              <w:jc w:val="both"/>
              <w:rPr>
                <w:lang w:val="ru-RU"/>
              </w:rPr>
            </w:pPr>
            <w:r w:rsidRPr="00B8082D">
              <w:rPr>
                <w:lang w:val="ru-RU"/>
              </w:rPr>
              <w:t>10</w:t>
            </w:r>
          </w:p>
        </w:tc>
        <w:tc>
          <w:tcPr>
            <w:tcW w:w="949" w:type="dxa"/>
          </w:tcPr>
          <w:p w:rsidR="005B4493" w:rsidRPr="00B8082D" w:rsidRDefault="005B4493" w:rsidP="00B05ED7">
            <w:pPr>
              <w:jc w:val="both"/>
              <w:rPr>
                <w:lang w:val="ru-RU"/>
              </w:rPr>
            </w:pPr>
            <w:r w:rsidRPr="00B8082D">
              <w:rPr>
                <w:lang w:val="ru-RU"/>
              </w:rPr>
              <w:t>6</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24</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6</w:t>
            </w:r>
          </w:p>
        </w:tc>
        <w:tc>
          <w:tcPr>
            <w:tcW w:w="3679" w:type="dxa"/>
            <w:vAlign w:val="center"/>
          </w:tcPr>
          <w:p w:rsidR="005B4493" w:rsidRPr="00B8082D" w:rsidRDefault="005B4493" w:rsidP="00B05ED7">
            <w:pPr>
              <w:jc w:val="both"/>
              <w:rPr>
                <w:color w:val="000000"/>
                <w:lang w:val="ru-RU"/>
              </w:rPr>
            </w:pPr>
            <w:r w:rsidRPr="00B8082D">
              <w:rPr>
                <w:color w:val="000000"/>
              </w:rPr>
              <w:t xml:space="preserve">Царство </w:t>
            </w:r>
            <w:r w:rsidRPr="00B8082D">
              <w:rPr>
                <w:color w:val="000000"/>
                <w:lang w:val="ru-RU"/>
              </w:rPr>
              <w:t>Животные</w:t>
            </w:r>
          </w:p>
          <w:p w:rsidR="005B4493" w:rsidRPr="00B8082D" w:rsidRDefault="005B4493" w:rsidP="00B05ED7">
            <w:pPr>
              <w:jc w:val="both"/>
              <w:rPr>
                <w:color w:val="00000A"/>
                <w:lang w:val="ru-RU"/>
              </w:rPr>
            </w:pPr>
          </w:p>
        </w:tc>
        <w:tc>
          <w:tcPr>
            <w:tcW w:w="947" w:type="dxa"/>
          </w:tcPr>
          <w:p w:rsidR="005B4493" w:rsidRPr="00B8082D" w:rsidRDefault="005B4493" w:rsidP="00B05ED7">
            <w:pPr>
              <w:jc w:val="both"/>
              <w:rPr>
                <w:lang w:val="ru-RU"/>
              </w:rPr>
            </w:pPr>
            <w:r w:rsidRPr="00B8082D">
              <w:rPr>
                <w:lang w:val="ru-RU"/>
              </w:rPr>
              <w:t>11</w:t>
            </w:r>
          </w:p>
        </w:tc>
        <w:tc>
          <w:tcPr>
            <w:tcW w:w="949" w:type="dxa"/>
          </w:tcPr>
          <w:p w:rsidR="005B4493" w:rsidRPr="00B8082D" w:rsidRDefault="005B4493" w:rsidP="00B05ED7">
            <w:pPr>
              <w:jc w:val="both"/>
              <w:rPr>
                <w:lang w:val="ru-RU"/>
              </w:rPr>
            </w:pPr>
            <w:r w:rsidRPr="00B8082D">
              <w:rPr>
                <w:lang w:val="ru-RU"/>
              </w:rPr>
              <w:t>5</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27</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7</w:t>
            </w:r>
          </w:p>
        </w:tc>
        <w:tc>
          <w:tcPr>
            <w:tcW w:w="3679" w:type="dxa"/>
            <w:vAlign w:val="center"/>
          </w:tcPr>
          <w:p w:rsidR="005B4493" w:rsidRPr="00B8082D" w:rsidRDefault="005B4493" w:rsidP="00B05ED7">
            <w:pPr>
              <w:jc w:val="both"/>
              <w:rPr>
                <w:color w:val="000000"/>
                <w:lang w:val="ru-RU"/>
              </w:rPr>
            </w:pPr>
            <w:r w:rsidRPr="00B8082D">
              <w:rPr>
                <w:color w:val="000000"/>
              </w:rPr>
              <w:t xml:space="preserve">Царство </w:t>
            </w:r>
            <w:r w:rsidRPr="00B8082D">
              <w:rPr>
                <w:color w:val="000000"/>
                <w:lang w:val="ru-RU"/>
              </w:rPr>
              <w:t>Животные</w:t>
            </w:r>
          </w:p>
          <w:p w:rsidR="005B4493" w:rsidRPr="00B8082D" w:rsidRDefault="005B4493" w:rsidP="00B05ED7">
            <w:pPr>
              <w:jc w:val="both"/>
              <w:rPr>
                <w:color w:val="00000A"/>
                <w:lang w:val="ru-RU"/>
              </w:rPr>
            </w:pPr>
          </w:p>
        </w:tc>
        <w:tc>
          <w:tcPr>
            <w:tcW w:w="947" w:type="dxa"/>
          </w:tcPr>
          <w:p w:rsidR="005B4493" w:rsidRPr="00B8082D" w:rsidRDefault="005B4493" w:rsidP="00B05ED7">
            <w:pPr>
              <w:jc w:val="both"/>
              <w:rPr>
                <w:lang w:val="ru-RU"/>
              </w:rPr>
            </w:pPr>
            <w:r w:rsidRPr="00B8082D">
              <w:rPr>
                <w:lang w:val="ru-RU"/>
              </w:rPr>
              <w:t>6</w:t>
            </w:r>
          </w:p>
        </w:tc>
        <w:tc>
          <w:tcPr>
            <w:tcW w:w="949" w:type="dxa"/>
          </w:tcPr>
          <w:p w:rsidR="005B4493" w:rsidRPr="00B8082D" w:rsidRDefault="005B4493" w:rsidP="00B05ED7">
            <w:pPr>
              <w:jc w:val="both"/>
              <w:rPr>
                <w:lang w:val="ru-RU"/>
              </w:rPr>
            </w:pPr>
            <w:r w:rsidRPr="00B8082D">
              <w:rPr>
                <w:lang w:val="ru-RU"/>
              </w:rPr>
              <w:t>1</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15</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8</w:t>
            </w:r>
          </w:p>
        </w:tc>
        <w:tc>
          <w:tcPr>
            <w:tcW w:w="3679" w:type="dxa"/>
            <w:vAlign w:val="center"/>
          </w:tcPr>
          <w:p w:rsidR="005B4493" w:rsidRPr="00B8082D" w:rsidRDefault="005B4493" w:rsidP="00B05ED7">
            <w:pPr>
              <w:jc w:val="both"/>
              <w:rPr>
                <w:color w:val="000000"/>
                <w:lang w:val="ru-RU"/>
              </w:rPr>
            </w:pPr>
            <w:r w:rsidRPr="00B8082D">
              <w:rPr>
                <w:color w:val="000000"/>
                <w:lang w:val="ru-RU"/>
              </w:rPr>
              <w:t>Общий план строения и процессы  жизнедеятельности.</w:t>
            </w:r>
            <w:r w:rsidRPr="00B8082D">
              <w:rPr>
                <w:color w:val="000000"/>
                <w:lang w:val="ru-RU"/>
              </w:rPr>
              <w:br/>
              <w:t>Сходство человека с животными и отличие от них.</w:t>
            </w:r>
            <w:r w:rsidRPr="00B8082D">
              <w:rPr>
                <w:color w:val="000000"/>
                <w:lang w:val="ru-RU"/>
              </w:rPr>
              <w:br/>
            </w:r>
            <w:r w:rsidRPr="00B8082D">
              <w:rPr>
                <w:color w:val="000000"/>
              </w:rPr>
              <w:t>Размножение и развитие организма человека</w:t>
            </w:r>
          </w:p>
        </w:tc>
        <w:tc>
          <w:tcPr>
            <w:tcW w:w="947" w:type="dxa"/>
          </w:tcPr>
          <w:p w:rsidR="005B4493" w:rsidRPr="00B8082D" w:rsidRDefault="005B4493" w:rsidP="00B05ED7">
            <w:pPr>
              <w:jc w:val="both"/>
              <w:rPr>
                <w:lang w:val="ru-RU"/>
              </w:rPr>
            </w:pPr>
            <w:r w:rsidRPr="00B8082D">
              <w:rPr>
                <w:lang w:val="ru-RU"/>
              </w:rPr>
              <w:t>13</w:t>
            </w:r>
          </w:p>
        </w:tc>
        <w:tc>
          <w:tcPr>
            <w:tcW w:w="949" w:type="dxa"/>
          </w:tcPr>
          <w:p w:rsidR="005B4493" w:rsidRPr="00B8082D" w:rsidRDefault="005B4493" w:rsidP="00B05ED7">
            <w:pPr>
              <w:jc w:val="both"/>
              <w:rPr>
                <w:lang w:val="ru-RU"/>
              </w:rPr>
            </w:pPr>
            <w:r w:rsidRPr="00B8082D">
              <w:rPr>
                <w:lang w:val="ru-RU"/>
              </w:rPr>
              <w:t>2</w:t>
            </w:r>
          </w:p>
        </w:tc>
        <w:tc>
          <w:tcPr>
            <w:tcW w:w="948" w:type="dxa"/>
          </w:tcPr>
          <w:p w:rsidR="005B4493" w:rsidRPr="00B8082D" w:rsidRDefault="005B4493" w:rsidP="00B05ED7">
            <w:pPr>
              <w:jc w:val="both"/>
              <w:rPr>
                <w:lang w:val="ru-RU"/>
              </w:rPr>
            </w:pPr>
            <w:r w:rsidRPr="00B8082D">
              <w:rPr>
                <w:lang w:val="ru-RU"/>
              </w:rPr>
              <w:t>4</w:t>
            </w:r>
          </w:p>
        </w:tc>
        <w:tc>
          <w:tcPr>
            <w:tcW w:w="949" w:type="dxa"/>
          </w:tcPr>
          <w:p w:rsidR="005B4493" w:rsidRPr="00B8082D" w:rsidRDefault="005B4493" w:rsidP="00B05ED7">
            <w:pPr>
              <w:jc w:val="both"/>
              <w:rPr>
                <w:lang w:val="ru-RU"/>
              </w:rPr>
            </w:pPr>
            <w:r w:rsidRPr="00B8082D">
              <w:rPr>
                <w:lang w:val="ru-RU"/>
              </w:rPr>
              <w:t>5</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23</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9</w:t>
            </w:r>
          </w:p>
        </w:tc>
        <w:tc>
          <w:tcPr>
            <w:tcW w:w="3679" w:type="dxa"/>
          </w:tcPr>
          <w:p w:rsidR="005B4493" w:rsidRPr="00B8082D" w:rsidRDefault="005B4493" w:rsidP="00B05ED7">
            <w:pPr>
              <w:rPr>
                <w:color w:val="000000"/>
                <w:lang w:val="ru-RU"/>
              </w:rPr>
            </w:pPr>
            <w:r w:rsidRPr="00B8082D">
              <w:rPr>
                <w:color w:val="000000"/>
                <w:lang w:val="ru-RU"/>
              </w:rPr>
              <w:t>Нейрогуморальная регуляция процессов жизнедеятельности организма</w:t>
            </w:r>
          </w:p>
        </w:tc>
        <w:tc>
          <w:tcPr>
            <w:tcW w:w="947" w:type="dxa"/>
          </w:tcPr>
          <w:p w:rsidR="005B4493" w:rsidRPr="00B8082D" w:rsidRDefault="005B4493" w:rsidP="00B05ED7">
            <w:pPr>
              <w:jc w:val="both"/>
              <w:rPr>
                <w:lang w:val="ru-RU"/>
              </w:rPr>
            </w:pPr>
            <w:r w:rsidRPr="00B8082D">
              <w:rPr>
                <w:lang w:val="ru-RU"/>
              </w:rPr>
              <w:t>8</w:t>
            </w:r>
          </w:p>
        </w:tc>
        <w:tc>
          <w:tcPr>
            <w:tcW w:w="949" w:type="dxa"/>
          </w:tcPr>
          <w:p w:rsidR="005B4493" w:rsidRPr="00B8082D" w:rsidRDefault="005B4493" w:rsidP="00B05ED7">
            <w:pPr>
              <w:jc w:val="both"/>
              <w:rPr>
                <w:lang w:val="ru-RU"/>
              </w:rPr>
            </w:pPr>
            <w:r w:rsidRPr="00B8082D">
              <w:rPr>
                <w:lang w:val="ru-RU"/>
              </w:rPr>
              <w:t>6</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21</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10</w:t>
            </w:r>
          </w:p>
        </w:tc>
        <w:tc>
          <w:tcPr>
            <w:tcW w:w="3679" w:type="dxa"/>
          </w:tcPr>
          <w:p w:rsidR="005B4493" w:rsidRPr="00B8082D" w:rsidRDefault="005B4493" w:rsidP="00B05ED7">
            <w:pPr>
              <w:rPr>
                <w:color w:val="000000"/>
              </w:rPr>
            </w:pPr>
            <w:r w:rsidRPr="00B8082D">
              <w:rPr>
                <w:color w:val="000000"/>
              </w:rPr>
              <w:t>Опора и движение</w:t>
            </w:r>
          </w:p>
          <w:p w:rsidR="005B4493" w:rsidRPr="00B8082D" w:rsidRDefault="005B4493" w:rsidP="00B05ED7">
            <w:pPr>
              <w:rPr>
                <w:color w:val="00000A"/>
                <w:lang w:val="ru-RU"/>
              </w:rPr>
            </w:pPr>
          </w:p>
        </w:tc>
        <w:tc>
          <w:tcPr>
            <w:tcW w:w="947" w:type="dxa"/>
          </w:tcPr>
          <w:p w:rsidR="005B4493" w:rsidRPr="00B8082D" w:rsidRDefault="005B4493" w:rsidP="00B05ED7">
            <w:pPr>
              <w:jc w:val="both"/>
              <w:rPr>
                <w:lang w:val="ru-RU"/>
              </w:rPr>
            </w:pPr>
            <w:r w:rsidRPr="00B8082D">
              <w:rPr>
                <w:lang w:val="ru-RU"/>
              </w:rPr>
              <w:t>13</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6</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33</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11</w:t>
            </w:r>
          </w:p>
        </w:tc>
        <w:tc>
          <w:tcPr>
            <w:tcW w:w="3679" w:type="dxa"/>
            <w:vAlign w:val="center"/>
          </w:tcPr>
          <w:p w:rsidR="005B4493" w:rsidRPr="00B8082D" w:rsidRDefault="005B4493" w:rsidP="00B05ED7">
            <w:pPr>
              <w:jc w:val="both"/>
              <w:rPr>
                <w:color w:val="000000"/>
              </w:rPr>
            </w:pPr>
            <w:r w:rsidRPr="00B8082D">
              <w:rPr>
                <w:color w:val="000000"/>
              </w:rPr>
              <w:t>Внутренняя среда</w:t>
            </w:r>
          </w:p>
          <w:p w:rsidR="005B4493" w:rsidRPr="00B8082D" w:rsidRDefault="005B4493" w:rsidP="00B05ED7">
            <w:pPr>
              <w:jc w:val="both"/>
              <w:rPr>
                <w:color w:val="00000A"/>
                <w:lang w:val="ru-RU"/>
              </w:rPr>
            </w:pPr>
          </w:p>
        </w:tc>
        <w:tc>
          <w:tcPr>
            <w:tcW w:w="947" w:type="dxa"/>
          </w:tcPr>
          <w:p w:rsidR="005B4493" w:rsidRPr="00B8082D" w:rsidRDefault="005B4493" w:rsidP="00B05ED7">
            <w:pPr>
              <w:jc w:val="both"/>
              <w:rPr>
                <w:lang w:val="ru-RU"/>
              </w:rPr>
            </w:pPr>
            <w:r w:rsidRPr="00B8082D">
              <w:rPr>
                <w:lang w:val="ru-RU"/>
              </w:rPr>
              <w:t>6</w:t>
            </w:r>
          </w:p>
        </w:tc>
        <w:tc>
          <w:tcPr>
            <w:tcW w:w="949" w:type="dxa"/>
          </w:tcPr>
          <w:p w:rsidR="005B4493" w:rsidRPr="00B8082D" w:rsidRDefault="005B4493" w:rsidP="00B05ED7">
            <w:pPr>
              <w:jc w:val="both"/>
              <w:rPr>
                <w:lang w:val="ru-RU"/>
              </w:rPr>
            </w:pPr>
            <w:r w:rsidRPr="00B8082D">
              <w:rPr>
                <w:lang w:val="ru-RU"/>
              </w:rPr>
              <w:t>2</w:t>
            </w:r>
          </w:p>
        </w:tc>
        <w:tc>
          <w:tcPr>
            <w:tcW w:w="948" w:type="dxa"/>
          </w:tcPr>
          <w:p w:rsidR="005B4493" w:rsidRPr="00B8082D" w:rsidRDefault="005B4493" w:rsidP="00B05ED7">
            <w:pPr>
              <w:jc w:val="both"/>
              <w:rPr>
                <w:lang w:val="ru-RU"/>
              </w:rPr>
            </w:pPr>
            <w:r w:rsidRPr="00B8082D">
              <w:rPr>
                <w:lang w:val="ru-RU"/>
              </w:rPr>
              <w:t>0</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13</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12</w:t>
            </w:r>
          </w:p>
        </w:tc>
        <w:tc>
          <w:tcPr>
            <w:tcW w:w="3679" w:type="dxa"/>
            <w:vAlign w:val="center"/>
          </w:tcPr>
          <w:p w:rsidR="005B4493" w:rsidRPr="00B8082D" w:rsidRDefault="005B4493" w:rsidP="00B05ED7">
            <w:pPr>
              <w:jc w:val="both"/>
              <w:rPr>
                <w:color w:val="000000"/>
              </w:rPr>
            </w:pPr>
            <w:r w:rsidRPr="00B8082D">
              <w:rPr>
                <w:color w:val="000000"/>
              </w:rPr>
              <w:t>Транспорт веществ</w:t>
            </w:r>
          </w:p>
          <w:p w:rsidR="005B4493" w:rsidRPr="00B8082D" w:rsidRDefault="005B4493" w:rsidP="00B05ED7">
            <w:pPr>
              <w:jc w:val="both"/>
              <w:rPr>
                <w:color w:val="00000A"/>
                <w:lang w:val="ru-RU"/>
              </w:rPr>
            </w:pPr>
          </w:p>
        </w:tc>
        <w:tc>
          <w:tcPr>
            <w:tcW w:w="947" w:type="dxa"/>
          </w:tcPr>
          <w:p w:rsidR="005B4493" w:rsidRPr="00B8082D" w:rsidRDefault="005B4493" w:rsidP="00B05ED7">
            <w:pPr>
              <w:jc w:val="both"/>
              <w:rPr>
                <w:lang w:val="ru-RU"/>
              </w:rPr>
            </w:pPr>
            <w:r w:rsidRPr="00B8082D">
              <w:rPr>
                <w:lang w:val="ru-RU"/>
              </w:rPr>
              <w:t>7</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0</w:t>
            </w:r>
          </w:p>
        </w:tc>
        <w:tc>
          <w:tcPr>
            <w:tcW w:w="949" w:type="dxa"/>
          </w:tcPr>
          <w:p w:rsidR="005B4493" w:rsidRPr="00B8082D" w:rsidRDefault="005B4493" w:rsidP="00B05ED7">
            <w:pPr>
              <w:jc w:val="both"/>
              <w:rPr>
                <w:lang w:val="ru-RU"/>
              </w:rPr>
            </w:pPr>
            <w:r w:rsidRPr="00B8082D">
              <w:rPr>
                <w:lang w:val="ru-RU"/>
              </w:rPr>
              <w:t>3</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16</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13</w:t>
            </w:r>
          </w:p>
        </w:tc>
        <w:tc>
          <w:tcPr>
            <w:tcW w:w="3679" w:type="dxa"/>
            <w:vAlign w:val="center"/>
          </w:tcPr>
          <w:p w:rsidR="005B4493" w:rsidRPr="00B8082D" w:rsidRDefault="005B4493" w:rsidP="00B05ED7">
            <w:pPr>
              <w:jc w:val="both"/>
              <w:rPr>
                <w:color w:val="000000"/>
                <w:lang w:val="ru-RU"/>
              </w:rPr>
            </w:pPr>
            <w:r w:rsidRPr="00B8082D">
              <w:rPr>
                <w:color w:val="000000"/>
              </w:rPr>
              <w:t>Питание. Дыхание</w:t>
            </w:r>
          </w:p>
          <w:p w:rsidR="005B4493" w:rsidRPr="00B8082D" w:rsidRDefault="005B4493" w:rsidP="00B05ED7">
            <w:pPr>
              <w:jc w:val="both"/>
              <w:rPr>
                <w:color w:val="000000"/>
                <w:lang w:val="ru-RU"/>
              </w:rPr>
            </w:pPr>
          </w:p>
        </w:tc>
        <w:tc>
          <w:tcPr>
            <w:tcW w:w="947" w:type="dxa"/>
          </w:tcPr>
          <w:p w:rsidR="005B4493" w:rsidRPr="00B8082D" w:rsidRDefault="005B4493" w:rsidP="00B05ED7">
            <w:pPr>
              <w:jc w:val="both"/>
              <w:rPr>
                <w:lang w:val="ru-RU"/>
              </w:rPr>
            </w:pPr>
            <w:r w:rsidRPr="00B8082D">
              <w:rPr>
                <w:lang w:val="ru-RU"/>
              </w:rPr>
              <w:t>16</w:t>
            </w:r>
          </w:p>
        </w:tc>
        <w:tc>
          <w:tcPr>
            <w:tcW w:w="949" w:type="dxa"/>
          </w:tcPr>
          <w:p w:rsidR="005B4493" w:rsidRPr="00B8082D" w:rsidRDefault="005B4493" w:rsidP="00B05ED7">
            <w:pPr>
              <w:jc w:val="both"/>
              <w:rPr>
                <w:lang w:val="ru-RU"/>
              </w:rPr>
            </w:pPr>
            <w:r w:rsidRPr="00B8082D">
              <w:rPr>
                <w:lang w:val="ru-RU"/>
              </w:rPr>
              <w:t>7</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9</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37</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14</w:t>
            </w:r>
          </w:p>
        </w:tc>
        <w:tc>
          <w:tcPr>
            <w:tcW w:w="3679" w:type="dxa"/>
            <w:vAlign w:val="center"/>
          </w:tcPr>
          <w:p w:rsidR="005B4493" w:rsidRPr="00B8082D" w:rsidRDefault="005B4493" w:rsidP="00B05ED7">
            <w:pPr>
              <w:jc w:val="both"/>
              <w:rPr>
                <w:color w:val="000000"/>
                <w:lang w:val="ru-RU"/>
              </w:rPr>
            </w:pPr>
            <w:r w:rsidRPr="00B8082D">
              <w:rPr>
                <w:color w:val="000000"/>
                <w:lang w:val="ru-RU"/>
              </w:rPr>
              <w:t>Обмен веществ. Выделение. Покровы тела</w:t>
            </w:r>
          </w:p>
        </w:tc>
        <w:tc>
          <w:tcPr>
            <w:tcW w:w="947" w:type="dxa"/>
          </w:tcPr>
          <w:p w:rsidR="005B4493" w:rsidRPr="00B8082D" w:rsidRDefault="005B4493" w:rsidP="00B05ED7">
            <w:pPr>
              <w:jc w:val="both"/>
              <w:rPr>
                <w:lang w:val="ru-RU"/>
              </w:rPr>
            </w:pPr>
            <w:r w:rsidRPr="00B8082D">
              <w:rPr>
                <w:lang w:val="ru-RU"/>
              </w:rPr>
              <w:t>12</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5</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25</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15</w:t>
            </w:r>
          </w:p>
        </w:tc>
        <w:tc>
          <w:tcPr>
            <w:tcW w:w="3679" w:type="dxa"/>
            <w:vAlign w:val="center"/>
          </w:tcPr>
          <w:p w:rsidR="005B4493" w:rsidRPr="00B8082D" w:rsidRDefault="005B4493" w:rsidP="00B05ED7">
            <w:pPr>
              <w:jc w:val="both"/>
              <w:rPr>
                <w:color w:val="000000"/>
                <w:lang w:val="ru-RU"/>
              </w:rPr>
            </w:pPr>
            <w:r w:rsidRPr="00B8082D">
              <w:rPr>
                <w:color w:val="000000"/>
              </w:rPr>
              <w:t>Органы чувств</w:t>
            </w:r>
          </w:p>
        </w:tc>
        <w:tc>
          <w:tcPr>
            <w:tcW w:w="947" w:type="dxa"/>
          </w:tcPr>
          <w:p w:rsidR="005B4493" w:rsidRPr="00B8082D" w:rsidRDefault="005B4493" w:rsidP="00B05ED7">
            <w:pPr>
              <w:jc w:val="both"/>
              <w:rPr>
                <w:lang w:val="ru-RU"/>
              </w:rPr>
            </w:pPr>
            <w:r w:rsidRPr="00B8082D">
              <w:rPr>
                <w:lang w:val="ru-RU"/>
              </w:rPr>
              <w:t>7</w:t>
            </w:r>
          </w:p>
        </w:tc>
        <w:tc>
          <w:tcPr>
            <w:tcW w:w="949" w:type="dxa"/>
          </w:tcPr>
          <w:p w:rsidR="005B4493" w:rsidRPr="00B8082D" w:rsidRDefault="005B4493" w:rsidP="00B05ED7">
            <w:pPr>
              <w:jc w:val="both"/>
              <w:rPr>
                <w:lang w:val="ru-RU"/>
              </w:rPr>
            </w:pPr>
            <w:r w:rsidRPr="00B8082D">
              <w:rPr>
                <w:lang w:val="ru-RU"/>
              </w:rPr>
              <w:t>3</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19</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16</w:t>
            </w:r>
          </w:p>
        </w:tc>
        <w:tc>
          <w:tcPr>
            <w:tcW w:w="3679" w:type="dxa"/>
            <w:vAlign w:val="center"/>
          </w:tcPr>
          <w:p w:rsidR="005B4493" w:rsidRPr="00B8082D" w:rsidRDefault="005B4493" w:rsidP="00B05ED7">
            <w:pPr>
              <w:jc w:val="both"/>
              <w:rPr>
                <w:color w:val="000000"/>
                <w:lang w:val="ru-RU"/>
              </w:rPr>
            </w:pPr>
            <w:r w:rsidRPr="00B8082D">
              <w:rPr>
                <w:color w:val="000000"/>
              </w:rPr>
              <w:t>Психология и поведение человека</w:t>
            </w:r>
          </w:p>
        </w:tc>
        <w:tc>
          <w:tcPr>
            <w:tcW w:w="947" w:type="dxa"/>
          </w:tcPr>
          <w:p w:rsidR="005B4493" w:rsidRPr="00B8082D" w:rsidRDefault="005B4493" w:rsidP="00B05ED7">
            <w:pPr>
              <w:jc w:val="both"/>
              <w:rPr>
                <w:lang w:val="ru-RU"/>
              </w:rPr>
            </w:pPr>
            <w:r w:rsidRPr="00B8082D">
              <w:rPr>
                <w:lang w:val="ru-RU"/>
              </w:rPr>
              <w:t>11</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6</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28</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17</w:t>
            </w:r>
          </w:p>
        </w:tc>
        <w:tc>
          <w:tcPr>
            <w:tcW w:w="3679" w:type="dxa"/>
            <w:vAlign w:val="center"/>
          </w:tcPr>
          <w:p w:rsidR="005B4493" w:rsidRPr="00B8082D" w:rsidRDefault="005B4493" w:rsidP="00B05ED7">
            <w:pPr>
              <w:jc w:val="both"/>
              <w:rPr>
                <w:color w:val="000000"/>
                <w:lang w:val="ru-RU"/>
              </w:rPr>
            </w:pPr>
            <w:r w:rsidRPr="00B8082D">
              <w:rPr>
                <w:color w:val="000000"/>
                <w:lang w:val="ru-RU"/>
              </w:rPr>
              <w:t>Соблюдение санитарно-гигиенических норм и правил здорового образа жизни.</w:t>
            </w:r>
            <w:r w:rsidRPr="00B8082D">
              <w:rPr>
                <w:color w:val="000000"/>
                <w:lang w:val="ru-RU"/>
              </w:rPr>
              <w:br/>
            </w:r>
            <w:r w:rsidRPr="00B8082D">
              <w:rPr>
                <w:color w:val="000000"/>
              </w:rPr>
              <w:t>Приемы оказания первой  доврачебной помощи</w:t>
            </w:r>
          </w:p>
        </w:tc>
        <w:tc>
          <w:tcPr>
            <w:tcW w:w="947" w:type="dxa"/>
          </w:tcPr>
          <w:p w:rsidR="005B4493" w:rsidRPr="00B8082D" w:rsidRDefault="005B4493" w:rsidP="00B05ED7">
            <w:pPr>
              <w:jc w:val="both"/>
              <w:rPr>
                <w:lang w:val="ru-RU"/>
              </w:rPr>
            </w:pPr>
            <w:r w:rsidRPr="00B8082D">
              <w:rPr>
                <w:lang w:val="ru-RU"/>
              </w:rPr>
              <w:t>14</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9</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37</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18</w:t>
            </w:r>
          </w:p>
        </w:tc>
        <w:tc>
          <w:tcPr>
            <w:tcW w:w="3679" w:type="dxa"/>
            <w:vAlign w:val="center"/>
          </w:tcPr>
          <w:p w:rsidR="005B4493" w:rsidRPr="00B8082D" w:rsidRDefault="005B4493" w:rsidP="00B05ED7">
            <w:pPr>
              <w:jc w:val="both"/>
              <w:rPr>
                <w:color w:val="000000"/>
                <w:lang w:val="ru-RU"/>
              </w:rPr>
            </w:pPr>
            <w:r w:rsidRPr="00B8082D">
              <w:rPr>
                <w:color w:val="000000"/>
                <w:lang w:val="ru-RU"/>
              </w:rPr>
              <w:t>Влияние экологических факторов на организмы</w:t>
            </w:r>
          </w:p>
        </w:tc>
        <w:tc>
          <w:tcPr>
            <w:tcW w:w="947" w:type="dxa"/>
          </w:tcPr>
          <w:p w:rsidR="005B4493" w:rsidRPr="00B8082D" w:rsidRDefault="005B4493" w:rsidP="00B05ED7">
            <w:pPr>
              <w:jc w:val="both"/>
              <w:rPr>
                <w:lang w:val="ru-RU"/>
              </w:rPr>
            </w:pPr>
            <w:r w:rsidRPr="00B8082D">
              <w:rPr>
                <w:lang w:val="ru-RU"/>
              </w:rPr>
              <w:t>10</w:t>
            </w:r>
          </w:p>
        </w:tc>
        <w:tc>
          <w:tcPr>
            <w:tcW w:w="949" w:type="dxa"/>
          </w:tcPr>
          <w:p w:rsidR="005B4493" w:rsidRPr="00B8082D" w:rsidRDefault="005B4493" w:rsidP="00B05ED7">
            <w:pPr>
              <w:jc w:val="both"/>
              <w:rPr>
                <w:lang w:val="ru-RU"/>
              </w:rPr>
            </w:pPr>
            <w:r w:rsidRPr="00B8082D">
              <w:rPr>
                <w:lang w:val="ru-RU"/>
              </w:rPr>
              <w:t>7</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25</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19</w:t>
            </w:r>
          </w:p>
        </w:tc>
        <w:tc>
          <w:tcPr>
            <w:tcW w:w="3679" w:type="dxa"/>
            <w:vAlign w:val="center"/>
          </w:tcPr>
          <w:p w:rsidR="005B4493" w:rsidRPr="00B8082D" w:rsidRDefault="005B4493" w:rsidP="00B05ED7">
            <w:pPr>
              <w:jc w:val="both"/>
              <w:rPr>
                <w:color w:val="000000"/>
                <w:lang w:val="ru-RU"/>
              </w:rPr>
            </w:pPr>
            <w:r w:rsidRPr="00B8082D">
              <w:rPr>
                <w:color w:val="000000"/>
                <w:lang w:val="ru-RU"/>
              </w:rPr>
              <w:t>Экосистемная организация живой  природы.  Биосфера. Учение об эволюции органического мира</w:t>
            </w:r>
          </w:p>
        </w:tc>
        <w:tc>
          <w:tcPr>
            <w:tcW w:w="947" w:type="dxa"/>
          </w:tcPr>
          <w:p w:rsidR="005B4493" w:rsidRPr="00B8082D" w:rsidRDefault="005B4493" w:rsidP="00B05ED7">
            <w:pPr>
              <w:jc w:val="both"/>
              <w:rPr>
                <w:lang w:val="ru-RU"/>
              </w:rPr>
            </w:pPr>
            <w:r w:rsidRPr="00B8082D">
              <w:rPr>
                <w:lang w:val="ru-RU"/>
              </w:rPr>
              <w:t>10</w:t>
            </w:r>
          </w:p>
        </w:tc>
        <w:tc>
          <w:tcPr>
            <w:tcW w:w="949" w:type="dxa"/>
          </w:tcPr>
          <w:p w:rsidR="005B4493" w:rsidRPr="00B8082D" w:rsidRDefault="005B4493" w:rsidP="00B05ED7">
            <w:pPr>
              <w:jc w:val="both"/>
              <w:rPr>
                <w:lang w:val="ru-RU"/>
              </w:rPr>
            </w:pPr>
            <w:r w:rsidRPr="00B8082D">
              <w:rPr>
                <w:lang w:val="ru-RU"/>
              </w:rPr>
              <w:t>5</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4</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23</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20</w:t>
            </w:r>
          </w:p>
        </w:tc>
        <w:tc>
          <w:tcPr>
            <w:tcW w:w="3679" w:type="dxa"/>
            <w:vAlign w:val="center"/>
          </w:tcPr>
          <w:p w:rsidR="005B4493" w:rsidRPr="00B8082D" w:rsidRDefault="005B4493" w:rsidP="00B05ED7">
            <w:pPr>
              <w:jc w:val="both"/>
              <w:rPr>
                <w:color w:val="000000"/>
                <w:lang w:val="ru-RU"/>
              </w:rPr>
            </w:pPr>
            <w:r w:rsidRPr="00B8082D">
              <w:rPr>
                <w:color w:val="000000"/>
                <w:lang w:val="ru-RU"/>
              </w:rPr>
              <w:t>Умение  интерпретировать результаты  научных  исследований, представленные в  графической форме</w:t>
            </w:r>
          </w:p>
        </w:tc>
        <w:tc>
          <w:tcPr>
            <w:tcW w:w="947" w:type="dxa"/>
          </w:tcPr>
          <w:p w:rsidR="005B4493" w:rsidRPr="00B8082D" w:rsidRDefault="005B4493" w:rsidP="00B05ED7">
            <w:pPr>
              <w:jc w:val="both"/>
              <w:rPr>
                <w:lang w:val="ru-RU"/>
              </w:rPr>
            </w:pPr>
            <w:r w:rsidRPr="00B8082D">
              <w:rPr>
                <w:lang w:val="ru-RU"/>
              </w:rPr>
              <w:t>18</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11</w:t>
            </w:r>
          </w:p>
        </w:tc>
        <w:tc>
          <w:tcPr>
            <w:tcW w:w="948" w:type="dxa"/>
          </w:tcPr>
          <w:p w:rsidR="005B4493" w:rsidRPr="00B8082D" w:rsidRDefault="005B4493" w:rsidP="00B05ED7">
            <w:pPr>
              <w:jc w:val="both"/>
              <w:rPr>
                <w:lang w:val="ru-RU"/>
              </w:rPr>
            </w:pPr>
            <w:r w:rsidRPr="00B8082D">
              <w:rPr>
                <w:lang w:val="ru-RU"/>
              </w:rPr>
              <w:t>4</w:t>
            </w:r>
          </w:p>
        </w:tc>
        <w:tc>
          <w:tcPr>
            <w:tcW w:w="949" w:type="dxa"/>
          </w:tcPr>
          <w:p w:rsidR="005B4493" w:rsidRPr="00B8082D" w:rsidRDefault="005B4493" w:rsidP="00B05ED7">
            <w:pPr>
              <w:jc w:val="both"/>
              <w:rPr>
                <w:lang w:val="ru-RU"/>
              </w:rPr>
            </w:pPr>
            <w:r w:rsidRPr="00B8082D">
              <w:rPr>
                <w:lang w:val="ru-RU"/>
              </w:rPr>
              <w:t>44</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21</w:t>
            </w:r>
          </w:p>
        </w:tc>
        <w:tc>
          <w:tcPr>
            <w:tcW w:w="3679" w:type="dxa"/>
            <w:vAlign w:val="center"/>
          </w:tcPr>
          <w:p w:rsidR="005B4493" w:rsidRPr="00B8082D" w:rsidRDefault="005B4493" w:rsidP="00B05ED7">
            <w:pPr>
              <w:jc w:val="both"/>
              <w:rPr>
                <w:color w:val="000000"/>
                <w:lang w:val="ru-RU"/>
              </w:rPr>
            </w:pPr>
            <w:r w:rsidRPr="00B8082D">
              <w:rPr>
                <w:color w:val="000000"/>
                <w:lang w:val="ru-RU"/>
              </w:rPr>
              <w:t>Умение определять структуру объекта, выделять значимые функциональные связи и отношения между частями целого</w:t>
            </w:r>
          </w:p>
        </w:tc>
        <w:tc>
          <w:tcPr>
            <w:tcW w:w="947" w:type="dxa"/>
          </w:tcPr>
          <w:p w:rsidR="005B4493" w:rsidRPr="00B8082D" w:rsidRDefault="005B4493" w:rsidP="00B05ED7">
            <w:pPr>
              <w:jc w:val="both"/>
              <w:rPr>
                <w:lang w:val="ru-RU"/>
              </w:rPr>
            </w:pPr>
            <w:r w:rsidRPr="00B8082D">
              <w:rPr>
                <w:lang w:val="ru-RU"/>
              </w:rPr>
              <w:t>13</w:t>
            </w:r>
          </w:p>
        </w:tc>
        <w:tc>
          <w:tcPr>
            <w:tcW w:w="949" w:type="dxa"/>
          </w:tcPr>
          <w:p w:rsidR="005B4493" w:rsidRPr="00B8082D" w:rsidRDefault="005B4493" w:rsidP="00B05ED7">
            <w:pPr>
              <w:jc w:val="both"/>
              <w:rPr>
                <w:lang w:val="ru-RU"/>
              </w:rPr>
            </w:pPr>
            <w:r w:rsidRPr="00B8082D">
              <w:rPr>
                <w:lang w:val="ru-RU"/>
              </w:rPr>
              <w:t>6</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5</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29</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22</w:t>
            </w:r>
          </w:p>
        </w:tc>
        <w:tc>
          <w:tcPr>
            <w:tcW w:w="3679" w:type="dxa"/>
          </w:tcPr>
          <w:p w:rsidR="005B4493" w:rsidRPr="00B8082D" w:rsidRDefault="005B4493" w:rsidP="00B05ED7">
            <w:pPr>
              <w:rPr>
                <w:color w:val="000000"/>
                <w:lang w:val="ru-RU"/>
              </w:rPr>
            </w:pPr>
            <w:r w:rsidRPr="00B8082D">
              <w:rPr>
                <w:color w:val="000000"/>
                <w:lang w:val="ru-RU"/>
              </w:rPr>
              <w:t>Умение   оценивать    правильность   биологических  суждений</w:t>
            </w:r>
          </w:p>
        </w:tc>
        <w:tc>
          <w:tcPr>
            <w:tcW w:w="947" w:type="dxa"/>
          </w:tcPr>
          <w:p w:rsidR="005B4493" w:rsidRPr="00B8082D" w:rsidRDefault="005B4493" w:rsidP="00B05ED7">
            <w:pPr>
              <w:jc w:val="both"/>
              <w:rPr>
                <w:lang w:val="ru-RU"/>
              </w:rPr>
            </w:pPr>
            <w:r w:rsidRPr="00B8082D">
              <w:rPr>
                <w:lang w:val="ru-RU"/>
              </w:rPr>
              <w:t>6</w:t>
            </w:r>
          </w:p>
        </w:tc>
        <w:tc>
          <w:tcPr>
            <w:tcW w:w="949" w:type="dxa"/>
          </w:tcPr>
          <w:p w:rsidR="005B4493" w:rsidRPr="00B8082D" w:rsidRDefault="005B4493" w:rsidP="00B05ED7">
            <w:pPr>
              <w:jc w:val="both"/>
              <w:rPr>
                <w:lang w:val="ru-RU"/>
              </w:rPr>
            </w:pPr>
            <w:r w:rsidRPr="00B8082D">
              <w:rPr>
                <w:lang w:val="ru-RU"/>
              </w:rPr>
              <w:t>2</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3</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13</w:t>
            </w:r>
          </w:p>
        </w:tc>
      </w:tr>
      <w:tr w:rsidR="005B4493" w:rsidRPr="00B8082D">
        <w:trPr>
          <w:trHeight w:val="146"/>
        </w:trPr>
        <w:tc>
          <w:tcPr>
            <w:tcW w:w="1014" w:type="dxa"/>
          </w:tcPr>
          <w:p w:rsidR="005B4493" w:rsidRPr="00B8082D" w:rsidRDefault="005B4493" w:rsidP="00B05ED7">
            <w:pPr>
              <w:jc w:val="both"/>
              <w:rPr>
                <w:color w:val="00000A"/>
                <w:lang w:val="ru-RU"/>
              </w:rPr>
            </w:pPr>
          </w:p>
        </w:tc>
        <w:tc>
          <w:tcPr>
            <w:tcW w:w="3679" w:type="dxa"/>
          </w:tcPr>
          <w:p w:rsidR="005B4493" w:rsidRPr="00B8082D" w:rsidRDefault="005B4493" w:rsidP="00B05ED7">
            <w:pPr>
              <w:rPr>
                <w:color w:val="000000"/>
              </w:rPr>
            </w:pPr>
          </w:p>
        </w:tc>
        <w:tc>
          <w:tcPr>
            <w:tcW w:w="947" w:type="dxa"/>
          </w:tcPr>
          <w:p w:rsidR="005B4493" w:rsidRPr="00B8082D" w:rsidRDefault="005B4493" w:rsidP="00B05ED7">
            <w:pPr>
              <w:jc w:val="both"/>
              <w:rPr>
                <w:lang w:val="ru-RU"/>
              </w:rPr>
            </w:pPr>
          </w:p>
        </w:tc>
        <w:tc>
          <w:tcPr>
            <w:tcW w:w="949" w:type="dxa"/>
          </w:tcPr>
          <w:p w:rsidR="005B4493" w:rsidRPr="00B8082D" w:rsidRDefault="005B4493" w:rsidP="00B05ED7">
            <w:pPr>
              <w:jc w:val="both"/>
              <w:rPr>
                <w:color w:val="000000"/>
                <w:kern w:val="0"/>
                <w:lang w:val="ru-RU" w:eastAsia="ru-RU"/>
              </w:rPr>
            </w:pPr>
          </w:p>
        </w:tc>
        <w:tc>
          <w:tcPr>
            <w:tcW w:w="948" w:type="dxa"/>
          </w:tcPr>
          <w:p w:rsidR="005B4493" w:rsidRPr="00B8082D" w:rsidRDefault="005B4493" w:rsidP="00B05ED7">
            <w:pPr>
              <w:jc w:val="both"/>
              <w:rPr>
                <w:lang w:val="ru-RU"/>
              </w:rPr>
            </w:pPr>
          </w:p>
        </w:tc>
        <w:tc>
          <w:tcPr>
            <w:tcW w:w="949" w:type="dxa"/>
          </w:tcPr>
          <w:p w:rsidR="005B4493" w:rsidRPr="00B8082D" w:rsidRDefault="005B4493" w:rsidP="00B05ED7">
            <w:pPr>
              <w:jc w:val="both"/>
              <w:rPr>
                <w:lang w:val="ru-RU"/>
              </w:rPr>
            </w:pPr>
          </w:p>
        </w:tc>
        <w:tc>
          <w:tcPr>
            <w:tcW w:w="948" w:type="dxa"/>
          </w:tcPr>
          <w:p w:rsidR="005B4493" w:rsidRPr="00B8082D" w:rsidRDefault="005B4493" w:rsidP="00B05ED7">
            <w:pPr>
              <w:jc w:val="both"/>
              <w:rPr>
                <w:lang w:val="ru-RU"/>
              </w:rPr>
            </w:pPr>
          </w:p>
        </w:tc>
        <w:tc>
          <w:tcPr>
            <w:tcW w:w="949" w:type="dxa"/>
          </w:tcPr>
          <w:p w:rsidR="005B4493" w:rsidRPr="00B8082D" w:rsidRDefault="005B4493" w:rsidP="00B05ED7">
            <w:pPr>
              <w:jc w:val="both"/>
              <w:rPr>
                <w:lang w:val="ru-RU"/>
              </w:rPr>
            </w:pP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23</w:t>
            </w:r>
          </w:p>
        </w:tc>
        <w:tc>
          <w:tcPr>
            <w:tcW w:w="3679" w:type="dxa"/>
          </w:tcPr>
          <w:p w:rsidR="005B4493" w:rsidRPr="00B8082D" w:rsidRDefault="005B4493" w:rsidP="00B05ED7">
            <w:pPr>
              <w:rPr>
                <w:lang w:val="ru-RU"/>
              </w:rPr>
            </w:pPr>
            <w:r w:rsidRPr="00B8082D">
              <w:t>Умение   проводить  множественный выбор</w:t>
            </w:r>
          </w:p>
        </w:tc>
        <w:tc>
          <w:tcPr>
            <w:tcW w:w="947" w:type="dxa"/>
          </w:tcPr>
          <w:p w:rsidR="005B4493" w:rsidRPr="00B8082D" w:rsidRDefault="005B4493" w:rsidP="00B05ED7">
            <w:pPr>
              <w:jc w:val="both"/>
              <w:rPr>
                <w:lang w:val="ru-RU"/>
              </w:rPr>
            </w:pPr>
            <w:r w:rsidRPr="00B8082D">
              <w:rPr>
                <w:lang w:val="ru-RU"/>
              </w:rPr>
              <w:t>13</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4</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4</w:t>
            </w:r>
          </w:p>
        </w:tc>
        <w:tc>
          <w:tcPr>
            <w:tcW w:w="949" w:type="dxa"/>
          </w:tcPr>
          <w:p w:rsidR="005B4493" w:rsidRPr="00B8082D" w:rsidRDefault="005B4493" w:rsidP="00B05ED7">
            <w:pPr>
              <w:jc w:val="both"/>
              <w:rPr>
                <w:lang w:val="ru-RU"/>
              </w:rPr>
            </w:pPr>
            <w:r w:rsidRPr="00B8082D">
              <w:rPr>
                <w:lang w:val="ru-RU"/>
              </w:rPr>
              <w:t>37</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24</w:t>
            </w:r>
          </w:p>
        </w:tc>
        <w:tc>
          <w:tcPr>
            <w:tcW w:w="3679" w:type="dxa"/>
            <w:vAlign w:val="center"/>
          </w:tcPr>
          <w:p w:rsidR="005B4493" w:rsidRPr="00B8082D" w:rsidRDefault="005B4493" w:rsidP="00B05ED7">
            <w:pPr>
              <w:jc w:val="both"/>
              <w:rPr>
                <w:lang w:val="ru-RU"/>
              </w:rPr>
            </w:pPr>
            <w:r w:rsidRPr="00B8082D">
              <w:t>Умение   проводить  множественный выбор</w:t>
            </w:r>
          </w:p>
        </w:tc>
        <w:tc>
          <w:tcPr>
            <w:tcW w:w="947" w:type="dxa"/>
          </w:tcPr>
          <w:p w:rsidR="005B4493" w:rsidRPr="00B8082D" w:rsidRDefault="005B4493" w:rsidP="00B05ED7">
            <w:pPr>
              <w:jc w:val="both"/>
              <w:rPr>
                <w:lang w:val="ru-RU"/>
              </w:rPr>
            </w:pPr>
            <w:r w:rsidRPr="00B8082D">
              <w:rPr>
                <w:lang w:val="ru-RU"/>
              </w:rPr>
              <w:t>18</w:t>
            </w:r>
          </w:p>
        </w:tc>
        <w:tc>
          <w:tcPr>
            <w:tcW w:w="949" w:type="dxa"/>
          </w:tcPr>
          <w:p w:rsidR="005B4493" w:rsidRPr="00B8082D" w:rsidRDefault="005B4493" w:rsidP="00B05ED7">
            <w:pPr>
              <w:jc w:val="both"/>
              <w:rPr>
                <w:lang w:val="ru-RU"/>
              </w:rPr>
            </w:pPr>
            <w:r w:rsidRPr="00B8082D">
              <w:rPr>
                <w:lang w:val="ru-RU"/>
              </w:rPr>
              <w:t>9</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11</w:t>
            </w:r>
          </w:p>
        </w:tc>
        <w:tc>
          <w:tcPr>
            <w:tcW w:w="948" w:type="dxa"/>
          </w:tcPr>
          <w:p w:rsidR="005B4493" w:rsidRPr="00B8082D" w:rsidRDefault="005B4493" w:rsidP="00B05ED7">
            <w:pPr>
              <w:jc w:val="both"/>
              <w:rPr>
                <w:lang w:val="ru-RU"/>
              </w:rPr>
            </w:pPr>
            <w:r w:rsidRPr="00B8082D">
              <w:rPr>
                <w:lang w:val="ru-RU"/>
              </w:rPr>
              <w:t>4</w:t>
            </w:r>
          </w:p>
        </w:tc>
        <w:tc>
          <w:tcPr>
            <w:tcW w:w="949" w:type="dxa"/>
          </w:tcPr>
          <w:p w:rsidR="005B4493" w:rsidRPr="00B8082D" w:rsidRDefault="005B4493" w:rsidP="00B05ED7">
            <w:pPr>
              <w:jc w:val="both"/>
              <w:rPr>
                <w:lang w:val="ru-RU"/>
              </w:rPr>
            </w:pPr>
            <w:r w:rsidRPr="00B8082D">
              <w:rPr>
                <w:lang w:val="ru-RU"/>
              </w:rPr>
              <w:t>45</w:t>
            </w:r>
          </w:p>
        </w:tc>
      </w:tr>
      <w:tr w:rsidR="005B4493" w:rsidRPr="00B8082D">
        <w:trPr>
          <w:trHeight w:val="347"/>
        </w:trPr>
        <w:tc>
          <w:tcPr>
            <w:tcW w:w="1014" w:type="dxa"/>
          </w:tcPr>
          <w:p w:rsidR="005B4493" w:rsidRPr="00B8082D" w:rsidRDefault="005B4493" w:rsidP="00B05ED7">
            <w:pPr>
              <w:jc w:val="both"/>
              <w:rPr>
                <w:color w:val="00000A"/>
                <w:lang w:val="ru-RU"/>
              </w:rPr>
            </w:pPr>
            <w:r w:rsidRPr="00B8082D">
              <w:rPr>
                <w:color w:val="00000A"/>
                <w:lang w:val="ru-RU"/>
              </w:rPr>
              <w:t>25</w:t>
            </w:r>
          </w:p>
        </w:tc>
        <w:tc>
          <w:tcPr>
            <w:tcW w:w="3679" w:type="dxa"/>
          </w:tcPr>
          <w:p w:rsidR="005B4493" w:rsidRPr="00B8082D" w:rsidRDefault="005B4493" w:rsidP="00B05ED7">
            <w:pPr>
              <w:rPr>
                <w:lang w:val="ru-RU"/>
              </w:rPr>
            </w:pPr>
            <w:r w:rsidRPr="00B8082D">
              <w:t>Умение устанавливать соответствие</w:t>
            </w:r>
          </w:p>
        </w:tc>
        <w:tc>
          <w:tcPr>
            <w:tcW w:w="947" w:type="dxa"/>
          </w:tcPr>
          <w:p w:rsidR="005B4493" w:rsidRPr="00B8082D" w:rsidRDefault="005B4493" w:rsidP="00B05ED7">
            <w:pPr>
              <w:jc w:val="both"/>
              <w:rPr>
                <w:lang w:val="ru-RU"/>
              </w:rPr>
            </w:pPr>
            <w:r w:rsidRPr="00B8082D">
              <w:rPr>
                <w:lang w:val="ru-RU"/>
              </w:rPr>
              <w:t>10</w:t>
            </w:r>
          </w:p>
        </w:tc>
        <w:tc>
          <w:tcPr>
            <w:tcW w:w="949" w:type="dxa"/>
          </w:tcPr>
          <w:p w:rsidR="005B4493" w:rsidRPr="00B8082D" w:rsidRDefault="005B4493" w:rsidP="00B05ED7">
            <w:pPr>
              <w:jc w:val="both"/>
              <w:rPr>
                <w:lang w:val="ru-RU"/>
              </w:rPr>
            </w:pPr>
            <w:r w:rsidRPr="00B8082D">
              <w:rPr>
                <w:lang w:val="ru-RU"/>
              </w:rPr>
              <w:t>3</w:t>
            </w:r>
          </w:p>
        </w:tc>
        <w:tc>
          <w:tcPr>
            <w:tcW w:w="948" w:type="dxa"/>
          </w:tcPr>
          <w:p w:rsidR="005B4493" w:rsidRPr="00B8082D" w:rsidRDefault="005B4493" w:rsidP="00B05ED7">
            <w:pPr>
              <w:jc w:val="both"/>
              <w:rPr>
                <w:lang w:val="ru-RU"/>
              </w:rPr>
            </w:pPr>
            <w:r w:rsidRPr="00B8082D">
              <w:rPr>
                <w:lang w:val="ru-RU"/>
              </w:rPr>
              <w:t>0</w:t>
            </w:r>
          </w:p>
        </w:tc>
        <w:tc>
          <w:tcPr>
            <w:tcW w:w="949" w:type="dxa"/>
          </w:tcPr>
          <w:p w:rsidR="005B4493" w:rsidRPr="00B8082D" w:rsidRDefault="005B4493" w:rsidP="00B05ED7">
            <w:pPr>
              <w:jc w:val="both"/>
              <w:rPr>
                <w:lang w:val="ru-RU"/>
              </w:rPr>
            </w:pPr>
            <w:r w:rsidRPr="00B8082D">
              <w:rPr>
                <w:lang w:val="ru-RU"/>
              </w:rPr>
              <w:t>0</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14</w:t>
            </w:r>
          </w:p>
        </w:tc>
      </w:tr>
      <w:tr w:rsidR="005B4493" w:rsidRPr="00B8082D">
        <w:trPr>
          <w:trHeight w:val="146"/>
        </w:trPr>
        <w:tc>
          <w:tcPr>
            <w:tcW w:w="1014" w:type="dxa"/>
          </w:tcPr>
          <w:p w:rsidR="005B4493" w:rsidRPr="00B8082D" w:rsidRDefault="005B4493" w:rsidP="00B05ED7">
            <w:pPr>
              <w:jc w:val="both"/>
              <w:rPr>
                <w:color w:val="00000A"/>
                <w:lang w:val="ru-RU"/>
              </w:rPr>
            </w:pPr>
            <w:r w:rsidRPr="00B8082D">
              <w:rPr>
                <w:color w:val="00000A"/>
                <w:lang w:val="ru-RU"/>
              </w:rPr>
              <w:t>26</w:t>
            </w:r>
          </w:p>
        </w:tc>
        <w:tc>
          <w:tcPr>
            <w:tcW w:w="3679" w:type="dxa"/>
            <w:vAlign w:val="center"/>
          </w:tcPr>
          <w:p w:rsidR="005B4493" w:rsidRPr="00B8082D" w:rsidRDefault="005B4493" w:rsidP="00B05ED7">
            <w:pPr>
              <w:jc w:val="both"/>
              <w:rPr>
                <w:lang w:val="ru-RU"/>
              </w:rPr>
            </w:pPr>
            <w:r w:rsidRPr="00B8082D">
              <w:rPr>
                <w:lang w:val="ru-RU"/>
              </w:rPr>
              <w:t>Умение определять последовательности биологических процессов, явлений, объектов</w:t>
            </w:r>
          </w:p>
          <w:p w:rsidR="005B4493" w:rsidRPr="00B8082D" w:rsidRDefault="005B4493" w:rsidP="00B05ED7">
            <w:pPr>
              <w:jc w:val="both"/>
              <w:rPr>
                <w:color w:val="00000A"/>
                <w:lang w:val="ru-RU"/>
              </w:rPr>
            </w:pPr>
          </w:p>
        </w:tc>
        <w:tc>
          <w:tcPr>
            <w:tcW w:w="947"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5</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6</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18</w:t>
            </w:r>
          </w:p>
        </w:tc>
      </w:tr>
      <w:tr w:rsidR="005B4493" w:rsidRPr="00B8082D">
        <w:trPr>
          <w:trHeight w:val="687"/>
        </w:trPr>
        <w:tc>
          <w:tcPr>
            <w:tcW w:w="1014" w:type="dxa"/>
          </w:tcPr>
          <w:p w:rsidR="005B4493" w:rsidRPr="00B8082D" w:rsidRDefault="005B4493" w:rsidP="00B05ED7">
            <w:pPr>
              <w:jc w:val="both"/>
              <w:rPr>
                <w:color w:val="00000A"/>
                <w:lang w:val="ru-RU"/>
              </w:rPr>
            </w:pPr>
            <w:r w:rsidRPr="00B8082D">
              <w:rPr>
                <w:color w:val="00000A"/>
                <w:lang w:val="ru-RU"/>
              </w:rPr>
              <w:t>27</w:t>
            </w:r>
          </w:p>
        </w:tc>
        <w:tc>
          <w:tcPr>
            <w:tcW w:w="3679" w:type="dxa"/>
          </w:tcPr>
          <w:p w:rsidR="005B4493" w:rsidRPr="00B8082D" w:rsidRDefault="005B4493" w:rsidP="00B05ED7">
            <w:pPr>
              <w:rPr>
                <w:lang w:val="ru-RU"/>
              </w:rPr>
            </w:pPr>
            <w:r w:rsidRPr="00B8082D">
              <w:rPr>
                <w:lang w:val="ru-RU"/>
              </w:rPr>
              <w:t>Умение включать в биологический  текст  пропущенные термины и понятия из числа предложенных</w:t>
            </w:r>
          </w:p>
        </w:tc>
        <w:tc>
          <w:tcPr>
            <w:tcW w:w="947" w:type="dxa"/>
          </w:tcPr>
          <w:p w:rsidR="005B4493" w:rsidRPr="00B8082D" w:rsidRDefault="005B4493" w:rsidP="00B05ED7">
            <w:pPr>
              <w:jc w:val="both"/>
              <w:rPr>
                <w:lang w:val="ru-RU"/>
              </w:rPr>
            </w:pPr>
            <w:r w:rsidRPr="00B8082D">
              <w:rPr>
                <w:lang w:val="ru-RU"/>
              </w:rPr>
              <w:t>5</w:t>
            </w:r>
          </w:p>
        </w:tc>
        <w:tc>
          <w:tcPr>
            <w:tcW w:w="949" w:type="dxa"/>
          </w:tcPr>
          <w:p w:rsidR="005B4493" w:rsidRPr="00B8082D" w:rsidRDefault="005B4493" w:rsidP="00B05ED7">
            <w:pPr>
              <w:jc w:val="both"/>
              <w:rPr>
                <w:lang w:val="ru-RU"/>
              </w:rPr>
            </w:pPr>
            <w:r w:rsidRPr="00B8082D">
              <w:rPr>
                <w:lang w:val="ru-RU"/>
              </w:rPr>
              <w:t>2</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5</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15</w:t>
            </w:r>
          </w:p>
        </w:tc>
      </w:tr>
      <w:tr w:rsidR="005B4493" w:rsidRPr="00B8082D">
        <w:trPr>
          <w:trHeight w:val="980"/>
        </w:trPr>
        <w:tc>
          <w:tcPr>
            <w:tcW w:w="1014" w:type="dxa"/>
          </w:tcPr>
          <w:p w:rsidR="005B4493" w:rsidRPr="00B8082D" w:rsidRDefault="005B4493" w:rsidP="00B05ED7">
            <w:pPr>
              <w:jc w:val="both"/>
              <w:rPr>
                <w:color w:val="00000A"/>
                <w:lang w:val="ru-RU"/>
              </w:rPr>
            </w:pPr>
            <w:r w:rsidRPr="00B8082D">
              <w:rPr>
                <w:color w:val="00000A"/>
                <w:lang w:val="ru-RU"/>
              </w:rPr>
              <w:t>28</w:t>
            </w:r>
          </w:p>
        </w:tc>
        <w:tc>
          <w:tcPr>
            <w:tcW w:w="3679" w:type="dxa"/>
          </w:tcPr>
          <w:p w:rsidR="005B4493" w:rsidRPr="00B8082D" w:rsidRDefault="005B4493" w:rsidP="00B05ED7">
            <w:pPr>
              <w:rPr>
                <w:lang w:val="ru-RU"/>
              </w:rPr>
            </w:pPr>
            <w:r w:rsidRPr="00B8082D">
              <w:rPr>
                <w:lang w:val="ru-RU"/>
              </w:rPr>
              <w:t>Умение соотносить морфологические признаки организма или его отдельных органов с предложенными моделями по заданному алгоритму</w:t>
            </w:r>
          </w:p>
        </w:tc>
        <w:tc>
          <w:tcPr>
            <w:tcW w:w="947" w:type="dxa"/>
          </w:tcPr>
          <w:p w:rsidR="005B4493" w:rsidRPr="00B8082D" w:rsidRDefault="005B4493" w:rsidP="00B05ED7">
            <w:pPr>
              <w:jc w:val="both"/>
              <w:rPr>
                <w:lang w:val="ru-RU"/>
              </w:rPr>
            </w:pPr>
            <w:r w:rsidRPr="00B8082D">
              <w:rPr>
                <w:lang w:val="ru-RU"/>
              </w:rPr>
              <w:t>13</w:t>
            </w:r>
          </w:p>
        </w:tc>
        <w:tc>
          <w:tcPr>
            <w:tcW w:w="949" w:type="dxa"/>
          </w:tcPr>
          <w:p w:rsidR="005B4493" w:rsidRPr="00B8082D" w:rsidRDefault="005B4493" w:rsidP="00B05ED7">
            <w:pPr>
              <w:jc w:val="both"/>
              <w:rPr>
                <w:lang w:val="ru-RU"/>
              </w:rPr>
            </w:pPr>
            <w:r w:rsidRPr="00B8082D">
              <w:rPr>
                <w:lang w:val="ru-RU"/>
              </w:rPr>
              <w:t>7</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10</w:t>
            </w:r>
          </w:p>
        </w:tc>
        <w:tc>
          <w:tcPr>
            <w:tcW w:w="948" w:type="dxa"/>
          </w:tcPr>
          <w:p w:rsidR="005B4493" w:rsidRPr="00B8082D" w:rsidRDefault="005B4493" w:rsidP="00B05ED7">
            <w:pPr>
              <w:jc w:val="both"/>
              <w:rPr>
                <w:lang w:val="ru-RU"/>
              </w:rPr>
            </w:pPr>
            <w:r w:rsidRPr="00B8082D">
              <w:rPr>
                <w:lang w:val="ru-RU"/>
              </w:rPr>
              <w:t>4</w:t>
            </w:r>
          </w:p>
        </w:tc>
        <w:tc>
          <w:tcPr>
            <w:tcW w:w="949" w:type="dxa"/>
          </w:tcPr>
          <w:p w:rsidR="005B4493" w:rsidRPr="00B8082D" w:rsidRDefault="005B4493" w:rsidP="00B05ED7">
            <w:pPr>
              <w:jc w:val="both"/>
              <w:rPr>
                <w:lang w:val="ru-RU"/>
              </w:rPr>
            </w:pPr>
            <w:r w:rsidRPr="00B8082D">
              <w:rPr>
                <w:lang w:val="ru-RU"/>
              </w:rPr>
              <w:t>37</w:t>
            </w:r>
          </w:p>
        </w:tc>
      </w:tr>
      <w:tr w:rsidR="005B4493" w:rsidRPr="00B8082D">
        <w:trPr>
          <w:trHeight w:val="697"/>
        </w:trPr>
        <w:tc>
          <w:tcPr>
            <w:tcW w:w="1014" w:type="dxa"/>
          </w:tcPr>
          <w:p w:rsidR="005B4493" w:rsidRPr="00B8082D" w:rsidRDefault="005B4493" w:rsidP="00B05ED7">
            <w:pPr>
              <w:jc w:val="both"/>
              <w:rPr>
                <w:color w:val="00000A"/>
                <w:lang w:val="ru-RU"/>
              </w:rPr>
            </w:pPr>
            <w:r w:rsidRPr="00B8082D">
              <w:rPr>
                <w:color w:val="00000A"/>
                <w:lang w:val="ru-RU"/>
              </w:rPr>
              <w:t>29</w:t>
            </w:r>
          </w:p>
        </w:tc>
        <w:tc>
          <w:tcPr>
            <w:tcW w:w="3679" w:type="dxa"/>
          </w:tcPr>
          <w:p w:rsidR="005B4493" w:rsidRPr="00B8082D" w:rsidRDefault="005B4493" w:rsidP="00B05ED7">
            <w:pPr>
              <w:rPr>
                <w:lang w:val="ru-RU"/>
              </w:rPr>
            </w:pPr>
            <w:r w:rsidRPr="00B8082D">
              <w:rPr>
                <w:lang w:val="ru-RU"/>
              </w:rPr>
              <w:t>Умение работать с текстом биологического содержания (понимать, сравнивать, обобщать)</w:t>
            </w:r>
          </w:p>
        </w:tc>
        <w:tc>
          <w:tcPr>
            <w:tcW w:w="947" w:type="dxa"/>
          </w:tcPr>
          <w:p w:rsidR="005B4493" w:rsidRPr="00B8082D" w:rsidRDefault="005B4493" w:rsidP="00B05ED7">
            <w:pPr>
              <w:jc w:val="both"/>
              <w:rPr>
                <w:lang w:val="ru-RU"/>
              </w:rPr>
            </w:pPr>
            <w:r w:rsidRPr="00B8082D">
              <w:rPr>
                <w:lang w:val="ru-RU"/>
              </w:rPr>
              <w:t>19</w:t>
            </w:r>
          </w:p>
        </w:tc>
        <w:tc>
          <w:tcPr>
            <w:tcW w:w="949" w:type="dxa"/>
          </w:tcPr>
          <w:p w:rsidR="005B4493" w:rsidRPr="00B8082D" w:rsidRDefault="005B4493" w:rsidP="00B05ED7">
            <w:pPr>
              <w:jc w:val="both"/>
              <w:rPr>
                <w:lang w:val="ru-RU"/>
              </w:rPr>
            </w:pPr>
            <w:r w:rsidRPr="00B8082D">
              <w:rPr>
                <w:lang w:val="ru-RU"/>
              </w:rPr>
              <w:t>9</w:t>
            </w:r>
          </w:p>
        </w:tc>
        <w:tc>
          <w:tcPr>
            <w:tcW w:w="948" w:type="dxa"/>
          </w:tcPr>
          <w:p w:rsidR="005B4493" w:rsidRPr="00B8082D" w:rsidRDefault="005B4493" w:rsidP="00B05ED7">
            <w:pPr>
              <w:jc w:val="both"/>
              <w:rPr>
                <w:lang w:val="ru-RU"/>
              </w:rPr>
            </w:pPr>
            <w:r w:rsidRPr="00B8082D">
              <w:rPr>
                <w:lang w:val="ru-RU"/>
              </w:rPr>
              <w:t>3</w:t>
            </w:r>
          </w:p>
        </w:tc>
        <w:tc>
          <w:tcPr>
            <w:tcW w:w="949" w:type="dxa"/>
          </w:tcPr>
          <w:p w:rsidR="005B4493" w:rsidRPr="00B8082D" w:rsidRDefault="005B4493" w:rsidP="00B05ED7">
            <w:pPr>
              <w:jc w:val="both"/>
              <w:rPr>
                <w:lang w:val="ru-RU"/>
              </w:rPr>
            </w:pPr>
            <w:r w:rsidRPr="00B8082D">
              <w:rPr>
                <w:lang w:val="ru-RU"/>
              </w:rPr>
              <w:t>0</w:t>
            </w:r>
          </w:p>
        </w:tc>
        <w:tc>
          <w:tcPr>
            <w:tcW w:w="948" w:type="dxa"/>
          </w:tcPr>
          <w:p w:rsidR="005B4493" w:rsidRPr="00B8082D" w:rsidRDefault="005B4493" w:rsidP="00B05ED7">
            <w:pPr>
              <w:jc w:val="both"/>
              <w:rPr>
                <w:lang w:val="ru-RU"/>
              </w:rPr>
            </w:pPr>
            <w:r w:rsidRPr="00B8082D">
              <w:rPr>
                <w:lang w:val="ru-RU"/>
              </w:rPr>
              <w:t>4</w:t>
            </w:r>
          </w:p>
        </w:tc>
        <w:tc>
          <w:tcPr>
            <w:tcW w:w="949" w:type="dxa"/>
          </w:tcPr>
          <w:p w:rsidR="005B4493" w:rsidRPr="00B8082D" w:rsidRDefault="005B4493" w:rsidP="00B05ED7">
            <w:pPr>
              <w:jc w:val="both"/>
              <w:rPr>
                <w:lang w:val="ru-RU"/>
              </w:rPr>
            </w:pPr>
            <w:r w:rsidRPr="00B8082D">
              <w:rPr>
                <w:lang w:val="ru-RU"/>
              </w:rPr>
              <w:t>35</w:t>
            </w:r>
          </w:p>
        </w:tc>
      </w:tr>
      <w:tr w:rsidR="005B4493" w:rsidRPr="00B8082D">
        <w:trPr>
          <w:trHeight w:val="755"/>
        </w:trPr>
        <w:tc>
          <w:tcPr>
            <w:tcW w:w="1014" w:type="dxa"/>
          </w:tcPr>
          <w:p w:rsidR="005B4493" w:rsidRPr="00B8082D" w:rsidRDefault="005B4493" w:rsidP="00B05ED7">
            <w:pPr>
              <w:jc w:val="both"/>
              <w:rPr>
                <w:color w:val="00000A"/>
                <w:lang w:val="ru-RU"/>
              </w:rPr>
            </w:pPr>
            <w:r w:rsidRPr="00B8082D">
              <w:rPr>
                <w:color w:val="00000A"/>
                <w:lang w:val="ru-RU"/>
              </w:rPr>
              <w:t>30</w:t>
            </w:r>
          </w:p>
        </w:tc>
        <w:tc>
          <w:tcPr>
            <w:tcW w:w="3679" w:type="dxa"/>
          </w:tcPr>
          <w:p w:rsidR="005B4493" w:rsidRPr="00B8082D" w:rsidRDefault="005B4493" w:rsidP="00B05ED7">
            <w:pPr>
              <w:rPr>
                <w:color w:val="000000"/>
                <w:lang w:val="ru-RU"/>
              </w:rPr>
            </w:pPr>
            <w:r w:rsidRPr="00B8082D">
              <w:rPr>
                <w:color w:val="000000"/>
                <w:lang w:val="ru-RU"/>
              </w:rPr>
              <w:t>Умение работать со статистическими данными, представленными в табличной форме</w:t>
            </w:r>
          </w:p>
        </w:tc>
        <w:tc>
          <w:tcPr>
            <w:tcW w:w="947" w:type="dxa"/>
          </w:tcPr>
          <w:p w:rsidR="005B4493" w:rsidRPr="00B8082D" w:rsidRDefault="005B4493" w:rsidP="00B05ED7">
            <w:pPr>
              <w:jc w:val="both"/>
              <w:rPr>
                <w:lang w:val="ru-RU"/>
              </w:rPr>
            </w:pPr>
            <w:r w:rsidRPr="00B8082D">
              <w:rPr>
                <w:lang w:val="ru-RU"/>
              </w:rPr>
              <w:t>16</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4</w:t>
            </w:r>
          </w:p>
        </w:tc>
        <w:tc>
          <w:tcPr>
            <w:tcW w:w="949" w:type="dxa"/>
          </w:tcPr>
          <w:p w:rsidR="005B4493" w:rsidRPr="00B8082D" w:rsidRDefault="005B4493" w:rsidP="00B05ED7">
            <w:pPr>
              <w:jc w:val="both"/>
              <w:rPr>
                <w:lang w:val="ru-RU"/>
              </w:rPr>
            </w:pPr>
            <w:r w:rsidRPr="00B8082D">
              <w:rPr>
                <w:lang w:val="ru-RU"/>
              </w:rPr>
              <w:t>38</w:t>
            </w:r>
          </w:p>
        </w:tc>
      </w:tr>
      <w:tr w:rsidR="005B4493" w:rsidRPr="00B8082D">
        <w:trPr>
          <w:trHeight w:val="695"/>
        </w:trPr>
        <w:tc>
          <w:tcPr>
            <w:tcW w:w="1014" w:type="dxa"/>
          </w:tcPr>
          <w:p w:rsidR="005B4493" w:rsidRPr="00B8082D" w:rsidRDefault="005B4493" w:rsidP="00B05ED7">
            <w:pPr>
              <w:jc w:val="both"/>
              <w:rPr>
                <w:color w:val="00000A"/>
                <w:lang w:val="ru-RU"/>
              </w:rPr>
            </w:pPr>
            <w:r w:rsidRPr="00B8082D">
              <w:rPr>
                <w:color w:val="00000A"/>
                <w:lang w:val="ru-RU"/>
              </w:rPr>
              <w:t>31</w:t>
            </w:r>
          </w:p>
        </w:tc>
        <w:tc>
          <w:tcPr>
            <w:tcW w:w="3679" w:type="dxa"/>
          </w:tcPr>
          <w:p w:rsidR="005B4493" w:rsidRPr="00B8082D" w:rsidRDefault="005B4493" w:rsidP="00B05ED7">
            <w:pPr>
              <w:rPr>
                <w:color w:val="000000"/>
                <w:lang w:val="ru-RU"/>
              </w:rPr>
            </w:pPr>
            <w:r w:rsidRPr="00B8082D">
              <w:rPr>
                <w:color w:val="000000"/>
                <w:lang w:val="ru-RU"/>
              </w:rPr>
              <w:t xml:space="preserve">Умение определять энерготраты при различной физической нагрузке. </w:t>
            </w:r>
            <w:r w:rsidRPr="00B8082D">
              <w:rPr>
                <w:color w:val="000000"/>
              </w:rPr>
              <w:t>Составлять рационы питания</w:t>
            </w:r>
          </w:p>
        </w:tc>
        <w:tc>
          <w:tcPr>
            <w:tcW w:w="947" w:type="dxa"/>
          </w:tcPr>
          <w:p w:rsidR="005B4493" w:rsidRPr="00B8082D" w:rsidRDefault="005B4493" w:rsidP="00B05ED7">
            <w:pPr>
              <w:jc w:val="both"/>
              <w:rPr>
                <w:lang w:val="ru-RU"/>
              </w:rPr>
            </w:pPr>
            <w:r w:rsidRPr="00B8082D">
              <w:rPr>
                <w:lang w:val="ru-RU"/>
              </w:rPr>
              <w:t>11</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2</w:t>
            </w:r>
          </w:p>
        </w:tc>
        <w:tc>
          <w:tcPr>
            <w:tcW w:w="949" w:type="dxa"/>
          </w:tcPr>
          <w:p w:rsidR="005B4493" w:rsidRPr="00B8082D" w:rsidRDefault="005B4493" w:rsidP="00B05ED7">
            <w:pPr>
              <w:jc w:val="both"/>
              <w:rPr>
                <w:lang w:val="ru-RU"/>
              </w:rPr>
            </w:pPr>
            <w:r w:rsidRPr="00B8082D">
              <w:rPr>
                <w:lang w:val="ru-RU"/>
              </w:rPr>
              <w:t>8</w:t>
            </w:r>
          </w:p>
        </w:tc>
        <w:tc>
          <w:tcPr>
            <w:tcW w:w="948" w:type="dxa"/>
          </w:tcPr>
          <w:p w:rsidR="005B4493" w:rsidRPr="00B8082D" w:rsidRDefault="005B4493" w:rsidP="00B05ED7">
            <w:pPr>
              <w:jc w:val="both"/>
              <w:rPr>
                <w:lang w:val="ru-RU"/>
              </w:rPr>
            </w:pPr>
            <w:r w:rsidRPr="00B8082D">
              <w:rPr>
                <w:lang w:val="ru-RU"/>
              </w:rPr>
              <w:t>4</w:t>
            </w:r>
          </w:p>
        </w:tc>
        <w:tc>
          <w:tcPr>
            <w:tcW w:w="949" w:type="dxa"/>
          </w:tcPr>
          <w:p w:rsidR="005B4493" w:rsidRPr="00B8082D" w:rsidRDefault="005B4493" w:rsidP="00B05ED7">
            <w:pPr>
              <w:jc w:val="both"/>
              <w:rPr>
                <w:lang w:val="ru-RU"/>
              </w:rPr>
            </w:pPr>
            <w:r w:rsidRPr="00B8082D">
              <w:rPr>
                <w:lang w:val="ru-RU"/>
              </w:rPr>
              <w:t>33</w:t>
            </w:r>
          </w:p>
        </w:tc>
      </w:tr>
      <w:tr w:rsidR="005B4493" w:rsidRPr="00B8082D">
        <w:trPr>
          <w:trHeight w:val="563"/>
        </w:trPr>
        <w:tc>
          <w:tcPr>
            <w:tcW w:w="1014" w:type="dxa"/>
          </w:tcPr>
          <w:p w:rsidR="005B4493" w:rsidRPr="00B8082D" w:rsidRDefault="005B4493" w:rsidP="00B05ED7">
            <w:pPr>
              <w:jc w:val="both"/>
              <w:rPr>
                <w:color w:val="00000A"/>
                <w:lang w:val="ru-RU"/>
              </w:rPr>
            </w:pPr>
            <w:r w:rsidRPr="00B8082D">
              <w:rPr>
                <w:color w:val="00000A"/>
                <w:lang w:val="ru-RU"/>
              </w:rPr>
              <w:t>32</w:t>
            </w:r>
          </w:p>
        </w:tc>
        <w:tc>
          <w:tcPr>
            <w:tcW w:w="3679" w:type="dxa"/>
          </w:tcPr>
          <w:p w:rsidR="005B4493" w:rsidRPr="00B8082D" w:rsidRDefault="005B4493" w:rsidP="00B05ED7">
            <w:pPr>
              <w:rPr>
                <w:color w:val="000000"/>
                <w:lang w:val="ru-RU"/>
              </w:rPr>
            </w:pPr>
            <w:r w:rsidRPr="00B8082D">
              <w:rPr>
                <w:color w:val="000000"/>
                <w:lang w:val="ru-RU"/>
              </w:rPr>
              <w:t>Умение обосновывать необходимость рационального и здорового питания.</w:t>
            </w:r>
          </w:p>
        </w:tc>
        <w:tc>
          <w:tcPr>
            <w:tcW w:w="947" w:type="dxa"/>
          </w:tcPr>
          <w:p w:rsidR="005B4493" w:rsidRPr="00B8082D" w:rsidRDefault="005B4493" w:rsidP="00B05ED7">
            <w:pPr>
              <w:jc w:val="both"/>
              <w:rPr>
                <w:lang w:val="ru-RU"/>
              </w:rPr>
            </w:pPr>
            <w:r w:rsidRPr="00B8082D">
              <w:rPr>
                <w:lang w:val="ru-RU"/>
              </w:rPr>
              <w:t>10</w:t>
            </w:r>
          </w:p>
        </w:tc>
        <w:tc>
          <w:tcPr>
            <w:tcW w:w="949" w:type="dxa"/>
          </w:tcPr>
          <w:p w:rsidR="005B4493" w:rsidRPr="00B8082D" w:rsidRDefault="005B4493" w:rsidP="00B05ED7">
            <w:pPr>
              <w:jc w:val="both"/>
              <w:rPr>
                <w:lang w:val="ru-RU"/>
              </w:rPr>
            </w:pPr>
            <w:r w:rsidRPr="00B8082D">
              <w:rPr>
                <w:lang w:val="ru-RU"/>
              </w:rPr>
              <w:t>6</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1</w:t>
            </w:r>
          </w:p>
        </w:tc>
        <w:tc>
          <w:tcPr>
            <w:tcW w:w="948" w:type="dxa"/>
          </w:tcPr>
          <w:p w:rsidR="005B4493" w:rsidRPr="00B8082D" w:rsidRDefault="005B4493" w:rsidP="00B05ED7">
            <w:pPr>
              <w:jc w:val="both"/>
              <w:rPr>
                <w:lang w:val="ru-RU"/>
              </w:rPr>
            </w:pPr>
            <w:r w:rsidRPr="00B8082D">
              <w:rPr>
                <w:lang w:val="ru-RU"/>
              </w:rPr>
              <w:t>1</w:t>
            </w:r>
          </w:p>
        </w:tc>
        <w:tc>
          <w:tcPr>
            <w:tcW w:w="949" w:type="dxa"/>
          </w:tcPr>
          <w:p w:rsidR="005B4493" w:rsidRPr="00B8082D" w:rsidRDefault="005B4493" w:rsidP="00B05ED7">
            <w:pPr>
              <w:jc w:val="both"/>
              <w:rPr>
                <w:lang w:val="ru-RU"/>
              </w:rPr>
            </w:pPr>
            <w:r w:rsidRPr="00B8082D">
              <w:rPr>
                <w:lang w:val="ru-RU"/>
              </w:rPr>
              <w:t>19</w:t>
            </w:r>
          </w:p>
        </w:tc>
      </w:tr>
    </w:tbl>
    <w:p w:rsidR="005B4493" w:rsidRDefault="005B4493" w:rsidP="00E227AB">
      <w:pPr>
        <w:rPr>
          <w:lang w:val="ru-RU"/>
        </w:rPr>
      </w:pPr>
    </w:p>
    <w:p w:rsidR="005B4493" w:rsidRPr="00B8082D" w:rsidRDefault="005B4493" w:rsidP="00E227AB">
      <w:pPr>
        <w:jc w:val="center"/>
        <w:rPr>
          <w:b/>
          <w:bCs/>
          <w:lang w:val="ru-RU"/>
        </w:rPr>
      </w:pPr>
      <w:r w:rsidRPr="00B8082D">
        <w:rPr>
          <w:b/>
          <w:bCs/>
          <w:lang w:val="ru-RU"/>
        </w:rPr>
        <w:t>Процент выпускников общеобразовательных организаций, получивших максимальный балл по соответствующему критерию при выполнении заданий в рамках проведения ГИА в форме ОГЭ</w:t>
      </w:r>
    </w:p>
    <w:p w:rsidR="005B4493" w:rsidRDefault="005B4493" w:rsidP="00E227AB">
      <w:pPr>
        <w:rPr>
          <w:lang w:val="ru-RU"/>
        </w:rPr>
      </w:pPr>
    </w:p>
    <w:tbl>
      <w:tblPr>
        <w:tblW w:w="103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7"/>
        <w:gridCol w:w="2838"/>
        <w:gridCol w:w="916"/>
        <w:gridCol w:w="916"/>
        <w:gridCol w:w="916"/>
        <w:gridCol w:w="917"/>
        <w:gridCol w:w="916"/>
        <w:gridCol w:w="916"/>
        <w:gridCol w:w="917"/>
      </w:tblGrid>
      <w:tr w:rsidR="005B4493" w:rsidRPr="00B8082D">
        <w:trPr>
          <w:cantSplit/>
          <w:trHeight w:val="1135"/>
        </w:trPr>
        <w:tc>
          <w:tcPr>
            <w:tcW w:w="1087" w:type="dxa"/>
          </w:tcPr>
          <w:p w:rsidR="005B4493" w:rsidRPr="00B8082D" w:rsidRDefault="005B4493" w:rsidP="00B05ED7">
            <w:r w:rsidRPr="00B8082D">
              <w:t>№ задания</w:t>
            </w:r>
          </w:p>
        </w:tc>
        <w:tc>
          <w:tcPr>
            <w:tcW w:w="2838" w:type="dxa"/>
          </w:tcPr>
          <w:p w:rsidR="005B4493" w:rsidRPr="00B8082D" w:rsidRDefault="005B4493" w:rsidP="00B05ED7">
            <w:pPr>
              <w:rPr>
                <w:lang w:val="ru-RU"/>
              </w:rPr>
            </w:pPr>
            <w:r w:rsidRPr="00B8082D">
              <w:t>Проверяемые элементы содержания / умения</w:t>
            </w:r>
          </w:p>
          <w:p w:rsidR="005B4493" w:rsidRPr="00B8082D" w:rsidRDefault="005B4493" w:rsidP="00B05ED7">
            <w:pPr>
              <w:rPr>
                <w:lang w:val="ru-RU"/>
              </w:rPr>
            </w:pPr>
          </w:p>
          <w:p w:rsidR="005B4493" w:rsidRPr="00B8082D" w:rsidRDefault="005B4493" w:rsidP="00B05ED7">
            <w:pPr>
              <w:rPr>
                <w:lang w:val="ru-RU"/>
              </w:rPr>
            </w:pPr>
          </w:p>
          <w:p w:rsidR="005B4493" w:rsidRPr="00B8082D" w:rsidRDefault="005B4493" w:rsidP="00B05ED7">
            <w:pPr>
              <w:rPr>
                <w:lang w:val="ru-RU"/>
              </w:rPr>
            </w:pPr>
          </w:p>
          <w:p w:rsidR="005B4493" w:rsidRPr="00B8082D" w:rsidRDefault="005B4493" w:rsidP="00B05ED7">
            <w:pPr>
              <w:rPr>
                <w:lang w:val="ru-RU"/>
              </w:rPr>
            </w:pPr>
          </w:p>
          <w:p w:rsidR="005B4493" w:rsidRPr="00B8082D" w:rsidRDefault="005B4493" w:rsidP="00B05ED7">
            <w:pPr>
              <w:rPr>
                <w:lang w:val="ru-RU"/>
              </w:rPr>
            </w:pPr>
          </w:p>
        </w:tc>
        <w:tc>
          <w:tcPr>
            <w:tcW w:w="916" w:type="dxa"/>
            <w:textDirection w:val="btLr"/>
          </w:tcPr>
          <w:p w:rsidR="005B4493" w:rsidRPr="00B8082D" w:rsidRDefault="005B4493" w:rsidP="00B05ED7">
            <w:pPr>
              <w:spacing w:line="240" w:lineRule="auto"/>
              <w:ind w:left="113" w:right="113"/>
              <w:jc w:val="both"/>
              <w:rPr>
                <w:lang w:val="ru-RU"/>
              </w:rPr>
            </w:pPr>
            <w:r w:rsidRPr="00B8082D">
              <w:rPr>
                <w:lang w:val="ru-RU"/>
              </w:rPr>
              <w:t>Вожегодская средняя школа»</w:t>
            </w:r>
          </w:p>
        </w:tc>
        <w:tc>
          <w:tcPr>
            <w:tcW w:w="916" w:type="dxa"/>
            <w:textDirection w:val="btLr"/>
          </w:tcPr>
          <w:p w:rsidR="005B4493" w:rsidRPr="00B8082D" w:rsidRDefault="005B4493" w:rsidP="00B05ED7">
            <w:pPr>
              <w:spacing w:line="240" w:lineRule="auto"/>
              <w:ind w:left="113" w:right="113"/>
              <w:jc w:val="both"/>
              <w:rPr>
                <w:lang w:val="ru-RU"/>
              </w:rPr>
            </w:pPr>
            <w:r w:rsidRPr="00B8082D">
              <w:rPr>
                <w:lang w:val="ru-RU"/>
              </w:rPr>
              <w:t>Кадниковская школа»</w:t>
            </w:r>
          </w:p>
        </w:tc>
        <w:tc>
          <w:tcPr>
            <w:tcW w:w="916" w:type="dxa"/>
            <w:textDirection w:val="btLr"/>
          </w:tcPr>
          <w:p w:rsidR="005B4493" w:rsidRPr="00B8082D" w:rsidRDefault="005B4493" w:rsidP="00B05ED7">
            <w:pPr>
              <w:spacing w:line="240" w:lineRule="auto"/>
              <w:ind w:left="113" w:right="113"/>
              <w:jc w:val="both"/>
              <w:rPr>
                <w:lang w:val="ru-RU"/>
              </w:rPr>
            </w:pPr>
            <w:r w:rsidRPr="00B8082D">
              <w:rPr>
                <w:lang w:val="ru-RU"/>
              </w:rPr>
              <w:t>«Верхне – Кубинская школа»</w:t>
            </w:r>
          </w:p>
        </w:tc>
        <w:tc>
          <w:tcPr>
            <w:tcW w:w="917" w:type="dxa"/>
            <w:textDirection w:val="btLr"/>
          </w:tcPr>
          <w:p w:rsidR="005B4493" w:rsidRPr="00B8082D" w:rsidRDefault="005B4493" w:rsidP="00B05ED7">
            <w:pPr>
              <w:spacing w:line="240" w:lineRule="auto"/>
              <w:ind w:left="113" w:right="113"/>
              <w:jc w:val="both"/>
              <w:rPr>
                <w:lang w:val="ru-RU"/>
              </w:rPr>
            </w:pPr>
            <w:r w:rsidRPr="00B8082D">
              <w:rPr>
                <w:lang w:val="ru-RU"/>
              </w:rPr>
              <w:t>Явенгская школа»</w:t>
            </w:r>
          </w:p>
        </w:tc>
        <w:tc>
          <w:tcPr>
            <w:tcW w:w="916" w:type="dxa"/>
            <w:textDirection w:val="btLr"/>
          </w:tcPr>
          <w:p w:rsidR="005B4493" w:rsidRPr="00B8082D" w:rsidRDefault="005B4493" w:rsidP="00B05ED7">
            <w:pPr>
              <w:spacing w:line="240" w:lineRule="auto"/>
              <w:ind w:left="113" w:right="113"/>
              <w:jc w:val="both"/>
              <w:rPr>
                <w:lang w:val="ru-RU"/>
              </w:rPr>
            </w:pPr>
            <w:r w:rsidRPr="00B8082D">
              <w:rPr>
                <w:lang w:val="ru-RU"/>
              </w:rPr>
              <w:t>Тигинская школа"</w:t>
            </w:r>
          </w:p>
        </w:tc>
        <w:tc>
          <w:tcPr>
            <w:tcW w:w="916" w:type="dxa"/>
            <w:textDirection w:val="btLr"/>
          </w:tcPr>
          <w:p w:rsidR="005B4493" w:rsidRPr="00B8082D" w:rsidRDefault="005B4493" w:rsidP="00B05ED7">
            <w:pPr>
              <w:spacing w:line="240" w:lineRule="auto"/>
              <w:ind w:left="113" w:right="113"/>
              <w:jc w:val="both"/>
              <w:rPr>
                <w:lang w:val="ru-RU"/>
              </w:rPr>
            </w:pPr>
            <w:r w:rsidRPr="00B8082D">
              <w:rPr>
                <w:lang w:val="ru-RU"/>
              </w:rPr>
              <w:t>Вожегодский муниципальный район</w:t>
            </w:r>
          </w:p>
        </w:tc>
        <w:tc>
          <w:tcPr>
            <w:tcW w:w="917" w:type="dxa"/>
            <w:textDirection w:val="btLr"/>
          </w:tcPr>
          <w:p w:rsidR="005B4493" w:rsidRPr="00B8082D" w:rsidRDefault="005B4493" w:rsidP="00B05ED7">
            <w:pPr>
              <w:spacing w:line="240" w:lineRule="auto"/>
              <w:ind w:left="113" w:right="113"/>
              <w:jc w:val="both"/>
              <w:rPr>
                <w:lang w:val="ru-RU"/>
              </w:rPr>
            </w:pPr>
            <w:r w:rsidRPr="00B8082D">
              <w:rPr>
                <w:lang w:val="ru-RU"/>
              </w:rPr>
              <w:t>Вологодская область</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w:t>
            </w:r>
          </w:p>
        </w:tc>
        <w:tc>
          <w:tcPr>
            <w:tcW w:w="2838" w:type="dxa"/>
          </w:tcPr>
          <w:p w:rsidR="005B4493" w:rsidRPr="00B8082D" w:rsidRDefault="005B4493" w:rsidP="00B05ED7">
            <w:pPr>
              <w:jc w:val="both"/>
              <w:rPr>
                <w:color w:val="00000A"/>
                <w:lang w:val="ru-RU"/>
              </w:rPr>
            </w:pPr>
            <w:r w:rsidRPr="00B8082D">
              <w:rPr>
                <w:color w:val="00000A"/>
                <w:lang w:val="ru-RU"/>
              </w:rPr>
              <w:t>Роль биологии в формировании современной естественнонаучной картины мира, в практической деятельности людей</w:t>
            </w:r>
          </w:p>
        </w:tc>
        <w:tc>
          <w:tcPr>
            <w:tcW w:w="916" w:type="dxa"/>
          </w:tcPr>
          <w:p w:rsidR="005B4493" w:rsidRPr="00B8082D" w:rsidRDefault="005B4493" w:rsidP="00B05ED7">
            <w:pPr>
              <w:jc w:val="both"/>
              <w:rPr>
                <w:lang w:val="ru-RU"/>
              </w:rPr>
            </w:pPr>
            <w:r w:rsidRPr="00B8082D">
              <w:rPr>
                <w:lang w:val="ru-RU"/>
              </w:rPr>
              <w:t>40,0</w:t>
            </w:r>
          </w:p>
        </w:tc>
        <w:tc>
          <w:tcPr>
            <w:tcW w:w="916" w:type="dxa"/>
          </w:tcPr>
          <w:p w:rsidR="005B4493" w:rsidRPr="00B8082D" w:rsidRDefault="005B4493" w:rsidP="00B05ED7">
            <w:pPr>
              <w:jc w:val="both"/>
              <w:rPr>
                <w:lang w:val="ru-RU"/>
              </w:rPr>
            </w:pPr>
            <w:r w:rsidRPr="00B8082D">
              <w:rPr>
                <w:lang w:val="ru-RU"/>
              </w:rPr>
              <w:t>55,56</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7" w:type="dxa"/>
          </w:tcPr>
          <w:p w:rsidR="005B4493" w:rsidRPr="00B8082D" w:rsidRDefault="005B4493" w:rsidP="00B05ED7">
            <w:pPr>
              <w:jc w:val="both"/>
              <w:rPr>
                <w:lang w:val="ru-RU"/>
              </w:rPr>
            </w:pPr>
            <w:r w:rsidRPr="00B8082D">
              <w:rPr>
                <w:color w:val="000000"/>
                <w:kern w:val="0"/>
                <w:lang w:val="ru-RU" w:eastAsia="ru-RU"/>
              </w:rPr>
              <w:t>36,36</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6" w:type="dxa"/>
          </w:tcPr>
          <w:p w:rsidR="005B4493" w:rsidRPr="00B8082D" w:rsidRDefault="005B4493" w:rsidP="00B05ED7">
            <w:pPr>
              <w:jc w:val="both"/>
              <w:rPr>
                <w:lang w:val="ru-RU"/>
              </w:rPr>
            </w:pPr>
            <w:r w:rsidRPr="00B8082D">
              <w:rPr>
                <w:b/>
                <w:bCs/>
                <w:color w:val="000000"/>
                <w:kern w:val="0"/>
                <w:lang w:val="ru-RU" w:eastAsia="ru-RU"/>
              </w:rPr>
              <w:t>39,6</w:t>
            </w:r>
          </w:p>
        </w:tc>
        <w:tc>
          <w:tcPr>
            <w:tcW w:w="917" w:type="dxa"/>
          </w:tcPr>
          <w:p w:rsidR="005B4493" w:rsidRPr="00B8082D" w:rsidRDefault="005B4493" w:rsidP="00B05ED7">
            <w:pPr>
              <w:jc w:val="both"/>
              <w:rPr>
                <w:lang w:val="ru-RU"/>
              </w:rPr>
            </w:pPr>
            <w:r w:rsidRPr="00B8082D">
              <w:rPr>
                <w:b/>
                <w:bCs/>
                <w:color w:val="000000"/>
                <w:kern w:val="0"/>
                <w:lang w:val="ru-RU" w:eastAsia="ru-RU"/>
              </w:rPr>
              <w:t>46,5</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2</w:t>
            </w:r>
          </w:p>
        </w:tc>
        <w:tc>
          <w:tcPr>
            <w:tcW w:w="2838" w:type="dxa"/>
            <w:vAlign w:val="center"/>
          </w:tcPr>
          <w:p w:rsidR="005B4493" w:rsidRPr="00B8082D" w:rsidRDefault="005B4493" w:rsidP="00B05ED7">
            <w:pPr>
              <w:jc w:val="both"/>
              <w:rPr>
                <w:color w:val="000000"/>
                <w:lang w:val="ru-RU"/>
              </w:rPr>
            </w:pPr>
            <w:r w:rsidRPr="00B8082D">
              <w:rPr>
                <w:color w:val="000000"/>
                <w:lang w:val="ru-RU"/>
              </w:rPr>
              <w:t>Клеточное строение организмов как доказательство их родства, единства живой природы</w:t>
            </w:r>
          </w:p>
        </w:tc>
        <w:tc>
          <w:tcPr>
            <w:tcW w:w="916" w:type="dxa"/>
          </w:tcPr>
          <w:p w:rsidR="005B4493" w:rsidRPr="00B8082D" w:rsidRDefault="005B4493" w:rsidP="00B05ED7">
            <w:pPr>
              <w:jc w:val="both"/>
              <w:rPr>
                <w:lang w:val="ru-RU"/>
              </w:rPr>
            </w:pPr>
            <w:r w:rsidRPr="00B8082D">
              <w:rPr>
                <w:lang w:val="ru-RU"/>
              </w:rPr>
              <w:t>40,0</w:t>
            </w:r>
          </w:p>
        </w:tc>
        <w:tc>
          <w:tcPr>
            <w:tcW w:w="916" w:type="dxa"/>
          </w:tcPr>
          <w:p w:rsidR="005B4493" w:rsidRPr="00B8082D" w:rsidRDefault="005B4493" w:rsidP="00B05ED7">
            <w:pPr>
              <w:jc w:val="both"/>
              <w:rPr>
                <w:lang w:val="ru-RU"/>
              </w:rPr>
            </w:pPr>
            <w:r w:rsidRPr="00B8082D">
              <w:rPr>
                <w:lang w:val="ru-RU"/>
              </w:rPr>
              <w:t>33,33</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7" w:type="dxa"/>
          </w:tcPr>
          <w:p w:rsidR="005B4493" w:rsidRPr="00B8082D" w:rsidRDefault="005B4493" w:rsidP="00B05ED7">
            <w:pPr>
              <w:jc w:val="both"/>
              <w:rPr>
                <w:lang w:val="ru-RU"/>
              </w:rPr>
            </w:pPr>
            <w:r w:rsidRPr="00B8082D">
              <w:rPr>
                <w:color w:val="000000"/>
                <w:kern w:val="0"/>
                <w:lang w:val="ru-RU" w:eastAsia="ru-RU"/>
              </w:rPr>
              <w:t>63,64</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6" w:type="dxa"/>
          </w:tcPr>
          <w:p w:rsidR="005B4493" w:rsidRPr="00B8082D" w:rsidRDefault="005B4493" w:rsidP="00B05ED7">
            <w:pPr>
              <w:jc w:val="both"/>
              <w:rPr>
                <w:lang w:val="ru-RU"/>
              </w:rPr>
            </w:pPr>
            <w:r w:rsidRPr="00B8082D">
              <w:rPr>
                <w:b/>
                <w:bCs/>
                <w:color w:val="000000"/>
                <w:kern w:val="0"/>
                <w:lang w:val="ru-RU" w:eastAsia="ru-RU"/>
              </w:rPr>
              <w:t>41,7</w:t>
            </w:r>
          </w:p>
        </w:tc>
        <w:tc>
          <w:tcPr>
            <w:tcW w:w="917" w:type="dxa"/>
          </w:tcPr>
          <w:p w:rsidR="005B4493" w:rsidRPr="00B8082D" w:rsidRDefault="005B4493" w:rsidP="00B05ED7">
            <w:pPr>
              <w:jc w:val="both"/>
              <w:rPr>
                <w:lang w:val="ru-RU"/>
              </w:rPr>
            </w:pPr>
            <w:r w:rsidRPr="00B8082D">
              <w:rPr>
                <w:b/>
                <w:bCs/>
                <w:color w:val="000000"/>
                <w:kern w:val="0"/>
                <w:lang w:val="ru-RU" w:eastAsia="ru-RU"/>
              </w:rPr>
              <w:t>65,4</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3</w:t>
            </w:r>
          </w:p>
        </w:tc>
        <w:tc>
          <w:tcPr>
            <w:tcW w:w="2838" w:type="dxa"/>
            <w:vAlign w:val="center"/>
          </w:tcPr>
          <w:p w:rsidR="005B4493" w:rsidRPr="00B8082D" w:rsidRDefault="005B4493" w:rsidP="00B05ED7">
            <w:pPr>
              <w:jc w:val="both"/>
              <w:rPr>
                <w:color w:val="000000"/>
                <w:lang w:val="ru-RU"/>
              </w:rPr>
            </w:pPr>
            <w:r w:rsidRPr="00B8082D">
              <w:rPr>
                <w:color w:val="000000"/>
                <w:lang w:val="ru-RU"/>
              </w:rPr>
              <w:t xml:space="preserve">Признаки организмов. Одноклеточные и многоклеточные организмы. </w:t>
            </w:r>
            <w:r w:rsidRPr="00B8082D">
              <w:rPr>
                <w:color w:val="000000"/>
              </w:rPr>
              <w:t>Царство Грибы</w:t>
            </w:r>
          </w:p>
        </w:tc>
        <w:tc>
          <w:tcPr>
            <w:tcW w:w="916" w:type="dxa"/>
          </w:tcPr>
          <w:p w:rsidR="005B4493" w:rsidRPr="00B8082D" w:rsidRDefault="005B4493" w:rsidP="00B05ED7">
            <w:pPr>
              <w:jc w:val="both"/>
              <w:rPr>
                <w:lang w:val="ru-RU"/>
              </w:rPr>
            </w:pPr>
            <w:r w:rsidRPr="00B8082D">
              <w:rPr>
                <w:lang w:val="ru-RU"/>
              </w:rPr>
              <w:t>60,0</w:t>
            </w:r>
          </w:p>
        </w:tc>
        <w:tc>
          <w:tcPr>
            <w:tcW w:w="916" w:type="dxa"/>
          </w:tcPr>
          <w:p w:rsidR="005B4493" w:rsidRPr="00B8082D" w:rsidRDefault="005B4493" w:rsidP="00B05ED7">
            <w:pPr>
              <w:jc w:val="both"/>
              <w:rPr>
                <w:lang w:val="ru-RU"/>
              </w:rPr>
            </w:pPr>
            <w:r w:rsidRPr="00B8082D">
              <w:rPr>
                <w:lang w:val="ru-RU"/>
              </w:rPr>
              <w:t>33,33</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7" w:type="dxa"/>
          </w:tcPr>
          <w:p w:rsidR="005B4493" w:rsidRPr="00B8082D" w:rsidRDefault="005B4493" w:rsidP="00B05ED7">
            <w:pPr>
              <w:jc w:val="both"/>
              <w:rPr>
                <w:lang w:val="ru-RU"/>
              </w:rPr>
            </w:pPr>
            <w:r w:rsidRPr="00B8082D">
              <w:rPr>
                <w:color w:val="000000"/>
                <w:kern w:val="0"/>
                <w:lang w:val="ru-RU" w:eastAsia="ru-RU"/>
              </w:rPr>
              <w:t>81,82</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6" w:type="dxa"/>
          </w:tcPr>
          <w:p w:rsidR="005B4493" w:rsidRPr="00B8082D" w:rsidRDefault="005B4493" w:rsidP="00B05ED7">
            <w:pPr>
              <w:jc w:val="both"/>
              <w:rPr>
                <w:lang w:val="ru-RU"/>
              </w:rPr>
            </w:pPr>
            <w:r w:rsidRPr="00B8082D">
              <w:rPr>
                <w:b/>
                <w:bCs/>
                <w:color w:val="000000"/>
                <w:kern w:val="0"/>
                <w:lang w:val="ru-RU" w:eastAsia="ru-RU"/>
              </w:rPr>
              <w:t>56,3</w:t>
            </w:r>
          </w:p>
        </w:tc>
        <w:tc>
          <w:tcPr>
            <w:tcW w:w="917" w:type="dxa"/>
          </w:tcPr>
          <w:p w:rsidR="005B4493" w:rsidRPr="00B8082D" w:rsidRDefault="005B4493" w:rsidP="00B05ED7">
            <w:pPr>
              <w:jc w:val="both"/>
              <w:rPr>
                <w:lang w:val="ru-RU"/>
              </w:rPr>
            </w:pPr>
            <w:r w:rsidRPr="00B8082D">
              <w:rPr>
                <w:b/>
                <w:bCs/>
                <w:color w:val="000000"/>
                <w:kern w:val="0"/>
                <w:lang w:val="ru-RU" w:eastAsia="ru-RU"/>
              </w:rPr>
              <w:t>53,1</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4</w:t>
            </w:r>
          </w:p>
        </w:tc>
        <w:tc>
          <w:tcPr>
            <w:tcW w:w="2838" w:type="dxa"/>
            <w:vAlign w:val="center"/>
          </w:tcPr>
          <w:p w:rsidR="005B4493" w:rsidRPr="00B8082D" w:rsidRDefault="005B4493" w:rsidP="00B05ED7">
            <w:pPr>
              <w:jc w:val="both"/>
              <w:rPr>
                <w:color w:val="000000"/>
              </w:rPr>
            </w:pPr>
            <w:r w:rsidRPr="00B8082D">
              <w:rPr>
                <w:color w:val="000000"/>
              </w:rPr>
              <w:t>Царство Растения</w:t>
            </w:r>
          </w:p>
          <w:p w:rsidR="005B4493" w:rsidRPr="00B8082D" w:rsidRDefault="005B4493" w:rsidP="00B05ED7">
            <w:pPr>
              <w:jc w:val="both"/>
              <w:rPr>
                <w:color w:val="00000A"/>
                <w:lang w:val="ru-RU"/>
              </w:rPr>
            </w:pPr>
          </w:p>
        </w:tc>
        <w:tc>
          <w:tcPr>
            <w:tcW w:w="916" w:type="dxa"/>
          </w:tcPr>
          <w:p w:rsidR="005B4493" w:rsidRPr="00B8082D" w:rsidRDefault="005B4493" w:rsidP="00B05ED7">
            <w:pPr>
              <w:jc w:val="both"/>
              <w:rPr>
                <w:lang w:val="ru-RU"/>
              </w:rPr>
            </w:pPr>
            <w:r w:rsidRPr="00B8082D">
              <w:rPr>
                <w:lang w:val="ru-RU"/>
              </w:rPr>
              <w:t>65,0</w:t>
            </w:r>
          </w:p>
        </w:tc>
        <w:tc>
          <w:tcPr>
            <w:tcW w:w="916" w:type="dxa"/>
          </w:tcPr>
          <w:p w:rsidR="005B4493" w:rsidRPr="00B8082D" w:rsidRDefault="005B4493" w:rsidP="00B05ED7">
            <w:pPr>
              <w:jc w:val="both"/>
              <w:rPr>
                <w:lang w:val="ru-RU"/>
              </w:rPr>
            </w:pPr>
            <w:r w:rsidRPr="00B8082D">
              <w:rPr>
                <w:lang w:val="ru-RU"/>
              </w:rPr>
              <w:t>55,56</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7" w:type="dxa"/>
          </w:tcPr>
          <w:p w:rsidR="005B4493" w:rsidRPr="00B8082D" w:rsidRDefault="005B4493" w:rsidP="00B05ED7">
            <w:pPr>
              <w:jc w:val="both"/>
              <w:rPr>
                <w:lang w:val="ru-RU"/>
              </w:rPr>
            </w:pPr>
            <w:r w:rsidRPr="00B8082D">
              <w:rPr>
                <w:color w:val="000000"/>
                <w:kern w:val="0"/>
                <w:lang w:val="ru-RU" w:eastAsia="ru-RU"/>
              </w:rPr>
              <w:t>36,36</w:t>
            </w:r>
          </w:p>
        </w:tc>
        <w:tc>
          <w:tcPr>
            <w:tcW w:w="916" w:type="dxa"/>
          </w:tcPr>
          <w:p w:rsidR="005B4493" w:rsidRPr="00B8082D" w:rsidRDefault="005B4493" w:rsidP="00B05ED7">
            <w:pPr>
              <w:jc w:val="both"/>
              <w:rPr>
                <w:lang w:val="ru-RU"/>
              </w:rPr>
            </w:pPr>
            <w:r w:rsidRPr="00B8082D">
              <w:rPr>
                <w:color w:val="000000"/>
                <w:kern w:val="0"/>
                <w:lang w:val="ru-RU" w:eastAsia="ru-RU"/>
              </w:rPr>
              <w:t>75,00</w:t>
            </w:r>
          </w:p>
        </w:tc>
        <w:tc>
          <w:tcPr>
            <w:tcW w:w="916" w:type="dxa"/>
          </w:tcPr>
          <w:p w:rsidR="005B4493" w:rsidRPr="00B8082D" w:rsidRDefault="005B4493" w:rsidP="00B05ED7">
            <w:pPr>
              <w:jc w:val="both"/>
              <w:rPr>
                <w:lang w:val="ru-RU"/>
              </w:rPr>
            </w:pPr>
            <w:r w:rsidRPr="00B8082D">
              <w:rPr>
                <w:b/>
                <w:bCs/>
                <w:color w:val="000000"/>
                <w:kern w:val="0"/>
                <w:lang w:val="ru-RU" w:eastAsia="ru-RU"/>
              </w:rPr>
              <w:t>56,3</w:t>
            </w:r>
          </w:p>
        </w:tc>
        <w:tc>
          <w:tcPr>
            <w:tcW w:w="917" w:type="dxa"/>
          </w:tcPr>
          <w:p w:rsidR="005B4493" w:rsidRPr="00B8082D" w:rsidRDefault="005B4493" w:rsidP="00B05ED7">
            <w:pPr>
              <w:jc w:val="both"/>
              <w:rPr>
                <w:lang w:val="ru-RU"/>
              </w:rPr>
            </w:pPr>
            <w:r w:rsidRPr="00B8082D">
              <w:rPr>
                <w:b/>
                <w:bCs/>
                <w:color w:val="000000"/>
                <w:kern w:val="0"/>
                <w:lang w:val="ru-RU" w:eastAsia="ru-RU"/>
              </w:rPr>
              <w:t>67,4</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5</w:t>
            </w:r>
          </w:p>
        </w:tc>
        <w:tc>
          <w:tcPr>
            <w:tcW w:w="2838" w:type="dxa"/>
            <w:vAlign w:val="center"/>
          </w:tcPr>
          <w:p w:rsidR="005B4493" w:rsidRPr="00B8082D" w:rsidRDefault="005B4493" w:rsidP="00B05ED7">
            <w:pPr>
              <w:jc w:val="both"/>
              <w:rPr>
                <w:color w:val="000000"/>
              </w:rPr>
            </w:pPr>
            <w:r w:rsidRPr="00B8082D">
              <w:rPr>
                <w:color w:val="000000"/>
              </w:rPr>
              <w:t>Царство Растения</w:t>
            </w:r>
          </w:p>
          <w:p w:rsidR="005B4493" w:rsidRPr="00B8082D" w:rsidRDefault="005B4493" w:rsidP="00B05ED7">
            <w:pPr>
              <w:jc w:val="both"/>
              <w:rPr>
                <w:color w:val="00000A"/>
                <w:lang w:val="ru-RU"/>
              </w:rPr>
            </w:pPr>
          </w:p>
        </w:tc>
        <w:tc>
          <w:tcPr>
            <w:tcW w:w="916" w:type="dxa"/>
          </w:tcPr>
          <w:p w:rsidR="005B4493" w:rsidRPr="00B8082D" w:rsidRDefault="005B4493" w:rsidP="00B05ED7">
            <w:pPr>
              <w:jc w:val="both"/>
              <w:rPr>
                <w:lang w:val="ru-RU"/>
              </w:rPr>
            </w:pPr>
            <w:r w:rsidRPr="00B8082D">
              <w:rPr>
                <w:lang w:val="ru-RU"/>
              </w:rPr>
              <w:t>50,0</w:t>
            </w:r>
          </w:p>
        </w:tc>
        <w:tc>
          <w:tcPr>
            <w:tcW w:w="916" w:type="dxa"/>
          </w:tcPr>
          <w:p w:rsidR="005B4493" w:rsidRPr="00B8082D" w:rsidRDefault="005B4493" w:rsidP="00B05ED7">
            <w:pPr>
              <w:jc w:val="both"/>
              <w:rPr>
                <w:lang w:val="ru-RU"/>
              </w:rPr>
            </w:pPr>
            <w:r w:rsidRPr="00B8082D">
              <w:rPr>
                <w:lang w:val="ru-RU"/>
              </w:rPr>
              <w:t>66,67</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7" w:type="dxa"/>
          </w:tcPr>
          <w:p w:rsidR="005B4493" w:rsidRPr="00B8082D" w:rsidRDefault="005B4493" w:rsidP="00B05ED7">
            <w:pPr>
              <w:jc w:val="both"/>
              <w:rPr>
                <w:lang w:val="ru-RU"/>
              </w:rPr>
            </w:pPr>
            <w:r w:rsidRPr="00B8082D">
              <w:rPr>
                <w:color w:val="000000"/>
                <w:kern w:val="0"/>
                <w:lang w:val="ru-RU" w:eastAsia="ru-RU"/>
              </w:rPr>
              <w:t>36,36</w:t>
            </w:r>
          </w:p>
        </w:tc>
        <w:tc>
          <w:tcPr>
            <w:tcW w:w="916" w:type="dxa"/>
          </w:tcPr>
          <w:p w:rsidR="005B4493" w:rsidRPr="00B8082D" w:rsidRDefault="005B4493" w:rsidP="00B05ED7">
            <w:pPr>
              <w:jc w:val="both"/>
              <w:rPr>
                <w:lang w:val="ru-RU"/>
              </w:rPr>
            </w:pPr>
            <w:r w:rsidRPr="00B8082D">
              <w:rPr>
                <w:color w:val="000000"/>
                <w:kern w:val="0"/>
                <w:lang w:val="ru-RU" w:eastAsia="ru-RU"/>
              </w:rPr>
              <w:t>75,00</w:t>
            </w:r>
          </w:p>
        </w:tc>
        <w:tc>
          <w:tcPr>
            <w:tcW w:w="916" w:type="dxa"/>
          </w:tcPr>
          <w:p w:rsidR="005B4493" w:rsidRPr="00B8082D" w:rsidRDefault="005B4493" w:rsidP="00B05ED7">
            <w:pPr>
              <w:jc w:val="both"/>
              <w:rPr>
                <w:lang w:val="ru-RU"/>
              </w:rPr>
            </w:pPr>
            <w:r w:rsidRPr="00B8082D">
              <w:rPr>
                <w:b/>
                <w:bCs/>
                <w:color w:val="000000"/>
                <w:kern w:val="0"/>
                <w:lang w:val="ru-RU" w:eastAsia="ru-RU"/>
              </w:rPr>
              <w:t>50,0</w:t>
            </w:r>
          </w:p>
        </w:tc>
        <w:tc>
          <w:tcPr>
            <w:tcW w:w="917" w:type="dxa"/>
          </w:tcPr>
          <w:p w:rsidR="005B4493" w:rsidRPr="00B8082D" w:rsidRDefault="005B4493" w:rsidP="00B05ED7">
            <w:pPr>
              <w:jc w:val="both"/>
              <w:rPr>
                <w:lang w:val="ru-RU"/>
              </w:rPr>
            </w:pPr>
            <w:r w:rsidRPr="00B8082D">
              <w:rPr>
                <w:b/>
                <w:bCs/>
                <w:color w:val="000000"/>
                <w:kern w:val="0"/>
                <w:lang w:val="ru-RU" w:eastAsia="ru-RU"/>
              </w:rPr>
              <w:t>55,3</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6</w:t>
            </w:r>
          </w:p>
        </w:tc>
        <w:tc>
          <w:tcPr>
            <w:tcW w:w="2838" w:type="dxa"/>
            <w:vAlign w:val="center"/>
          </w:tcPr>
          <w:p w:rsidR="005B4493" w:rsidRPr="00B8082D" w:rsidRDefault="005B4493" w:rsidP="00B05ED7">
            <w:pPr>
              <w:jc w:val="both"/>
              <w:rPr>
                <w:color w:val="000000"/>
                <w:lang w:val="ru-RU"/>
              </w:rPr>
            </w:pPr>
            <w:r w:rsidRPr="00B8082D">
              <w:rPr>
                <w:color w:val="000000"/>
              </w:rPr>
              <w:t xml:space="preserve">Царство </w:t>
            </w:r>
            <w:r w:rsidRPr="00B8082D">
              <w:rPr>
                <w:color w:val="000000"/>
                <w:lang w:val="ru-RU"/>
              </w:rPr>
              <w:t>Животные</w:t>
            </w:r>
          </w:p>
          <w:p w:rsidR="005B4493" w:rsidRPr="00B8082D" w:rsidRDefault="005B4493" w:rsidP="00B05ED7">
            <w:pPr>
              <w:jc w:val="both"/>
              <w:rPr>
                <w:color w:val="00000A"/>
                <w:lang w:val="ru-RU"/>
              </w:rPr>
            </w:pPr>
          </w:p>
        </w:tc>
        <w:tc>
          <w:tcPr>
            <w:tcW w:w="916" w:type="dxa"/>
          </w:tcPr>
          <w:p w:rsidR="005B4493" w:rsidRPr="00B8082D" w:rsidRDefault="005B4493" w:rsidP="00B05ED7">
            <w:pPr>
              <w:jc w:val="both"/>
              <w:rPr>
                <w:lang w:val="ru-RU"/>
              </w:rPr>
            </w:pPr>
            <w:r w:rsidRPr="00B8082D">
              <w:rPr>
                <w:lang w:val="ru-RU"/>
              </w:rPr>
              <w:t>55,0</w:t>
            </w:r>
          </w:p>
        </w:tc>
        <w:tc>
          <w:tcPr>
            <w:tcW w:w="916" w:type="dxa"/>
          </w:tcPr>
          <w:p w:rsidR="005B4493" w:rsidRPr="00B8082D" w:rsidRDefault="005B4493" w:rsidP="00B05ED7">
            <w:pPr>
              <w:jc w:val="both"/>
              <w:rPr>
                <w:lang w:val="ru-RU"/>
              </w:rPr>
            </w:pPr>
            <w:r w:rsidRPr="00B8082D">
              <w:rPr>
                <w:lang w:val="ru-RU"/>
              </w:rPr>
              <w:t>55,56</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7" w:type="dxa"/>
          </w:tcPr>
          <w:p w:rsidR="005B4493" w:rsidRPr="00B8082D" w:rsidRDefault="005B4493" w:rsidP="00B05ED7">
            <w:pPr>
              <w:jc w:val="both"/>
              <w:rPr>
                <w:lang w:val="ru-RU"/>
              </w:rPr>
            </w:pPr>
            <w:r w:rsidRPr="00B8082D">
              <w:rPr>
                <w:color w:val="000000"/>
                <w:kern w:val="0"/>
                <w:lang w:val="ru-RU" w:eastAsia="ru-RU"/>
              </w:rPr>
              <w:t>72,73</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6" w:type="dxa"/>
          </w:tcPr>
          <w:p w:rsidR="005B4493" w:rsidRPr="00B8082D" w:rsidRDefault="005B4493" w:rsidP="00B05ED7">
            <w:pPr>
              <w:jc w:val="both"/>
              <w:rPr>
                <w:lang w:val="ru-RU"/>
              </w:rPr>
            </w:pPr>
            <w:r w:rsidRPr="00B8082D">
              <w:rPr>
                <w:b/>
                <w:bCs/>
                <w:color w:val="000000"/>
                <w:kern w:val="0"/>
                <w:lang w:val="ru-RU" w:eastAsia="ru-RU"/>
              </w:rPr>
              <w:t>56,3</w:t>
            </w:r>
          </w:p>
        </w:tc>
        <w:tc>
          <w:tcPr>
            <w:tcW w:w="917" w:type="dxa"/>
          </w:tcPr>
          <w:p w:rsidR="005B4493" w:rsidRPr="00B8082D" w:rsidRDefault="005B4493" w:rsidP="00B05ED7">
            <w:pPr>
              <w:jc w:val="both"/>
              <w:rPr>
                <w:lang w:val="ru-RU"/>
              </w:rPr>
            </w:pPr>
            <w:r w:rsidRPr="00B8082D">
              <w:rPr>
                <w:b/>
                <w:bCs/>
                <w:color w:val="000000"/>
                <w:kern w:val="0"/>
                <w:lang w:val="ru-RU" w:eastAsia="ru-RU"/>
              </w:rPr>
              <w:t>67,7</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7</w:t>
            </w:r>
          </w:p>
        </w:tc>
        <w:tc>
          <w:tcPr>
            <w:tcW w:w="2838" w:type="dxa"/>
            <w:vAlign w:val="center"/>
          </w:tcPr>
          <w:p w:rsidR="005B4493" w:rsidRPr="00B8082D" w:rsidRDefault="005B4493" w:rsidP="00B05ED7">
            <w:pPr>
              <w:jc w:val="both"/>
              <w:rPr>
                <w:color w:val="000000"/>
                <w:lang w:val="ru-RU"/>
              </w:rPr>
            </w:pPr>
            <w:r w:rsidRPr="00B8082D">
              <w:rPr>
                <w:color w:val="000000"/>
              </w:rPr>
              <w:t xml:space="preserve">Царство </w:t>
            </w:r>
            <w:r w:rsidRPr="00B8082D">
              <w:rPr>
                <w:color w:val="000000"/>
                <w:lang w:val="ru-RU"/>
              </w:rPr>
              <w:t>Животные</w:t>
            </w:r>
          </w:p>
          <w:p w:rsidR="005B4493" w:rsidRPr="00B8082D" w:rsidRDefault="005B4493" w:rsidP="00B05ED7">
            <w:pPr>
              <w:jc w:val="both"/>
              <w:rPr>
                <w:color w:val="00000A"/>
                <w:lang w:val="ru-RU"/>
              </w:rPr>
            </w:pPr>
          </w:p>
        </w:tc>
        <w:tc>
          <w:tcPr>
            <w:tcW w:w="916" w:type="dxa"/>
          </w:tcPr>
          <w:p w:rsidR="005B4493" w:rsidRPr="00B8082D" w:rsidRDefault="005B4493" w:rsidP="00B05ED7">
            <w:pPr>
              <w:jc w:val="both"/>
              <w:rPr>
                <w:lang w:val="ru-RU"/>
              </w:rPr>
            </w:pPr>
            <w:r w:rsidRPr="00B8082D">
              <w:rPr>
                <w:lang w:val="ru-RU"/>
              </w:rPr>
              <w:t>30,0</w:t>
            </w:r>
          </w:p>
        </w:tc>
        <w:tc>
          <w:tcPr>
            <w:tcW w:w="916" w:type="dxa"/>
          </w:tcPr>
          <w:p w:rsidR="005B4493" w:rsidRPr="00B8082D" w:rsidRDefault="005B4493" w:rsidP="00B05ED7">
            <w:pPr>
              <w:jc w:val="both"/>
              <w:rPr>
                <w:lang w:val="ru-RU"/>
              </w:rPr>
            </w:pPr>
            <w:r w:rsidRPr="00B8082D">
              <w:rPr>
                <w:lang w:val="ru-RU"/>
              </w:rPr>
              <w:t>11,11</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7" w:type="dxa"/>
          </w:tcPr>
          <w:p w:rsidR="005B4493" w:rsidRPr="00B8082D" w:rsidRDefault="005B4493" w:rsidP="00B05ED7">
            <w:pPr>
              <w:jc w:val="both"/>
              <w:rPr>
                <w:lang w:val="ru-RU"/>
              </w:rPr>
            </w:pPr>
            <w:r w:rsidRPr="00B8082D">
              <w:rPr>
                <w:color w:val="000000"/>
                <w:kern w:val="0"/>
                <w:lang w:val="ru-RU" w:eastAsia="ru-RU"/>
              </w:rPr>
              <w:t>36,36</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6" w:type="dxa"/>
          </w:tcPr>
          <w:p w:rsidR="005B4493" w:rsidRPr="00B8082D" w:rsidRDefault="005B4493" w:rsidP="00B05ED7">
            <w:pPr>
              <w:jc w:val="both"/>
              <w:rPr>
                <w:lang w:val="ru-RU"/>
              </w:rPr>
            </w:pPr>
            <w:r w:rsidRPr="00B8082D">
              <w:rPr>
                <w:b/>
                <w:bCs/>
                <w:color w:val="000000"/>
                <w:kern w:val="0"/>
                <w:lang w:val="ru-RU" w:eastAsia="ru-RU"/>
              </w:rPr>
              <w:t>31,3</w:t>
            </w:r>
          </w:p>
        </w:tc>
        <w:tc>
          <w:tcPr>
            <w:tcW w:w="917" w:type="dxa"/>
          </w:tcPr>
          <w:p w:rsidR="005B4493" w:rsidRPr="00B8082D" w:rsidRDefault="005B4493" w:rsidP="00B05ED7">
            <w:pPr>
              <w:jc w:val="both"/>
              <w:rPr>
                <w:lang w:val="ru-RU"/>
              </w:rPr>
            </w:pPr>
            <w:r w:rsidRPr="00B8082D">
              <w:rPr>
                <w:b/>
                <w:bCs/>
                <w:color w:val="000000"/>
                <w:kern w:val="0"/>
                <w:lang w:val="ru-RU" w:eastAsia="ru-RU"/>
              </w:rPr>
              <w:t>49,5</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8</w:t>
            </w:r>
          </w:p>
        </w:tc>
        <w:tc>
          <w:tcPr>
            <w:tcW w:w="2838" w:type="dxa"/>
            <w:vAlign w:val="center"/>
          </w:tcPr>
          <w:p w:rsidR="005B4493" w:rsidRPr="00B8082D" w:rsidRDefault="005B4493" w:rsidP="00B05ED7">
            <w:pPr>
              <w:jc w:val="both"/>
              <w:rPr>
                <w:color w:val="000000"/>
                <w:lang w:val="ru-RU"/>
              </w:rPr>
            </w:pPr>
            <w:r w:rsidRPr="00B8082D">
              <w:rPr>
                <w:color w:val="000000"/>
                <w:lang w:val="ru-RU"/>
              </w:rPr>
              <w:t>Общий план строения и процессы  жизнедеятельности.</w:t>
            </w:r>
            <w:r w:rsidRPr="00B8082D">
              <w:rPr>
                <w:color w:val="000000"/>
                <w:lang w:val="ru-RU"/>
              </w:rPr>
              <w:br/>
              <w:t>Сходство человека с животными и отличие от них.</w:t>
            </w:r>
            <w:r w:rsidRPr="00B8082D">
              <w:rPr>
                <w:color w:val="000000"/>
                <w:lang w:val="ru-RU"/>
              </w:rPr>
              <w:br/>
            </w:r>
            <w:r w:rsidRPr="00B8082D">
              <w:rPr>
                <w:color w:val="000000"/>
              </w:rPr>
              <w:t>Размножение и развитие организма человека</w:t>
            </w:r>
          </w:p>
        </w:tc>
        <w:tc>
          <w:tcPr>
            <w:tcW w:w="916" w:type="dxa"/>
          </w:tcPr>
          <w:p w:rsidR="005B4493" w:rsidRPr="00B8082D" w:rsidRDefault="005B4493" w:rsidP="00B05ED7">
            <w:pPr>
              <w:jc w:val="both"/>
              <w:rPr>
                <w:lang w:val="ru-RU"/>
              </w:rPr>
            </w:pPr>
            <w:r w:rsidRPr="00B8082D">
              <w:rPr>
                <w:lang w:val="ru-RU"/>
              </w:rPr>
              <w:t>65,0</w:t>
            </w:r>
          </w:p>
        </w:tc>
        <w:tc>
          <w:tcPr>
            <w:tcW w:w="916" w:type="dxa"/>
          </w:tcPr>
          <w:p w:rsidR="005B4493" w:rsidRPr="00B8082D" w:rsidRDefault="005B4493" w:rsidP="00B05ED7">
            <w:pPr>
              <w:jc w:val="both"/>
              <w:rPr>
                <w:lang w:val="ru-RU"/>
              </w:rPr>
            </w:pPr>
            <w:r w:rsidRPr="00B8082D">
              <w:rPr>
                <w:color w:val="000000"/>
                <w:kern w:val="0"/>
                <w:lang w:val="ru-RU" w:eastAsia="ru-RU"/>
              </w:rPr>
              <w:t>22,22</w:t>
            </w:r>
          </w:p>
        </w:tc>
        <w:tc>
          <w:tcPr>
            <w:tcW w:w="916" w:type="dxa"/>
          </w:tcPr>
          <w:p w:rsidR="005B4493" w:rsidRPr="00B8082D" w:rsidRDefault="005B4493" w:rsidP="00B05ED7">
            <w:pPr>
              <w:jc w:val="both"/>
              <w:rPr>
                <w:lang w:val="ru-RU"/>
              </w:rPr>
            </w:pPr>
            <w:r w:rsidRPr="00B8082D">
              <w:rPr>
                <w:color w:val="000000"/>
                <w:kern w:val="0"/>
                <w:lang w:val="ru-RU" w:eastAsia="ru-RU"/>
              </w:rPr>
              <w:t>100,00</w:t>
            </w:r>
          </w:p>
        </w:tc>
        <w:tc>
          <w:tcPr>
            <w:tcW w:w="917" w:type="dxa"/>
          </w:tcPr>
          <w:p w:rsidR="005B4493" w:rsidRPr="00B8082D" w:rsidRDefault="005B4493" w:rsidP="00B05ED7">
            <w:pPr>
              <w:jc w:val="both"/>
              <w:rPr>
                <w:lang w:val="ru-RU"/>
              </w:rPr>
            </w:pPr>
            <w:r w:rsidRPr="00B8082D">
              <w:rPr>
                <w:color w:val="000000"/>
                <w:kern w:val="0"/>
                <w:lang w:val="ru-RU" w:eastAsia="ru-RU"/>
              </w:rPr>
              <w:t>54,55</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6" w:type="dxa"/>
          </w:tcPr>
          <w:p w:rsidR="005B4493" w:rsidRPr="00B8082D" w:rsidRDefault="005B4493" w:rsidP="00B05ED7">
            <w:pPr>
              <w:jc w:val="both"/>
              <w:rPr>
                <w:lang w:val="ru-RU"/>
              </w:rPr>
            </w:pPr>
            <w:r w:rsidRPr="00B8082D">
              <w:rPr>
                <w:b/>
                <w:bCs/>
                <w:color w:val="000000"/>
                <w:kern w:val="0"/>
                <w:lang w:val="ru-RU" w:eastAsia="ru-RU"/>
              </w:rPr>
              <w:t>54,2</w:t>
            </w:r>
          </w:p>
        </w:tc>
        <w:tc>
          <w:tcPr>
            <w:tcW w:w="917" w:type="dxa"/>
          </w:tcPr>
          <w:p w:rsidR="005B4493" w:rsidRPr="00B8082D" w:rsidRDefault="005B4493" w:rsidP="00B05ED7">
            <w:pPr>
              <w:jc w:val="both"/>
              <w:rPr>
                <w:lang w:val="ru-RU"/>
              </w:rPr>
            </w:pPr>
            <w:r w:rsidRPr="00B8082D">
              <w:rPr>
                <w:b/>
                <w:bCs/>
                <w:color w:val="000000"/>
                <w:kern w:val="0"/>
                <w:lang w:val="ru-RU" w:eastAsia="ru-RU"/>
              </w:rPr>
              <w:t>50,2</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9</w:t>
            </w:r>
          </w:p>
        </w:tc>
        <w:tc>
          <w:tcPr>
            <w:tcW w:w="2838" w:type="dxa"/>
          </w:tcPr>
          <w:p w:rsidR="005B4493" w:rsidRPr="00B8082D" w:rsidRDefault="005B4493" w:rsidP="00B05ED7">
            <w:pPr>
              <w:rPr>
                <w:color w:val="000000"/>
                <w:lang w:val="ru-RU"/>
              </w:rPr>
            </w:pPr>
            <w:r w:rsidRPr="00B8082D">
              <w:rPr>
                <w:color w:val="000000"/>
                <w:lang w:val="ru-RU"/>
              </w:rPr>
              <w:t>Нейрогуморальная регуляция процессов жизнедеятельности организма</w:t>
            </w:r>
          </w:p>
        </w:tc>
        <w:tc>
          <w:tcPr>
            <w:tcW w:w="916" w:type="dxa"/>
          </w:tcPr>
          <w:p w:rsidR="005B4493" w:rsidRPr="00B8082D" w:rsidRDefault="005B4493" w:rsidP="00B05ED7">
            <w:pPr>
              <w:jc w:val="both"/>
              <w:rPr>
                <w:lang w:val="ru-RU"/>
              </w:rPr>
            </w:pPr>
            <w:r w:rsidRPr="00B8082D">
              <w:rPr>
                <w:lang w:val="ru-RU"/>
              </w:rPr>
              <w:t>40,0</w:t>
            </w:r>
          </w:p>
        </w:tc>
        <w:tc>
          <w:tcPr>
            <w:tcW w:w="916" w:type="dxa"/>
          </w:tcPr>
          <w:p w:rsidR="005B4493" w:rsidRPr="00B8082D" w:rsidRDefault="005B4493" w:rsidP="00B05ED7">
            <w:pPr>
              <w:jc w:val="both"/>
              <w:rPr>
                <w:lang w:val="ru-RU"/>
              </w:rPr>
            </w:pPr>
            <w:r w:rsidRPr="00B8082D">
              <w:rPr>
                <w:color w:val="000000"/>
                <w:kern w:val="0"/>
                <w:lang w:val="ru-RU" w:eastAsia="ru-RU"/>
              </w:rPr>
              <w:t>66,67</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7" w:type="dxa"/>
          </w:tcPr>
          <w:p w:rsidR="005B4493" w:rsidRPr="00B8082D" w:rsidRDefault="005B4493" w:rsidP="00B05ED7">
            <w:pPr>
              <w:jc w:val="both"/>
              <w:rPr>
                <w:lang w:val="ru-RU"/>
              </w:rPr>
            </w:pPr>
            <w:r w:rsidRPr="00B8082D">
              <w:rPr>
                <w:color w:val="000000"/>
                <w:kern w:val="0"/>
                <w:lang w:val="ru-RU" w:eastAsia="ru-RU"/>
              </w:rPr>
              <w:t>36,36</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6" w:type="dxa"/>
          </w:tcPr>
          <w:p w:rsidR="005B4493" w:rsidRPr="00B8082D" w:rsidRDefault="005B4493" w:rsidP="00B05ED7">
            <w:pPr>
              <w:jc w:val="both"/>
              <w:rPr>
                <w:lang w:val="ru-RU"/>
              </w:rPr>
            </w:pPr>
            <w:r w:rsidRPr="00B8082D">
              <w:rPr>
                <w:b/>
                <w:bCs/>
                <w:color w:val="000000"/>
                <w:kern w:val="0"/>
                <w:lang w:val="ru-RU" w:eastAsia="ru-RU"/>
              </w:rPr>
              <w:t>43,8</w:t>
            </w:r>
          </w:p>
        </w:tc>
        <w:tc>
          <w:tcPr>
            <w:tcW w:w="917" w:type="dxa"/>
          </w:tcPr>
          <w:p w:rsidR="005B4493" w:rsidRPr="00B8082D" w:rsidRDefault="005B4493" w:rsidP="00B05ED7">
            <w:pPr>
              <w:jc w:val="both"/>
              <w:rPr>
                <w:lang w:val="ru-RU"/>
              </w:rPr>
            </w:pPr>
            <w:r w:rsidRPr="00B8082D">
              <w:rPr>
                <w:b/>
                <w:bCs/>
                <w:color w:val="000000"/>
                <w:kern w:val="0"/>
                <w:lang w:val="ru-RU" w:eastAsia="ru-RU"/>
              </w:rPr>
              <w:t>49,8</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10</w:t>
            </w:r>
          </w:p>
        </w:tc>
        <w:tc>
          <w:tcPr>
            <w:tcW w:w="2838" w:type="dxa"/>
          </w:tcPr>
          <w:p w:rsidR="005B4493" w:rsidRPr="00B8082D" w:rsidRDefault="005B4493" w:rsidP="00B05ED7">
            <w:pPr>
              <w:rPr>
                <w:color w:val="000000"/>
              </w:rPr>
            </w:pPr>
            <w:r w:rsidRPr="00B8082D">
              <w:rPr>
                <w:color w:val="000000"/>
              </w:rPr>
              <w:t>Опора и движение</w:t>
            </w:r>
          </w:p>
          <w:p w:rsidR="005B4493" w:rsidRPr="00B8082D" w:rsidRDefault="005B4493" w:rsidP="00B05ED7">
            <w:pPr>
              <w:rPr>
                <w:color w:val="00000A"/>
                <w:lang w:val="ru-RU"/>
              </w:rPr>
            </w:pPr>
          </w:p>
        </w:tc>
        <w:tc>
          <w:tcPr>
            <w:tcW w:w="916" w:type="dxa"/>
          </w:tcPr>
          <w:p w:rsidR="005B4493" w:rsidRPr="00B8082D" w:rsidRDefault="005B4493" w:rsidP="00B05ED7">
            <w:pPr>
              <w:jc w:val="both"/>
              <w:rPr>
                <w:lang w:val="ru-RU"/>
              </w:rPr>
            </w:pPr>
            <w:r w:rsidRPr="00B8082D">
              <w:rPr>
                <w:lang w:val="ru-RU"/>
              </w:rPr>
              <w:t>65,0</w:t>
            </w:r>
          </w:p>
        </w:tc>
        <w:tc>
          <w:tcPr>
            <w:tcW w:w="916" w:type="dxa"/>
          </w:tcPr>
          <w:p w:rsidR="005B4493" w:rsidRPr="00B8082D" w:rsidRDefault="005B4493" w:rsidP="00B05ED7">
            <w:pPr>
              <w:jc w:val="both"/>
              <w:rPr>
                <w:lang w:val="ru-RU"/>
              </w:rPr>
            </w:pPr>
            <w:r w:rsidRPr="00B8082D">
              <w:rPr>
                <w:color w:val="000000"/>
                <w:kern w:val="0"/>
                <w:lang w:val="ru-RU" w:eastAsia="ru-RU"/>
              </w:rPr>
              <w:t>88,89</w:t>
            </w:r>
          </w:p>
        </w:tc>
        <w:tc>
          <w:tcPr>
            <w:tcW w:w="916" w:type="dxa"/>
          </w:tcPr>
          <w:p w:rsidR="005B4493" w:rsidRPr="00B8082D" w:rsidRDefault="005B4493" w:rsidP="00B05ED7">
            <w:pPr>
              <w:jc w:val="both"/>
              <w:rPr>
                <w:lang w:val="ru-RU"/>
              </w:rPr>
            </w:pPr>
            <w:r w:rsidRPr="00B8082D">
              <w:rPr>
                <w:color w:val="000000"/>
                <w:kern w:val="0"/>
                <w:lang w:val="ru-RU" w:eastAsia="ru-RU"/>
              </w:rPr>
              <w:t>75,00</w:t>
            </w:r>
          </w:p>
        </w:tc>
        <w:tc>
          <w:tcPr>
            <w:tcW w:w="917" w:type="dxa"/>
          </w:tcPr>
          <w:p w:rsidR="005B4493" w:rsidRPr="00B8082D" w:rsidRDefault="005B4493" w:rsidP="00B05ED7">
            <w:pPr>
              <w:jc w:val="both"/>
              <w:rPr>
                <w:lang w:val="ru-RU"/>
              </w:rPr>
            </w:pPr>
            <w:r w:rsidRPr="00B8082D">
              <w:rPr>
                <w:color w:val="000000"/>
                <w:kern w:val="0"/>
                <w:lang w:val="ru-RU" w:eastAsia="ru-RU"/>
              </w:rPr>
              <w:t>54,55</w:t>
            </w:r>
          </w:p>
        </w:tc>
        <w:tc>
          <w:tcPr>
            <w:tcW w:w="916" w:type="dxa"/>
          </w:tcPr>
          <w:p w:rsidR="005B4493" w:rsidRPr="00B8082D" w:rsidRDefault="005B4493" w:rsidP="00B05ED7">
            <w:pPr>
              <w:jc w:val="both"/>
              <w:rPr>
                <w:lang w:val="ru-RU"/>
              </w:rPr>
            </w:pPr>
            <w:r w:rsidRPr="00B8082D">
              <w:rPr>
                <w:color w:val="000000"/>
                <w:kern w:val="0"/>
                <w:lang w:val="ru-RU" w:eastAsia="ru-RU"/>
              </w:rPr>
              <w:t>75,00</w:t>
            </w:r>
          </w:p>
        </w:tc>
        <w:tc>
          <w:tcPr>
            <w:tcW w:w="916" w:type="dxa"/>
          </w:tcPr>
          <w:p w:rsidR="005B4493" w:rsidRPr="00B8082D" w:rsidRDefault="005B4493" w:rsidP="00B05ED7">
            <w:pPr>
              <w:jc w:val="both"/>
              <w:rPr>
                <w:lang w:val="ru-RU"/>
              </w:rPr>
            </w:pPr>
            <w:r w:rsidRPr="00B8082D">
              <w:rPr>
                <w:b/>
                <w:bCs/>
                <w:color w:val="000000"/>
                <w:kern w:val="0"/>
                <w:lang w:val="ru-RU" w:eastAsia="ru-RU"/>
              </w:rPr>
              <w:t>68,8</w:t>
            </w:r>
          </w:p>
        </w:tc>
        <w:tc>
          <w:tcPr>
            <w:tcW w:w="917" w:type="dxa"/>
          </w:tcPr>
          <w:p w:rsidR="005B4493" w:rsidRPr="00B8082D" w:rsidRDefault="005B4493" w:rsidP="00B05ED7">
            <w:pPr>
              <w:jc w:val="both"/>
              <w:rPr>
                <w:lang w:val="ru-RU"/>
              </w:rPr>
            </w:pPr>
            <w:r w:rsidRPr="00B8082D">
              <w:rPr>
                <w:b/>
                <w:bCs/>
                <w:color w:val="000000"/>
                <w:kern w:val="0"/>
                <w:lang w:val="ru-RU" w:eastAsia="ru-RU"/>
              </w:rPr>
              <w:t>66,0</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11</w:t>
            </w:r>
          </w:p>
        </w:tc>
        <w:tc>
          <w:tcPr>
            <w:tcW w:w="2838" w:type="dxa"/>
            <w:vAlign w:val="center"/>
          </w:tcPr>
          <w:p w:rsidR="005B4493" w:rsidRPr="00B8082D" w:rsidRDefault="005B4493" w:rsidP="00B05ED7">
            <w:pPr>
              <w:jc w:val="both"/>
              <w:rPr>
                <w:color w:val="000000"/>
              </w:rPr>
            </w:pPr>
            <w:r w:rsidRPr="00B8082D">
              <w:rPr>
                <w:color w:val="000000"/>
              </w:rPr>
              <w:t>Внутренняя среда</w:t>
            </w:r>
          </w:p>
          <w:p w:rsidR="005B4493" w:rsidRPr="00B8082D" w:rsidRDefault="005B4493" w:rsidP="00B05ED7">
            <w:pPr>
              <w:jc w:val="both"/>
              <w:rPr>
                <w:color w:val="00000A"/>
                <w:lang w:val="ru-RU"/>
              </w:rPr>
            </w:pPr>
          </w:p>
        </w:tc>
        <w:tc>
          <w:tcPr>
            <w:tcW w:w="916" w:type="dxa"/>
          </w:tcPr>
          <w:p w:rsidR="005B4493" w:rsidRPr="00B8082D" w:rsidRDefault="005B4493" w:rsidP="00B05ED7">
            <w:pPr>
              <w:jc w:val="both"/>
              <w:rPr>
                <w:lang w:val="ru-RU"/>
              </w:rPr>
            </w:pPr>
            <w:r w:rsidRPr="00B8082D">
              <w:rPr>
                <w:lang w:val="ru-RU"/>
              </w:rPr>
              <w:t>30,0</w:t>
            </w:r>
          </w:p>
        </w:tc>
        <w:tc>
          <w:tcPr>
            <w:tcW w:w="916" w:type="dxa"/>
          </w:tcPr>
          <w:p w:rsidR="005B4493" w:rsidRPr="00B8082D" w:rsidRDefault="005B4493" w:rsidP="00B05ED7">
            <w:pPr>
              <w:jc w:val="both"/>
              <w:rPr>
                <w:lang w:val="ru-RU"/>
              </w:rPr>
            </w:pPr>
            <w:r w:rsidRPr="00B8082D">
              <w:rPr>
                <w:color w:val="000000"/>
                <w:kern w:val="0"/>
                <w:lang w:val="ru-RU" w:eastAsia="ru-RU"/>
              </w:rPr>
              <w:t>22,22</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7" w:type="dxa"/>
          </w:tcPr>
          <w:p w:rsidR="005B4493" w:rsidRPr="00B8082D" w:rsidRDefault="005B4493" w:rsidP="00B05ED7">
            <w:pPr>
              <w:jc w:val="both"/>
              <w:rPr>
                <w:lang w:val="ru-RU"/>
              </w:rPr>
            </w:pPr>
            <w:r w:rsidRPr="00B8082D">
              <w:rPr>
                <w:color w:val="000000"/>
                <w:kern w:val="0"/>
                <w:lang w:val="ru-RU" w:eastAsia="ru-RU"/>
              </w:rPr>
              <w:t>36,36</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6" w:type="dxa"/>
          </w:tcPr>
          <w:p w:rsidR="005B4493" w:rsidRPr="00B8082D" w:rsidRDefault="005B4493" w:rsidP="00B05ED7">
            <w:pPr>
              <w:jc w:val="both"/>
              <w:rPr>
                <w:lang w:val="ru-RU"/>
              </w:rPr>
            </w:pPr>
            <w:r w:rsidRPr="00B8082D">
              <w:rPr>
                <w:b/>
                <w:bCs/>
                <w:color w:val="000000"/>
                <w:kern w:val="0"/>
                <w:lang w:val="ru-RU" w:eastAsia="ru-RU"/>
              </w:rPr>
              <w:t>27,1</w:t>
            </w:r>
          </w:p>
        </w:tc>
        <w:tc>
          <w:tcPr>
            <w:tcW w:w="917" w:type="dxa"/>
          </w:tcPr>
          <w:p w:rsidR="005B4493" w:rsidRPr="00B8082D" w:rsidRDefault="005B4493" w:rsidP="00B05ED7">
            <w:pPr>
              <w:jc w:val="both"/>
              <w:rPr>
                <w:lang w:val="ru-RU"/>
              </w:rPr>
            </w:pPr>
            <w:r w:rsidRPr="00B8082D">
              <w:rPr>
                <w:b/>
                <w:bCs/>
                <w:color w:val="000000"/>
                <w:kern w:val="0"/>
                <w:lang w:val="ru-RU" w:eastAsia="ru-RU"/>
              </w:rPr>
              <w:t>46,7</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12</w:t>
            </w:r>
          </w:p>
        </w:tc>
        <w:tc>
          <w:tcPr>
            <w:tcW w:w="2838" w:type="dxa"/>
            <w:vAlign w:val="center"/>
          </w:tcPr>
          <w:p w:rsidR="005B4493" w:rsidRPr="00B8082D" w:rsidRDefault="005B4493" w:rsidP="00B05ED7">
            <w:pPr>
              <w:jc w:val="both"/>
              <w:rPr>
                <w:color w:val="000000"/>
              </w:rPr>
            </w:pPr>
            <w:r w:rsidRPr="00B8082D">
              <w:rPr>
                <w:color w:val="000000"/>
              </w:rPr>
              <w:t>Транспорт веществ</w:t>
            </w:r>
          </w:p>
          <w:p w:rsidR="005B4493" w:rsidRPr="00B8082D" w:rsidRDefault="005B4493" w:rsidP="00B05ED7">
            <w:pPr>
              <w:jc w:val="both"/>
              <w:rPr>
                <w:color w:val="00000A"/>
                <w:lang w:val="ru-RU"/>
              </w:rPr>
            </w:pPr>
          </w:p>
        </w:tc>
        <w:tc>
          <w:tcPr>
            <w:tcW w:w="916" w:type="dxa"/>
          </w:tcPr>
          <w:p w:rsidR="005B4493" w:rsidRPr="00B8082D" w:rsidRDefault="005B4493" w:rsidP="00B05ED7">
            <w:pPr>
              <w:jc w:val="both"/>
              <w:rPr>
                <w:lang w:val="ru-RU"/>
              </w:rPr>
            </w:pPr>
            <w:r w:rsidRPr="00B8082D">
              <w:rPr>
                <w:lang w:val="ru-RU"/>
              </w:rPr>
              <w:t>35,0</w:t>
            </w:r>
          </w:p>
        </w:tc>
        <w:tc>
          <w:tcPr>
            <w:tcW w:w="916" w:type="dxa"/>
          </w:tcPr>
          <w:p w:rsidR="005B4493" w:rsidRPr="00B8082D" w:rsidRDefault="005B4493" w:rsidP="00B05ED7">
            <w:pPr>
              <w:jc w:val="both"/>
              <w:rPr>
                <w:lang w:val="ru-RU"/>
              </w:rPr>
            </w:pPr>
            <w:r w:rsidRPr="00B8082D">
              <w:rPr>
                <w:color w:val="000000"/>
                <w:kern w:val="0"/>
                <w:lang w:val="ru-RU" w:eastAsia="ru-RU"/>
              </w:rPr>
              <w:t>44,44</w:t>
            </w:r>
          </w:p>
        </w:tc>
        <w:tc>
          <w:tcPr>
            <w:tcW w:w="916" w:type="dxa"/>
          </w:tcPr>
          <w:p w:rsidR="005B4493" w:rsidRPr="00B8082D" w:rsidRDefault="005B4493" w:rsidP="00B05ED7">
            <w:pPr>
              <w:jc w:val="both"/>
              <w:rPr>
                <w:lang w:val="ru-RU"/>
              </w:rPr>
            </w:pPr>
            <w:r w:rsidRPr="00B8082D">
              <w:rPr>
                <w:color w:val="000000"/>
                <w:kern w:val="0"/>
                <w:lang w:val="ru-RU" w:eastAsia="ru-RU"/>
              </w:rPr>
              <w:t>35,00</w:t>
            </w:r>
          </w:p>
        </w:tc>
        <w:tc>
          <w:tcPr>
            <w:tcW w:w="917" w:type="dxa"/>
          </w:tcPr>
          <w:p w:rsidR="005B4493" w:rsidRPr="00B8082D" w:rsidRDefault="005B4493" w:rsidP="00B05ED7">
            <w:pPr>
              <w:jc w:val="both"/>
              <w:rPr>
                <w:lang w:val="ru-RU"/>
              </w:rPr>
            </w:pPr>
            <w:r w:rsidRPr="00B8082D">
              <w:rPr>
                <w:color w:val="000000"/>
                <w:kern w:val="0"/>
                <w:lang w:val="ru-RU" w:eastAsia="ru-RU"/>
              </w:rPr>
              <w:t>27,27</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6" w:type="dxa"/>
          </w:tcPr>
          <w:p w:rsidR="005B4493" w:rsidRPr="00B8082D" w:rsidRDefault="005B4493" w:rsidP="00B05ED7">
            <w:pPr>
              <w:jc w:val="both"/>
              <w:rPr>
                <w:lang w:val="ru-RU"/>
              </w:rPr>
            </w:pPr>
            <w:r w:rsidRPr="00B8082D">
              <w:rPr>
                <w:b/>
                <w:bCs/>
                <w:color w:val="000000"/>
                <w:kern w:val="0"/>
                <w:lang w:val="ru-RU" w:eastAsia="ru-RU"/>
              </w:rPr>
              <w:t>33,3</w:t>
            </w:r>
          </w:p>
        </w:tc>
        <w:tc>
          <w:tcPr>
            <w:tcW w:w="917" w:type="dxa"/>
          </w:tcPr>
          <w:p w:rsidR="005B4493" w:rsidRPr="00B8082D" w:rsidRDefault="005B4493" w:rsidP="00B05ED7">
            <w:pPr>
              <w:jc w:val="both"/>
              <w:rPr>
                <w:lang w:val="ru-RU"/>
              </w:rPr>
            </w:pPr>
            <w:r w:rsidRPr="00B8082D">
              <w:rPr>
                <w:b/>
                <w:bCs/>
                <w:color w:val="000000"/>
                <w:kern w:val="0"/>
                <w:lang w:val="ru-RU" w:eastAsia="ru-RU"/>
              </w:rPr>
              <w:t>36,9</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13</w:t>
            </w:r>
          </w:p>
        </w:tc>
        <w:tc>
          <w:tcPr>
            <w:tcW w:w="2838" w:type="dxa"/>
            <w:vAlign w:val="center"/>
          </w:tcPr>
          <w:p w:rsidR="005B4493" w:rsidRPr="00B8082D" w:rsidRDefault="005B4493" w:rsidP="00B05ED7">
            <w:pPr>
              <w:jc w:val="both"/>
              <w:rPr>
                <w:color w:val="000000"/>
                <w:lang w:val="ru-RU"/>
              </w:rPr>
            </w:pPr>
            <w:r w:rsidRPr="00B8082D">
              <w:rPr>
                <w:color w:val="000000"/>
              </w:rPr>
              <w:t>Питание. Дыхание</w:t>
            </w:r>
          </w:p>
          <w:p w:rsidR="005B4493" w:rsidRPr="00B8082D" w:rsidRDefault="005B4493" w:rsidP="00B05ED7">
            <w:pPr>
              <w:jc w:val="both"/>
              <w:rPr>
                <w:color w:val="000000"/>
                <w:lang w:val="ru-RU"/>
              </w:rPr>
            </w:pPr>
          </w:p>
        </w:tc>
        <w:tc>
          <w:tcPr>
            <w:tcW w:w="916" w:type="dxa"/>
          </w:tcPr>
          <w:p w:rsidR="005B4493" w:rsidRPr="00B8082D" w:rsidRDefault="005B4493" w:rsidP="00B05ED7">
            <w:pPr>
              <w:jc w:val="both"/>
              <w:rPr>
                <w:lang w:val="ru-RU"/>
              </w:rPr>
            </w:pPr>
            <w:r w:rsidRPr="00B8082D">
              <w:rPr>
                <w:lang w:val="ru-RU"/>
              </w:rPr>
              <w:t>80,0</w:t>
            </w:r>
          </w:p>
        </w:tc>
        <w:tc>
          <w:tcPr>
            <w:tcW w:w="916" w:type="dxa"/>
          </w:tcPr>
          <w:p w:rsidR="005B4493" w:rsidRPr="00B8082D" w:rsidRDefault="005B4493" w:rsidP="00B05ED7">
            <w:pPr>
              <w:jc w:val="both"/>
              <w:rPr>
                <w:lang w:val="ru-RU"/>
              </w:rPr>
            </w:pPr>
            <w:r w:rsidRPr="00B8082D">
              <w:rPr>
                <w:color w:val="000000"/>
                <w:kern w:val="0"/>
                <w:lang w:val="ru-RU" w:eastAsia="ru-RU"/>
              </w:rPr>
              <w:t>77,78</w:t>
            </w:r>
          </w:p>
        </w:tc>
        <w:tc>
          <w:tcPr>
            <w:tcW w:w="916" w:type="dxa"/>
          </w:tcPr>
          <w:p w:rsidR="005B4493" w:rsidRPr="00B8082D" w:rsidRDefault="005B4493" w:rsidP="00B05ED7">
            <w:pPr>
              <w:jc w:val="both"/>
              <w:rPr>
                <w:lang w:val="ru-RU"/>
              </w:rPr>
            </w:pPr>
            <w:r w:rsidRPr="00B8082D">
              <w:rPr>
                <w:color w:val="000000"/>
                <w:kern w:val="0"/>
                <w:lang w:val="ru-RU" w:eastAsia="ru-RU"/>
              </w:rPr>
              <w:t>80,00</w:t>
            </w:r>
          </w:p>
        </w:tc>
        <w:tc>
          <w:tcPr>
            <w:tcW w:w="917" w:type="dxa"/>
          </w:tcPr>
          <w:p w:rsidR="005B4493" w:rsidRPr="00B8082D" w:rsidRDefault="005B4493" w:rsidP="00B05ED7">
            <w:pPr>
              <w:jc w:val="both"/>
              <w:rPr>
                <w:lang w:val="ru-RU"/>
              </w:rPr>
            </w:pPr>
            <w:r w:rsidRPr="00B8082D">
              <w:rPr>
                <w:color w:val="000000"/>
                <w:kern w:val="0"/>
                <w:lang w:val="ru-RU" w:eastAsia="ru-RU"/>
              </w:rPr>
              <w:t>81,82</w:t>
            </w:r>
          </w:p>
        </w:tc>
        <w:tc>
          <w:tcPr>
            <w:tcW w:w="916" w:type="dxa"/>
          </w:tcPr>
          <w:p w:rsidR="005B4493" w:rsidRPr="00B8082D" w:rsidRDefault="005B4493" w:rsidP="00B05ED7">
            <w:pPr>
              <w:jc w:val="both"/>
              <w:rPr>
                <w:lang w:val="ru-RU"/>
              </w:rPr>
            </w:pPr>
            <w:r w:rsidRPr="00B8082D">
              <w:rPr>
                <w:color w:val="000000"/>
                <w:kern w:val="0"/>
                <w:lang w:val="ru-RU" w:eastAsia="ru-RU"/>
              </w:rPr>
              <w:t>75,00</w:t>
            </w:r>
          </w:p>
        </w:tc>
        <w:tc>
          <w:tcPr>
            <w:tcW w:w="916" w:type="dxa"/>
          </w:tcPr>
          <w:p w:rsidR="005B4493" w:rsidRPr="00B8082D" w:rsidRDefault="005B4493" w:rsidP="00B05ED7">
            <w:pPr>
              <w:jc w:val="both"/>
              <w:rPr>
                <w:lang w:val="ru-RU"/>
              </w:rPr>
            </w:pPr>
            <w:r w:rsidRPr="00B8082D">
              <w:rPr>
                <w:b/>
                <w:bCs/>
                <w:color w:val="000000"/>
                <w:kern w:val="0"/>
                <w:lang w:val="ru-RU" w:eastAsia="ru-RU"/>
              </w:rPr>
              <w:t>77,1</w:t>
            </w:r>
          </w:p>
        </w:tc>
        <w:tc>
          <w:tcPr>
            <w:tcW w:w="917" w:type="dxa"/>
          </w:tcPr>
          <w:p w:rsidR="005B4493" w:rsidRPr="00B8082D" w:rsidRDefault="005B4493" w:rsidP="00B05ED7">
            <w:pPr>
              <w:jc w:val="both"/>
              <w:rPr>
                <w:lang w:val="ru-RU"/>
              </w:rPr>
            </w:pPr>
            <w:r w:rsidRPr="00B8082D">
              <w:rPr>
                <w:b/>
                <w:bCs/>
                <w:color w:val="000000"/>
                <w:kern w:val="0"/>
                <w:lang w:val="ru-RU" w:eastAsia="ru-RU"/>
              </w:rPr>
              <w:t>65,6</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14</w:t>
            </w:r>
          </w:p>
        </w:tc>
        <w:tc>
          <w:tcPr>
            <w:tcW w:w="2838" w:type="dxa"/>
            <w:vAlign w:val="center"/>
          </w:tcPr>
          <w:p w:rsidR="005B4493" w:rsidRPr="00B8082D" w:rsidRDefault="005B4493" w:rsidP="00B05ED7">
            <w:pPr>
              <w:jc w:val="both"/>
              <w:rPr>
                <w:color w:val="000000"/>
                <w:lang w:val="ru-RU"/>
              </w:rPr>
            </w:pPr>
            <w:r w:rsidRPr="00B8082D">
              <w:rPr>
                <w:color w:val="000000"/>
                <w:lang w:val="ru-RU"/>
              </w:rPr>
              <w:t>Обмен веществ. Выделение. Покровы тела</w:t>
            </w:r>
          </w:p>
        </w:tc>
        <w:tc>
          <w:tcPr>
            <w:tcW w:w="916" w:type="dxa"/>
          </w:tcPr>
          <w:p w:rsidR="005B4493" w:rsidRPr="00B8082D" w:rsidRDefault="005B4493" w:rsidP="00B05ED7">
            <w:pPr>
              <w:jc w:val="both"/>
              <w:rPr>
                <w:lang w:val="ru-RU"/>
              </w:rPr>
            </w:pPr>
            <w:r w:rsidRPr="00B8082D">
              <w:rPr>
                <w:lang w:val="ru-RU"/>
              </w:rPr>
              <w:t>60,0</w:t>
            </w:r>
          </w:p>
        </w:tc>
        <w:tc>
          <w:tcPr>
            <w:tcW w:w="916" w:type="dxa"/>
          </w:tcPr>
          <w:p w:rsidR="005B4493" w:rsidRPr="00B8082D" w:rsidRDefault="005B4493" w:rsidP="00B05ED7">
            <w:pPr>
              <w:jc w:val="both"/>
              <w:rPr>
                <w:lang w:val="ru-RU"/>
              </w:rPr>
            </w:pPr>
            <w:r w:rsidRPr="00B8082D">
              <w:rPr>
                <w:color w:val="000000"/>
                <w:kern w:val="0"/>
                <w:lang w:val="ru-RU" w:eastAsia="ru-RU"/>
              </w:rPr>
              <w:t>44,44</w:t>
            </w:r>
          </w:p>
        </w:tc>
        <w:tc>
          <w:tcPr>
            <w:tcW w:w="916" w:type="dxa"/>
          </w:tcPr>
          <w:p w:rsidR="005B4493" w:rsidRPr="00B8082D" w:rsidRDefault="005B4493" w:rsidP="00B05ED7">
            <w:pPr>
              <w:jc w:val="both"/>
              <w:rPr>
                <w:lang w:val="ru-RU"/>
              </w:rPr>
            </w:pPr>
            <w:r w:rsidRPr="00B8082D">
              <w:rPr>
                <w:color w:val="000000"/>
                <w:kern w:val="0"/>
                <w:lang w:val="ru-RU" w:eastAsia="ru-RU"/>
              </w:rPr>
              <w:t>60,00</w:t>
            </w:r>
          </w:p>
        </w:tc>
        <w:tc>
          <w:tcPr>
            <w:tcW w:w="917" w:type="dxa"/>
          </w:tcPr>
          <w:p w:rsidR="005B4493" w:rsidRPr="00B8082D" w:rsidRDefault="005B4493" w:rsidP="00B05ED7">
            <w:pPr>
              <w:jc w:val="both"/>
              <w:rPr>
                <w:lang w:val="ru-RU"/>
              </w:rPr>
            </w:pPr>
            <w:r w:rsidRPr="00B8082D">
              <w:rPr>
                <w:color w:val="000000"/>
                <w:kern w:val="0"/>
                <w:lang w:val="ru-RU" w:eastAsia="ru-RU"/>
              </w:rPr>
              <w:t>45,45</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6" w:type="dxa"/>
          </w:tcPr>
          <w:p w:rsidR="005B4493" w:rsidRPr="00B8082D" w:rsidRDefault="005B4493" w:rsidP="00B05ED7">
            <w:pPr>
              <w:jc w:val="both"/>
              <w:rPr>
                <w:lang w:val="ru-RU"/>
              </w:rPr>
            </w:pPr>
            <w:r w:rsidRPr="00B8082D">
              <w:rPr>
                <w:b/>
                <w:bCs/>
                <w:color w:val="000000"/>
                <w:kern w:val="0"/>
                <w:lang w:val="ru-RU" w:eastAsia="ru-RU"/>
              </w:rPr>
              <w:t>52,1</w:t>
            </w:r>
          </w:p>
        </w:tc>
        <w:tc>
          <w:tcPr>
            <w:tcW w:w="917" w:type="dxa"/>
          </w:tcPr>
          <w:p w:rsidR="005B4493" w:rsidRPr="00B8082D" w:rsidRDefault="005B4493" w:rsidP="00B05ED7">
            <w:pPr>
              <w:jc w:val="both"/>
              <w:rPr>
                <w:lang w:val="ru-RU"/>
              </w:rPr>
            </w:pPr>
            <w:r w:rsidRPr="00B8082D">
              <w:rPr>
                <w:b/>
                <w:bCs/>
                <w:color w:val="000000"/>
                <w:kern w:val="0"/>
                <w:lang w:val="ru-RU" w:eastAsia="ru-RU"/>
              </w:rPr>
              <w:t>60,4</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15</w:t>
            </w:r>
          </w:p>
        </w:tc>
        <w:tc>
          <w:tcPr>
            <w:tcW w:w="2838" w:type="dxa"/>
            <w:vAlign w:val="center"/>
          </w:tcPr>
          <w:p w:rsidR="005B4493" w:rsidRPr="00B8082D" w:rsidRDefault="005B4493" w:rsidP="00B05ED7">
            <w:pPr>
              <w:jc w:val="both"/>
              <w:rPr>
                <w:color w:val="000000"/>
                <w:lang w:val="ru-RU"/>
              </w:rPr>
            </w:pPr>
            <w:r w:rsidRPr="00B8082D">
              <w:rPr>
                <w:color w:val="000000"/>
              </w:rPr>
              <w:t>Органы чувств</w:t>
            </w:r>
          </w:p>
        </w:tc>
        <w:tc>
          <w:tcPr>
            <w:tcW w:w="916" w:type="dxa"/>
          </w:tcPr>
          <w:p w:rsidR="005B4493" w:rsidRPr="00B8082D" w:rsidRDefault="005B4493" w:rsidP="00B05ED7">
            <w:pPr>
              <w:jc w:val="both"/>
              <w:rPr>
                <w:lang w:val="ru-RU"/>
              </w:rPr>
            </w:pPr>
            <w:r w:rsidRPr="00B8082D">
              <w:rPr>
                <w:lang w:val="ru-RU"/>
              </w:rPr>
              <w:t>35,0</w:t>
            </w:r>
          </w:p>
        </w:tc>
        <w:tc>
          <w:tcPr>
            <w:tcW w:w="916" w:type="dxa"/>
          </w:tcPr>
          <w:p w:rsidR="005B4493" w:rsidRPr="00B8082D" w:rsidRDefault="005B4493" w:rsidP="00B05ED7">
            <w:pPr>
              <w:jc w:val="both"/>
              <w:rPr>
                <w:lang w:val="ru-RU"/>
              </w:rPr>
            </w:pPr>
            <w:r w:rsidRPr="00B8082D">
              <w:rPr>
                <w:color w:val="000000"/>
                <w:kern w:val="0"/>
                <w:lang w:val="ru-RU" w:eastAsia="ru-RU"/>
              </w:rPr>
              <w:t>33,33</w:t>
            </w:r>
          </w:p>
        </w:tc>
        <w:tc>
          <w:tcPr>
            <w:tcW w:w="916" w:type="dxa"/>
          </w:tcPr>
          <w:p w:rsidR="005B4493" w:rsidRPr="00B8082D" w:rsidRDefault="005B4493" w:rsidP="00B05ED7">
            <w:pPr>
              <w:jc w:val="both"/>
              <w:rPr>
                <w:lang w:val="ru-RU"/>
              </w:rPr>
            </w:pPr>
            <w:r w:rsidRPr="00B8082D">
              <w:rPr>
                <w:color w:val="000000"/>
                <w:kern w:val="0"/>
                <w:lang w:val="ru-RU" w:eastAsia="ru-RU"/>
              </w:rPr>
              <w:t>35,00</w:t>
            </w:r>
          </w:p>
        </w:tc>
        <w:tc>
          <w:tcPr>
            <w:tcW w:w="917" w:type="dxa"/>
          </w:tcPr>
          <w:p w:rsidR="005B4493" w:rsidRPr="00B8082D" w:rsidRDefault="005B4493" w:rsidP="00B05ED7">
            <w:pPr>
              <w:jc w:val="both"/>
              <w:rPr>
                <w:lang w:val="ru-RU"/>
              </w:rPr>
            </w:pPr>
            <w:r w:rsidRPr="00B8082D">
              <w:rPr>
                <w:color w:val="000000"/>
                <w:kern w:val="0"/>
                <w:lang w:val="ru-RU" w:eastAsia="ru-RU"/>
              </w:rPr>
              <w:t>36,36</w:t>
            </w:r>
          </w:p>
        </w:tc>
        <w:tc>
          <w:tcPr>
            <w:tcW w:w="916" w:type="dxa"/>
          </w:tcPr>
          <w:p w:rsidR="005B4493" w:rsidRPr="00B8082D" w:rsidRDefault="005B4493" w:rsidP="00B05ED7">
            <w:pPr>
              <w:jc w:val="both"/>
              <w:rPr>
                <w:lang w:val="ru-RU"/>
              </w:rPr>
            </w:pPr>
            <w:r w:rsidRPr="00B8082D">
              <w:rPr>
                <w:color w:val="000000"/>
                <w:kern w:val="0"/>
                <w:lang w:val="ru-RU" w:eastAsia="ru-RU"/>
              </w:rPr>
              <w:t>75,00</w:t>
            </w:r>
          </w:p>
        </w:tc>
        <w:tc>
          <w:tcPr>
            <w:tcW w:w="916" w:type="dxa"/>
          </w:tcPr>
          <w:p w:rsidR="005B4493" w:rsidRPr="00B8082D" w:rsidRDefault="005B4493" w:rsidP="00B05ED7">
            <w:pPr>
              <w:jc w:val="both"/>
              <w:rPr>
                <w:lang w:val="ru-RU"/>
              </w:rPr>
            </w:pPr>
            <w:r w:rsidRPr="00B8082D">
              <w:rPr>
                <w:b/>
                <w:bCs/>
                <w:color w:val="000000"/>
                <w:kern w:val="0"/>
                <w:lang w:val="ru-RU" w:eastAsia="ru-RU"/>
              </w:rPr>
              <w:t>39,6</w:t>
            </w:r>
          </w:p>
        </w:tc>
        <w:tc>
          <w:tcPr>
            <w:tcW w:w="917" w:type="dxa"/>
          </w:tcPr>
          <w:p w:rsidR="005B4493" w:rsidRPr="00B8082D" w:rsidRDefault="005B4493" w:rsidP="00B05ED7">
            <w:pPr>
              <w:jc w:val="both"/>
              <w:rPr>
                <w:lang w:val="ru-RU"/>
              </w:rPr>
            </w:pPr>
            <w:r w:rsidRPr="00B8082D">
              <w:rPr>
                <w:b/>
                <w:bCs/>
                <w:color w:val="000000"/>
                <w:kern w:val="0"/>
                <w:lang w:val="ru-RU" w:eastAsia="ru-RU"/>
              </w:rPr>
              <w:t>51,7</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16</w:t>
            </w:r>
          </w:p>
        </w:tc>
        <w:tc>
          <w:tcPr>
            <w:tcW w:w="2838" w:type="dxa"/>
            <w:vAlign w:val="center"/>
          </w:tcPr>
          <w:p w:rsidR="005B4493" w:rsidRPr="00B8082D" w:rsidRDefault="005B4493" w:rsidP="00B05ED7">
            <w:pPr>
              <w:jc w:val="both"/>
              <w:rPr>
                <w:color w:val="000000"/>
                <w:lang w:val="ru-RU"/>
              </w:rPr>
            </w:pPr>
            <w:r w:rsidRPr="00B8082D">
              <w:rPr>
                <w:color w:val="000000"/>
              </w:rPr>
              <w:t>Психология и поведение человека</w:t>
            </w:r>
          </w:p>
        </w:tc>
        <w:tc>
          <w:tcPr>
            <w:tcW w:w="916" w:type="dxa"/>
          </w:tcPr>
          <w:p w:rsidR="005B4493" w:rsidRPr="00B8082D" w:rsidRDefault="005B4493" w:rsidP="00B05ED7">
            <w:pPr>
              <w:jc w:val="both"/>
              <w:rPr>
                <w:lang w:val="ru-RU"/>
              </w:rPr>
            </w:pPr>
            <w:r w:rsidRPr="00B8082D">
              <w:rPr>
                <w:lang w:val="ru-RU"/>
              </w:rPr>
              <w:t>55,0</w:t>
            </w:r>
          </w:p>
        </w:tc>
        <w:tc>
          <w:tcPr>
            <w:tcW w:w="916" w:type="dxa"/>
          </w:tcPr>
          <w:p w:rsidR="005B4493" w:rsidRPr="00B8082D" w:rsidRDefault="005B4493" w:rsidP="00B05ED7">
            <w:pPr>
              <w:jc w:val="both"/>
              <w:rPr>
                <w:lang w:val="ru-RU"/>
              </w:rPr>
            </w:pPr>
            <w:r w:rsidRPr="00B8082D">
              <w:rPr>
                <w:color w:val="000000"/>
                <w:kern w:val="0"/>
                <w:lang w:val="ru-RU" w:eastAsia="ru-RU"/>
              </w:rPr>
              <w:t>88,89</w:t>
            </w:r>
          </w:p>
        </w:tc>
        <w:tc>
          <w:tcPr>
            <w:tcW w:w="916" w:type="dxa"/>
          </w:tcPr>
          <w:p w:rsidR="005B4493" w:rsidRPr="00B8082D" w:rsidRDefault="005B4493" w:rsidP="00B05ED7">
            <w:pPr>
              <w:jc w:val="both"/>
              <w:rPr>
                <w:lang w:val="ru-RU"/>
              </w:rPr>
            </w:pPr>
            <w:r w:rsidRPr="00B8082D">
              <w:rPr>
                <w:color w:val="000000"/>
                <w:kern w:val="0"/>
                <w:lang w:val="ru-RU" w:eastAsia="ru-RU"/>
              </w:rPr>
              <w:t>55,00</w:t>
            </w:r>
          </w:p>
        </w:tc>
        <w:tc>
          <w:tcPr>
            <w:tcW w:w="917" w:type="dxa"/>
          </w:tcPr>
          <w:p w:rsidR="005B4493" w:rsidRPr="00B8082D" w:rsidRDefault="005B4493" w:rsidP="00B05ED7">
            <w:pPr>
              <w:jc w:val="both"/>
              <w:rPr>
                <w:lang w:val="ru-RU"/>
              </w:rPr>
            </w:pPr>
            <w:r w:rsidRPr="00B8082D">
              <w:rPr>
                <w:color w:val="000000"/>
                <w:kern w:val="0"/>
                <w:lang w:val="ru-RU" w:eastAsia="ru-RU"/>
              </w:rPr>
              <w:t>54,55</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6" w:type="dxa"/>
          </w:tcPr>
          <w:p w:rsidR="005B4493" w:rsidRPr="00B8082D" w:rsidRDefault="005B4493" w:rsidP="00B05ED7">
            <w:pPr>
              <w:jc w:val="both"/>
              <w:rPr>
                <w:lang w:val="ru-RU"/>
              </w:rPr>
            </w:pPr>
            <w:r w:rsidRPr="00B8082D">
              <w:rPr>
                <w:b/>
                <w:bCs/>
                <w:color w:val="000000"/>
                <w:kern w:val="0"/>
                <w:lang w:val="ru-RU" w:eastAsia="ru-RU"/>
              </w:rPr>
              <w:t>58,3</w:t>
            </w:r>
          </w:p>
        </w:tc>
        <w:tc>
          <w:tcPr>
            <w:tcW w:w="917" w:type="dxa"/>
          </w:tcPr>
          <w:p w:rsidR="005B4493" w:rsidRPr="00B8082D" w:rsidRDefault="005B4493" w:rsidP="00B05ED7">
            <w:pPr>
              <w:jc w:val="both"/>
              <w:rPr>
                <w:lang w:val="ru-RU"/>
              </w:rPr>
            </w:pPr>
            <w:r w:rsidRPr="00B8082D">
              <w:rPr>
                <w:b/>
                <w:bCs/>
                <w:color w:val="000000"/>
                <w:kern w:val="0"/>
                <w:lang w:val="ru-RU" w:eastAsia="ru-RU"/>
              </w:rPr>
              <w:t>67,1</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17</w:t>
            </w:r>
          </w:p>
        </w:tc>
        <w:tc>
          <w:tcPr>
            <w:tcW w:w="2838" w:type="dxa"/>
            <w:vAlign w:val="center"/>
          </w:tcPr>
          <w:p w:rsidR="005B4493" w:rsidRPr="00B8082D" w:rsidRDefault="005B4493" w:rsidP="00B05ED7">
            <w:pPr>
              <w:jc w:val="both"/>
              <w:rPr>
                <w:color w:val="000000"/>
                <w:lang w:val="ru-RU"/>
              </w:rPr>
            </w:pPr>
            <w:r w:rsidRPr="00B8082D">
              <w:rPr>
                <w:color w:val="000000"/>
                <w:lang w:val="ru-RU"/>
              </w:rPr>
              <w:t>Соблюдение санитарно-гигиенических норм и правил здорового образа жизни.</w:t>
            </w:r>
            <w:r w:rsidRPr="00B8082D">
              <w:rPr>
                <w:color w:val="000000"/>
                <w:lang w:val="ru-RU"/>
              </w:rPr>
              <w:br/>
            </w:r>
            <w:r w:rsidRPr="00B8082D">
              <w:rPr>
                <w:color w:val="000000"/>
              </w:rPr>
              <w:t>Приемы оказания первой  доврачебной помощи</w:t>
            </w:r>
          </w:p>
        </w:tc>
        <w:tc>
          <w:tcPr>
            <w:tcW w:w="916" w:type="dxa"/>
          </w:tcPr>
          <w:p w:rsidR="005B4493" w:rsidRPr="00B8082D" w:rsidRDefault="005B4493" w:rsidP="00B05ED7">
            <w:pPr>
              <w:jc w:val="both"/>
              <w:rPr>
                <w:lang w:val="ru-RU"/>
              </w:rPr>
            </w:pPr>
            <w:r w:rsidRPr="00B8082D">
              <w:rPr>
                <w:lang w:val="ru-RU"/>
              </w:rPr>
              <w:t>70,0</w:t>
            </w:r>
          </w:p>
        </w:tc>
        <w:tc>
          <w:tcPr>
            <w:tcW w:w="916" w:type="dxa"/>
          </w:tcPr>
          <w:p w:rsidR="005B4493" w:rsidRPr="00B8082D" w:rsidRDefault="005B4493" w:rsidP="00B05ED7">
            <w:pPr>
              <w:jc w:val="both"/>
              <w:rPr>
                <w:lang w:val="ru-RU"/>
              </w:rPr>
            </w:pPr>
            <w:r w:rsidRPr="00B8082D">
              <w:rPr>
                <w:color w:val="000000"/>
                <w:kern w:val="0"/>
                <w:lang w:val="ru-RU" w:eastAsia="ru-RU"/>
              </w:rPr>
              <w:t>88,89</w:t>
            </w:r>
          </w:p>
        </w:tc>
        <w:tc>
          <w:tcPr>
            <w:tcW w:w="916" w:type="dxa"/>
          </w:tcPr>
          <w:p w:rsidR="005B4493" w:rsidRPr="00B8082D" w:rsidRDefault="005B4493" w:rsidP="00B05ED7">
            <w:pPr>
              <w:jc w:val="both"/>
              <w:rPr>
                <w:lang w:val="ru-RU"/>
              </w:rPr>
            </w:pPr>
            <w:r w:rsidRPr="00B8082D">
              <w:rPr>
                <w:color w:val="000000"/>
                <w:kern w:val="0"/>
                <w:lang w:val="ru-RU" w:eastAsia="ru-RU"/>
              </w:rPr>
              <w:t>70,00</w:t>
            </w:r>
          </w:p>
        </w:tc>
        <w:tc>
          <w:tcPr>
            <w:tcW w:w="917" w:type="dxa"/>
          </w:tcPr>
          <w:p w:rsidR="005B4493" w:rsidRPr="00B8082D" w:rsidRDefault="005B4493" w:rsidP="00B05ED7">
            <w:pPr>
              <w:jc w:val="both"/>
              <w:rPr>
                <w:lang w:val="ru-RU"/>
              </w:rPr>
            </w:pPr>
            <w:r w:rsidRPr="00B8082D">
              <w:rPr>
                <w:color w:val="000000"/>
                <w:kern w:val="0"/>
                <w:lang w:val="ru-RU" w:eastAsia="ru-RU"/>
              </w:rPr>
              <w:t>81,82</w:t>
            </w:r>
          </w:p>
        </w:tc>
        <w:tc>
          <w:tcPr>
            <w:tcW w:w="916" w:type="dxa"/>
          </w:tcPr>
          <w:p w:rsidR="005B4493" w:rsidRPr="00B8082D" w:rsidRDefault="005B4493" w:rsidP="00B05ED7">
            <w:pPr>
              <w:jc w:val="both"/>
              <w:rPr>
                <w:lang w:val="ru-RU"/>
              </w:rPr>
            </w:pPr>
            <w:r w:rsidRPr="00B8082D">
              <w:rPr>
                <w:color w:val="000000"/>
                <w:kern w:val="0"/>
                <w:lang w:val="ru-RU" w:eastAsia="ru-RU"/>
              </w:rPr>
              <w:t>75,00</w:t>
            </w:r>
          </w:p>
        </w:tc>
        <w:tc>
          <w:tcPr>
            <w:tcW w:w="916" w:type="dxa"/>
          </w:tcPr>
          <w:p w:rsidR="005B4493" w:rsidRPr="00B8082D" w:rsidRDefault="005B4493" w:rsidP="00B05ED7">
            <w:pPr>
              <w:jc w:val="both"/>
              <w:rPr>
                <w:lang w:val="ru-RU"/>
              </w:rPr>
            </w:pPr>
            <w:r w:rsidRPr="00B8082D">
              <w:rPr>
                <w:b/>
                <w:bCs/>
                <w:color w:val="000000"/>
                <w:kern w:val="0"/>
                <w:lang w:val="ru-RU" w:eastAsia="ru-RU"/>
              </w:rPr>
              <w:t>77,1</w:t>
            </w:r>
          </w:p>
        </w:tc>
        <w:tc>
          <w:tcPr>
            <w:tcW w:w="917" w:type="dxa"/>
          </w:tcPr>
          <w:p w:rsidR="005B4493" w:rsidRPr="00B8082D" w:rsidRDefault="005B4493" w:rsidP="00B05ED7">
            <w:pPr>
              <w:jc w:val="both"/>
              <w:rPr>
                <w:lang w:val="ru-RU"/>
              </w:rPr>
            </w:pPr>
            <w:r w:rsidRPr="00B8082D">
              <w:rPr>
                <w:b/>
                <w:bCs/>
                <w:color w:val="000000"/>
                <w:kern w:val="0"/>
                <w:lang w:val="ru-RU" w:eastAsia="ru-RU"/>
              </w:rPr>
              <w:t>75,8</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18</w:t>
            </w:r>
          </w:p>
        </w:tc>
        <w:tc>
          <w:tcPr>
            <w:tcW w:w="2838" w:type="dxa"/>
            <w:vAlign w:val="center"/>
          </w:tcPr>
          <w:p w:rsidR="005B4493" w:rsidRPr="00B8082D" w:rsidRDefault="005B4493" w:rsidP="00B05ED7">
            <w:pPr>
              <w:jc w:val="both"/>
              <w:rPr>
                <w:color w:val="000000"/>
                <w:lang w:val="ru-RU"/>
              </w:rPr>
            </w:pPr>
            <w:r w:rsidRPr="00B8082D">
              <w:rPr>
                <w:color w:val="000000"/>
                <w:lang w:val="ru-RU"/>
              </w:rPr>
              <w:t>Влияние экологических факторов на организмы</w:t>
            </w:r>
          </w:p>
        </w:tc>
        <w:tc>
          <w:tcPr>
            <w:tcW w:w="916" w:type="dxa"/>
          </w:tcPr>
          <w:p w:rsidR="005B4493" w:rsidRPr="00B8082D" w:rsidRDefault="005B4493" w:rsidP="00B05ED7">
            <w:pPr>
              <w:jc w:val="both"/>
              <w:rPr>
                <w:lang w:val="ru-RU"/>
              </w:rPr>
            </w:pPr>
            <w:r w:rsidRPr="00B8082D">
              <w:rPr>
                <w:lang w:val="ru-RU"/>
              </w:rPr>
              <w:t>50,0</w:t>
            </w:r>
          </w:p>
        </w:tc>
        <w:tc>
          <w:tcPr>
            <w:tcW w:w="916" w:type="dxa"/>
          </w:tcPr>
          <w:p w:rsidR="005B4493" w:rsidRPr="00B8082D" w:rsidRDefault="005B4493" w:rsidP="00B05ED7">
            <w:pPr>
              <w:jc w:val="both"/>
              <w:rPr>
                <w:lang w:val="ru-RU"/>
              </w:rPr>
            </w:pPr>
            <w:r w:rsidRPr="00B8082D">
              <w:rPr>
                <w:color w:val="000000"/>
                <w:kern w:val="0"/>
                <w:lang w:val="ru-RU" w:eastAsia="ru-RU"/>
              </w:rPr>
              <w:t>77,78</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7" w:type="dxa"/>
          </w:tcPr>
          <w:p w:rsidR="005B4493" w:rsidRPr="00B8082D" w:rsidRDefault="005B4493" w:rsidP="00B05ED7">
            <w:pPr>
              <w:jc w:val="both"/>
              <w:rPr>
                <w:lang w:val="ru-RU"/>
              </w:rPr>
            </w:pPr>
            <w:r w:rsidRPr="00B8082D">
              <w:rPr>
                <w:color w:val="000000"/>
                <w:kern w:val="0"/>
                <w:lang w:val="ru-RU" w:eastAsia="ru-RU"/>
              </w:rPr>
              <w:t>36,36</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6" w:type="dxa"/>
          </w:tcPr>
          <w:p w:rsidR="005B4493" w:rsidRPr="00B8082D" w:rsidRDefault="005B4493" w:rsidP="00B05ED7">
            <w:pPr>
              <w:jc w:val="both"/>
              <w:rPr>
                <w:lang w:val="ru-RU"/>
              </w:rPr>
            </w:pPr>
            <w:r w:rsidRPr="00B8082D">
              <w:rPr>
                <w:b/>
                <w:bCs/>
                <w:color w:val="000000"/>
                <w:kern w:val="0"/>
                <w:lang w:val="ru-RU" w:eastAsia="ru-RU"/>
              </w:rPr>
              <w:t>52,1</w:t>
            </w:r>
          </w:p>
        </w:tc>
        <w:tc>
          <w:tcPr>
            <w:tcW w:w="917" w:type="dxa"/>
          </w:tcPr>
          <w:p w:rsidR="005B4493" w:rsidRPr="00B8082D" w:rsidRDefault="005B4493" w:rsidP="00B05ED7">
            <w:pPr>
              <w:jc w:val="both"/>
              <w:rPr>
                <w:lang w:val="ru-RU"/>
              </w:rPr>
            </w:pPr>
            <w:r w:rsidRPr="00B8082D">
              <w:rPr>
                <w:b/>
                <w:bCs/>
                <w:color w:val="000000"/>
                <w:kern w:val="0"/>
                <w:lang w:val="ru-RU" w:eastAsia="ru-RU"/>
              </w:rPr>
              <w:t>66,3</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19</w:t>
            </w:r>
          </w:p>
        </w:tc>
        <w:tc>
          <w:tcPr>
            <w:tcW w:w="2838" w:type="dxa"/>
            <w:vAlign w:val="center"/>
          </w:tcPr>
          <w:p w:rsidR="005B4493" w:rsidRPr="00B8082D" w:rsidRDefault="005B4493" w:rsidP="00B05ED7">
            <w:pPr>
              <w:jc w:val="both"/>
              <w:rPr>
                <w:color w:val="000000"/>
                <w:lang w:val="ru-RU"/>
              </w:rPr>
            </w:pPr>
            <w:r w:rsidRPr="00B8082D">
              <w:rPr>
                <w:color w:val="000000"/>
                <w:lang w:val="ru-RU"/>
              </w:rPr>
              <w:t>Экосистемная организация живой  природы.  Биосфера. Учение об эволюции органического мира</w:t>
            </w:r>
          </w:p>
        </w:tc>
        <w:tc>
          <w:tcPr>
            <w:tcW w:w="916" w:type="dxa"/>
          </w:tcPr>
          <w:p w:rsidR="005B4493" w:rsidRPr="00B8082D" w:rsidRDefault="005B4493" w:rsidP="00B05ED7">
            <w:pPr>
              <w:jc w:val="both"/>
              <w:rPr>
                <w:lang w:val="ru-RU"/>
              </w:rPr>
            </w:pPr>
            <w:r w:rsidRPr="00B8082D">
              <w:rPr>
                <w:lang w:val="ru-RU"/>
              </w:rPr>
              <w:t>50,0</w:t>
            </w:r>
          </w:p>
        </w:tc>
        <w:tc>
          <w:tcPr>
            <w:tcW w:w="916" w:type="dxa"/>
          </w:tcPr>
          <w:p w:rsidR="005B4493" w:rsidRPr="00B8082D" w:rsidRDefault="005B4493" w:rsidP="00B05ED7">
            <w:pPr>
              <w:jc w:val="both"/>
              <w:rPr>
                <w:lang w:val="ru-RU"/>
              </w:rPr>
            </w:pPr>
            <w:r w:rsidRPr="00B8082D">
              <w:rPr>
                <w:color w:val="000000"/>
                <w:kern w:val="0"/>
                <w:lang w:val="ru-RU" w:eastAsia="ru-RU"/>
              </w:rPr>
              <w:t>55,56</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7" w:type="dxa"/>
          </w:tcPr>
          <w:p w:rsidR="005B4493" w:rsidRPr="00B8082D" w:rsidRDefault="005B4493" w:rsidP="00B05ED7">
            <w:pPr>
              <w:jc w:val="both"/>
              <w:rPr>
                <w:lang w:val="ru-RU"/>
              </w:rPr>
            </w:pPr>
            <w:r w:rsidRPr="00B8082D">
              <w:rPr>
                <w:color w:val="000000"/>
                <w:kern w:val="0"/>
                <w:lang w:val="ru-RU" w:eastAsia="ru-RU"/>
              </w:rPr>
              <w:t>36,36</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6" w:type="dxa"/>
          </w:tcPr>
          <w:p w:rsidR="005B4493" w:rsidRPr="00B8082D" w:rsidRDefault="005B4493" w:rsidP="00B05ED7">
            <w:pPr>
              <w:jc w:val="both"/>
              <w:rPr>
                <w:lang w:val="ru-RU"/>
              </w:rPr>
            </w:pPr>
            <w:r w:rsidRPr="00B8082D">
              <w:rPr>
                <w:b/>
                <w:bCs/>
                <w:color w:val="000000"/>
                <w:kern w:val="0"/>
                <w:lang w:val="ru-RU" w:eastAsia="ru-RU"/>
              </w:rPr>
              <w:t>47,9</w:t>
            </w:r>
          </w:p>
        </w:tc>
        <w:tc>
          <w:tcPr>
            <w:tcW w:w="917" w:type="dxa"/>
          </w:tcPr>
          <w:p w:rsidR="005B4493" w:rsidRPr="00B8082D" w:rsidRDefault="005B4493" w:rsidP="00B05ED7">
            <w:pPr>
              <w:jc w:val="both"/>
              <w:rPr>
                <w:lang w:val="ru-RU"/>
              </w:rPr>
            </w:pPr>
            <w:r w:rsidRPr="00B8082D">
              <w:rPr>
                <w:b/>
                <w:bCs/>
                <w:color w:val="000000"/>
                <w:kern w:val="0"/>
                <w:lang w:val="ru-RU" w:eastAsia="ru-RU"/>
              </w:rPr>
              <w:t>49,8</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20</w:t>
            </w:r>
          </w:p>
        </w:tc>
        <w:tc>
          <w:tcPr>
            <w:tcW w:w="2838" w:type="dxa"/>
            <w:vAlign w:val="center"/>
          </w:tcPr>
          <w:p w:rsidR="005B4493" w:rsidRPr="00B8082D" w:rsidRDefault="005B4493" w:rsidP="00B05ED7">
            <w:pPr>
              <w:jc w:val="both"/>
              <w:rPr>
                <w:color w:val="000000"/>
                <w:lang w:val="ru-RU"/>
              </w:rPr>
            </w:pPr>
            <w:r w:rsidRPr="00B8082D">
              <w:rPr>
                <w:color w:val="000000"/>
                <w:lang w:val="ru-RU"/>
              </w:rPr>
              <w:t>Умение  интерпретировать результаты  научных  исследований, представленные в  графической форме</w:t>
            </w:r>
          </w:p>
        </w:tc>
        <w:tc>
          <w:tcPr>
            <w:tcW w:w="916" w:type="dxa"/>
          </w:tcPr>
          <w:p w:rsidR="005B4493" w:rsidRPr="00B8082D" w:rsidRDefault="005B4493" w:rsidP="00B05ED7">
            <w:pPr>
              <w:jc w:val="both"/>
              <w:rPr>
                <w:lang w:val="ru-RU"/>
              </w:rPr>
            </w:pPr>
            <w:r w:rsidRPr="00B8082D">
              <w:rPr>
                <w:lang w:val="ru-RU"/>
              </w:rPr>
              <w:t>90,0</w:t>
            </w:r>
          </w:p>
        </w:tc>
        <w:tc>
          <w:tcPr>
            <w:tcW w:w="916" w:type="dxa"/>
          </w:tcPr>
          <w:p w:rsidR="005B4493" w:rsidRPr="00B8082D" w:rsidRDefault="005B4493" w:rsidP="00B05ED7">
            <w:pPr>
              <w:jc w:val="both"/>
              <w:rPr>
                <w:lang w:val="ru-RU"/>
              </w:rPr>
            </w:pPr>
            <w:r w:rsidRPr="00B8082D">
              <w:rPr>
                <w:color w:val="000000"/>
                <w:kern w:val="0"/>
                <w:lang w:val="ru-RU" w:eastAsia="ru-RU"/>
              </w:rPr>
              <w:t>88,89</w:t>
            </w:r>
          </w:p>
        </w:tc>
        <w:tc>
          <w:tcPr>
            <w:tcW w:w="916" w:type="dxa"/>
          </w:tcPr>
          <w:p w:rsidR="005B4493" w:rsidRPr="00B8082D" w:rsidRDefault="005B4493" w:rsidP="00B05ED7">
            <w:pPr>
              <w:jc w:val="both"/>
              <w:rPr>
                <w:lang w:val="ru-RU"/>
              </w:rPr>
            </w:pPr>
            <w:r w:rsidRPr="00B8082D">
              <w:rPr>
                <w:color w:val="000000"/>
                <w:kern w:val="0"/>
                <w:lang w:val="ru-RU" w:eastAsia="ru-RU"/>
              </w:rPr>
              <w:t>75,00</w:t>
            </w:r>
          </w:p>
        </w:tc>
        <w:tc>
          <w:tcPr>
            <w:tcW w:w="917" w:type="dxa"/>
          </w:tcPr>
          <w:p w:rsidR="005B4493" w:rsidRPr="00B8082D" w:rsidRDefault="005B4493" w:rsidP="00B05ED7">
            <w:pPr>
              <w:jc w:val="both"/>
              <w:rPr>
                <w:lang w:val="ru-RU"/>
              </w:rPr>
            </w:pPr>
            <w:r w:rsidRPr="00B8082D">
              <w:rPr>
                <w:color w:val="000000"/>
                <w:kern w:val="0"/>
                <w:lang w:val="ru-RU" w:eastAsia="ru-RU"/>
              </w:rPr>
              <w:t>100,00</w:t>
            </w:r>
          </w:p>
        </w:tc>
        <w:tc>
          <w:tcPr>
            <w:tcW w:w="916" w:type="dxa"/>
          </w:tcPr>
          <w:p w:rsidR="005B4493" w:rsidRPr="00B8082D" w:rsidRDefault="005B4493" w:rsidP="00B05ED7">
            <w:pPr>
              <w:jc w:val="both"/>
              <w:rPr>
                <w:lang w:val="ru-RU"/>
              </w:rPr>
            </w:pPr>
            <w:r w:rsidRPr="00B8082D">
              <w:rPr>
                <w:color w:val="000000"/>
                <w:kern w:val="0"/>
                <w:lang w:val="ru-RU" w:eastAsia="ru-RU"/>
              </w:rPr>
              <w:t>100,00</w:t>
            </w:r>
          </w:p>
        </w:tc>
        <w:tc>
          <w:tcPr>
            <w:tcW w:w="916" w:type="dxa"/>
          </w:tcPr>
          <w:p w:rsidR="005B4493" w:rsidRPr="00B8082D" w:rsidRDefault="005B4493" w:rsidP="00B05ED7">
            <w:pPr>
              <w:jc w:val="both"/>
              <w:rPr>
                <w:lang w:val="ru-RU"/>
              </w:rPr>
            </w:pPr>
            <w:r w:rsidRPr="00B8082D">
              <w:rPr>
                <w:b/>
                <w:bCs/>
                <w:color w:val="000000"/>
                <w:kern w:val="0"/>
                <w:lang w:val="ru-RU" w:eastAsia="ru-RU"/>
              </w:rPr>
              <w:t>91,7</w:t>
            </w:r>
          </w:p>
        </w:tc>
        <w:tc>
          <w:tcPr>
            <w:tcW w:w="917" w:type="dxa"/>
          </w:tcPr>
          <w:p w:rsidR="005B4493" w:rsidRPr="00B8082D" w:rsidRDefault="005B4493" w:rsidP="00B05ED7">
            <w:pPr>
              <w:jc w:val="both"/>
              <w:rPr>
                <w:lang w:val="ru-RU"/>
              </w:rPr>
            </w:pPr>
            <w:r w:rsidRPr="00B8082D">
              <w:rPr>
                <w:b/>
                <w:bCs/>
                <w:color w:val="000000"/>
                <w:kern w:val="0"/>
                <w:lang w:val="ru-RU" w:eastAsia="ru-RU"/>
              </w:rPr>
              <w:t>94,8</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21</w:t>
            </w:r>
          </w:p>
        </w:tc>
        <w:tc>
          <w:tcPr>
            <w:tcW w:w="2838" w:type="dxa"/>
            <w:vAlign w:val="center"/>
          </w:tcPr>
          <w:p w:rsidR="005B4493" w:rsidRPr="00B8082D" w:rsidRDefault="005B4493" w:rsidP="00B05ED7">
            <w:pPr>
              <w:jc w:val="both"/>
              <w:rPr>
                <w:color w:val="000000"/>
                <w:lang w:val="ru-RU"/>
              </w:rPr>
            </w:pPr>
            <w:r w:rsidRPr="00B8082D">
              <w:rPr>
                <w:color w:val="000000"/>
                <w:lang w:val="ru-RU"/>
              </w:rPr>
              <w:t>Умение определять структуру объекта, выделять значимые функциональные связи и отношения между частями целого</w:t>
            </w:r>
          </w:p>
        </w:tc>
        <w:tc>
          <w:tcPr>
            <w:tcW w:w="916" w:type="dxa"/>
          </w:tcPr>
          <w:p w:rsidR="005B4493" w:rsidRPr="00B8082D" w:rsidRDefault="005B4493" w:rsidP="00B05ED7">
            <w:pPr>
              <w:jc w:val="both"/>
              <w:rPr>
                <w:lang w:val="ru-RU"/>
              </w:rPr>
            </w:pPr>
            <w:r w:rsidRPr="00B8082D">
              <w:rPr>
                <w:lang w:val="ru-RU"/>
              </w:rPr>
              <w:t>65,0</w:t>
            </w:r>
          </w:p>
        </w:tc>
        <w:tc>
          <w:tcPr>
            <w:tcW w:w="916" w:type="dxa"/>
          </w:tcPr>
          <w:p w:rsidR="005B4493" w:rsidRPr="00B8082D" w:rsidRDefault="005B4493" w:rsidP="00B05ED7">
            <w:pPr>
              <w:jc w:val="both"/>
              <w:rPr>
                <w:lang w:val="ru-RU"/>
              </w:rPr>
            </w:pPr>
            <w:r w:rsidRPr="00B8082D">
              <w:rPr>
                <w:color w:val="000000"/>
                <w:kern w:val="0"/>
                <w:lang w:val="ru-RU" w:eastAsia="ru-RU"/>
              </w:rPr>
              <w:t>66,67</w:t>
            </w:r>
          </w:p>
        </w:tc>
        <w:tc>
          <w:tcPr>
            <w:tcW w:w="916" w:type="dxa"/>
          </w:tcPr>
          <w:p w:rsidR="005B4493" w:rsidRPr="00B8082D" w:rsidRDefault="005B4493" w:rsidP="00B05ED7">
            <w:pPr>
              <w:jc w:val="both"/>
              <w:rPr>
                <w:lang w:val="ru-RU"/>
              </w:rPr>
            </w:pPr>
            <w:r w:rsidRPr="00B8082D">
              <w:rPr>
                <w:color w:val="000000"/>
                <w:kern w:val="0"/>
                <w:lang w:val="ru-RU" w:eastAsia="ru-RU"/>
              </w:rPr>
              <w:t>75,00</w:t>
            </w:r>
          </w:p>
        </w:tc>
        <w:tc>
          <w:tcPr>
            <w:tcW w:w="917" w:type="dxa"/>
          </w:tcPr>
          <w:p w:rsidR="005B4493" w:rsidRPr="00B8082D" w:rsidRDefault="005B4493" w:rsidP="00B05ED7">
            <w:pPr>
              <w:jc w:val="both"/>
              <w:rPr>
                <w:lang w:val="ru-RU"/>
              </w:rPr>
            </w:pPr>
            <w:r w:rsidRPr="00B8082D">
              <w:rPr>
                <w:color w:val="000000"/>
                <w:kern w:val="0"/>
                <w:lang w:val="ru-RU" w:eastAsia="ru-RU"/>
              </w:rPr>
              <w:t>45,45</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6" w:type="dxa"/>
          </w:tcPr>
          <w:p w:rsidR="005B4493" w:rsidRPr="00B8082D" w:rsidRDefault="005B4493" w:rsidP="00B05ED7">
            <w:pPr>
              <w:jc w:val="both"/>
              <w:rPr>
                <w:lang w:val="ru-RU"/>
              </w:rPr>
            </w:pPr>
            <w:r w:rsidRPr="00B8082D">
              <w:rPr>
                <w:b/>
                <w:bCs/>
                <w:color w:val="000000"/>
                <w:kern w:val="0"/>
                <w:lang w:val="ru-RU" w:eastAsia="ru-RU"/>
              </w:rPr>
              <w:t>60,4</w:t>
            </w:r>
          </w:p>
        </w:tc>
        <w:tc>
          <w:tcPr>
            <w:tcW w:w="917" w:type="dxa"/>
          </w:tcPr>
          <w:p w:rsidR="005B4493" w:rsidRPr="00B8082D" w:rsidRDefault="005B4493" w:rsidP="00B05ED7">
            <w:pPr>
              <w:jc w:val="both"/>
              <w:rPr>
                <w:lang w:val="ru-RU"/>
              </w:rPr>
            </w:pPr>
            <w:r w:rsidRPr="00B8082D">
              <w:rPr>
                <w:b/>
                <w:bCs/>
                <w:color w:val="000000"/>
                <w:kern w:val="0"/>
                <w:lang w:val="ru-RU" w:eastAsia="ru-RU"/>
              </w:rPr>
              <w:t>62,9</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22</w:t>
            </w:r>
          </w:p>
        </w:tc>
        <w:tc>
          <w:tcPr>
            <w:tcW w:w="2838" w:type="dxa"/>
          </w:tcPr>
          <w:p w:rsidR="005B4493" w:rsidRPr="00B8082D" w:rsidRDefault="005B4493" w:rsidP="00B05ED7">
            <w:pPr>
              <w:rPr>
                <w:color w:val="000000"/>
                <w:lang w:val="ru-RU"/>
              </w:rPr>
            </w:pPr>
            <w:r w:rsidRPr="00B8082D">
              <w:rPr>
                <w:color w:val="000000"/>
                <w:lang w:val="ru-RU"/>
              </w:rPr>
              <w:t>Умение   оценивать    правильность   биологических  суждений</w:t>
            </w:r>
          </w:p>
        </w:tc>
        <w:tc>
          <w:tcPr>
            <w:tcW w:w="916" w:type="dxa"/>
          </w:tcPr>
          <w:p w:rsidR="005B4493" w:rsidRPr="00B8082D" w:rsidRDefault="005B4493" w:rsidP="00B05ED7">
            <w:pPr>
              <w:jc w:val="both"/>
              <w:rPr>
                <w:lang w:val="ru-RU"/>
              </w:rPr>
            </w:pPr>
            <w:r w:rsidRPr="00B8082D">
              <w:rPr>
                <w:lang w:val="ru-RU"/>
              </w:rPr>
              <w:t>30,0</w:t>
            </w:r>
          </w:p>
        </w:tc>
        <w:tc>
          <w:tcPr>
            <w:tcW w:w="916" w:type="dxa"/>
          </w:tcPr>
          <w:p w:rsidR="005B4493" w:rsidRPr="00B8082D" w:rsidRDefault="005B4493" w:rsidP="00B05ED7">
            <w:pPr>
              <w:jc w:val="both"/>
              <w:rPr>
                <w:lang w:val="ru-RU"/>
              </w:rPr>
            </w:pPr>
            <w:r w:rsidRPr="00B8082D">
              <w:rPr>
                <w:color w:val="000000"/>
                <w:kern w:val="0"/>
                <w:lang w:val="ru-RU" w:eastAsia="ru-RU"/>
              </w:rPr>
              <w:t>22,22</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7" w:type="dxa"/>
          </w:tcPr>
          <w:p w:rsidR="005B4493" w:rsidRPr="00B8082D" w:rsidRDefault="005B4493" w:rsidP="00B05ED7">
            <w:pPr>
              <w:jc w:val="both"/>
              <w:rPr>
                <w:lang w:val="ru-RU"/>
              </w:rPr>
            </w:pPr>
            <w:r w:rsidRPr="00B8082D">
              <w:rPr>
                <w:color w:val="000000"/>
                <w:kern w:val="0"/>
                <w:lang w:val="ru-RU" w:eastAsia="ru-RU"/>
              </w:rPr>
              <w:t>27,27</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6" w:type="dxa"/>
          </w:tcPr>
          <w:p w:rsidR="005B4493" w:rsidRPr="00B8082D" w:rsidRDefault="005B4493" w:rsidP="00B05ED7">
            <w:pPr>
              <w:jc w:val="both"/>
              <w:rPr>
                <w:lang w:val="ru-RU"/>
              </w:rPr>
            </w:pPr>
            <w:r w:rsidRPr="00B8082D">
              <w:rPr>
                <w:b/>
                <w:bCs/>
                <w:color w:val="000000"/>
                <w:kern w:val="0"/>
                <w:lang w:val="ru-RU" w:eastAsia="ru-RU"/>
              </w:rPr>
              <w:t>27,1</w:t>
            </w:r>
          </w:p>
        </w:tc>
        <w:tc>
          <w:tcPr>
            <w:tcW w:w="917" w:type="dxa"/>
          </w:tcPr>
          <w:p w:rsidR="005B4493" w:rsidRPr="00B8082D" w:rsidRDefault="005B4493" w:rsidP="00B05ED7">
            <w:pPr>
              <w:jc w:val="both"/>
              <w:rPr>
                <w:lang w:val="ru-RU"/>
              </w:rPr>
            </w:pPr>
            <w:r w:rsidRPr="00B8082D">
              <w:rPr>
                <w:b/>
                <w:bCs/>
                <w:color w:val="000000"/>
                <w:kern w:val="0"/>
                <w:lang w:val="ru-RU" w:eastAsia="ru-RU"/>
              </w:rPr>
              <w:t>33,2</w:t>
            </w:r>
          </w:p>
        </w:tc>
      </w:tr>
      <w:tr w:rsidR="005B4493" w:rsidRPr="00B8082D">
        <w:trPr>
          <w:trHeight w:val="144"/>
        </w:trPr>
        <w:tc>
          <w:tcPr>
            <w:tcW w:w="1087" w:type="dxa"/>
          </w:tcPr>
          <w:p w:rsidR="005B4493" w:rsidRPr="00B8082D" w:rsidRDefault="005B4493" w:rsidP="00B05ED7">
            <w:pPr>
              <w:jc w:val="both"/>
              <w:rPr>
                <w:color w:val="00000A"/>
                <w:lang w:val="ru-RU"/>
              </w:rPr>
            </w:pPr>
          </w:p>
        </w:tc>
        <w:tc>
          <w:tcPr>
            <w:tcW w:w="2838" w:type="dxa"/>
          </w:tcPr>
          <w:p w:rsidR="005B4493" w:rsidRPr="00B8082D" w:rsidRDefault="005B4493" w:rsidP="00B05ED7">
            <w:pPr>
              <w:rPr>
                <w:color w:val="000000"/>
              </w:rPr>
            </w:pPr>
          </w:p>
        </w:tc>
        <w:tc>
          <w:tcPr>
            <w:tcW w:w="916" w:type="dxa"/>
          </w:tcPr>
          <w:p w:rsidR="005B4493" w:rsidRPr="00B8082D" w:rsidRDefault="005B4493" w:rsidP="00B05ED7">
            <w:pPr>
              <w:jc w:val="both"/>
              <w:rPr>
                <w:lang w:val="ru-RU"/>
              </w:rPr>
            </w:pPr>
          </w:p>
        </w:tc>
        <w:tc>
          <w:tcPr>
            <w:tcW w:w="916" w:type="dxa"/>
          </w:tcPr>
          <w:p w:rsidR="005B4493" w:rsidRPr="00B8082D" w:rsidRDefault="005B4493" w:rsidP="00B05ED7">
            <w:pPr>
              <w:jc w:val="both"/>
              <w:rPr>
                <w:color w:val="000000"/>
                <w:kern w:val="0"/>
                <w:lang w:val="ru-RU" w:eastAsia="ru-RU"/>
              </w:rPr>
            </w:pPr>
          </w:p>
        </w:tc>
        <w:tc>
          <w:tcPr>
            <w:tcW w:w="916" w:type="dxa"/>
          </w:tcPr>
          <w:p w:rsidR="005B4493" w:rsidRPr="00B8082D" w:rsidRDefault="005B4493" w:rsidP="00B05ED7">
            <w:pPr>
              <w:jc w:val="both"/>
              <w:rPr>
                <w:lang w:val="ru-RU"/>
              </w:rPr>
            </w:pPr>
          </w:p>
        </w:tc>
        <w:tc>
          <w:tcPr>
            <w:tcW w:w="917" w:type="dxa"/>
          </w:tcPr>
          <w:p w:rsidR="005B4493" w:rsidRPr="00B8082D" w:rsidRDefault="005B4493" w:rsidP="00B05ED7">
            <w:pPr>
              <w:jc w:val="both"/>
              <w:rPr>
                <w:lang w:val="ru-RU"/>
              </w:rPr>
            </w:pPr>
          </w:p>
        </w:tc>
        <w:tc>
          <w:tcPr>
            <w:tcW w:w="916" w:type="dxa"/>
          </w:tcPr>
          <w:p w:rsidR="005B4493" w:rsidRPr="00B8082D" w:rsidRDefault="005B4493" w:rsidP="00B05ED7">
            <w:pPr>
              <w:jc w:val="both"/>
              <w:rPr>
                <w:lang w:val="ru-RU"/>
              </w:rPr>
            </w:pPr>
          </w:p>
        </w:tc>
        <w:tc>
          <w:tcPr>
            <w:tcW w:w="916" w:type="dxa"/>
          </w:tcPr>
          <w:p w:rsidR="005B4493" w:rsidRPr="00B8082D" w:rsidRDefault="005B4493" w:rsidP="00B05ED7">
            <w:pPr>
              <w:jc w:val="both"/>
              <w:rPr>
                <w:lang w:val="ru-RU"/>
              </w:rPr>
            </w:pPr>
          </w:p>
        </w:tc>
        <w:tc>
          <w:tcPr>
            <w:tcW w:w="917" w:type="dxa"/>
          </w:tcPr>
          <w:p w:rsidR="005B4493" w:rsidRPr="00B8082D" w:rsidRDefault="005B4493" w:rsidP="00B05ED7">
            <w:pPr>
              <w:jc w:val="both"/>
              <w:rPr>
                <w:lang w:val="ru-RU"/>
              </w:rPr>
            </w:pP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23</w:t>
            </w:r>
          </w:p>
        </w:tc>
        <w:tc>
          <w:tcPr>
            <w:tcW w:w="2838" w:type="dxa"/>
          </w:tcPr>
          <w:p w:rsidR="005B4493" w:rsidRPr="00B8082D" w:rsidRDefault="005B4493" w:rsidP="00B05ED7">
            <w:pPr>
              <w:rPr>
                <w:lang w:val="ru-RU"/>
              </w:rPr>
            </w:pPr>
            <w:r w:rsidRPr="00B8082D">
              <w:t>Умение   проводить  множественный выбор</w:t>
            </w:r>
          </w:p>
        </w:tc>
        <w:tc>
          <w:tcPr>
            <w:tcW w:w="916" w:type="dxa"/>
          </w:tcPr>
          <w:p w:rsidR="005B4493" w:rsidRPr="00B8082D" w:rsidRDefault="005B4493" w:rsidP="00B05ED7">
            <w:pPr>
              <w:jc w:val="both"/>
              <w:rPr>
                <w:lang w:val="ru-RU"/>
              </w:rPr>
            </w:pPr>
            <w:r w:rsidRPr="00B8082D">
              <w:rPr>
                <w:lang w:val="ru-RU"/>
              </w:rPr>
              <w:t>40,0</w:t>
            </w:r>
          </w:p>
        </w:tc>
        <w:tc>
          <w:tcPr>
            <w:tcW w:w="916" w:type="dxa"/>
          </w:tcPr>
          <w:p w:rsidR="005B4493" w:rsidRPr="00B8082D" w:rsidRDefault="005B4493" w:rsidP="00B05ED7">
            <w:pPr>
              <w:jc w:val="both"/>
              <w:rPr>
                <w:lang w:val="ru-RU"/>
              </w:rPr>
            </w:pPr>
            <w:r w:rsidRPr="00B8082D">
              <w:rPr>
                <w:color w:val="000000"/>
                <w:kern w:val="0"/>
                <w:lang w:val="ru-RU" w:eastAsia="ru-RU"/>
              </w:rPr>
              <w:t>77,78</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7" w:type="dxa"/>
          </w:tcPr>
          <w:p w:rsidR="005B4493" w:rsidRPr="00B8082D" w:rsidRDefault="005B4493" w:rsidP="00B05ED7">
            <w:pPr>
              <w:jc w:val="both"/>
              <w:rPr>
                <w:lang w:val="ru-RU"/>
              </w:rPr>
            </w:pPr>
            <w:r w:rsidRPr="00B8082D">
              <w:rPr>
                <w:color w:val="000000"/>
                <w:kern w:val="0"/>
                <w:lang w:val="ru-RU" w:eastAsia="ru-RU"/>
              </w:rPr>
              <w:t>27,27</w:t>
            </w:r>
          </w:p>
        </w:tc>
        <w:tc>
          <w:tcPr>
            <w:tcW w:w="916" w:type="dxa"/>
          </w:tcPr>
          <w:p w:rsidR="005B4493" w:rsidRPr="00B8082D" w:rsidRDefault="005B4493" w:rsidP="00B05ED7">
            <w:pPr>
              <w:jc w:val="both"/>
              <w:rPr>
                <w:lang w:val="ru-RU"/>
              </w:rPr>
            </w:pPr>
            <w:r w:rsidRPr="00B8082D">
              <w:rPr>
                <w:color w:val="000000"/>
                <w:kern w:val="0"/>
                <w:lang w:val="ru-RU" w:eastAsia="ru-RU"/>
              </w:rPr>
              <w:t>50,00</w:t>
            </w:r>
          </w:p>
        </w:tc>
        <w:tc>
          <w:tcPr>
            <w:tcW w:w="916" w:type="dxa"/>
          </w:tcPr>
          <w:p w:rsidR="005B4493" w:rsidRPr="00B8082D" w:rsidRDefault="005B4493" w:rsidP="00B05ED7">
            <w:pPr>
              <w:jc w:val="both"/>
              <w:rPr>
                <w:lang w:val="ru-RU"/>
              </w:rPr>
            </w:pPr>
            <w:r w:rsidRPr="00B8082D">
              <w:rPr>
                <w:b/>
                <w:bCs/>
                <w:color w:val="000000"/>
                <w:kern w:val="0"/>
                <w:lang w:val="ru-RU" w:eastAsia="ru-RU"/>
              </w:rPr>
              <w:t>41,7</w:t>
            </w:r>
          </w:p>
        </w:tc>
        <w:tc>
          <w:tcPr>
            <w:tcW w:w="917" w:type="dxa"/>
          </w:tcPr>
          <w:p w:rsidR="005B4493" w:rsidRPr="00B8082D" w:rsidRDefault="005B4493" w:rsidP="00B05ED7">
            <w:pPr>
              <w:jc w:val="both"/>
              <w:rPr>
                <w:lang w:val="ru-RU"/>
              </w:rPr>
            </w:pPr>
            <w:r w:rsidRPr="00B8082D">
              <w:rPr>
                <w:b/>
                <w:bCs/>
                <w:color w:val="000000"/>
                <w:kern w:val="0"/>
                <w:lang w:val="ru-RU" w:eastAsia="ru-RU"/>
              </w:rPr>
              <w:t>46,38</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24</w:t>
            </w:r>
          </w:p>
        </w:tc>
        <w:tc>
          <w:tcPr>
            <w:tcW w:w="2838" w:type="dxa"/>
            <w:vAlign w:val="center"/>
          </w:tcPr>
          <w:p w:rsidR="005B4493" w:rsidRPr="00B8082D" w:rsidRDefault="005B4493" w:rsidP="00B05ED7">
            <w:pPr>
              <w:jc w:val="both"/>
              <w:rPr>
                <w:lang w:val="ru-RU"/>
              </w:rPr>
            </w:pPr>
            <w:r w:rsidRPr="00B8082D">
              <w:t>Умение   проводить  множественный выбор</w:t>
            </w:r>
          </w:p>
        </w:tc>
        <w:tc>
          <w:tcPr>
            <w:tcW w:w="916" w:type="dxa"/>
          </w:tcPr>
          <w:p w:rsidR="005B4493" w:rsidRPr="00B8082D" w:rsidRDefault="005B4493" w:rsidP="00B05ED7">
            <w:pPr>
              <w:jc w:val="both"/>
              <w:rPr>
                <w:lang w:val="ru-RU"/>
              </w:rPr>
            </w:pPr>
            <w:r w:rsidRPr="00B8082D">
              <w:rPr>
                <w:lang w:val="ru-RU"/>
              </w:rPr>
              <w:t>25,0</w:t>
            </w:r>
          </w:p>
        </w:tc>
        <w:tc>
          <w:tcPr>
            <w:tcW w:w="916" w:type="dxa"/>
          </w:tcPr>
          <w:p w:rsidR="005B4493" w:rsidRPr="00B8082D" w:rsidRDefault="005B4493" w:rsidP="00B05ED7">
            <w:pPr>
              <w:jc w:val="both"/>
              <w:rPr>
                <w:lang w:val="ru-RU"/>
              </w:rPr>
            </w:pPr>
            <w:r w:rsidRPr="00B8082D">
              <w:rPr>
                <w:color w:val="000000"/>
                <w:kern w:val="0"/>
                <w:lang w:val="ru-RU" w:eastAsia="ru-RU"/>
              </w:rPr>
              <w:t>33,33</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7" w:type="dxa"/>
          </w:tcPr>
          <w:p w:rsidR="005B4493" w:rsidRPr="00B8082D" w:rsidRDefault="005B4493" w:rsidP="00B05ED7">
            <w:pPr>
              <w:jc w:val="both"/>
              <w:rPr>
                <w:lang w:val="ru-RU"/>
              </w:rPr>
            </w:pPr>
            <w:r w:rsidRPr="00B8082D">
              <w:rPr>
                <w:color w:val="000000"/>
                <w:kern w:val="0"/>
                <w:lang w:val="ru-RU" w:eastAsia="ru-RU"/>
              </w:rPr>
              <w:t>9,09</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6" w:type="dxa"/>
          </w:tcPr>
          <w:p w:rsidR="005B4493" w:rsidRPr="00B8082D" w:rsidRDefault="005B4493" w:rsidP="00B05ED7">
            <w:pPr>
              <w:jc w:val="both"/>
              <w:rPr>
                <w:lang w:val="ru-RU"/>
              </w:rPr>
            </w:pPr>
            <w:r w:rsidRPr="00B8082D">
              <w:rPr>
                <w:b/>
                <w:bCs/>
                <w:color w:val="000000"/>
                <w:kern w:val="0"/>
                <w:lang w:val="ru-RU" w:eastAsia="ru-RU"/>
              </w:rPr>
              <w:t>41,7</w:t>
            </w:r>
          </w:p>
        </w:tc>
        <w:tc>
          <w:tcPr>
            <w:tcW w:w="917" w:type="dxa"/>
          </w:tcPr>
          <w:p w:rsidR="005B4493" w:rsidRPr="00B8082D" w:rsidRDefault="005B4493" w:rsidP="00B05ED7">
            <w:pPr>
              <w:jc w:val="both"/>
              <w:rPr>
                <w:lang w:val="ru-RU"/>
              </w:rPr>
            </w:pPr>
            <w:r w:rsidRPr="00B8082D">
              <w:rPr>
                <w:b/>
                <w:bCs/>
                <w:color w:val="000000"/>
                <w:kern w:val="0"/>
                <w:lang w:val="ru-RU" w:eastAsia="ru-RU"/>
              </w:rPr>
              <w:t>46,38</w:t>
            </w:r>
          </w:p>
        </w:tc>
      </w:tr>
      <w:tr w:rsidR="005B4493" w:rsidRPr="00B8082D">
        <w:trPr>
          <w:trHeight w:val="343"/>
        </w:trPr>
        <w:tc>
          <w:tcPr>
            <w:tcW w:w="1087" w:type="dxa"/>
          </w:tcPr>
          <w:p w:rsidR="005B4493" w:rsidRPr="00B8082D" w:rsidRDefault="005B4493" w:rsidP="00B05ED7">
            <w:pPr>
              <w:jc w:val="both"/>
              <w:rPr>
                <w:color w:val="00000A"/>
                <w:lang w:val="ru-RU"/>
              </w:rPr>
            </w:pPr>
            <w:r w:rsidRPr="00B8082D">
              <w:rPr>
                <w:color w:val="00000A"/>
                <w:lang w:val="ru-RU"/>
              </w:rPr>
              <w:t>25</w:t>
            </w:r>
          </w:p>
        </w:tc>
        <w:tc>
          <w:tcPr>
            <w:tcW w:w="2838" w:type="dxa"/>
          </w:tcPr>
          <w:p w:rsidR="005B4493" w:rsidRPr="00B8082D" w:rsidRDefault="005B4493" w:rsidP="00B05ED7">
            <w:pPr>
              <w:rPr>
                <w:lang w:val="ru-RU"/>
              </w:rPr>
            </w:pPr>
            <w:r w:rsidRPr="00B8082D">
              <w:t>Умение устанавливать соответствие</w:t>
            </w:r>
          </w:p>
        </w:tc>
        <w:tc>
          <w:tcPr>
            <w:tcW w:w="916" w:type="dxa"/>
          </w:tcPr>
          <w:p w:rsidR="005B4493" w:rsidRPr="00B8082D" w:rsidRDefault="005B4493" w:rsidP="00B05ED7">
            <w:pPr>
              <w:jc w:val="both"/>
              <w:rPr>
                <w:lang w:val="ru-RU"/>
              </w:rPr>
            </w:pPr>
            <w:r w:rsidRPr="00B8082D">
              <w:rPr>
                <w:lang w:val="ru-RU"/>
              </w:rPr>
              <w:t>15,0</w:t>
            </w:r>
          </w:p>
        </w:tc>
        <w:tc>
          <w:tcPr>
            <w:tcW w:w="916" w:type="dxa"/>
          </w:tcPr>
          <w:p w:rsidR="005B4493" w:rsidRPr="00B8082D" w:rsidRDefault="005B4493" w:rsidP="00B05ED7">
            <w:pPr>
              <w:jc w:val="both"/>
              <w:rPr>
                <w:lang w:val="ru-RU"/>
              </w:rPr>
            </w:pPr>
            <w:r w:rsidRPr="00B8082D">
              <w:rPr>
                <w:color w:val="000000"/>
                <w:kern w:val="0"/>
                <w:lang w:val="ru-RU" w:eastAsia="ru-RU"/>
              </w:rPr>
              <w:t>11,11</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7" w:type="dxa"/>
          </w:tcPr>
          <w:p w:rsidR="005B4493" w:rsidRPr="00B8082D" w:rsidRDefault="005B4493" w:rsidP="00B05ED7">
            <w:pPr>
              <w:jc w:val="both"/>
              <w:rPr>
                <w:lang w:val="ru-RU"/>
              </w:rPr>
            </w:pPr>
            <w:r w:rsidRPr="00B8082D">
              <w:rPr>
                <w:color w:val="000000"/>
                <w:kern w:val="0"/>
                <w:lang w:val="ru-RU" w:eastAsia="ru-RU"/>
              </w:rPr>
              <w:t>0,00</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6" w:type="dxa"/>
          </w:tcPr>
          <w:p w:rsidR="005B4493" w:rsidRPr="00B8082D" w:rsidRDefault="005B4493" w:rsidP="00B05ED7">
            <w:pPr>
              <w:jc w:val="both"/>
              <w:rPr>
                <w:lang w:val="ru-RU"/>
              </w:rPr>
            </w:pPr>
            <w:r w:rsidRPr="00B8082D">
              <w:rPr>
                <w:b/>
                <w:bCs/>
                <w:color w:val="000000"/>
                <w:kern w:val="0"/>
                <w:lang w:val="ru-RU" w:eastAsia="ru-RU"/>
              </w:rPr>
              <w:t>20,8</w:t>
            </w:r>
          </w:p>
        </w:tc>
        <w:tc>
          <w:tcPr>
            <w:tcW w:w="917" w:type="dxa"/>
          </w:tcPr>
          <w:p w:rsidR="005B4493" w:rsidRPr="00B8082D" w:rsidRDefault="005B4493" w:rsidP="00B05ED7">
            <w:pPr>
              <w:jc w:val="both"/>
              <w:rPr>
                <w:lang w:val="ru-RU"/>
              </w:rPr>
            </w:pPr>
            <w:r w:rsidRPr="00B8082D">
              <w:rPr>
                <w:b/>
                <w:bCs/>
                <w:color w:val="000000"/>
                <w:kern w:val="0"/>
                <w:lang w:val="ru-RU" w:eastAsia="ru-RU"/>
              </w:rPr>
              <w:t>25,04</w:t>
            </w:r>
          </w:p>
        </w:tc>
      </w:tr>
      <w:tr w:rsidR="005B4493" w:rsidRPr="00B8082D">
        <w:trPr>
          <w:trHeight w:val="144"/>
        </w:trPr>
        <w:tc>
          <w:tcPr>
            <w:tcW w:w="1087" w:type="dxa"/>
          </w:tcPr>
          <w:p w:rsidR="005B4493" w:rsidRPr="00B8082D" w:rsidRDefault="005B4493" w:rsidP="00B05ED7">
            <w:pPr>
              <w:jc w:val="both"/>
              <w:rPr>
                <w:color w:val="00000A"/>
                <w:lang w:val="ru-RU"/>
              </w:rPr>
            </w:pPr>
            <w:r w:rsidRPr="00B8082D">
              <w:rPr>
                <w:color w:val="00000A"/>
                <w:lang w:val="ru-RU"/>
              </w:rPr>
              <w:t>26</w:t>
            </w:r>
          </w:p>
        </w:tc>
        <w:tc>
          <w:tcPr>
            <w:tcW w:w="2838" w:type="dxa"/>
            <w:vAlign w:val="center"/>
          </w:tcPr>
          <w:p w:rsidR="005B4493" w:rsidRPr="00B8082D" w:rsidRDefault="005B4493" w:rsidP="00B05ED7">
            <w:pPr>
              <w:jc w:val="both"/>
              <w:rPr>
                <w:lang w:val="ru-RU"/>
              </w:rPr>
            </w:pPr>
            <w:r w:rsidRPr="00B8082D">
              <w:rPr>
                <w:lang w:val="ru-RU"/>
              </w:rPr>
              <w:t>Умение определять последовательности биологических процессов, явлений, объектов</w:t>
            </w:r>
          </w:p>
          <w:p w:rsidR="005B4493" w:rsidRPr="00B8082D" w:rsidRDefault="005B4493" w:rsidP="00B05ED7">
            <w:pPr>
              <w:jc w:val="both"/>
              <w:rPr>
                <w:color w:val="00000A"/>
                <w:lang w:val="ru-RU"/>
              </w:rPr>
            </w:pPr>
          </w:p>
        </w:tc>
        <w:tc>
          <w:tcPr>
            <w:tcW w:w="916" w:type="dxa"/>
          </w:tcPr>
          <w:p w:rsidR="005B4493" w:rsidRPr="00B8082D" w:rsidRDefault="005B4493" w:rsidP="00B05ED7">
            <w:pPr>
              <w:jc w:val="both"/>
              <w:rPr>
                <w:lang w:val="ru-RU"/>
              </w:rPr>
            </w:pPr>
            <w:r w:rsidRPr="00B8082D">
              <w:rPr>
                <w:lang w:val="ru-RU"/>
              </w:rPr>
              <w:t>10,0</w:t>
            </w:r>
          </w:p>
        </w:tc>
        <w:tc>
          <w:tcPr>
            <w:tcW w:w="916" w:type="dxa"/>
          </w:tcPr>
          <w:p w:rsidR="005B4493" w:rsidRPr="00B8082D" w:rsidRDefault="005B4493" w:rsidP="00B05ED7">
            <w:pPr>
              <w:jc w:val="both"/>
              <w:rPr>
                <w:lang w:val="ru-RU"/>
              </w:rPr>
            </w:pPr>
            <w:r w:rsidRPr="00B8082D">
              <w:rPr>
                <w:color w:val="000000"/>
                <w:kern w:val="0"/>
                <w:lang w:val="ru-RU" w:eastAsia="ru-RU"/>
              </w:rPr>
              <w:t>44,44</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7" w:type="dxa"/>
          </w:tcPr>
          <w:p w:rsidR="005B4493" w:rsidRPr="00B8082D" w:rsidRDefault="005B4493" w:rsidP="00B05ED7">
            <w:pPr>
              <w:jc w:val="both"/>
              <w:rPr>
                <w:lang w:val="ru-RU"/>
              </w:rPr>
            </w:pPr>
            <w:r w:rsidRPr="00B8082D">
              <w:rPr>
                <w:color w:val="000000"/>
                <w:kern w:val="0"/>
                <w:lang w:val="ru-RU" w:eastAsia="ru-RU"/>
              </w:rPr>
              <w:t>27,27</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6" w:type="dxa"/>
          </w:tcPr>
          <w:p w:rsidR="005B4493" w:rsidRPr="00B8082D" w:rsidRDefault="005B4493" w:rsidP="00B05ED7">
            <w:pPr>
              <w:jc w:val="both"/>
              <w:rPr>
                <w:lang w:val="ru-RU"/>
              </w:rPr>
            </w:pPr>
            <w:r w:rsidRPr="00B8082D">
              <w:rPr>
                <w:b/>
                <w:bCs/>
                <w:color w:val="000000"/>
                <w:kern w:val="0"/>
                <w:lang w:val="ru-RU" w:eastAsia="ru-RU"/>
              </w:rPr>
              <w:t>8,3</w:t>
            </w:r>
          </w:p>
        </w:tc>
        <w:tc>
          <w:tcPr>
            <w:tcW w:w="917" w:type="dxa"/>
          </w:tcPr>
          <w:p w:rsidR="005B4493" w:rsidRPr="00B8082D" w:rsidRDefault="005B4493" w:rsidP="00B05ED7">
            <w:pPr>
              <w:jc w:val="both"/>
              <w:rPr>
                <w:lang w:val="ru-RU"/>
              </w:rPr>
            </w:pPr>
            <w:r w:rsidRPr="00B8082D">
              <w:rPr>
                <w:b/>
                <w:bCs/>
                <w:color w:val="000000"/>
                <w:kern w:val="0"/>
                <w:lang w:val="ru-RU" w:eastAsia="ru-RU"/>
              </w:rPr>
              <w:t>21,80</w:t>
            </w:r>
          </w:p>
        </w:tc>
      </w:tr>
      <w:tr w:rsidR="005B4493" w:rsidRPr="00B8082D">
        <w:trPr>
          <w:trHeight w:val="1319"/>
        </w:trPr>
        <w:tc>
          <w:tcPr>
            <w:tcW w:w="1087" w:type="dxa"/>
          </w:tcPr>
          <w:p w:rsidR="005B4493" w:rsidRPr="00B8082D" w:rsidRDefault="005B4493" w:rsidP="00B05ED7">
            <w:pPr>
              <w:jc w:val="both"/>
              <w:rPr>
                <w:color w:val="00000A"/>
                <w:lang w:val="ru-RU"/>
              </w:rPr>
            </w:pPr>
            <w:r w:rsidRPr="00B8082D">
              <w:rPr>
                <w:color w:val="00000A"/>
                <w:lang w:val="ru-RU"/>
              </w:rPr>
              <w:t>27</w:t>
            </w:r>
          </w:p>
        </w:tc>
        <w:tc>
          <w:tcPr>
            <w:tcW w:w="2838" w:type="dxa"/>
            <w:vAlign w:val="center"/>
          </w:tcPr>
          <w:p w:rsidR="005B4493" w:rsidRPr="00B8082D" w:rsidRDefault="005B4493" w:rsidP="00B05ED7">
            <w:pPr>
              <w:jc w:val="both"/>
              <w:rPr>
                <w:lang w:val="ru-RU"/>
              </w:rPr>
            </w:pPr>
            <w:r w:rsidRPr="00B8082D">
              <w:rPr>
                <w:lang w:val="ru-RU"/>
              </w:rPr>
              <w:t>Умение включать в биологический  текст  пропущенные термины и понятия из числа предложенных</w:t>
            </w:r>
          </w:p>
        </w:tc>
        <w:tc>
          <w:tcPr>
            <w:tcW w:w="916" w:type="dxa"/>
          </w:tcPr>
          <w:p w:rsidR="005B4493" w:rsidRPr="00B8082D" w:rsidRDefault="005B4493" w:rsidP="00B05ED7">
            <w:pPr>
              <w:jc w:val="both"/>
              <w:rPr>
                <w:lang w:val="ru-RU"/>
              </w:rPr>
            </w:pPr>
            <w:r w:rsidRPr="00B8082D">
              <w:rPr>
                <w:lang w:val="ru-RU"/>
              </w:rPr>
              <w:t>10,0</w:t>
            </w:r>
          </w:p>
        </w:tc>
        <w:tc>
          <w:tcPr>
            <w:tcW w:w="916" w:type="dxa"/>
          </w:tcPr>
          <w:p w:rsidR="005B4493" w:rsidRPr="00B8082D" w:rsidRDefault="005B4493" w:rsidP="00B05ED7">
            <w:pPr>
              <w:jc w:val="both"/>
              <w:rPr>
                <w:lang w:val="ru-RU"/>
              </w:rPr>
            </w:pPr>
            <w:r w:rsidRPr="00B8082D">
              <w:rPr>
                <w:color w:val="000000"/>
                <w:kern w:val="0"/>
                <w:lang w:val="ru-RU" w:eastAsia="ru-RU"/>
              </w:rPr>
              <w:t>22,22</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7" w:type="dxa"/>
          </w:tcPr>
          <w:p w:rsidR="005B4493" w:rsidRPr="00B8082D" w:rsidRDefault="005B4493" w:rsidP="00B05ED7">
            <w:pPr>
              <w:jc w:val="both"/>
              <w:rPr>
                <w:lang w:val="ru-RU"/>
              </w:rPr>
            </w:pPr>
            <w:r w:rsidRPr="00B8082D">
              <w:rPr>
                <w:color w:val="000000"/>
                <w:kern w:val="0"/>
                <w:lang w:val="ru-RU" w:eastAsia="ru-RU"/>
              </w:rPr>
              <w:t>0,00</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6" w:type="dxa"/>
          </w:tcPr>
          <w:p w:rsidR="005B4493" w:rsidRPr="00B8082D" w:rsidRDefault="005B4493" w:rsidP="00B05ED7">
            <w:pPr>
              <w:jc w:val="both"/>
              <w:rPr>
                <w:lang w:val="ru-RU"/>
              </w:rPr>
            </w:pPr>
            <w:r w:rsidRPr="00B8082D">
              <w:rPr>
                <w:b/>
                <w:bCs/>
                <w:color w:val="000000"/>
                <w:kern w:val="0"/>
                <w:lang w:val="ru-RU" w:eastAsia="ru-RU"/>
              </w:rPr>
              <w:t>20,8</w:t>
            </w:r>
          </w:p>
        </w:tc>
        <w:tc>
          <w:tcPr>
            <w:tcW w:w="917" w:type="dxa"/>
          </w:tcPr>
          <w:p w:rsidR="005B4493" w:rsidRPr="00B8082D" w:rsidRDefault="005B4493" w:rsidP="00B05ED7">
            <w:pPr>
              <w:jc w:val="both"/>
              <w:rPr>
                <w:lang w:val="ru-RU"/>
              </w:rPr>
            </w:pPr>
            <w:r w:rsidRPr="00B8082D">
              <w:rPr>
                <w:b/>
                <w:bCs/>
                <w:color w:val="000000"/>
                <w:kern w:val="0"/>
                <w:lang w:val="ru-RU" w:eastAsia="ru-RU"/>
              </w:rPr>
              <w:t>26,74</w:t>
            </w:r>
          </w:p>
        </w:tc>
      </w:tr>
      <w:tr w:rsidR="005B4493" w:rsidRPr="00B8082D">
        <w:trPr>
          <w:trHeight w:val="1691"/>
        </w:trPr>
        <w:tc>
          <w:tcPr>
            <w:tcW w:w="1087" w:type="dxa"/>
          </w:tcPr>
          <w:p w:rsidR="005B4493" w:rsidRPr="00B8082D" w:rsidRDefault="005B4493" w:rsidP="00B05ED7">
            <w:pPr>
              <w:jc w:val="both"/>
              <w:rPr>
                <w:color w:val="00000A"/>
                <w:lang w:val="ru-RU"/>
              </w:rPr>
            </w:pPr>
            <w:r w:rsidRPr="00B8082D">
              <w:rPr>
                <w:color w:val="00000A"/>
                <w:lang w:val="ru-RU"/>
              </w:rPr>
              <w:t>28</w:t>
            </w:r>
          </w:p>
        </w:tc>
        <w:tc>
          <w:tcPr>
            <w:tcW w:w="2838" w:type="dxa"/>
            <w:vAlign w:val="center"/>
          </w:tcPr>
          <w:p w:rsidR="005B4493" w:rsidRPr="00B8082D" w:rsidRDefault="005B4493" w:rsidP="00B05ED7">
            <w:pPr>
              <w:jc w:val="both"/>
              <w:rPr>
                <w:lang w:val="ru-RU"/>
              </w:rPr>
            </w:pPr>
            <w:r w:rsidRPr="00B8082D">
              <w:rPr>
                <w:lang w:val="ru-RU"/>
              </w:rPr>
              <w:t>Умение соотносить морфологические признаки организма или его отдельных органов с предложенными моделями по заданному алгоритму</w:t>
            </w:r>
          </w:p>
        </w:tc>
        <w:tc>
          <w:tcPr>
            <w:tcW w:w="916" w:type="dxa"/>
          </w:tcPr>
          <w:p w:rsidR="005B4493" w:rsidRPr="00B8082D" w:rsidRDefault="005B4493" w:rsidP="00B05ED7">
            <w:pPr>
              <w:jc w:val="both"/>
              <w:rPr>
                <w:lang w:val="ru-RU"/>
              </w:rPr>
            </w:pPr>
            <w:r w:rsidRPr="00B8082D">
              <w:rPr>
                <w:lang w:val="ru-RU"/>
              </w:rPr>
              <w:t>10,0</w:t>
            </w:r>
          </w:p>
        </w:tc>
        <w:tc>
          <w:tcPr>
            <w:tcW w:w="916" w:type="dxa"/>
          </w:tcPr>
          <w:p w:rsidR="005B4493" w:rsidRPr="00B8082D" w:rsidRDefault="005B4493" w:rsidP="00B05ED7">
            <w:pPr>
              <w:jc w:val="both"/>
              <w:rPr>
                <w:lang w:val="ru-RU"/>
              </w:rPr>
            </w:pPr>
            <w:r w:rsidRPr="00B8082D">
              <w:rPr>
                <w:color w:val="000000"/>
                <w:kern w:val="0"/>
                <w:lang w:val="ru-RU" w:eastAsia="ru-RU"/>
              </w:rPr>
              <w:t>22,22</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7" w:type="dxa"/>
          </w:tcPr>
          <w:p w:rsidR="005B4493" w:rsidRPr="00B8082D" w:rsidRDefault="005B4493" w:rsidP="00B05ED7">
            <w:pPr>
              <w:jc w:val="both"/>
              <w:rPr>
                <w:lang w:val="ru-RU"/>
              </w:rPr>
            </w:pPr>
            <w:r w:rsidRPr="00B8082D">
              <w:rPr>
                <w:color w:val="000000"/>
                <w:kern w:val="0"/>
                <w:lang w:val="ru-RU" w:eastAsia="ru-RU"/>
              </w:rPr>
              <w:t>45,45</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6" w:type="dxa"/>
          </w:tcPr>
          <w:p w:rsidR="005B4493" w:rsidRPr="00B8082D" w:rsidRDefault="005B4493" w:rsidP="00B05ED7">
            <w:pPr>
              <w:jc w:val="both"/>
              <w:rPr>
                <w:lang w:val="ru-RU"/>
              </w:rPr>
            </w:pPr>
            <w:r w:rsidRPr="00B8082D">
              <w:rPr>
                <w:b/>
                <w:bCs/>
                <w:color w:val="000000"/>
                <w:kern w:val="0"/>
                <w:lang w:val="ru-RU" w:eastAsia="ru-RU"/>
              </w:rPr>
              <w:t>10,4</w:t>
            </w:r>
          </w:p>
        </w:tc>
        <w:tc>
          <w:tcPr>
            <w:tcW w:w="917" w:type="dxa"/>
          </w:tcPr>
          <w:p w:rsidR="005B4493" w:rsidRPr="00B8082D" w:rsidRDefault="005B4493" w:rsidP="00B05ED7">
            <w:pPr>
              <w:jc w:val="both"/>
              <w:rPr>
                <w:lang w:val="ru-RU"/>
              </w:rPr>
            </w:pPr>
            <w:r w:rsidRPr="00B8082D">
              <w:rPr>
                <w:b/>
                <w:bCs/>
                <w:color w:val="000000"/>
                <w:kern w:val="0"/>
                <w:lang w:val="ru-RU" w:eastAsia="ru-RU"/>
              </w:rPr>
              <w:t>25,75</w:t>
            </w:r>
          </w:p>
        </w:tc>
      </w:tr>
      <w:tr w:rsidR="005B4493" w:rsidRPr="00B8082D">
        <w:trPr>
          <w:trHeight w:val="980"/>
        </w:trPr>
        <w:tc>
          <w:tcPr>
            <w:tcW w:w="1087" w:type="dxa"/>
          </w:tcPr>
          <w:p w:rsidR="005B4493" w:rsidRPr="00B8082D" w:rsidRDefault="005B4493" w:rsidP="00B05ED7">
            <w:pPr>
              <w:jc w:val="both"/>
              <w:rPr>
                <w:color w:val="00000A"/>
                <w:lang w:val="ru-RU"/>
              </w:rPr>
            </w:pPr>
            <w:r w:rsidRPr="00B8082D">
              <w:rPr>
                <w:color w:val="00000A"/>
                <w:lang w:val="ru-RU"/>
              </w:rPr>
              <w:t>29</w:t>
            </w:r>
          </w:p>
        </w:tc>
        <w:tc>
          <w:tcPr>
            <w:tcW w:w="2838" w:type="dxa"/>
            <w:vAlign w:val="center"/>
          </w:tcPr>
          <w:p w:rsidR="005B4493" w:rsidRPr="00B8082D" w:rsidRDefault="005B4493" w:rsidP="00B05ED7">
            <w:pPr>
              <w:jc w:val="both"/>
              <w:rPr>
                <w:lang w:val="ru-RU"/>
              </w:rPr>
            </w:pPr>
            <w:r w:rsidRPr="00B8082D">
              <w:rPr>
                <w:lang w:val="ru-RU"/>
              </w:rPr>
              <w:t>Умение работать с текстом биологического содержания (понимать, сравнивать, обобщать)</w:t>
            </w:r>
          </w:p>
        </w:tc>
        <w:tc>
          <w:tcPr>
            <w:tcW w:w="916" w:type="dxa"/>
          </w:tcPr>
          <w:p w:rsidR="005B4493" w:rsidRPr="00B8082D" w:rsidRDefault="005B4493" w:rsidP="00B05ED7">
            <w:pPr>
              <w:jc w:val="both"/>
              <w:rPr>
                <w:lang w:val="ru-RU"/>
              </w:rPr>
            </w:pPr>
            <w:r w:rsidRPr="00B8082D">
              <w:rPr>
                <w:lang w:val="ru-RU"/>
              </w:rPr>
              <w:t>30,0</w:t>
            </w:r>
          </w:p>
        </w:tc>
        <w:tc>
          <w:tcPr>
            <w:tcW w:w="916" w:type="dxa"/>
          </w:tcPr>
          <w:p w:rsidR="005B4493" w:rsidRPr="00B8082D" w:rsidRDefault="005B4493" w:rsidP="00B05ED7">
            <w:pPr>
              <w:jc w:val="both"/>
              <w:rPr>
                <w:lang w:val="ru-RU"/>
              </w:rPr>
            </w:pPr>
            <w:r w:rsidRPr="00B8082D">
              <w:rPr>
                <w:color w:val="000000"/>
                <w:kern w:val="0"/>
                <w:lang w:val="ru-RU" w:eastAsia="ru-RU"/>
              </w:rPr>
              <w:t>11,11</w:t>
            </w:r>
          </w:p>
        </w:tc>
        <w:tc>
          <w:tcPr>
            <w:tcW w:w="916" w:type="dxa"/>
          </w:tcPr>
          <w:p w:rsidR="005B4493" w:rsidRPr="00B8082D" w:rsidRDefault="005B4493" w:rsidP="00B05ED7">
            <w:pPr>
              <w:jc w:val="both"/>
              <w:rPr>
                <w:lang w:val="ru-RU"/>
              </w:rPr>
            </w:pPr>
            <w:r w:rsidRPr="00B8082D">
              <w:rPr>
                <w:color w:val="000000"/>
                <w:kern w:val="0"/>
                <w:lang w:val="ru-RU" w:eastAsia="ru-RU"/>
              </w:rPr>
              <w:t>25,00</w:t>
            </w:r>
          </w:p>
        </w:tc>
        <w:tc>
          <w:tcPr>
            <w:tcW w:w="917" w:type="dxa"/>
          </w:tcPr>
          <w:p w:rsidR="005B4493" w:rsidRPr="00B8082D" w:rsidRDefault="005B4493" w:rsidP="00B05ED7">
            <w:pPr>
              <w:jc w:val="both"/>
              <w:rPr>
                <w:lang w:val="ru-RU"/>
              </w:rPr>
            </w:pPr>
            <w:r w:rsidRPr="00B8082D">
              <w:rPr>
                <w:color w:val="000000"/>
                <w:kern w:val="0"/>
                <w:lang w:val="ru-RU" w:eastAsia="ru-RU"/>
              </w:rPr>
              <w:t>36,36</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6" w:type="dxa"/>
          </w:tcPr>
          <w:p w:rsidR="005B4493" w:rsidRPr="00B8082D" w:rsidRDefault="005B4493" w:rsidP="00B05ED7">
            <w:pPr>
              <w:jc w:val="both"/>
              <w:rPr>
                <w:lang w:val="ru-RU"/>
              </w:rPr>
            </w:pPr>
            <w:r w:rsidRPr="00B8082D">
              <w:rPr>
                <w:b/>
                <w:bCs/>
                <w:color w:val="000000"/>
                <w:kern w:val="0"/>
                <w:lang w:val="ru-RU" w:eastAsia="ru-RU"/>
              </w:rPr>
              <w:t>18,8</w:t>
            </w:r>
          </w:p>
        </w:tc>
        <w:tc>
          <w:tcPr>
            <w:tcW w:w="917" w:type="dxa"/>
          </w:tcPr>
          <w:p w:rsidR="005B4493" w:rsidRPr="00B8082D" w:rsidRDefault="005B4493" w:rsidP="00B05ED7">
            <w:pPr>
              <w:jc w:val="both"/>
              <w:rPr>
                <w:lang w:val="ru-RU"/>
              </w:rPr>
            </w:pPr>
            <w:r w:rsidRPr="00B8082D">
              <w:rPr>
                <w:b/>
                <w:bCs/>
                <w:color w:val="000000"/>
                <w:kern w:val="0"/>
                <w:lang w:val="ru-RU" w:eastAsia="ru-RU"/>
              </w:rPr>
              <w:t>24,16</w:t>
            </w:r>
          </w:p>
        </w:tc>
      </w:tr>
      <w:tr w:rsidR="005B4493" w:rsidRPr="00B8082D">
        <w:trPr>
          <w:trHeight w:val="357"/>
        </w:trPr>
        <w:tc>
          <w:tcPr>
            <w:tcW w:w="1087" w:type="dxa"/>
          </w:tcPr>
          <w:p w:rsidR="005B4493" w:rsidRPr="00B8082D" w:rsidRDefault="005B4493" w:rsidP="00B05ED7">
            <w:pPr>
              <w:jc w:val="both"/>
              <w:rPr>
                <w:color w:val="00000A"/>
                <w:lang w:val="ru-RU"/>
              </w:rPr>
            </w:pPr>
          </w:p>
        </w:tc>
        <w:tc>
          <w:tcPr>
            <w:tcW w:w="2838" w:type="dxa"/>
            <w:vAlign w:val="center"/>
          </w:tcPr>
          <w:p w:rsidR="005B4493" w:rsidRPr="00B8082D" w:rsidRDefault="005B4493" w:rsidP="00B05ED7">
            <w:pPr>
              <w:jc w:val="both"/>
              <w:rPr>
                <w:lang w:val="ru-RU"/>
              </w:rPr>
            </w:pPr>
          </w:p>
        </w:tc>
        <w:tc>
          <w:tcPr>
            <w:tcW w:w="916" w:type="dxa"/>
          </w:tcPr>
          <w:p w:rsidR="005B4493" w:rsidRPr="00B8082D" w:rsidRDefault="005B4493" w:rsidP="00B05ED7">
            <w:pPr>
              <w:jc w:val="both"/>
              <w:rPr>
                <w:lang w:val="ru-RU"/>
              </w:rPr>
            </w:pPr>
          </w:p>
        </w:tc>
        <w:tc>
          <w:tcPr>
            <w:tcW w:w="916" w:type="dxa"/>
          </w:tcPr>
          <w:p w:rsidR="005B4493" w:rsidRPr="00B8082D" w:rsidRDefault="005B4493" w:rsidP="00B05ED7">
            <w:pPr>
              <w:jc w:val="both"/>
              <w:rPr>
                <w:color w:val="000000"/>
                <w:kern w:val="0"/>
                <w:lang w:val="ru-RU" w:eastAsia="ru-RU"/>
              </w:rPr>
            </w:pPr>
          </w:p>
        </w:tc>
        <w:tc>
          <w:tcPr>
            <w:tcW w:w="916" w:type="dxa"/>
          </w:tcPr>
          <w:p w:rsidR="005B4493" w:rsidRPr="00B8082D" w:rsidRDefault="005B4493" w:rsidP="00B05ED7">
            <w:pPr>
              <w:jc w:val="both"/>
              <w:rPr>
                <w:lang w:val="ru-RU"/>
              </w:rPr>
            </w:pPr>
          </w:p>
        </w:tc>
        <w:tc>
          <w:tcPr>
            <w:tcW w:w="917" w:type="dxa"/>
          </w:tcPr>
          <w:p w:rsidR="005B4493" w:rsidRPr="00B8082D" w:rsidRDefault="005B4493" w:rsidP="00B05ED7">
            <w:pPr>
              <w:jc w:val="both"/>
              <w:rPr>
                <w:lang w:val="ru-RU"/>
              </w:rPr>
            </w:pPr>
          </w:p>
        </w:tc>
        <w:tc>
          <w:tcPr>
            <w:tcW w:w="916" w:type="dxa"/>
          </w:tcPr>
          <w:p w:rsidR="005B4493" w:rsidRPr="00B8082D" w:rsidRDefault="005B4493" w:rsidP="00B05ED7">
            <w:pPr>
              <w:jc w:val="both"/>
              <w:rPr>
                <w:lang w:val="ru-RU"/>
              </w:rPr>
            </w:pPr>
          </w:p>
        </w:tc>
        <w:tc>
          <w:tcPr>
            <w:tcW w:w="916" w:type="dxa"/>
          </w:tcPr>
          <w:p w:rsidR="005B4493" w:rsidRPr="00B8082D" w:rsidRDefault="005B4493" w:rsidP="00B05ED7">
            <w:pPr>
              <w:jc w:val="both"/>
              <w:rPr>
                <w:lang w:val="ru-RU"/>
              </w:rPr>
            </w:pPr>
          </w:p>
        </w:tc>
        <w:tc>
          <w:tcPr>
            <w:tcW w:w="917" w:type="dxa"/>
          </w:tcPr>
          <w:p w:rsidR="005B4493" w:rsidRPr="00B8082D" w:rsidRDefault="005B4493" w:rsidP="00B05ED7">
            <w:pPr>
              <w:jc w:val="both"/>
              <w:rPr>
                <w:lang w:val="ru-RU"/>
              </w:rPr>
            </w:pPr>
          </w:p>
        </w:tc>
      </w:tr>
      <w:tr w:rsidR="005B4493" w:rsidRPr="00B8082D">
        <w:trPr>
          <w:trHeight w:val="984"/>
        </w:trPr>
        <w:tc>
          <w:tcPr>
            <w:tcW w:w="1087" w:type="dxa"/>
          </w:tcPr>
          <w:p w:rsidR="005B4493" w:rsidRPr="00B8082D" w:rsidRDefault="005B4493" w:rsidP="00B05ED7">
            <w:pPr>
              <w:jc w:val="both"/>
              <w:rPr>
                <w:color w:val="00000A"/>
                <w:lang w:val="ru-RU"/>
              </w:rPr>
            </w:pPr>
            <w:r w:rsidRPr="00B8082D">
              <w:rPr>
                <w:color w:val="00000A"/>
                <w:lang w:val="ru-RU"/>
              </w:rPr>
              <w:t>30</w:t>
            </w:r>
          </w:p>
        </w:tc>
        <w:tc>
          <w:tcPr>
            <w:tcW w:w="2838" w:type="dxa"/>
            <w:vAlign w:val="center"/>
          </w:tcPr>
          <w:p w:rsidR="005B4493" w:rsidRPr="00B8082D" w:rsidRDefault="005B4493" w:rsidP="00B05ED7">
            <w:pPr>
              <w:jc w:val="both"/>
              <w:rPr>
                <w:color w:val="000000"/>
                <w:lang w:val="ru-RU"/>
              </w:rPr>
            </w:pPr>
            <w:r w:rsidRPr="00B8082D">
              <w:rPr>
                <w:color w:val="000000"/>
                <w:lang w:val="ru-RU"/>
              </w:rPr>
              <w:t>Умение работать со статистическими данными, представленными в табличной форме</w:t>
            </w:r>
          </w:p>
        </w:tc>
        <w:tc>
          <w:tcPr>
            <w:tcW w:w="916" w:type="dxa"/>
          </w:tcPr>
          <w:p w:rsidR="005B4493" w:rsidRPr="00B8082D" w:rsidRDefault="005B4493" w:rsidP="00B05ED7">
            <w:pPr>
              <w:jc w:val="both"/>
              <w:rPr>
                <w:lang w:val="ru-RU"/>
              </w:rPr>
            </w:pPr>
            <w:r w:rsidRPr="00B8082D">
              <w:rPr>
                <w:lang w:val="ru-RU"/>
              </w:rPr>
              <w:t>10,0</w:t>
            </w:r>
          </w:p>
        </w:tc>
        <w:tc>
          <w:tcPr>
            <w:tcW w:w="916" w:type="dxa"/>
          </w:tcPr>
          <w:p w:rsidR="005B4493" w:rsidRPr="00B8082D" w:rsidRDefault="005B4493" w:rsidP="00B05ED7">
            <w:pPr>
              <w:jc w:val="both"/>
              <w:rPr>
                <w:lang w:val="ru-RU"/>
              </w:rPr>
            </w:pPr>
            <w:r w:rsidRPr="00B8082D">
              <w:rPr>
                <w:color w:val="000000"/>
                <w:kern w:val="0"/>
                <w:lang w:val="ru-RU" w:eastAsia="ru-RU"/>
              </w:rPr>
              <w:t>11,11</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7" w:type="dxa"/>
          </w:tcPr>
          <w:p w:rsidR="005B4493" w:rsidRPr="00B8082D" w:rsidRDefault="005B4493" w:rsidP="00B05ED7">
            <w:pPr>
              <w:jc w:val="both"/>
              <w:rPr>
                <w:lang w:val="ru-RU"/>
              </w:rPr>
            </w:pPr>
            <w:r w:rsidRPr="00B8082D">
              <w:rPr>
                <w:color w:val="000000"/>
                <w:kern w:val="0"/>
                <w:lang w:val="ru-RU" w:eastAsia="ru-RU"/>
              </w:rPr>
              <w:t>9,09</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6" w:type="dxa"/>
          </w:tcPr>
          <w:p w:rsidR="005B4493" w:rsidRPr="00B8082D" w:rsidRDefault="005B4493" w:rsidP="00B05ED7">
            <w:pPr>
              <w:jc w:val="both"/>
              <w:rPr>
                <w:lang w:val="ru-RU"/>
              </w:rPr>
            </w:pPr>
            <w:r w:rsidRPr="00B8082D">
              <w:rPr>
                <w:b/>
                <w:bCs/>
                <w:color w:val="000000"/>
                <w:kern w:val="0"/>
                <w:lang w:val="ru-RU" w:eastAsia="ru-RU"/>
              </w:rPr>
              <w:t>8,3</w:t>
            </w:r>
          </w:p>
        </w:tc>
        <w:tc>
          <w:tcPr>
            <w:tcW w:w="917" w:type="dxa"/>
          </w:tcPr>
          <w:p w:rsidR="005B4493" w:rsidRPr="00B8082D" w:rsidRDefault="005B4493" w:rsidP="00B05ED7">
            <w:pPr>
              <w:jc w:val="both"/>
              <w:rPr>
                <w:lang w:val="ru-RU"/>
              </w:rPr>
            </w:pPr>
            <w:r w:rsidRPr="00B8082D">
              <w:rPr>
                <w:b/>
                <w:bCs/>
                <w:color w:val="000000"/>
                <w:kern w:val="0"/>
                <w:lang w:val="ru-RU" w:eastAsia="ru-RU"/>
              </w:rPr>
              <w:t>9,45</w:t>
            </w:r>
          </w:p>
        </w:tc>
      </w:tr>
      <w:tr w:rsidR="005B4493" w:rsidRPr="00B8082D">
        <w:trPr>
          <w:trHeight w:val="984"/>
        </w:trPr>
        <w:tc>
          <w:tcPr>
            <w:tcW w:w="1087" w:type="dxa"/>
          </w:tcPr>
          <w:p w:rsidR="005B4493" w:rsidRPr="00B8082D" w:rsidRDefault="005B4493" w:rsidP="00B05ED7">
            <w:pPr>
              <w:jc w:val="both"/>
              <w:rPr>
                <w:color w:val="00000A"/>
                <w:lang w:val="ru-RU"/>
              </w:rPr>
            </w:pPr>
            <w:r w:rsidRPr="00B8082D">
              <w:rPr>
                <w:color w:val="00000A"/>
                <w:lang w:val="ru-RU"/>
              </w:rPr>
              <w:t>31</w:t>
            </w:r>
          </w:p>
        </w:tc>
        <w:tc>
          <w:tcPr>
            <w:tcW w:w="2838" w:type="dxa"/>
            <w:vAlign w:val="center"/>
          </w:tcPr>
          <w:p w:rsidR="005B4493" w:rsidRPr="00B8082D" w:rsidRDefault="005B4493" w:rsidP="00B05ED7">
            <w:pPr>
              <w:jc w:val="both"/>
              <w:rPr>
                <w:color w:val="000000"/>
                <w:lang w:val="ru-RU"/>
              </w:rPr>
            </w:pPr>
            <w:r w:rsidRPr="00B8082D">
              <w:rPr>
                <w:color w:val="000000"/>
                <w:lang w:val="ru-RU"/>
              </w:rPr>
              <w:t xml:space="preserve">Умение определять энерготраты при различной физической нагрузке. </w:t>
            </w:r>
            <w:r w:rsidRPr="00B8082D">
              <w:rPr>
                <w:color w:val="000000"/>
              </w:rPr>
              <w:t>Составлять рационы питания</w:t>
            </w:r>
          </w:p>
        </w:tc>
        <w:tc>
          <w:tcPr>
            <w:tcW w:w="916" w:type="dxa"/>
          </w:tcPr>
          <w:p w:rsidR="005B4493" w:rsidRPr="00B8082D" w:rsidRDefault="005B4493" w:rsidP="00B05ED7">
            <w:pPr>
              <w:jc w:val="both"/>
              <w:rPr>
                <w:lang w:val="ru-RU"/>
              </w:rPr>
            </w:pPr>
            <w:r w:rsidRPr="00B8082D">
              <w:rPr>
                <w:lang w:val="ru-RU"/>
              </w:rPr>
              <w:t>45,0</w:t>
            </w:r>
          </w:p>
        </w:tc>
        <w:tc>
          <w:tcPr>
            <w:tcW w:w="916" w:type="dxa"/>
          </w:tcPr>
          <w:p w:rsidR="005B4493" w:rsidRPr="00B8082D" w:rsidRDefault="005B4493" w:rsidP="00B05ED7">
            <w:pPr>
              <w:jc w:val="both"/>
              <w:rPr>
                <w:lang w:val="ru-RU"/>
              </w:rPr>
            </w:pPr>
            <w:r w:rsidRPr="00B8082D">
              <w:rPr>
                <w:color w:val="000000"/>
                <w:kern w:val="0"/>
                <w:lang w:val="ru-RU" w:eastAsia="ru-RU"/>
              </w:rPr>
              <w:t>77,78</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7" w:type="dxa"/>
          </w:tcPr>
          <w:p w:rsidR="005B4493" w:rsidRPr="00B8082D" w:rsidRDefault="005B4493" w:rsidP="00B05ED7">
            <w:pPr>
              <w:jc w:val="both"/>
              <w:rPr>
                <w:lang w:val="ru-RU"/>
              </w:rPr>
            </w:pPr>
            <w:r w:rsidRPr="00B8082D">
              <w:rPr>
                <w:color w:val="000000"/>
                <w:kern w:val="0"/>
                <w:lang w:val="ru-RU" w:eastAsia="ru-RU"/>
              </w:rPr>
              <w:t>45,45</w:t>
            </w:r>
          </w:p>
        </w:tc>
        <w:tc>
          <w:tcPr>
            <w:tcW w:w="916" w:type="dxa"/>
          </w:tcPr>
          <w:p w:rsidR="005B4493" w:rsidRPr="00B8082D" w:rsidRDefault="005B4493" w:rsidP="00B05ED7">
            <w:pPr>
              <w:jc w:val="both"/>
              <w:rPr>
                <w:lang w:val="ru-RU"/>
              </w:rPr>
            </w:pPr>
            <w:r w:rsidRPr="00B8082D">
              <w:rPr>
                <w:color w:val="000000"/>
                <w:kern w:val="0"/>
                <w:lang w:val="ru-RU" w:eastAsia="ru-RU"/>
              </w:rPr>
              <w:t>75,00</w:t>
            </w:r>
          </w:p>
        </w:tc>
        <w:tc>
          <w:tcPr>
            <w:tcW w:w="916" w:type="dxa"/>
          </w:tcPr>
          <w:p w:rsidR="005B4493" w:rsidRPr="00B8082D" w:rsidRDefault="005B4493" w:rsidP="00B05ED7">
            <w:pPr>
              <w:jc w:val="both"/>
              <w:rPr>
                <w:lang w:val="ru-RU"/>
              </w:rPr>
            </w:pPr>
            <w:r w:rsidRPr="00B8082D">
              <w:rPr>
                <w:b/>
                <w:bCs/>
                <w:color w:val="000000"/>
                <w:kern w:val="0"/>
                <w:lang w:val="ru-RU" w:eastAsia="ru-RU"/>
              </w:rPr>
              <w:t>50,0</w:t>
            </w:r>
          </w:p>
        </w:tc>
        <w:tc>
          <w:tcPr>
            <w:tcW w:w="917" w:type="dxa"/>
          </w:tcPr>
          <w:p w:rsidR="005B4493" w:rsidRPr="00B8082D" w:rsidRDefault="005B4493" w:rsidP="00B05ED7">
            <w:pPr>
              <w:jc w:val="both"/>
              <w:rPr>
                <w:lang w:val="ru-RU"/>
              </w:rPr>
            </w:pPr>
            <w:r w:rsidRPr="00B8082D">
              <w:rPr>
                <w:b/>
                <w:bCs/>
                <w:color w:val="000000"/>
                <w:kern w:val="0"/>
                <w:lang w:val="ru-RU" w:eastAsia="ru-RU"/>
              </w:rPr>
              <w:t>52,73</w:t>
            </w:r>
          </w:p>
        </w:tc>
      </w:tr>
      <w:tr w:rsidR="005B4493" w:rsidRPr="00B8082D">
        <w:trPr>
          <w:trHeight w:val="958"/>
        </w:trPr>
        <w:tc>
          <w:tcPr>
            <w:tcW w:w="1087" w:type="dxa"/>
          </w:tcPr>
          <w:p w:rsidR="005B4493" w:rsidRPr="00B8082D" w:rsidRDefault="005B4493" w:rsidP="00B05ED7">
            <w:pPr>
              <w:jc w:val="both"/>
              <w:rPr>
                <w:color w:val="00000A"/>
                <w:lang w:val="ru-RU"/>
              </w:rPr>
            </w:pPr>
            <w:r w:rsidRPr="00B8082D">
              <w:rPr>
                <w:color w:val="00000A"/>
                <w:lang w:val="ru-RU"/>
              </w:rPr>
              <w:t>32</w:t>
            </w:r>
          </w:p>
        </w:tc>
        <w:tc>
          <w:tcPr>
            <w:tcW w:w="2838" w:type="dxa"/>
            <w:vAlign w:val="center"/>
          </w:tcPr>
          <w:p w:rsidR="005B4493" w:rsidRPr="00B8082D" w:rsidRDefault="005B4493" w:rsidP="00B05ED7">
            <w:pPr>
              <w:jc w:val="both"/>
              <w:rPr>
                <w:color w:val="000000"/>
                <w:lang w:val="ru-RU"/>
              </w:rPr>
            </w:pPr>
            <w:r w:rsidRPr="00B8082D">
              <w:rPr>
                <w:color w:val="000000"/>
                <w:lang w:val="ru-RU"/>
              </w:rPr>
              <w:t>Умение обосновывать необходимость рационального и здорового питания.</w:t>
            </w:r>
          </w:p>
        </w:tc>
        <w:tc>
          <w:tcPr>
            <w:tcW w:w="916" w:type="dxa"/>
          </w:tcPr>
          <w:p w:rsidR="005B4493" w:rsidRPr="00B8082D" w:rsidRDefault="005B4493" w:rsidP="00B05ED7">
            <w:pPr>
              <w:jc w:val="both"/>
              <w:rPr>
                <w:lang w:val="ru-RU"/>
              </w:rPr>
            </w:pPr>
            <w:r w:rsidRPr="00B8082D">
              <w:rPr>
                <w:lang w:val="ru-RU"/>
              </w:rPr>
              <w:t>20,0</w:t>
            </w:r>
          </w:p>
        </w:tc>
        <w:tc>
          <w:tcPr>
            <w:tcW w:w="916" w:type="dxa"/>
          </w:tcPr>
          <w:p w:rsidR="005B4493" w:rsidRPr="00B8082D" w:rsidRDefault="005B4493" w:rsidP="00B05ED7">
            <w:pPr>
              <w:jc w:val="both"/>
              <w:rPr>
                <w:lang w:val="ru-RU"/>
              </w:rPr>
            </w:pPr>
            <w:r w:rsidRPr="00B8082D">
              <w:rPr>
                <w:color w:val="000000"/>
                <w:kern w:val="0"/>
                <w:lang w:val="ru-RU" w:eastAsia="ru-RU"/>
              </w:rPr>
              <w:t>11,11</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7" w:type="dxa"/>
          </w:tcPr>
          <w:p w:rsidR="005B4493" w:rsidRPr="00B8082D" w:rsidRDefault="005B4493" w:rsidP="00B05ED7">
            <w:pPr>
              <w:jc w:val="both"/>
              <w:rPr>
                <w:lang w:val="ru-RU"/>
              </w:rPr>
            </w:pPr>
            <w:r w:rsidRPr="00B8082D">
              <w:rPr>
                <w:color w:val="000000"/>
                <w:kern w:val="0"/>
                <w:lang w:val="ru-RU" w:eastAsia="ru-RU"/>
              </w:rPr>
              <w:t>0,00</w:t>
            </w:r>
          </w:p>
        </w:tc>
        <w:tc>
          <w:tcPr>
            <w:tcW w:w="916" w:type="dxa"/>
          </w:tcPr>
          <w:p w:rsidR="005B4493" w:rsidRPr="00B8082D" w:rsidRDefault="005B4493" w:rsidP="00B05ED7">
            <w:pPr>
              <w:jc w:val="both"/>
              <w:rPr>
                <w:lang w:val="ru-RU"/>
              </w:rPr>
            </w:pPr>
            <w:r w:rsidRPr="00B8082D">
              <w:rPr>
                <w:color w:val="000000"/>
                <w:kern w:val="0"/>
                <w:lang w:val="ru-RU" w:eastAsia="ru-RU"/>
              </w:rPr>
              <w:t>0,00</w:t>
            </w:r>
          </w:p>
        </w:tc>
        <w:tc>
          <w:tcPr>
            <w:tcW w:w="916" w:type="dxa"/>
          </w:tcPr>
          <w:p w:rsidR="005B4493" w:rsidRPr="00B8082D" w:rsidRDefault="005B4493" w:rsidP="00B05ED7">
            <w:pPr>
              <w:jc w:val="both"/>
              <w:rPr>
                <w:lang w:val="ru-RU"/>
              </w:rPr>
            </w:pPr>
            <w:r w:rsidRPr="00B8082D">
              <w:rPr>
                <w:b/>
                <w:bCs/>
                <w:color w:val="000000"/>
                <w:kern w:val="0"/>
                <w:lang w:val="ru-RU" w:eastAsia="ru-RU"/>
              </w:rPr>
              <w:t>10,4</w:t>
            </w:r>
          </w:p>
        </w:tc>
        <w:tc>
          <w:tcPr>
            <w:tcW w:w="917" w:type="dxa"/>
          </w:tcPr>
          <w:p w:rsidR="005B4493" w:rsidRPr="00B8082D" w:rsidRDefault="005B4493" w:rsidP="00B05ED7">
            <w:pPr>
              <w:jc w:val="both"/>
              <w:rPr>
                <w:lang w:val="ru-RU"/>
              </w:rPr>
            </w:pPr>
            <w:r w:rsidRPr="00B8082D">
              <w:rPr>
                <w:b/>
                <w:bCs/>
                <w:color w:val="000000"/>
                <w:kern w:val="0"/>
                <w:lang w:val="ru-RU" w:eastAsia="ru-RU"/>
              </w:rPr>
              <w:t>11,50</w:t>
            </w:r>
          </w:p>
        </w:tc>
      </w:tr>
    </w:tbl>
    <w:p w:rsidR="005B4493" w:rsidRDefault="005B4493" w:rsidP="00E227AB">
      <w:pPr>
        <w:jc w:val="both"/>
        <w:rPr>
          <w:sz w:val="26"/>
          <w:szCs w:val="26"/>
          <w:lang w:val="ru-RU"/>
        </w:rPr>
      </w:pPr>
    </w:p>
    <w:p w:rsidR="005B4493" w:rsidRPr="00E227AB" w:rsidRDefault="005B4493" w:rsidP="00B8082D">
      <w:pPr>
        <w:ind w:firstLine="360"/>
        <w:jc w:val="both"/>
        <w:rPr>
          <w:lang w:val="ru-RU"/>
        </w:rPr>
      </w:pPr>
      <w:r w:rsidRPr="00E227AB">
        <w:rPr>
          <w:lang w:val="ru-RU"/>
        </w:rPr>
        <w:t xml:space="preserve">Выводы: </w:t>
      </w:r>
    </w:p>
    <w:p w:rsidR="005B4493" w:rsidRPr="00E227AB" w:rsidRDefault="005B4493" w:rsidP="00B8082D">
      <w:pPr>
        <w:pStyle w:val="ListParagraph"/>
        <w:numPr>
          <w:ilvl w:val="3"/>
          <w:numId w:val="6"/>
        </w:numPr>
        <w:ind w:left="360" w:firstLine="0"/>
        <w:jc w:val="both"/>
        <w:rPr>
          <w:lang w:val="ru-RU"/>
        </w:rPr>
      </w:pPr>
      <w:r w:rsidRPr="00E227AB">
        <w:rPr>
          <w:lang w:val="ru-RU"/>
        </w:rPr>
        <w:t xml:space="preserve">с тестовой частью (базовый уровень) обучающиеся района справляются лучше, чем с заданиями части В и С (повышенный и высокий уровень); </w:t>
      </w:r>
    </w:p>
    <w:p w:rsidR="005B4493" w:rsidRPr="00E227AB" w:rsidRDefault="005B4493" w:rsidP="00B8082D">
      <w:pPr>
        <w:pStyle w:val="ListParagraph"/>
        <w:numPr>
          <w:ilvl w:val="3"/>
          <w:numId w:val="6"/>
        </w:numPr>
        <w:ind w:left="360" w:firstLine="0"/>
        <w:jc w:val="both"/>
        <w:rPr>
          <w:lang w:val="ru-RU"/>
        </w:rPr>
      </w:pPr>
      <w:r w:rsidRPr="00E227AB">
        <w:rPr>
          <w:lang w:val="ru-RU"/>
        </w:rPr>
        <w:t>с заданиями № 17, 13, 20 выпускники 9 – х классов справляются успешно. Процент выполнения заданий № 1-9, 11 – 12, 14 – 16,18-19,22 ниже областного по  всем школам:</w:t>
      </w:r>
    </w:p>
    <w:p w:rsidR="005B4493" w:rsidRDefault="005B4493" w:rsidP="00E227AB">
      <w:pPr>
        <w:jc w:val="both"/>
        <w:rPr>
          <w:sz w:val="26"/>
          <w:szCs w:val="26"/>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6028"/>
      </w:tblGrid>
      <w:tr w:rsidR="005B4493" w:rsidRPr="00E93072">
        <w:tc>
          <w:tcPr>
            <w:tcW w:w="3794" w:type="dxa"/>
          </w:tcPr>
          <w:p w:rsidR="005B4493" w:rsidRPr="00D01B56" w:rsidRDefault="005B4493" w:rsidP="00B05ED7">
            <w:pPr>
              <w:jc w:val="both"/>
              <w:rPr>
                <w:lang w:val="ru-RU"/>
              </w:rPr>
            </w:pPr>
          </w:p>
        </w:tc>
        <w:tc>
          <w:tcPr>
            <w:tcW w:w="5777" w:type="dxa"/>
          </w:tcPr>
          <w:p w:rsidR="005B4493" w:rsidRPr="00D01B56" w:rsidRDefault="005B4493" w:rsidP="00B05ED7">
            <w:pPr>
              <w:jc w:val="both"/>
              <w:rPr>
                <w:lang w:val="ru-RU"/>
              </w:rPr>
            </w:pPr>
            <w:r w:rsidRPr="00D01B56">
              <w:rPr>
                <w:lang w:val="ru-RU"/>
              </w:rPr>
              <w:t xml:space="preserve">Номера заданий, по которым получен  низкий процент выполнения  </w:t>
            </w:r>
          </w:p>
        </w:tc>
      </w:tr>
      <w:tr w:rsidR="005B4493" w:rsidRPr="00326FD6">
        <w:tc>
          <w:tcPr>
            <w:tcW w:w="3794" w:type="dxa"/>
          </w:tcPr>
          <w:p w:rsidR="005B4493" w:rsidRPr="00D01B56" w:rsidRDefault="005B4493" w:rsidP="00B05ED7">
            <w:pPr>
              <w:jc w:val="both"/>
              <w:rPr>
                <w:lang w:val="ru-RU"/>
              </w:rPr>
            </w:pPr>
            <w:r w:rsidRPr="00D01B56">
              <w:rPr>
                <w:lang w:val="ru-RU"/>
              </w:rPr>
              <w:t>«Вожегодская средняя школа»</w:t>
            </w:r>
            <w:r>
              <w:rPr>
                <w:lang w:val="ru-RU"/>
              </w:rPr>
              <w:t xml:space="preserve"> </w:t>
            </w:r>
          </w:p>
        </w:tc>
        <w:tc>
          <w:tcPr>
            <w:tcW w:w="5777" w:type="dxa"/>
          </w:tcPr>
          <w:p w:rsidR="005B4493" w:rsidRPr="00D01B56" w:rsidRDefault="005B4493" w:rsidP="00B05ED7">
            <w:pPr>
              <w:jc w:val="both"/>
              <w:rPr>
                <w:lang w:val="ru-RU"/>
              </w:rPr>
            </w:pPr>
            <w:r w:rsidRPr="00D01B56">
              <w:rPr>
                <w:lang w:val="ru-RU"/>
              </w:rPr>
              <w:t>1,2,5,6,7,9,11,12,15,16,18,19,22,24,25,26,27,28,29</w:t>
            </w:r>
          </w:p>
        </w:tc>
      </w:tr>
      <w:tr w:rsidR="005B4493" w:rsidRPr="00326FD6">
        <w:tc>
          <w:tcPr>
            <w:tcW w:w="3794" w:type="dxa"/>
          </w:tcPr>
          <w:p w:rsidR="005B4493" w:rsidRPr="00D01B56" w:rsidRDefault="005B4493" w:rsidP="00B05ED7">
            <w:pPr>
              <w:jc w:val="both"/>
              <w:rPr>
                <w:lang w:val="ru-RU"/>
              </w:rPr>
            </w:pPr>
            <w:r w:rsidRPr="00D01B56">
              <w:rPr>
                <w:lang w:val="ru-RU"/>
              </w:rPr>
              <w:t>«Кадниковская школа»</w:t>
            </w:r>
          </w:p>
        </w:tc>
        <w:tc>
          <w:tcPr>
            <w:tcW w:w="5777" w:type="dxa"/>
          </w:tcPr>
          <w:p w:rsidR="005B4493" w:rsidRPr="00D01B56" w:rsidRDefault="005B4493" w:rsidP="00B05ED7">
            <w:pPr>
              <w:jc w:val="both"/>
              <w:rPr>
                <w:lang w:val="ru-RU"/>
              </w:rPr>
            </w:pPr>
            <w:r w:rsidRPr="00D01B56">
              <w:rPr>
                <w:lang w:val="ru-RU"/>
              </w:rPr>
              <w:t>1,2,3,4,6,7,8,11,12, 14, 15,19,22, 24,25,27,28,29</w:t>
            </w:r>
          </w:p>
        </w:tc>
      </w:tr>
      <w:tr w:rsidR="005B4493" w:rsidRPr="00326FD6">
        <w:tc>
          <w:tcPr>
            <w:tcW w:w="3794" w:type="dxa"/>
          </w:tcPr>
          <w:p w:rsidR="005B4493" w:rsidRPr="00D01B56" w:rsidRDefault="005B4493" w:rsidP="00B05ED7">
            <w:pPr>
              <w:jc w:val="both"/>
              <w:rPr>
                <w:lang w:val="ru-RU"/>
              </w:rPr>
            </w:pPr>
            <w:r w:rsidRPr="00D01B56">
              <w:rPr>
                <w:lang w:val="ru-RU"/>
              </w:rPr>
              <w:t>«Верхне – Кубинская школа»</w:t>
            </w:r>
          </w:p>
        </w:tc>
        <w:tc>
          <w:tcPr>
            <w:tcW w:w="5777" w:type="dxa"/>
          </w:tcPr>
          <w:p w:rsidR="005B4493" w:rsidRPr="00D01B56" w:rsidRDefault="005B4493" w:rsidP="00B05ED7">
            <w:pPr>
              <w:jc w:val="both"/>
              <w:rPr>
                <w:lang w:val="ru-RU"/>
              </w:rPr>
            </w:pPr>
            <w:r w:rsidRPr="00D01B56">
              <w:rPr>
                <w:lang w:val="ru-RU"/>
              </w:rPr>
              <w:t>1,2,3,4,5,6,7,9,11,12,13,14,15,16,19,22,23, 24,25,26,27,28,29</w:t>
            </w:r>
          </w:p>
        </w:tc>
      </w:tr>
      <w:tr w:rsidR="005B4493" w:rsidRPr="00326FD6">
        <w:tc>
          <w:tcPr>
            <w:tcW w:w="3794" w:type="dxa"/>
          </w:tcPr>
          <w:p w:rsidR="005B4493" w:rsidRPr="00D01B56" w:rsidRDefault="005B4493" w:rsidP="00B05ED7">
            <w:pPr>
              <w:jc w:val="both"/>
              <w:rPr>
                <w:lang w:val="ru-RU"/>
              </w:rPr>
            </w:pPr>
            <w:r w:rsidRPr="00D01B56">
              <w:rPr>
                <w:lang w:val="ru-RU"/>
              </w:rPr>
              <w:t>«Явенгская школа»</w:t>
            </w:r>
          </w:p>
        </w:tc>
        <w:tc>
          <w:tcPr>
            <w:tcW w:w="5777" w:type="dxa"/>
          </w:tcPr>
          <w:p w:rsidR="005B4493" w:rsidRPr="00D01B56" w:rsidRDefault="005B4493" w:rsidP="00B05ED7">
            <w:pPr>
              <w:jc w:val="both"/>
              <w:rPr>
                <w:lang w:val="ru-RU"/>
              </w:rPr>
            </w:pPr>
            <w:r w:rsidRPr="00D01B56">
              <w:rPr>
                <w:lang w:val="ru-RU"/>
              </w:rPr>
              <w:t>1,4,5,7,8,9,10,11,12,14,15,16,18,19,21,22,23,24,25,26,27,29</w:t>
            </w:r>
          </w:p>
        </w:tc>
      </w:tr>
      <w:tr w:rsidR="005B4493" w:rsidRPr="00326FD6">
        <w:tc>
          <w:tcPr>
            <w:tcW w:w="3794" w:type="dxa"/>
          </w:tcPr>
          <w:p w:rsidR="005B4493" w:rsidRPr="00D01B56" w:rsidRDefault="005B4493" w:rsidP="00B05ED7">
            <w:pPr>
              <w:jc w:val="both"/>
              <w:rPr>
                <w:lang w:val="ru-RU"/>
              </w:rPr>
            </w:pPr>
            <w:r w:rsidRPr="00D01B56">
              <w:rPr>
                <w:lang w:val="ru-RU"/>
              </w:rPr>
              <w:t>«Тигинская школа"</w:t>
            </w:r>
          </w:p>
        </w:tc>
        <w:tc>
          <w:tcPr>
            <w:tcW w:w="5777" w:type="dxa"/>
          </w:tcPr>
          <w:p w:rsidR="005B4493" w:rsidRPr="00D01B56" w:rsidRDefault="005B4493" w:rsidP="00B05ED7">
            <w:pPr>
              <w:jc w:val="both"/>
              <w:rPr>
                <w:lang w:val="ru-RU"/>
              </w:rPr>
            </w:pPr>
            <w:r w:rsidRPr="00D01B56">
              <w:rPr>
                <w:lang w:val="ru-RU"/>
              </w:rPr>
              <w:t>1,2,3,5,6,7,8,9,11,12, 14, 16,18,19,21,22, 24,25,26,27,28,29</w:t>
            </w:r>
          </w:p>
        </w:tc>
      </w:tr>
      <w:tr w:rsidR="005B4493" w:rsidRPr="00E93072">
        <w:tc>
          <w:tcPr>
            <w:tcW w:w="3794" w:type="dxa"/>
          </w:tcPr>
          <w:p w:rsidR="005B4493" w:rsidRPr="00D01B56" w:rsidRDefault="005B4493" w:rsidP="00B05ED7">
            <w:pPr>
              <w:jc w:val="both"/>
              <w:rPr>
                <w:lang w:val="ru-RU"/>
              </w:rPr>
            </w:pPr>
            <w:r w:rsidRPr="00D01B56">
              <w:rPr>
                <w:lang w:val="ru-RU"/>
              </w:rPr>
              <w:t>Вожегодский муниципальный район</w:t>
            </w:r>
          </w:p>
        </w:tc>
        <w:tc>
          <w:tcPr>
            <w:tcW w:w="5777" w:type="dxa"/>
          </w:tcPr>
          <w:p w:rsidR="005B4493" w:rsidRPr="00D01B56" w:rsidRDefault="005B4493" w:rsidP="00B05ED7">
            <w:pPr>
              <w:jc w:val="both"/>
              <w:rPr>
                <w:lang w:val="ru-RU"/>
              </w:rPr>
            </w:pPr>
            <w:r w:rsidRPr="00D01B56">
              <w:rPr>
                <w:lang w:val="ru-RU"/>
              </w:rPr>
              <w:t>В красную зону (уровень проверяемых умений  и способов действий   0 – 59, 99 %)попали задания:</w:t>
            </w:r>
          </w:p>
          <w:p w:rsidR="005B4493" w:rsidRPr="00D01B56" w:rsidRDefault="005B4493" w:rsidP="00B05ED7">
            <w:pPr>
              <w:jc w:val="both"/>
              <w:rPr>
                <w:lang w:val="ru-RU"/>
              </w:rPr>
            </w:pPr>
            <w:r w:rsidRPr="00D01B56">
              <w:rPr>
                <w:lang w:val="ru-RU"/>
              </w:rPr>
              <w:t>1-9,11,12,14-16,18-19,23,24-29</w:t>
            </w:r>
          </w:p>
          <w:p w:rsidR="005B4493" w:rsidRPr="00D01B56" w:rsidRDefault="005B4493" w:rsidP="00B05ED7">
            <w:pPr>
              <w:jc w:val="both"/>
              <w:rPr>
                <w:lang w:val="ru-RU"/>
              </w:rPr>
            </w:pPr>
            <w:r w:rsidRPr="00D01B56">
              <w:rPr>
                <w:lang w:val="ru-RU"/>
              </w:rPr>
              <w:t>В жёлтой зоне (уровень проверяемых умений  и способов действий   60 – 89, 99 %)оказались задания 10,13,15,17,22,24</w:t>
            </w:r>
          </w:p>
          <w:p w:rsidR="005B4493" w:rsidRPr="00D01B56" w:rsidRDefault="005B4493" w:rsidP="00B05ED7">
            <w:pPr>
              <w:jc w:val="both"/>
              <w:rPr>
                <w:lang w:val="ru-RU"/>
              </w:rPr>
            </w:pPr>
            <w:r w:rsidRPr="00D01B56">
              <w:rPr>
                <w:lang w:val="ru-RU"/>
              </w:rPr>
              <w:t>В зеленой зоне (уровень проверяемых умений  и способов действий   90 %) задания 20</w:t>
            </w:r>
          </w:p>
        </w:tc>
      </w:tr>
      <w:tr w:rsidR="005B4493" w:rsidRPr="00E93072">
        <w:tc>
          <w:tcPr>
            <w:tcW w:w="3794" w:type="dxa"/>
          </w:tcPr>
          <w:p w:rsidR="005B4493" w:rsidRPr="00D01B56" w:rsidRDefault="005B4493" w:rsidP="00B05ED7">
            <w:pPr>
              <w:jc w:val="both"/>
              <w:rPr>
                <w:lang w:val="ru-RU"/>
              </w:rPr>
            </w:pPr>
            <w:r w:rsidRPr="00D01B56">
              <w:rPr>
                <w:lang w:val="ru-RU"/>
              </w:rPr>
              <w:t>Вологодская область</w:t>
            </w:r>
          </w:p>
        </w:tc>
        <w:tc>
          <w:tcPr>
            <w:tcW w:w="5777" w:type="dxa"/>
          </w:tcPr>
          <w:p w:rsidR="005B4493" w:rsidRPr="00D01B56" w:rsidRDefault="005B4493" w:rsidP="00B05ED7">
            <w:pPr>
              <w:jc w:val="both"/>
              <w:rPr>
                <w:lang w:val="ru-RU"/>
              </w:rPr>
            </w:pPr>
            <w:r w:rsidRPr="00D01B56">
              <w:rPr>
                <w:lang w:val="ru-RU"/>
              </w:rPr>
              <w:t>В красной зоне: 1,3,5,7-9,11,12,15,19,23</w:t>
            </w:r>
          </w:p>
          <w:p w:rsidR="005B4493" w:rsidRPr="00D01B56" w:rsidRDefault="005B4493" w:rsidP="00B05ED7">
            <w:pPr>
              <w:jc w:val="both"/>
              <w:rPr>
                <w:lang w:val="ru-RU"/>
              </w:rPr>
            </w:pPr>
            <w:r w:rsidRPr="00D01B56">
              <w:rPr>
                <w:lang w:val="ru-RU"/>
              </w:rPr>
              <w:t>В зелёной: 20, остальные задания в жёлтой зоне.</w:t>
            </w:r>
          </w:p>
        </w:tc>
      </w:tr>
    </w:tbl>
    <w:p w:rsidR="005B4493" w:rsidRDefault="005B4493" w:rsidP="00E227AB">
      <w:pPr>
        <w:jc w:val="both"/>
        <w:rPr>
          <w:sz w:val="26"/>
          <w:szCs w:val="26"/>
          <w:lang w:val="ru-RU"/>
        </w:rPr>
      </w:pPr>
    </w:p>
    <w:p w:rsidR="005B4493" w:rsidRPr="00E227AB" w:rsidRDefault="005B4493" w:rsidP="00E227AB">
      <w:pPr>
        <w:jc w:val="both"/>
        <w:rPr>
          <w:lang w:val="ru-RU"/>
        </w:rPr>
      </w:pPr>
      <w:r w:rsidRPr="00E227AB">
        <w:rPr>
          <w:lang w:val="ru-RU"/>
        </w:rPr>
        <w:t xml:space="preserve">Соответствие тестовых заданий  новой демоверсии 2020 года и прежней 2019 года. </w:t>
      </w:r>
    </w:p>
    <w:p w:rsidR="005B4493" w:rsidRDefault="005B4493" w:rsidP="00E227AB">
      <w:pPr>
        <w:jc w:val="both"/>
        <w:rPr>
          <w:sz w:val="26"/>
          <w:szCs w:val="26"/>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2"/>
        <w:gridCol w:w="3927"/>
      </w:tblGrid>
      <w:tr w:rsidR="005B4493" w:rsidRPr="00B332E4">
        <w:trPr>
          <w:trHeight w:val="318"/>
        </w:trPr>
        <w:tc>
          <w:tcPr>
            <w:tcW w:w="6298" w:type="dxa"/>
          </w:tcPr>
          <w:p w:rsidR="005B4493" w:rsidRPr="00D01B56" w:rsidRDefault="005B4493" w:rsidP="00B05ED7">
            <w:pPr>
              <w:jc w:val="center"/>
              <w:rPr>
                <w:lang w:val="ru-RU"/>
              </w:rPr>
            </w:pPr>
            <w:r w:rsidRPr="00D01B56">
              <w:rPr>
                <w:lang w:val="ru-RU"/>
              </w:rPr>
              <w:t>2019 год</w:t>
            </w:r>
          </w:p>
        </w:tc>
        <w:tc>
          <w:tcPr>
            <w:tcW w:w="4158" w:type="dxa"/>
          </w:tcPr>
          <w:p w:rsidR="005B4493" w:rsidRPr="00D01B56" w:rsidRDefault="005B4493" w:rsidP="00B05ED7">
            <w:pPr>
              <w:jc w:val="center"/>
              <w:rPr>
                <w:lang w:val="ru-RU"/>
              </w:rPr>
            </w:pPr>
            <w:r w:rsidRPr="00D01B56">
              <w:rPr>
                <w:lang w:val="ru-RU"/>
              </w:rPr>
              <w:t>2020 год</w:t>
            </w:r>
          </w:p>
        </w:tc>
      </w:tr>
      <w:tr w:rsidR="005B4493" w:rsidRPr="00B332E4">
        <w:trPr>
          <w:trHeight w:val="318"/>
        </w:trPr>
        <w:tc>
          <w:tcPr>
            <w:tcW w:w="6298" w:type="dxa"/>
          </w:tcPr>
          <w:p w:rsidR="005B4493" w:rsidRPr="00D01B56" w:rsidRDefault="005B4493" w:rsidP="00B05ED7">
            <w:pPr>
              <w:jc w:val="center"/>
              <w:rPr>
                <w:lang w:val="ru-RU"/>
              </w:rPr>
            </w:pPr>
            <w:r w:rsidRPr="00D01B56">
              <w:rPr>
                <w:lang w:val="ru-RU"/>
              </w:rPr>
              <w:t>1-22 Часть А</w:t>
            </w:r>
          </w:p>
        </w:tc>
        <w:tc>
          <w:tcPr>
            <w:tcW w:w="4158" w:type="dxa"/>
          </w:tcPr>
          <w:p w:rsidR="005B4493" w:rsidRPr="00D01B56" w:rsidRDefault="005B4493" w:rsidP="00B05ED7">
            <w:pPr>
              <w:jc w:val="center"/>
              <w:rPr>
                <w:lang w:val="ru-RU"/>
              </w:rPr>
            </w:pPr>
            <w:r w:rsidRPr="00D01B56">
              <w:rPr>
                <w:lang w:val="ru-RU"/>
              </w:rPr>
              <w:t>1-22 Часть А</w:t>
            </w:r>
          </w:p>
        </w:tc>
      </w:tr>
      <w:tr w:rsidR="005B4493" w:rsidRPr="00B332E4">
        <w:trPr>
          <w:trHeight w:val="318"/>
        </w:trPr>
        <w:tc>
          <w:tcPr>
            <w:tcW w:w="6298" w:type="dxa"/>
          </w:tcPr>
          <w:p w:rsidR="005B4493" w:rsidRPr="00D01B56" w:rsidRDefault="005B4493" w:rsidP="00B05ED7">
            <w:pPr>
              <w:jc w:val="center"/>
              <w:rPr>
                <w:lang w:val="ru-RU"/>
              </w:rPr>
            </w:pPr>
            <w:r w:rsidRPr="00D01B56">
              <w:rPr>
                <w:lang w:val="ru-RU"/>
              </w:rPr>
              <w:t>23-28 Часть В</w:t>
            </w:r>
          </w:p>
        </w:tc>
        <w:tc>
          <w:tcPr>
            <w:tcW w:w="4158" w:type="dxa"/>
          </w:tcPr>
          <w:p w:rsidR="005B4493" w:rsidRPr="00D01B56" w:rsidRDefault="005B4493" w:rsidP="00B05ED7">
            <w:pPr>
              <w:jc w:val="center"/>
              <w:rPr>
                <w:lang w:val="ru-RU"/>
              </w:rPr>
            </w:pPr>
            <w:r w:rsidRPr="00D01B56">
              <w:rPr>
                <w:lang w:val="ru-RU"/>
              </w:rPr>
              <w:t>23-28 Часть В</w:t>
            </w:r>
          </w:p>
        </w:tc>
      </w:tr>
      <w:tr w:rsidR="005B4493" w:rsidRPr="00B332E4">
        <w:trPr>
          <w:trHeight w:val="318"/>
        </w:trPr>
        <w:tc>
          <w:tcPr>
            <w:tcW w:w="6298" w:type="dxa"/>
          </w:tcPr>
          <w:p w:rsidR="005B4493" w:rsidRPr="00D01B56" w:rsidRDefault="005B4493" w:rsidP="00B05ED7">
            <w:pPr>
              <w:jc w:val="center"/>
              <w:rPr>
                <w:lang w:val="ru-RU"/>
              </w:rPr>
            </w:pPr>
            <w:r w:rsidRPr="00D01B56">
              <w:rPr>
                <w:lang w:val="ru-RU"/>
              </w:rPr>
              <w:t>29-32 ЧастьС</w:t>
            </w:r>
          </w:p>
        </w:tc>
        <w:tc>
          <w:tcPr>
            <w:tcW w:w="4158" w:type="dxa"/>
          </w:tcPr>
          <w:p w:rsidR="005B4493" w:rsidRPr="00D01B56" w:rsidRDefault="005B4493" w:rsidP="00B05ED7">
            <w:pPr>
              <w:jc w:val="center"/>
              <w:rPr>
                <w:lang w:val="ru-RU"/>
              </w:rPr>
            </w:pPr>
            <w:r w:rsidRPr="00D01B56">
              <w:rPr>
                <w:lang w:val="ru-RU"/>
              </w:rPr>
              <w:t>29,30 Часть С</w:t>
            </w:r>
          </w:p>
        </w:tc>
      </w:tr>
    </w:tbl>
    <w:p w:rsidR="005B4493" w:rsidRDefault="005B4493" w:rsidP="00E227AB">
      <w:pPr>
        <w:jc w:val="both"/>
        <w:rPr>
          <w:sz w:val="26"/>
          <w:szCs w:val="26"/>
          <w:lang w:val="ru-RU"/>
        </w:rPr>
      </w:pPr>
    </w:p>
    <w:p w:rsidR="005B4493" w:rsidRPr="00E227AB" w:rsidRDefault="005B4493" w:rsidP="00B8082D">
      <w:pPr>
        <w:ind w:firstLine="708"/>
        <w:jc w:val="both"/>
        <w:rPr>
          <w:lang w:val="ru-RU"/>
        </w:rPr>
      </w:pPr>
      <w:r w:rsidRPr="00E227AB">
        <w:rPr>
          <w:lang w:val="ru-RU"/>
        </w:rPr>
        <w:t>Таким образом, особое внимание в новых тестовых заданиях следует уделить заданиям № 23-28 . Самые низкие результаты и по району и по области учащиеся показывают при выполнении задания№30 при работе со статистическими данными при анализе таблиц и графиков и при выполнении задания №32- вопрос с открытым вариантом ответа.</w:t>
      </w:r>
    </w:p>
    <w:p w:rsidR="005B4493" w:rsidRDefault="005B4493" w:rsidP="00E227AB">
      <w:pPr>
        <w:jc w:val="both"/>
        <w:rPr>
          <w:sz w:val="26"/>
          <w:szCs w:val="26"/>
          <w:lang w:val="ru-RU"/>
        </w:rPr>
      </w:pPr>
    </w:p>
    <w:p w:rsidR="005B4493" w:rsidRPr="00B8082D" w:rsidRDefault="005B4493" w:rsidP="00E227AB">
      <w:pPr>
        <w:jc w:val="center"/>
        <w:rPr>
          <w:lang w:val="ru-RU"/>
        </w:rPr>
      </w:pPr>
      <w:r w:rsidRPr="00B8082D">
        <w:rPr>
          <w:lang w:val="ru-RU"/>
        </w:rPr>
        <w:t>Анализ результатов по школам</w:t>
      </w:r>
    </w:p>
    <w:p w:rsidR="005B4493" w:rsidRPr="00B8082D" w:rsidRDefault="005B4493" w:rsidP="00E227AB">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6"/>
        <w:gridCol w:w="1059"/>
        <w:gridCol w:w="1341"/>
        <w:gridCol w:w="1341"/>
        <w:gridCol w:w="1339"/>
        <w:gridCol w:w="1116"/>
        <w:gridCol w:w="1387"/>
      </w:tblGrid>
      <w:tr w:rsidR="005B4493" w:rsidRPr="00326FD6">
        <w:trPr>
          <w:trHeight w:val="70"/>
        </w:trPr>
        <w:tc>
          <w:tcPr>
            <w:tcW w:w="2373" w:type="dxa"/>
          </w:tcPr>
          <w:p w:rsidR="005B4493" w:rsidRPr="00D01B56" w:rsidRDefault="005B4493" w:rsidP="00B05ED7">
            <w:pPr>
              <w:jc w:val="both"/>
              <w:rPr>
                <w:lang w:val="ru-RU"/>
              </w:rPr>
            </w:pPr>
            <w:r w:rsidRPr="00D01B56">
              <w:rPr>
                <w:lang w:val="ru-RU"/>
              </w:rPr>
              <w:t>Школы района</w:t>
            </w:r>
          </w:p>
        </w:tc>
        <w:tc>
          <w:tcPr>
            <w:tcW w:w="1179" w:type="dxa"/>
          </w:tcPr>
          <w:p w:rsidR="005B4493" w:rsidRPr="00D01B56" w:rsidRDefault="005B4493" w:rsidP="00B05ED7">
            <w:pPr>
              <w:jc w:val="center"/>
              <w:rPr>
                <w:b/>
                <w:bCs/>
                <w:lang w:val="ru-RU"/>
              </w:rPr>
            </w:pPr>
            <w:r w:rsidRPr="00D01B56">
              <w:rPr>
                <w:b/>
                <w:bCs/>
                <w:lang w:val="ru-RU"/>
              </w:rPr>
              <w:t>«2»</w:t>
            </w:r>
          </w:p>
        </w:tc>
        <w:tc>
          <w:tcPr>
            <w:tcW w:w="1466" w:type="dxa"/>
          </w:tcPr>
          <w:p w:rsidR="005B4493" w:rsidRPr="00D01B56" w:rsidRDefault="005B4493" w:rsidP="00B05ED7">
            <w:pPr>
              <w:jc w:val="center"/>
              <w:rPr>
                <w:b/>
                <w:bCs/>
                <w:lang w:val="ru-RU"/>
              </w:rPr>
            </w:pPr>
            <w:r w:rsidRPr="00D01B56">
              <w:rPr>
                <w:b/>
                <w:bCs/>
                <w:lang w:val="ru-RU"/>
              </w:rPr>
              <w:t>«3»</w:t>
            </w:r>
          </w:p>
        </w:tc>
        <w:tc>
          <w:tcPr>
            <w:tcW w:w="1466" w:type="dxa"/>
          </w:tcPr>
          <w:p w:rsidR="005B4493" w:rsidRPr="00D01B56" w:rsidRDefault="005B4493" w:rsidP="00B05ED7">
            <w:pPr>
              <w:jc w:val="center"/>
              <w:rPr>
                <w:b/>
                <w:bCs/>
                <w:lang w:val="ru-RU"/>
              </w:rPr>
            </w:pPr>
            <w:r w:rsidRPr="00D01B56">
              <w:rPr>
                <w:b/>
                <w:bCs/>
                <w:lang w:val="ru-RU"/>
              </w:rPr>
              <w:t>«4»</w:t>
            </w:r>
          </w:p>
        </w:tc>
        <w:tc>
          <w:tcPr>
            <w:tcW w:w="1466" w:type="dxa"/>
          </w:tcPr>
          <w:p w:rsidR="005B4493" w:rsidRPr="00D01B56" w:rsidRDefault="005B4493" w:rsidP="00B05ED7">
            <w:pPr>
              <w:jc w:val="center"/>
              <w:rPr>
                <w:b/>
                <w:bCs/>
                <w:lang w:val="ru-RU"/>
              </w:rPr>
            </w:pPr>
            <w:r w:rsidRPr="00D01B56">
              <w:rPr>
                <w:b/>
                <w:bCs/>
                <w:lang w:val="ru-RU"/>
              </w:rPr>
              <w:t>«5»</w:t>
            </w:r>
          </w:p>
        </w:tc>
        <w:tc>
          <w:tcPr>
            <w:tcW w:w="1168" w:type="dxa"/>
          </w:tcPr>
          <w:p w:rsidR="005B4493" w:rsidRPr="00D01B56" w:rsidRDefault="005B4493" w:rsidP="00B05ED7">
            <w:pPr>
              <w:jc w:val="center"/>
              <w:rPr>
                <w:b/>
                <w:bCs/>
                <w:lang w:val="ru-RU"/>
              </w:rPr>
            </w:pPr>
            <w:r w:rsidRPr="00D01B56">
              <w:rPr>
                <w:b/>
                <w:bCs/>
                <w:lang w:val="ru-RU"/>
              </w:rPr>
              <w:t>Успев.</w:t>
            </w:r>
          </w:p>
        </w:tc>
        <w:tc>
          <w:tcPr>
            <w:tcW w:w="1430" w:type="dxa"/>
          </w:tcPr>
          <w:p w:rsidR="005B4493" w:rsidRPr="00D01B56" w:rsidRDefault="005B4493" w:rsidP="00B05ED7">
            <w:pPr>
              <w:jc w:val="center"/>
              <w:rPr>
                <w:b/>
                <w:bCs/>
                <w:lang w:val="ru-RU"/>
              </w:rPr>
            </w:pPr>
            <w:r w:rsidRPr="00D01B56">
              <w:rPr>
                <w:b/>
                <w:bCs/>
                <w:lang w:val="ru-RU"/>
              </w:rPr>
              <w:t>Качество</w:t>
            </w:r>
          </w:p>
        </w:tc>
      </w:tr>
      <w:tr w:rsidR="005B4493" w:rsidRPr="00326FD6">
        <w:trPr>
          <w:trHeight w:val="600"/>
        </w:trPr>
        <w:tc>
          <w:tcPr>
            <w:tcW w:w="2373" w:type="dxa"/>
          </w:tcPr>
          <w:p w:rsidR="005B4493" w:rsidRPr="00D01B56" w:rsidRDefault="005B4493" w:rsidP="00B05ED7">
            <w:pPr>
              <w:jc w:val="both"/>
              <w:rPr>
                <w:lang w:val="ru-RU"/>
              </w:rPr>
            </w:pPr>
            <w:r w:rsidRPr="00D01B56">
              <w:rPr>
                <w:lang w:val="ru-RU"/>
              </w:rPr>
              <w:t>«Вожегодская средняя школа»</w:t>
            </w:r>
          </w:p>
        </w:tc>
        <w:tc>
          <w:tcPr>
            <w:tcW w:w="1179" w:type="dxa"/>
          </w:tcPr>
          <w:p w:rsidR="005B4493" w:rsidRPr="00D01B56" w:rsidRDefault="005B4493" w:rsidP="00B05ED7">
            <w:pPr>
              <w:jc w:val="center"/>
              <w:rPr>
                <w:lang w:val="ru-RU"/>
              </w:rPr>
            </w:pPr>
            <w:r w:rsidRPr="00D01B56">
              <w:rPr>
                <w:lang w:val="ru-RU"/>
              </w:rPr>
              <w:t>0</w:t>
            </w:r>
          </w:p>
        </w:tc>
        <w:tc>
          <w:tcPr>
            <w:tcW w:w="1466" w:type="dxa"/>
          </w:tcPr>
          <w:p w:rsidR="005B4493" w:rsidRPr="00D01B56" w:rsidRDefault="005B4493" w:rsidP="00B05ED7">
            <w:pPr>
              <w:jc w:val="center"/>
              <w:rPr>
                <w:lang w:val="ru-RU"/>
              </w:rPr>
            </w:pPr>
            <w:r w:rsidRPr="00D01B56">
              <w:rPr>
                <w:lang w:val="ru-RU"/>
              </w:rPr>
              <w:t>15  -75 %</w:t>
            </w:r>
          </w:p>
        </w:tc>
        <w:tc>
          <w:tcPr>
            <w:tcW w:w="1466" w:type="dxa"/>
          </w:tcPr>
          <w:p w:rsidR="005B4493" w:rsidRPr="00D01B56" w:rsidRDefault="005B4493" w:rsidP="00B05ED7">
            <w:pPr>
              <w:jc w:val="center"/>
              <w:rPr>
                <w:lang w:val="ru-RU"/>
              </w:rPr>
            </w:pPr>
            <w:r w:rsidRPr="00D01B56">
              <w:rPr>
                <w:lang w:val="ru-RU"/>
              </w:rPr>
              <w:t>3 - 15%</w:t>
            </w:r>
          </w:p>
        </w:tc>
        <w:tc>
          <w:tcPr>
            <w:tcW w:w="1466" w:type="dxa"/>
          </w:tcPr>
          <w:p w:rsidR="005B4493" w:rsidRPr="00D01B56" w:rsidRDefault="005B4493" w:rsidP="00B05ED7">
            <w:pPr>
              <w:jc w:val="center"/>
              <w:rPr>
                <w:lang w:val="ru-RU"/>
              </w:rPr>
            </w:pPr>
            <w:r w:rsidRPr="00D01B56">
              <w:rPr>
                <w:lang w:val="ru-RU"/>
              </w:rPr>
              <w:t>2 -10%</w:t>
            </w:r>
          </w:p>
        </w:tc>
        <w:tc>
          <w:tcPr>
            <w:tcW w:w="1168" w:type="dxa"/>
          </w:tcPr>
          <w:p w:rsidR="005B4493" w:rsidRPr="00D01B56" w:rsidRDefault="005B4493" w:rsidP="00B05ED7">
            <w:pPr>
              <w:jc w:val="center"/>
              <w:rPr>
                <w:lang w:val="ru-RU"/>
              </w:rPr>
            </w:pPr>
            <w:r w:rsidRPr="00D01B56">
              <w:rPr>
                <w:lang w:val="ru-RU"/>
              </w:rPr>
              <w:t>100%</w:t>
            </w:r>
          </w:p>
        </w:tc>
        <w:tc>
          <w:tcPr>
            <w:tcW w:w="1430" w:type="dxa"/>
          </w:tcPr>
          <w:p w:rsidR="005B4493" w:rsidRPr="00D01B56" w:rsidRDefault="005B4493" w:rsidP="00B05ED7">
            <w:pPr>
              <w:jc w:val="center"/>
              <w:rPr>
                <w:lang w:val="ru-RU"/>
              </w:rPr>
            </w:pPr>
            <w:r w:rsidRPr="00D01B56">
              <w:rPr>
                <w:lang w:val="ru-RU"/>
              </w:rPr>
              <w:t>25%</w:t>
            </w:r>
          </w:p>
        </w:tc>
      </w:tr>
      <w:tr w:rsidR="005B4493" w:rsidRPr="00326FD6">
        <w:trPr>
          <w:trHeight w:val="600"/>
        </w:trPr>
        <w:tc>
          <w:tcPr>
            <w:tcW w:w="2373" w:type="dxa"/>
          </w:tcPr>
          <w:p w:rsidR="005B4493" w:rsidRPr="00D01B56" w:rsidRDefault="005B4493" w:rsidP="00B05ED7">
            <w:pPr>
              <w:jc w:val="both"/>
              <w:rPr>
                <w:lang w:val="ru-RU"/>
              </w:rPr>
            </w:pPr>
            <w:r w:rsidRPr="00D01B56">
              <w:rPr>
                <w:lang w:val="ru-RU"/>
              </w:rPr>
              <w:t>«Кадниковская школа»</w:t>
            </w:r>
          </w:p>
        </w:tc>
        <w:tc>
          <w:tcPr>
            <w:tcW w:w="1179" w:type="dxa"/>
          </w:tcPr>
          <w:p w:rsidR="005B4493" w:rsidRPr="00D01B56" w:rsidRDefault="005B4493" w:rsidP="00B05ED7">
            <w:pPr>
              <w:jc w:val="center"/>
              <w:rPr>
                <w:lang w:val="ru-RU"/>
              </w:rPr>
            </w:pPr>
            <w:r w:rsidRPr="00D01B56">
              <w:rPr>
                <w:lang w:val="ru-RU"/>
              </w:rPr>
              <w:t>0</w:t>
            </w:r>
          </w:p>
        </w:tc>
        <w:tc>
          <w:tcPr>
            <w:tcW w:w="1466" w:type="dxa"/>
          </w:tcPr>
          <w:p w:rsidR="005B4493" w:rsidRPr="00D01B56" w:rsidRDefault="005B4493" w:rsidP="00B05ED7">
            <w:pPr>
              <w:jc w:val="center"/>
              <w:rPr>
                <w:lang w:val="ru-RU"/>
              </w:rPr>
            </w:pPr>
            <w:r w:rsidRPr="00D01B56">
              <w:rPr>
                <w:lang w:val="ru-RU"/>
              </w:rPr>
              <w:t>5 - 55,5%</w:t>
            </w:r>
          </w:p>
        </w:tc>
        <w:tc>
          <w:tcPr>
            <w:tcW w:w="1466" w:type="dxa"/>
          </w:tcPr>
          <w:p w:rsidR="005B4493" w:rsidRPr="00D01B56" w:rsidRDefault="005B4493" w:rsidP="00B05ED7">
            <w:pPr>
              <w:jc w:val="center"/>
              <w:rPr>
                <w:lang w:val="ru-RU"/>
              </w:rPr>
            </w:pPr>
            <w:r w:rsidRPr="00D01B56">
              <w:rPr>
                <w:lang w:val="ru-RU"/>
              </w:rPr>
              <w:t>3 - 33,3%</w:t>
            </w:r>
          </w:p>
        </w:tc>
        <w:tc>
          <w:tcPr>
            <w:tcW w:w="1466" w:type="dxa"/>
          </w:tcPr>
          <w:p w:rsidR="005B4493" w:rsidRPr="00D01B56" w:rsidRDefault="005B4493" w:rsidP="00B05ED7">
            <w:pPr>
              <w:jc w:val="center"/>
              <w:rPr>
                <w:lang w:val="ru-RU"/>
              </w:rPr>
            </w:pPr>
            <w:r w:rsidRPr="00D01B56">
              <w:rPr>
                <w:lang w:val="ru-RU"/>
              </w:rPr>
              <w:t>1- 11,1%</w:t>
            </w:r>
          </w:p>
        </w:tc>
        <w:tc>
          <w:tcPr>
            <w:tcW w:w="1168" w:type="dxa"/>
          </w:tcPr>
          <w:p w:rsidR="005B4493" w:rsidRPr="00D01B56" w:rsidRDefault="005B4493" w:rsidP="00B05ED7">
            <w:pPr>
              <w:jc w:val="center"/>
              <w:rPr>
                <w:lang w:val="ru-RU"/>
              </w:rPr>
            </w:pPr>
            <w:r w:rsidRPr="00D01B56">
              <w:rPr>
                <w:lang w:val="ru-RU"/>
              </w:rPr>
              <w:t>100%</w:t>
            </w:r>
          </w:p>
        </w:tc>
        <w:tc>
          <w:tcPr>
            <w:tcW w:w="1430" w:type="dxa"/>
          </w:tcPr>
          <w:p w:rsidR="005B4493" w:rsidRPr="00D01B56" w:rsidRDefault="005B4493" w:rsidP="00B05ED7">
            <w:pPr>
              <w:jc w:val="center"/>
              <w:rPr>
                <w:lang w:val="ru-RU"/>
              </w:rPr>
            </w:pPr>
            <w:r w:rsidRPr="00D01B56">
              <w:rPr>
                <w:lang w:val="ru-RU"/>
              </w:rPr>
              <w:t>44,4%</w:t>
            </w:r>
          </w:p>
        </w:tc>
      </w:tr>
      <w:tr w:rsidR="005B4493" w:rsidRPr="00326FD6">
        <w:trPr>
          <w:trHeight w:val="885"/>
        </w:trPr>
        <w:tc>
          <w:tcPr>
            <w:tcW w:w="2373" w:type="dxa"/>
          </w:tcPr>
          <w:p w:rsidR="005B4493" w:rsidRPr="00D01B56" w:rsidRDefault="005B4493" w:rsidP="00B05ED7">
            <w:pPr>
              <w:jc w:val="both"/>
              <w:rPr>
                <w:lang w:val="ru-RU"/>
              </w:rPr>
            </w:pPr>
            <w:r w:rsidRPr="00D01B56">
              <w:rPr>
                <w:lang w:val="ru-RU"/>
              </w:rPr>
              <w:t>«Верхне – Кубинская школа»</w:t>
            </w:r>
          </w:p>
        </w:tc>
        <w:tc>
          <w:tcPr>
            <w:tcW w:w="1179" w:type="dxa"/>
          </w:tcPr>
          <w:p w:rsidR="005B4493" w:rsidRPr="00D01B56" w:rsidRDefault="005B4493" w:rsidP="00B05ED7">
            <w:pPr>
              <w:jc w:val="center"/>
              <w:rPr>
                <w:lang w:val="ru-RU"/>
              </w:rPr>
            </w:pPr>
            <w:r w:rsidRPr="00D01B56">
              <w:rPr>
                <w:lang w:val="ru-RU"/>
              </w:rPr>
              <w:t>0</w:t>
            </w:r>
          </w:p>
        </w:tc>
        <w:tc>
          <w:tcPr>
            <w:tcW w:w="1466" w:type="dxa"/>
          </w:tcPr>
          <w:p w:rsidR="005B4493" w:rsidRPr="00D01B56" w:rsidRDefault="005B4493" w:rsidP="00B05ED7">
            <w:pPr>
              <w:jc w:val="center"/>
              <w:rPr>
                <w:lang w:val="ru-RU"/>
              </w:rPr>
            </w:pPr>
            <w:r w:rsidRPr="00D01B56">
              <w:rPr>
                <w:lang w:val="ru-RU"/>
              </w:rPr>
              <w:t>3-75%</w:t>
            </w:r>
          </w:p>
        </w:tc>
        <w:tc>
          <w:tcPr>
            <w:tcW w:w="1466" w:type="dxa"/>
          </w:tcPr>
          <w:p w:rsidR="005B4493" w:rsidRPr="00D01B56" w:rsidRDefault="005B4493" w:rsidP="00B05ED7">
            <w:pPr>
              <w:jc w:val="center"/>
              <w:rPr>
                <w:lang w:val="ru-RU"/>
              </w:rPr>
            </w:pPr>
            <w:r w:rsidRPr="00D01B56">
              <w:rPr>
                <w:lang w:val="ru-RU"/>
              </w:rPr>
              <w:t>1- 25%</w:t>
            </w:r>
          </w:p>
        </w:tc>
        <w:tc>
          <w:tcPr>
            <w:tcW w:w="1466" w:type="dxa"/>
          </w:tcPr>
          <w:p w:rsidR="005B4493" w:rsidRPr="00D01B56" w:rsidRDefault="005B4493" w:rsidP="00B05ED7">
            <w:pPr>
              <w:jc w:val="center"/>
              <w:rPr>
                <w:lang w:val="ru-RU"/>
              </w:rPr>
            </w:pPr>
            <w:r w:rsidRPr="00D01B56">
              <w:rPr>
                <w:lang w:val="ru-RU"/>
              </w:rPr>
              <w:t>0</w:t>
            </w:r>
          </w:p>
        </w:tc>
        <w:tc>
          <w:tcPr>
            <w:tcW w:w="1168" w:type="dxa"/>
          </w:tcPr>
          <w:p w:rsidR="005B4493" w:rsidRPr="00D01B56" w:rsidRDefault="005B4493" w:rsidP="00B05ED7">
            <w:pPr>
              <w:jc w:val="center"/>
              <w:rPr>
                <w:lang w:val="ru-RU"/>
              </w:rPr>
            </w:pPr>
            <w:r w:rsidRPr="00D01B56">
              <w:rPr>
                <w:lang w:val="ru-RU"/>
              </w:rPr>
              <w:t>100%</w:t>
            </w:r>
          </w:p>
        </w:tc>
        <w:tc>
          <w:tcPr>
            <w:tcW w:w="1430" w:type="dxa"/>
          </w:tcPr>
          <w:p w:rsidR="005B4493" w:rsidRPr="00D01B56" w:rsidRDefault="005B4493" w:rsidP="00B05ED7">
            <w:pPr>
              <w:jc w:val="center"/>
              <w:rPr>
                <w:lang w:val="ru-RU"/>
              </w:rPr>
            </w:pPr>
            <w:r w:rsidRPr="00D01B56">
              <w:rPr>
                <w:lang w:val="ru-RU"/>
              </w:rPr>
              <w:t>25%</w:t>
            </w:r>
          </w:p>
        </w:tc>
      </w:tr>
      <w:tr w:rsidR="005B4493" w:rsidRPr="00326FD6">
        <w:trPr>
          <w:trHeight w:val="600"/>
        </w:trPr>
        <w:tc>
          <w:tcPr>
            <w:tcW w:w="2373" w:type="dxa"/>
          </w:tcPr>
          <w:p w:rsidR="005B4493" w:rsidRPr="00D01B56" w:rsidRDefault="005B4493" w:rsidP="00B05ED7">
            <w:pPr>
              <w:jc w:val="both"/>
              <w:rPr>
                <w:lang w:val="ru-RU"/>
              </w:rPr>
            </w:pPr>
            <w:r w:rsidRPr="00D01B56">
              <w:rPr>
                <w:lang w:val="ru-RU"/>
              </w:rPr>
              <w:t>«Явенгская школа»</w:t>
            </w:r>
          </w:p>
        </w:tc>
        <w:tc>
          <w:tcPr>
            <w:tcW w:w="1179" w:type="dxa"/>
          </w:tcPr>
          <w:p w:rsidR="005B4493" w:rsidRPr="00D01B56" w:rsidRDefault="005B4493" w:rsidP="00B05ED7">
            <w:pPr>
              <w:jc w:val="center"/>
              <w:rPr>
                <w:lang w:val="ru-RU"/>
              </w:rPr>
            </w:pPr>
            <w:r w:rsidRPr="00D01B56">
              <w:rPr>
                <w:lang w:val="ru-RU"/>
              </w:rPr>
              <w:t>0</w:t>
            </w:r>
          </w:p>
        </w:tc>
        <w:tc>
          <w:tcPr>
            <w:tcW w:w="1466" w:type="dxa"/>
          </w:tcPr>
          <w:p w:rsidR="005B4493" w:rsidRPr="00D01B56" w:rsidRDefault="005B4493" w:rsidP="00B05ED7">
            <w:pPr>
              <w:jc w:val="center"/>
              <w:rPr>
                <w:lang w:val="ru-RU"/>
              </w:rPr>
            </w:pPr>
            <w:r w:rsidRPr="00D01B56">
              <w:rPr>
                <w:lang w:val="ru-RU"/>
              </w:rPr>
              <w:t>7- 63,6%</w:t>
            </w:r>
          </w:p>
        </w:tc>
        <w:tc>
          <w:tcPr>
            <w:tcW w:w="1466" w:type="dxa"/>
          </w:tcPr>
          <w:p w:rsidR="005B4493" w:rsidRPr="00D01B56" w:rsidRDefault="005B4493" w:rsidP="00B05ED7">
            <w:pPr>
              <w:jc w:val="center"/>
              <w:rPr>
                <w:lang w:val="ru-RU"/>
              </w:rPr>
            </w:pPr>
            <w:r w:rsidRPr="00D01B56">
              <w:rPr>
                <w:lang w:val="ru-RU"/>
              </w:rPr>
              <w:t>4-36,3%</w:t>
            </w:r>
          </w:p>
        </w:tc>
        <w:tc>
          <w:tcPr>
            <w:tcW w:w="1466" w:type="dxa"/>
          </w:tcPr>
          <w:p w:rsidR="005B4493" w:rsidRPr="00D01B56" w:rsidRDefault="005B4493" w:rsidP="00B05ED7">
            <w:pPr>
              <w:jc w:val="center"/>
              <w:rPr>
                <w:lang w:val="ru-RU"/>
              </w:rPr>
            </w:pPr>
            <w:r w:rsidRPr="00D01B56">
              <w:rPr>
                <w:lang w:val="ru-RU"/>
              </w:rPr>
              <w:t>0</w:t>
            </w:r>
          </w:p>
        </w:tc>
        <w:tc>
          <w:tcPr>
            <w:tcW w:w="1168" w:type="dxa"/>
          </w:tcPr>
          <w:p w:rsidR="005B4493" w:rsidRPr="00D01B56" w:rsidRDefault="005B4493" w:rsidP="00B05ED7">
            <w:pPr>
              <w:jc w:val="center"/>
              <w:rPr>
                <w:lang w:val="ru-RU"/>
              </w:rPr>
            </w:pPr>
            <w:r w:rsidRPr="00D01B56">
              <w:rPr>
                <w:lang w:val="ru-RU"/>
              </w:rPr>
              <w:t>100%</w:t>
            </w:r>
          </w:p>
        </w:tc>
        <w:tc>
          <w:tcPr>
            <w:tcW w:w="1430" w:type="dxa"/>
          </w:tcPr>
          <w:p w:rsidR="005B4493" w:rsidRPr="00D01B56" w:rsidRDefault="005B4493" w:rsidP="00B05ED7">
            <w:pPr>
              <w:jc w:val="center"/>
              <w:rPr>
                <w:lang w:val="ru-RU"/>
              </w:rPr>
            </w:pPr>
            <w:r w:rsidRPr="00D01B56">
              <w:rPr>
                <w:lang w:val="ru-RU"/>
              </w:rPr>
              <w:t>36,3%</w:t>
            </w:r>
          </w:p>
        </w:tc>
      </w:tr>
      <w:tr w:rsidR="005B4493">
        <w:trPr>
          <w:trHeight w:val="300"/>
        </w:trPr>
        <w:tc>
          <w:tcPr>
            <w:tcW w:w="2373" w:type="dxa"/>
          </w:tcPr>
          <w:p w:rsidR="005B4493" w:rsidRPr="00D01B56" w:rsidRDefault="005B4493" w:rsidP="00B05ED7">
            <w:pPr>
              <w:jc w:val="both"/>
              <w:rPr>
                <w:lang w:val="ru-RU"/>
              </w:rPr>
            </w:pPr>
            <w:r w:rsidRPr="00D01B56">
              <w:rPr>
                <w:lang w:val="ru-RU"/>
              </w:rPr>
              <w:t>«Тигинская школа"</w:t>
            </w:r>
          </w:p>
        </w:tc>
        <w:tc>
          <w:tcPr>
            <w:tcW w:w="1179" w:type="dxa"/>
          </w:tcPr>
          <w:p w:rsidR="005B4493" w:rsidRPr="00D01B56" w:rsidRDefault="005B4493" w:rsidP="00B05ED7">
            <w:pPr>
              <w:jc w:val="center"/>
              <w:rPr>
                <w:lang w:val="ru-RU"/>
              </w:rPr>
            </w:pPr>
            <w:r w:rsidRPr="00D01B56">
              <w:rPr>
                <w:lang w:val="ru-RU"/>
              </w:rPr>
              <w:t>0</w:t>
            </w:r>
          </w:p>
        </w:tc>
        <w:tc>
          <w:tcPr>
            <w:tcW w:w="1466" w:type="dxa"/>
          </w:tcPr>
          <w:p w:rsidR="005B4493" w:rsidRPr="00D01B56" w:rsidRDefault="005B4493" w:rsidP="00B05ED7">
            <w:pPr>
              <w:jc w:val="center"/>
              <w:rPr>
                <w:lang w:val="ru-RU"/>
              </w:rPr>
            </w:pPr>
            <w:r w:rsidRPr="00D01B56">
              <w:rPr>
                <w:lang w:val="ru-RU"/>
              </w:rPr>
              <w:t>4-100%</w:t>
            </w:r>
          </w:p>
        </w:tc>
        <w:tc>
          <w:tcPr>
            <w:tcW w:w="1466" w:type="dxa"/>
          </w:tcPr>
          <w:p w:rsidR="005B4493" w:rsidRPr="00D01B56" w:rsidRDefault="005B4493" w:rsidP="00B05ED7">
            <w:pPr>
              <w:jc w:val="center"/>
              <w:rPr>
                <w:lang w:val="ru-RU"/>
              </w:rPr>
            </w:pPr>
            <w:r w:rsidRPr="00D01B56">
              <w:rPr>
                <w:lang w:val="ru-RU"/>
              </w:rPr>
              <w:t>0</w:t>
            </w:r>
          </w:p>
        </w:tc>
        <w:tc>
          <w:tcPr>
            <w:tcW w:w="1466" w:type="dxa"/>
          </w:tcPr>
          <w:p w:rsidR="005B4493" w:rsidRPr="00D01B56" w:rsidRDefault="005B4493" w:rsidP="00B05ED7">
            <w:pPr>
              <w:jc w:val="center"/>
              <w:rPr>
                <w:lang w:val="ru-RU"/>
              </w:rPr>
            </w:pPr>
            <w:r w:rsidRPr="00D01B56">
              <w:rPr>
                <w:lang w:val="ru-RU"/>
              </w:rPr>
              <w:t>0</w:t>
            </w:r>
          </w:p>
        </w:tc>
        <w:tc>
          <w:tcPr>
            <w:tcW w:w="1168" w:type="dxa"/>
          </w:tcPr>
          <w:p w:rsidR="005B4493" w:rsidRPr="00D01B56" w:rsidRDefault="005B4493" w:rsidP="00B05ED7">
            <w:pPr>
              <w:jc w:val="center"/>
              <w:rPr>
                <w:lang w:val="ru-RU"/>
              </w:rPr>
            </w:pPr>
            <w:r w:rsidRPr="00D01B56">
              <w:rPr>
                <w:lang w:val="ru-RU"/>
              </w:rPr>
              <w:t>100%</w:t>
            </w:r>
          </w:p>
        </w:tc>
        <w:tc>
          <w:tcPr>
            <w:tcW w:w="1430" w:type="dxa"/>
          </w:tcPr>
          <w:p w:rsidR="005B4493" w:rsidRPr="00D01B56" w:rsidRDefault="005B4493" w:rsidP="00B05ED7">
            <w:pPr>
              <w:jc w:val="center"/>
              <w:rPr>
                <w:lang w:val="ru-RU"/>
              </w:rPr>
            </w:pPr>
            <w:r w:rsidRPr="00D01B56">
              <w:rPr>
                <w:lang w:val="ru-RU"/>
              </w:rPr>
              <w:t>0%</w:t>
            </w:r>
          </w:p>
        </w:tc>
      </w:tr>
      <w:tr w:rsidR="005B4493">
        <w:trPr>
          <w:trHeight w:val="900"/>
        </w:trPr>
        <w:tc>
          <w:tcPr>
            <w:tcW w:w="2373" w:type="dxa"/>
          </w:tcPr>
          <w:p w:rsidR="005B4493" w:rsidRPr="00D01B56" w:rsidRDefault="005B4493" w:rsidP="00B05ED7">
            <w:pPr>
              <w:jc w:val="both"/>
              <w:rPr>
                <w:lang w:val="ru-RU"/>
              </w:rPr>
            </w:pPr>
            <w:r w:rsidRPr="00D01B56">
              <w:rPr>
                <w:lang w:val="ru-RU"/>
              </w:rPr>
              <w:t>Вожегодский муниципальный район</w:t>
            </w:r>
          </w:p>
        </w:tc>
        <w:tc>
          <w:tcPr>
            <w:tcW w:w="1179" w:type="dxa"/>
          </w:tcPr>
          <w:p w:rsidR="005B4493" w:rsidRPr="00D01B56" w:rsidRDefault="005B4493" w:rsidP="00B05ED7">
            <w:pPr>
              <w:jc w:val="center"/>
              <w:rPr>
                <w:lang w:val="ru-RU"/>
              </w:rPr>
            </w:pPr>
            <w:r w:rsidRPr="00D01B56">
              <w:rPr>
                <w:lang w:val="ru-RU"/>
              </w:rPr>
              <w:t>0</w:t>
            </w:r>
          </w:p>
        </w:tc>
        <w:tc>
          <w:tcPr>
            <w:tcW w:w="1466" w:type="dxa"/>
          </w:tcPr>
          <w:p w:rsidR="005B4493" w:rsidRPr="00D01B56" w:rsidRDefault="005B4493" w:rsidP="00B05ED7">
            <w:pPr>
              <w:jc w:val="center"/>
              <w:rPr>
                <w:lang w:val="ru-RU"/>
              </w:rPr>
            </w:pPr>
            <w:r w:rsidRPr="00D01B56">
              <w:rPr>
                <w:lang w:val="ru-RU"/>
              </w:rPr>
              <w:t>34-75,5%</w:t>
            </w:r>
          </w:p>
        </w:tc>
        <w:tc>
          <w:tcPr>
            <w:tcW w:w="1466" w:type="dxa"/>
          </w:tcPr>
          <w:p w:rsidR="005B4493" w:rsidRPr="00D01B56" w:rsidRDefault="005B4493" w:rsidP="00B05ED7">
            <w:pPr>
              <w:jc w:val="center"/>
              <w:rPr>
                <w:lang w:val="ru-RU"/>
              </w:rPr>
            </w:pPr>
            <w:r w:rsidRPr="00D01B56">
              <w:rPr>
                <w:lang w:val="ru-RU"/>
              </w:rPr>
              <w:t>8 – 17,7%</w:t>
            </w:r>
          </w:p>
        </w:tc>
        <w:tc>
          <w:tcPr>
            <w:tcW w:w="1466" w:type="dxa"/>
          </w:tcPr>
          <w:p w:rsidR="005B4493" w:rsidRPr="00D01B56" w:rsidRDefault="005B4493" w:rsidP="00B05ED7">
            <w:pPr>
              <w:jc w:val="center"/>
              <w:rPr>
                <w:lang w:val="ru-RU"/>
              </w:rPr>
            </w:pPr>
            <w:r w:rsidRPr="00D01B56">
              <w:rPr>
                <w:lang w:val="ru-RU"/>
              </w:rPr>
              <w:t>3 – 6,6%</w:t>
            </w:r>
          </w:p>
        </w:tc>
        <w:tc>
          <w:tcPr>
            <w:tcW w:w="1168" w:type="dxa"/>
          </w:tcPr>
          <w:p w:rsidR="005B4493" w:rsidRPr="00D01B56" w:rsidRDefault="005B4493" w:rsidP="00B05ED7">
            <w:pPr>
              <w:jc w:val="center"/>
              <w:rPr>
                <w:lang w:val="ru-RU"/>
              </w:rPr>
            </w:pPr>
            <w:r w:rsidRPr="00D01B56">
              <w:rPr>
                <w:lang w:val="ru-RU"/>
              </w:rPr>
              <w:t>100%</w:t>
            </w:r>
          </w:p>
        </w:tc>
        <w:tc>
          <w:tcPr>
            <w:tcW w:w="1430" w:type="dxa"/>
          </w:tcPr>
          <w:p w:rsidR="005B4493" w:rsidRPr="00D01B56" w:rsidRDefault="005B4493" w:rsidP="00B05ED7">
            <w:pPr>
              <w:jc w:val="center"/>
              <w:rPr>
                <w:lang w:val="ru-RU"/>
              </w:rPr>
            </w:pPr>
            <w:r w:rsidRPr="00D01B56">
              <w:rPr>
                <w:lang w:val="ru-RU"/>
              </w:rPr>
              <w:t>24,4%</w:t>
            </w:r>
          </w:p>
        </w:tc>
      </w:tr>
    </w:tbl>
    <w:p w:rsidR="005B4493" w:rsidRDefault="005B4493" w:rsidP="00E227AB">
      <w:pPr>
        <w:jc w:val="both"/>
        <w:rPr>
          <w:sz w:val="26"/>
          <w:szCs w:val="26"/>
          <w:lang w:val="ru-RU"/>
        </w:rPr>
      </w:pPr>
    </w:p>
    <w:p w:rsidR="005B4493" w:rsidRPr="00E227AB" w:rsidRDefault="005B4493" w:rsidP="00B8082D">
      <w:pPr>
        <w:ind w:firstLine="708"/>
        <w:jc w:val="both"/>
        <w:rPr>
          <w:lang w:val="ru-RU"/>
        </w:rPr>
      </w:pPr>
      <w:r w:rsidRPr="00E227AB">
        <w:rPr>
          <w:lang w:val="ru-RU"/>
        </w:rPr>
        <w:t xml:space="preserve">В целом, анализ выполнения заданий ОГЭ и ЕГЭ по биологии  показывает, что уровень сформированности у выпускников основных учебных умений, соответствующих важнейшим компетенциям  удовлетворительный. </w:t>
      </w:r>
    </w:p>
    <w:p w:rsidR="005B4493" w:rsidRPr="00E227AB" w:rsidRDefault="005B4493" w:rsidP="00E227AB">
      <w:pPr>
        <w:jc w:val="both"/>
        <w:rPr>
          <w:lang w:val="ru-RU"/>
        </w:rPr>
      </w:pPr>
    </w:p>
    <w:p w:rsidR="005B4493" w:rsidRPr="00E227AB" w:rsidRDefault="005B4493" w:rsidP="00E227AB">
      <w:pPr>
        <w:shd w:val="clear" w:color="auto" w:fill="FFFFFF"/>
        <w:jc w:val="center"/>
        <w:rPr>
          <w:b/>
          <w:bCs/>
          <w:lang w:val="ru-RU"/>
        </w:rPr>
      </w:pPr>
      <w:r w:rsidRPr="00E227AB">
        <w:rPr>
          <w:b/>
          <w:bCs/>
          <w:lang w:val="ru-RU"/>
        </w:rPr>
        <w:t>Комплекс мер  по совершенствованию преподавания биологии с учетом результатов ОГЭ  2019 года:</w:t>
      </w:r>
    </w:p>
    <w:p w:rsidR="005B4493" w:rsidRPr="00E227AB" w:rsidRDefault="005B4493" w:rsidP="00E227AB">
      <w:pPr>
        <w:jc w:val="center"/>
        <w:rPr>
          <w:lang w:val="ru-RU"/>
        </w:rPr>
      </w:pPr>
    </w:p>
    <w:p w:rsidR="005B4493" w:rsidRPr="00E227AB" w:rsidRDefault="005B4493" w:rsidP="00B8082D">
      <w:pPr>
        <w:ind w:firstLine="708"/>
        <w:jc w:val="both"/>
        <w:rPr>
          <w:lang w:val="ru-RU"/>
        </w:rPr>
      </w:pPr>
      <w:r w:rsidRPr="00E227AB">
        <w:rPr>
          <w:lang w:val="ru-RU"/>
        </w:rPr>
        <w:t>1.</w:t>
      </w:r>
      <w:r w:rsidRPr="00E227AB">
        <w:rPr>
          <w:lang w:val="ru-RU"/>
        </w:rPr>
        <w:tab/>
        <w:t>спланировать систему работы в школах Вожегодского муниципального района с использованием уровневой интерпретации  результатов ОГЭ и ЕГЭ по биологии с разными группами обучающихся, в том числе демонстрирующих и высокие образовательные результаты.</w:t>
      </w:r>
    </w:p>
    <w:p w:rsidR="005B4493" w:rsidRPr="00E227AB" w:rsidRDefault="005B4493" w:rsidP="00B8082D">
      <w:pPr>
        <w:spacing w:line="240" w:lineRule="auto"/>
        <w:ind w:left="57" w:right="57" w:firstLine="651"/>
        <w:jc w:val="both"/>
        <w:rPr>
          <w:lang w:val="ru-RU"/>
        </w:rPr>
      </w:pPr>
      <w:r w:rsidRPr="00B8082D">
        <w:rPr>
          <w:lang w:val="ru-RU"/>
        </w:rPr>
        <w:t>2.</w:t>
      </w:r>
      <w:r>
        <w:rPr>
          <w:b/>
          <w:bCs/>
          <w:lang w:val="ru-RU"/>
        </w:rPr>
        <w:t xml:space="preserve">    </w:t>
      </w:r>
      <w:r w:rsidRPr="00E227AB">
        <w:rPr>
          <w:lang w:val="ru-RU"/>
        </w:rPr>
        <w:t xml:space="preserve">При подготовке к государственной итоговой аттестации повторение целесообразно начинать со способов познания человеком живой природы и собственного организма. Строение и жизнедеятельность организмов разных царств рассматривать комплексно, связав повторение с историческим развитием растительного и животного мира и вопросами экологии. Строение и жизнедеятельность организма человека, его отдельных систем повторять в контексте гигиены и обращать внимание на вопросы оказания первой доврачебной медицинской помощи. </w:t>
      </w:r>
    </w:p>
    <w:p w:rsidR="005B4493" w:rsidRPr="00382F28" w:rsidRDefault="005B4493" w:rsidP="00B8082D">
      <w:pPr>
        <w:pStyle w:val="basis"/>
        <w:spacing w:before="0" w:beforeAutospacing="0" w:after="0" w:afterAutospacing="0"/>
        <w:ind w:left="57" w:right="57" w:firstLine="651"/>
        <w:rPr>
          <w:sz w:val="24"/>
          <w:szCs w:val="24"/>
        </w:rPr>
      </w:pPr>
      <w:r>
        <w:rPr>
          <w:sz w:val="24"/>
          <w:szCs w:val="24"/>
        </w:rPr>
        <w:t xml:space="preserve">3. </w:t>
      </w:r>
      <w:r w:rsidRPr="00382F28">
        <w:rPr>
          <w:sz w:val="24"/>
          <w:szCs w:val="24"/>
        </w:rPr>
        <w:t xml:space="preserve">В процессе повторения необходимо уделить основное внимание актуализации типичных признаков представителей растительного и животного мира, развитию классификационных умений, работе с изображениями (рисунками или фотографиями) и схемами строения организмов. Чтобы процесс распознавания был отработан, учитель должен многократно предлагать школьникам задания с изображениями типичных представителей всех царств живой природы, а также организма человека. Одновременно с узнаванием объекта необходимо рассматривать его систематическое положение, особенности строения и жизнедеятельности. </w:t>
      </w:r>
    </w:p>
    <w:p w:rsidR="005B4493" w:rsidRPr="00382F28" w:rsidRDefault="005B4493" w:rsidP="00B8082D">
      <w:pPr>
        <w:pStyle w:val="basis"/>
        <w:spacing w:before="0" w:beforeAutospacing="0" w:after="0" w:afterAutospacing="0"/>
        <w:ind w:left="57" w:right="57" w:firstLine="651"/>
        <w:rPr>
          <w:sz w:val="24"/>
          <w:szCs w:val="24"/>
        </w:rPr>
      </w:pPr>
      <w:r>
        <w:rPr>
          <w:sz w:val="24"/>
          <w:szCs w:val="24"/>
        </w:rPr>
        <w:t xml:space="preserve">4. </w:t>
      </w:r>
      <w:r w:rsidRPr="00382F28">
        <w:rPr>
          <w:sz w:val="24"/>
          <w:szCs w:val="24"/>
        </w:rPr>
        <w:t>В разделе «Растения. Бактерии. Грибы. Лишайники»  целесообразно вспомнить не только внешние признаки строения  представителей основных отделов споровых и семенных растений, но и особенности их жизнедеятельности в связи с освоением наземно-воздушной среды обитания и их ролью в жизни человека. В содержании раздела «Животные», особое внимание обратить</w:t>
      </w:r>
      <w:r>
        <w:rPr>
          <w:sz w:val="24"/>
          <w:szCs w:val="24"/>
        </w:rPr>
        <w:t xml:space="preserve"> на связи, существующие</w:t>
      </w:r>
      <w:r w:rsidRPr="00382F28">
        <w:rPr>
          <w:sz w:val="24"/>
          <w:szCs w:val="24"/>
        </w:rPr>
        <w:t xml:space="preserve"> между строением отдельного органа или системы с его функцией. </w:t>
      </w:r>
    </w:p>
    <w:p w:rsidR="005B4493" w:rsidRPr="00382F28" w:rsidRDefault="005B4493" w:rsidP="00B8082D">
      <w:pPr>
        <w:pStyle w:val="basis"/>
        <w:spacing w:before="0" w:beforeAutospacing="0" w:after="0" w:afterAutospacing="0"/>
        <w:ind w:left="57" w:right="57" w:firstLine="651"/>
        <w:rPr>
          <w:sz w:val="24"/>
          <w:szCs w:val="24"/>
        </w:rPr>
      </w:pPr>
      <w:r>
        <w:rPr>
          <w:sz w:val="24"/>
          <w:szCs w:val="24"/>
        </w:rPr>
        <w:t xml:space="preserve">5. </w:t>
      </w:r>
      <w:r w:rsidRPr="00382F28">
        <w:rPr>
          <w:sz w:val="24"/>
          <w:szCs w:val="24"/>
        </w:rPr>
        <w:t xml:space="preserve">В экзаменационных материалах около половины заданий составляют вопросы, проверяющие знания особенностей анатомического строения, физиологических процессов, сохранения и укрепления здоровья человека (раздел «Человек и его здоровье»). Особое внимание учителям нужно уделить на повторение следующих тем: «Нейрогуморальная регуляция», «Внутренняя среда организма», «Кровообращение и лимфообращение», «Обмен веществ и превращение энергии». Советуем обращать внимание и на развитие умения обосновывать то или иное гигиеническое правило или рекомендацию, направленную на сохранение и укрепление здоровья человека. </w:t>
      </w:r>
    </w:p>
    <w:p w:rsidR="005B4493" w:rsidRPr="00E227AB" w:rsidRDefault="005B4493" w:rsidP="00E227AB">
      <w:pPr>
        <w:tabs>
          <w:tab w:val="left" w:pos="567"/>
        </w:tabs>
        <w:spacing w:line="240" w:lineRule="auto"/>
        <w:ind w:left="57" w:right="57"/>
        <w:jc w:val="both"/>
        <w:rPr>
          <w:color w:val="000000"/>
          <w:shd w:val="clear" w:color="auto" w:fill="FFFFFF"/>
          <w:lang w:val="ru-RU"/>
        </w:rPr>
      </w:pPr>
      <w:r>
        <w:rPr>
          <w:color w:val="000000"/>
          <w:shd w:val="clear" w:color="auto" w:fill="FFFFFF"/>
          <w:lang w:val="ru-RU"/>
        </w:rPr>
        <w:tab/>
      </w:r>
      <w:r>
        <w:rPr>
          <w:color w:val="000000"/>
          <w:shd w:val="clear" w:color="auto" w:fill="FFFFFF"/>
          <w:lang w:val="ru-RU"/>
        </w:rPr>
        <w:tab/>
        <w:t xml:space="preserve">6.  </w:t>
      </w:r>
      <w:r w:rsidRPr="00E227AB">
        <w:rPr>
          <w:color w:val="000000"/>
          <w:shd w:val="clear" w:color="auto" w:fill="FFFFFF"/>
          <w:lang w:val="ru-RU"/>
        </w:rPr>
        <w:t xml:space="preserve">Особое внимание уделять заданиям, связанным с выявлением сформированности норм здорового образа жизни, правил поведения в природе, пониманием последствий глобальных изменений в биосфере. Необходимо использовать при контроле сложные задания. Несмотря на то, что задания для контроля сложного учебного материала, как правило, выполняются в основном сильными учащимися, они должны использоваться в учебном процессе, так как способствуют развитию мышления школьников, овладению умениями применять знания в стандартных и нестандартных ситуациях. </w:t>
      </w:r>
    </w:p>
    <w:p w:rsidR="005B4493" w:rsidRPr="00E227AB" w:rsidRDefault="005B4493" w:rsidP="00E227AB">
      <w:pPr>
        <w:tabs>
          <w:tab w:val="left" w:pos="567"/>
        </w:tabs>
        <w:spacing w:line="240" w:lineRule="auto"/>
        <w:ind w:left="57" w:right="57"/>
        <w:jc w:val="both"/>
        <w:rPr>
          <w:color w:val="000000"/>
          <w:shd w:val="clear" w:color="auto" w:fill="FFFFFF"/>
          <w:lang w:val="ru-RU"/>
        </w:rPr>
      </w:pPr>
      <w:r>
        <w:rPr>
          <w:color w:val="000000"/>
          <w:shd w:val="clear" w:color="auto" w:fill="FFFFFF"/>
          <w:lang w:val="ru-RU"/>
        </w:rPr>
        <w:tab/>
      </w:r>
      <w:r>
        <w:rPr>
          <w:color w:val="000000"/>
          <w:shd w:val="clear" w:color="auto" w:fill="FFFFFF"/>
          <w:lang w:val="ru-RU"/>
        </w:rPr>
        <w:tab/>
        <w:t xml:space="preserve">7. </w:t>
      </w:r>
      <w:r w:rsidRPr="00E227AB">
        <w:rPr>
          <w:color w:val="000000"/>
          <w:shd w:val="clear" w:color="auto" w:fill="FFFFFF"/>
          <w:lang w:val="ru-RU"/>
        </w:rPr>
        <w:t>В процессе изучения курса биологии следует обратить большее внимание на закрепление материала, который ежегодно вызывает затруднения у многих выпускников: химическая организация клетки, обмен веществ и превращении энергии, нервно-гуморальная регуляция физиологических процессов, протекающих в организме человека. Процент выполнения заданий данных тем невысокий.</w:t>
      </w:r>
    </w:p>
    <w:p w:rsidR="005B4493" w:rsidRPr="00E227AB" w:rsidRDefault="005B4493" w:rsidP="00E227AB">
      <w:pPr>
        <w:tabs>
          <w:tab w:val="left" w:pos="567"/>
        </w:tabs>
        <w:spacing w:line="240" w:lineRule="auto"/>
        <w:ind w:left="57" w:right="57"/>
        <w:jc w:val="both"/>
        <w:rPr>
          <w:color w:val="000000"/>
          <w:shd w:val="clear" w:color="auto" w:fill="FFFFFF"/>
          <w:lang w:val="ru-RU"/>
        </w:rPr>
      </w:pPr>
      <w:r>
        <w:rPr>
          <w:color w:val="000000"/>
          <w:shd w:val="clear" w:color="auto" w:fill="FFFFFF"/>
          <w:lang w:val="ru-RU"/>
        </w:rPr>
        <w:tab/>
      </w:r>
      <w:r>
        <w:rPr>
          <w:color w:val="000000"/>
          <w:shd w:val="clear" w:color="auto" w:fill="FFFFFF"/>
          <w:lang w:val="ru-RU"/>
        </w:rPr>
        <w:tab/>
        <w:t xml:space="preserve">8. </w:t>
      </w:r>
      <w:r w:rsidRPr="00E227AB">
        <w:rPr>
          <w:color w:val="000000"/>
          <w:shd w:val="clear" w:color="auto" w:fill="FFFFFF"/>
          <w:lang w:val="ru-RU"/>
        </w:rPr>
        <w:t xml:space="preserve">Целесообразно сделать акцент на формировании у учащихся умений работать с текстом, с таблицами. Выпускники должны найти в тексте ошибки и аргументировать их. Спектр недочетов в ответах большой: от неумения увидеть ошибку до неумения аргументировано объяснить ее и предложить правильный вариант. </w:t>
      </w:r>
      <w:r w:rsidRPr="00E227AB">
        <w:rPr>
          <w:lang w:val="ru-RU"/>
        </w:rPr>
        <w:t xml:space="preserve">Учителю </w:t>
      </w:r>
      <w:r w:rsidRPr="00E227AB">
        <w:rPr>
          <w:color w:val="000000"/>
          <w:shd w:val="clear" w:color="auto" w:fill="FFFFFF"/>
          <w:lang w:val="ru-RU"/>
        </w:rPr>
        <w:t xml:space="preserve">необходимо научить учащихся работать с рисунками, текстом, статистическими данными, процент выполнения данных заданий невысокий. Следует обратить внимание на повторение биологических понятий по всем разделам курса «Биология» и умение правильно вставлять их в биологический текст. </w:t>
      </w:r>
    </w:p>
    <w:p w:rsidR="005B4493" w:rsidRPr="00E227AB" w:rsidRDefault="005B4493" w:rsidP="00E227AB">
      <w:pPr>
        <w:tabs>
          <w:tab w:val="left" w:pos="567"/>
        </w:tabs>
        <w:spacing w:line="240" w:lineRule="auto"/>
        <w:ind w:left="57" w:right="57"/>
        <w:jc w:val="both"/>
        <w:rPr>
          <w:color w:val="000000"/>
          <w:shd w:val="clear" w:color="auto" w:fill="FFFFFF"/>
          <w:lang w:val="ru-RU"/>
        </w:rPr>
      </w:pPr>
      <w:r>
        <w:rPr>
          <w:color w:val="000000"/>
          <w:shd w:val="clear" w:color="auto" w:fill="FFFFFF"/>
          <w:lang w:val="ru-RU"/>
        </w:rPr>
        <w:tab/>
      </w:r>
      <w:r>
        <w:rPr>
          <w:color w:val="000000"/>
          <w:shd w:val="clear" w:color="auto" w:fill="FFFFFF"/>
          <w:lang w:val="ru-RU"/>
        </w:rPr>
        <w:tab/>
        <w:t xml:space="preserve">9. </w:t>
      </w:r>
      <w:r w:rsidRPr="00E227AB">
        <w:rPr>
          <w:color w:val="000000"/>
          <w:shd w:val="clear" w:color="auto" w:fill="FFFFFF"/>
          <w:lang w:val="ru-RU"/>
        </w:rPr>
        <w:t xml:space="preserve">Большое затруднение у учащихся вызывает использование межпредметных связей, проведение математических расчетов для составление рациона питания, данное практическое задание включить как лабораторную работу на уроках в разделе «Человек и его здоровье». </w:t>
      </w:r>
    </w:p>
    <w:p w:rsidR="005B4493" w:rsidRPr="00933784" w:rsidRDefault="005B4493" w:rsidP="00E227AB">
      <w:pPr>
        <w:jc w:val="both"/>
        <w:rPr>
          <w:sz w:val="26"/>
          <w:szCs w:val="26"/>
          <w:lang w:val="ru-RU"/>
        </w:rPr>
      </w:pPr>
    </w:p>
    <w:p w:rsidR="005B4493" w:rsidRPr="00933784" w:rsidRDefault="005B4493" w:rsidP="00E227AB">
      <w:pPr>
        <w:shd w:val="clear" w:color="auto" w:fill="FFFFFF"/>
        <w:jc w:val="center"/>
        <w:rPr>
          <w:b/>
          <w:bCs/>
          <w:sz w:val="26"/>
          <w:szCs w:val="26"/>
          <w:lang w:val="ru-RU"/>
        </w:rPr>
      </w:pPr>
      <w:r w:rsidRPr="00933784">
        <w:rPr>
          <w:b/>
          <w:bCs/>
          <w:sz w:val="26"/>
          <w:szCs w:val="26"/>
          <w:lang w:val="ru-RU"/>
        </w:rPr>
        <w:t xml:space="preserve">Комплекс мер </w:t>
      </w:r>
      <w:r w:rsidRPr="00E227AB">
        <w:rPr>
          <w:b/>
          <w:bCs/>
          <w:sz w:val="26"/>
          <w:szCs w:val="26"/>
          <w:lang w:val="ru-RU"/>
        </w:rPr>
        <w:t xml:space="preserve"> по совершенствованию преподавания </w:t>
      </w:r>
      <w:r w:rsidRPr="00933784">
        <w:rPr>
          <w:b/>
          <w:bCs/>
          <w:sz w:val="26"/>
          <w:szCs w:val="26"/>
          <w:lang w:val="ru-RU"/>
        </w:rPr>
        <w:t>биологии</w:t>
      </w:r>
      <w:r w:rsidRPr="00E227AB">
        <w:rPr>
          <w:b/>
          <w:bCs/>
          <w:sz w:val="26"/>
          <w:szCs w:val="26"/>
          <w:lang w:val="ru-RU"/>
        </w:rPr>
        <w:t xml:space="preserve"> с учетом результатов  ЕГЭ 20</w:t>
      </w:r>
      <w:r w:rsidRPr="00933784">
        <w:rPr>
          <w:b/>
          <w:bCs/>
          <w:sz w:val="26"/>
          <w:szCs w:val="26"/>
          <w:lang w:val="ru-RU"/>
        </w:rPr>
        <w:t>19</w:t>
      </w:r>
      <w:r w:rsidRPr="00E227AB">
        <w:rPr>
          <w:b/>
          <w:bCs/>
          <w:sz w:val="26"/>
          <w:szCs w:val="26"/>
          <w:lang w:val="ru-RU"/>
        </w:rPr>
        <w:t xml:space="preserve"> года</w:t>
      </w:r>
      <w:r w:rsidRPr="00933784">
        <w:rPr>
          <w:b/>
          <w:bCs/>
          <w:sz w:val="26"/>
          <w:szCs w:val="26"/>
          <w:lang w:val="ru-RU"/>
        </w:rPr>
        <w:t>:</w:t>
      </w:r>
    </w:p>
    <w:p w:rsidR="005B4493" w:rsidRDefault="005B4493" w:rsidP="00E227AB">
      <w:pPr>
        <w:jc w:val="both"/>
        <w:rPr>
          <w:sz w:val="26"/>
          <w:szCs w:val="26"/>
          <w:lang w:val="ru-RU"/>
        </w:rPr>
      </w:pPr>
    </w:p>
    <w:p w:rsidR="005B4493" w:rsidRPr="00E227AB" w:rsidRDefault="005B4493" w:rsidP="00B8082D">
      <w:pPr>
        <w:pStyle w:val="Default"/>
        <w:ind w:firstLine="720"/>
        <w:jc w:val="both"/>
        <w:rPr>
          <w:lang w:val="ru-RU"/>
        </w:rPr>
      </w:pPr>
      <w:r w:rsidRPr="00E227AB">
        <w:rPr>
          <w:lang w:val="ru-RU"/>
        </w:rPr>
        <w:t>1.</w:t>
      </w:r>
      <w:r>
        <w:rPr>
          <w:lang w:val="ru-RU"/>
        </w:rPr>
        <w:t xml:space="preserve"> </w:t>
      </w:r>
      <w:r w:rsidRPr="00E227AB">
        <w:rPr>
          <w:lang w:val="ru-RU"/>
        </w:rPr>
        <w:t xml:space="preserve">В целях более эффективной организации преподавания курса биологии в школе и подготовки обучающихся старших классов к ЕГЭ в 2020 г. по биологии рекомендуется обратить внимание на ряд содержательных (в области биологии) и организационных аспектов в построении системы подготовки к итоговой аттестации по биологии. </w:t>
      </w:r>
    </w:p>
    <w:p w:rsidR="005B4493" w:rsidRPr="00E227AB" w:rsidRDefault="005B4493" w:rsidP="00B8082D">
      <w:pPr>
        <w:pStyle w:val="Default"/>
        <w:ind w:firstLine="720"/>
        <w:jc w:val="both"/>
        <w:rPr>
          <w:lang w:val="ru-RU"/>
        </w:rPr>
      </w:pPr>
      <w:r w:rsidRPr="00E227AB">
        <w:rPr>
          <w:lang w:val="ru-RU"/>
        </w:rPr>
        <w:t xml:space="preserve">В первую очередь следует провести анализ типичных ошибок и затруднений, выявленных по результатам ЕГЭ 2019 г. Это поможет оптимизировать учебную программу, методики преподавания. </w:t>
      </w:r>
    </w:p>
    <w:p w:rsidR="005B4493" w:rsidRPr="00E227AB" w:rsidRDefault="005B4493" w:rsidP="00B8082D">
      <w:pPr>
        <w:pStyle w:val="Default"/>
        <w:ind w:firstLine="720"/>
        <w:jc w:val="both"/>
        <w:rPr>
          <w:lang w:val="ru-RU"/>
        </w:rPr>
      </w:pPr>
      <w:r w:rsidRPr="00E227AB">
        <w:rPr>
          <w:lang w:val="ru-RU"/>
        </w:rPr>
        <w:t xml:space="preserve">2. На следующем этапе следует внимательно отнестись к отбору учебной литературы. В ряде случаев дополнительные учебники и пособия могут быть хорошим подспорьем для примеров или аргументов при объяснении биологического процесса или явления. </w:t>
      </w:r>
    </w:p>
    <w:p w:rsidR="005B4493" w:rsidRPr="00E227AB" w:rsidRDefault="005B4493" w:rsidP="00B8082D">
      <w:pPr>
        <w:pStyle w:val="Default"/>
        <w:ind w:firstLine="720"/>
        <w:jc w:val="both"/>
        <w:rPr>
          <w:lang w:val="ru-RU"/>
        </w:rPr>
      </w:pPr>
      <w:r w:rsidRPr="00E227AB">
        <w:rPr>
          <w:lang w:val="ru-RU"/>
        </w:rPr>
        <w:t xml:space="preserve">3. В ходе подготовки к экзамену необходимо структурировать имеющееся биологическое содержание всего курса за шесть лет обучения. Так как наибольшее количеству заданий в КИМ приходится на раздел «Общая биология», то отработке этого содержания следует уделить наибольшее внимание, а повторение курсов биологии основной школы следует рассматривать системно, с учетом общебиологических знаний. </w:t>
      </w:r>
    </w:p>
    <w:p w:rsidR="005B4493" w:rsidRPr="00E227AB" w:rsidRDefault="005B4493" w:rsidP="00B8082D">
      <w:pPr>
        <w:pStyle w:val="Default"/>
        <w:ind w:firstLine="720"/>
        <w:jc w:val="both"/>
        <w:rPr>
          <w:lang w:val="ru-RU"/>
        </w:rPr>
      </w:pPr>
      <w:r w:rsidRPr="00E227AB">
        <w:rPr>
          <w:lang w:val="ru-RU"/>
        </w:rPr>
        <w:t xml:space="preserve">4. Следует начать отрабатывать содержание с общих вопросов: биология как наука; уровни организации живой природы, научные методы, применяемые в биологии. При изучении всех разделов биологии необходимо обратить внимание на методы биологических исследований, использующие конкретные биологические науки, объекты и процессы, которые изучают эти науки, уровни организации живого. </w:t>
      </w:r>
    </w:p>
    <w:p w:rsidR="005B4493" w:rsidRPr="00E227AB" w:rsidRDefault="005B4493" w:rsidP="00B8082D">
      <w:pPr>
        <w:pStyle w:val="Default"/>
        <w:ind w:firstLine="720"/>
        <w:rPr>
          <w:sz w:val="23"/>
          <w:szCs w:val="23"/>
          <w:lang w:val="ru-RU"/>
        </w:rPr>
      </w:pPr>
      <w:r w:rsidRPr="00E227AB">
        <w:rPr>
          <w:sz w:val="23"/>
          <w:szCs w:val="23"/>
          <w:lang w:val="ru-RU"/>
        </w:rPr>
        <w:t xml:space="preserve">Особое внимание следует обратить на ключевые, системообразующие биологические термины и понятия: </w:t>
      </w:r>
    </w:p>
    <w:p w:rsidR="005B4493" w:rsidRPr="00E227AB" w:rsidRDefault="005B4493" w:rsidP="00B8082D">
      <w:pPr>
        <w:pStyle w:val="Default"/>
        <w:ind w:firstLine="720"/>
        <w:rPr>
          <w:sz w:val="23"/>
          <w:szCs w:val="23"/>
          <w:lang w:val="ru-RU"/>
        </w:rPr>
      </w:pPr>
      <w:r w:rsidRPr="00E227AB">
        <w:rPr>
          <w:sz w:val="23"/>
          <w:szCs w:val="23"/>
          <w:lang w:val="ru-RU"/>
        </w:rPr>
        <w:t xml:space="preserve">-  в разделе «Общая биология»: обмен веществ и превращения энергии, энергетический обмен, фотосинтез, хемосинтез, хромосомный набор, митоз и мейоз, наследственность, гаметогенез, нейрула, бластула, изменчивость, ароморфоз, идиоадаптация, популяция, вид, видообразование, дегенерация, эволюция, экосистема, биоценоз, трофические связи, биосфера и др.; </w:t>
      </w:r>
    </w:p>
    <w:p w:rsidR="005B4493" w:rsidRPr="00E227AB" w:rsidRDefault="005B4493" w:rsidP="00B8082D">
      <w:pPr>
        <w:pStyle w:val="Default"/>
        <w:ind w:firstLine="720"/>
        <w:rPr>
          <w:sz w:val="23"/>
          <w:szCs w:val="23"/>
          <w:lang w:val="ru-RU"/>
        </w:rPr>
      </w:pPr>
      <w:r w:rsidRPr="00E227AB">
        <w:rPr>
          <w:sz w:val="23"/>
          <w:szCs w:val="23"/>
          <w:lang w:val="ru-RU"/>
        </w:rPr>
        <w:t xml:space="preserve">-   в разделе «Человек и его здоровье»: орган ткань, система органов, рефлекс, иммунитет, поведение, нейрогумаральная регуляция, нейрон, торможение, возбуждение, гормон и др. </w:t>
      </w:r>
    </w:p>
    <w:p w:rsidR="005B4493" w:rsidRPr="00E227AB" w:rsidRDefault="005B4493" w:rsidP="00B8082D">
      <w:pPr>
        <w:pStyle w:val="Default"/>
        <w:ind w:firstLine="720"/>
        <w:rPr>
          <w:sz w:val="23"/>
          <w:szCs w:val="23"/>
          <w:lang w:val="ru-RU"/>
        </w:rPr>
      </w:pPr>
      <w:r w:rsidRPr="00E227AB">
        <w:rPr>
          <w:sz w:val="23"/>
          <w:szCs w:val="23"/>
          <w:lang w:val="ru-RU"/>
        </w:rPr>
        <w:t xml:space="preserve">-  в разделах «Растение», «Бактерии», «Грибы», «Лишайники»: растительные ткани, органы растений, многообразие растений, онтогенез растений, жизненный цикл растительного организма, генеративные и вегетативные органы, гаметофит, спорофит и др.; </w:t>
      </w:r>
    </w:p>
    <w:p w:rsidR="005B4493" w:rsidRPr="00E227AB" w:rsidRDefault="005B4493" w:rsidP="00B8082D">
      <w:pPr>
        <w:pStyle w:val="Default"/>
        <w:ind w:firstLine="720"/>
        <w:jc w:val="both"/>
        <w:rPr>
          <w:sz w:val="23"/>
          <w:szCs w:val="23"/>
          <w:lang w:val="ru-RU"/>
        </w:rPr>
      </w:pPr>
      <w:r w:rsidRPr="00E227AB">
        <w:rPr>
          <w:sz w:val="23"/>
          <w:szCs w:val="23"/>
          <w:lang w:val="ru-RU"/>
        </w:rPr>
        <w:t>-  в разделе «Животные»: систематика животных, органы, системы органов животных, онтогенез животных, билатеральная симметрия, типы нервных систем, метаморфоз, клоака, гермафродитизм и др.</w:t>
      </w:r>
    </w:p>
    <w:p w:rsidR="005B4493" w:rsidRPr="00E227AB" w:rsidRDefault="005B4493" w:rsidP="00B8082D">
      <w:pPr>
        <w:pStyle w:val="Default"/>
        <w:ind w:firstLine="720"/>
        <w:rPr>
          <w:sz w:val="23"/>
          <w:szCs w:val="23"/>
          <w:lang w:val="ru-RU"/>
        </w:rPr>
      </w:pPr>
      <w:r w:rsidRPr="00E227AB">
        <w:rPr>
          <w:sz w:val="23"/>
          <w:szCs w:val="23"/>
          <w:lang w:val="ru-RU"/>
        </w:rPr>
        <w:t xml:space="preserve">5.  Отдельное внимание следует уделить важнейшим биологическим теориям, законам и закономерностям, а также умению с их помощью объяснять процессы и явления в природе и жизни человека. </w:t>
      </w:r>
    </w:p>
    <w:p w:rsidR="005B4493" w:rsidRPr="00E227AB" w:rsidRDefault="005B4493" w:rsidP="00B8082D">
      <w:pPr>
        <w:pStyle w:val="Default"/>
        <w:ind w:firstLine="720"/>
        <w:rPr>
          <w:sz w:val="23"/>
          <w:szCs w:val="23"/>
          <w:lang w:val="ru-RU"/>
        </w:rPr>
      </w:pPr>
      <w:r w:rsidRPr="00E227AB">
        <w:rPr>
          <w:sz w:val="23"/>
          <w:szCs w:val="23"/>
          <w:lang w:val="ru-RU"/>
        </w:rPr>
        <w:t xml:space="preserve">6.  Для получения максимально высоких баллов следует обратить внимание на такие метапредметные понятия, как: «система», «саморегуляция», «энергия», «диффузия», «осмос», «фильтрация», «химическая связь», «химическая реакция», «теплообразование», «гидролиз», «гомеостаз», «диполь», «диссоциация», «коллоидный раствор», «ионизирующее излучение», «парциальное давление» и др. Успешнее эти понятия будут усваиваться в случаях, реализации межпредметных связей биологии с курсами физики и химии. </w:t>
      </w:r>
    </w:p>
    <w:p w:rsidR="005B4493" w:rsidRPr="00E227AB" w:rsidRDefault="005B4493" w:rsidP="00B8082D">
      <w:pPr>
        <w:pStyle w:val="Default"/>
        <w:ind w:firstLine="720"/>
        <w:jc w:val="both"/>
        <w:rPr>
          <w:sz w:val="23"/>
          <w:szCs w:val="23"/>
          <w:lang w:val="ru-RU"/>
        </w:rPr>
      </w:pPr>
      <w:r w:rsidRPr="00E227AB">
        <w:rPr>
          <w:sz w:val="23"/>
          <w:szCs w:val="23"/>
          <w:lang w:val="ru-RU"/>
        </w:rPr>
        <w:t>7. В учебном процессе необходимо обратить внимание на формирование у обучающихся следующих знаний и умений: знать и понимать методы научного познания, строение и признаки организмов разных царств, особенности оплодотворения у цветковых растений и индивидуального развития организма; уметь объяснять причины эволюции видов, человека, биосферы; устанавливать взаимосвязи движущих сил эволюции, сравнивать биологические процессы обмена веществ и делать выводы, уметь анализировать результаты биологических экспериментов по их описанию и делать выводы.</w:t>
      </w:r>
    </w:p>
    <w:p w:rsidR="005B4493" w:rsidRPr="00E227AB" w:rsidRDefault="005B4493" w:rsidP="00B8082D">
      <w:pPr>
        <w:pStyle w:val="Default"/>
        <w:ind w:firstLine="720"/>
        <w:jc w:val="both"/>
        <w:rPr>
          <w:color w:val="auto"/>
          <w:lang w:val="ru-RU"/>
        </w:rPr>
      </w:pPr>
      <w:r w:rsidRPr="00E227AB">
        <w:rPr>
          <w:sz w:val="23"/>
          <w:szCs w:val="23"/>
          <w:lang w:val="ru-RU"/>
        </w:rPr>
        <w:t xml:space="preserve">8. </w:t>
      </w:r>
      <w:r w:rsidRPr="00E227AB">
        <w:rPr>
          <w:color w:val="auto"/>
          <w:lang w:val="ru-RU"/>
        </w:rPr>
        <w:t xml:space="preserve">На уроках и во внеурочной деятельности необходимо обеспечить системное освоение обучающимися основного содержания курса биологии (базовый и профильный уровни) и обучение оперированию разнообразными видами учебной деятельности, представленными в кодификаторе элементами содержания и требованиями к уровню подготовки выпускников. Для этого следует запланировать регулярный мониторинг по отработке отдельных умений как при прохождении текущего содержания, так и при повторении пройденного материала. При проведении мониторинга следует широко использовать задания различного типа. Особое внимание следует уделять заданиям, представленным в действующих вариантах ЕГЭ: на множественный выбор (с рисунком или без него); установление соответствия (с рисунком или без него); установление последовательности систематических таксонов, биологических объектов, процессов, явлений; решение биологических задач по цитологии и генетике; дополнение недостающей информации в схеме; дополнение недостающей информации в таблице; анализ информации, представленной в графической или табличной форме, а также заданиям со свободным развернутым ответом, требующим от обучающихся умений обоснованно, кратко и логично излагать свои мысли, применять теоретические знания на практике. </w:t>
      </w:r>
    </w:p>
    <w:p w:rsidR="005B4493" w:rsidRPr="00E227AB" w:rsidRDefault="005B4493" w:rsidP="00B8082D">
      <w:pPr>
        <w:pStyle w:val="Default"/>
        <w:ind w:firstLine="720"/>
        <w:jc w:val="both"/>
        <w:rPr>
          <w:color w:val="auto"/>
          <w:lang w:val="ru-RU"/>
        </w:rPr>
      </w:pPr>
      <w:r w:rsidRPr="00E227AB">
        <w:rPr>
          <w:lang w:val="ru-RU"/>
        </w:rPr>
        <w:t xml:space="preserve">9. </w:t>
      </w:r>
      <w:r w:rsidRPr="00E227AB">
        <w:rPr>
          <w:color w:val="auto"/>
          <w:lang w:val="ru-RU"/>
        </w:rPr>
        <w:t xml:space="preserve">В целях достижения высоких результатов рекомендуется постепенно увеличивать долю самостоятельной работы обучающихся как на уроке, так и во внеурочное время, акцентировать внимание на выполнение задач по цитологии и генетике, отрабатывать алгоритмы решения этих задач с учетом их специфики. </w:t>
      </w:r>
    </w:p>
    <w:p w:rsidR="005B4493" w:rsidRDefault="005B4493" w:rsidP="00B8082D">
      <w:pPr>
        <w:ind w:firstLine="720"/>
        <w:jc w:val="both"/>
        <w:rPr>
          <w:lang w:val="ru-RU"/>
        </w:rPr>
      </w:pPr>
      <w:r w:rsidRPr="00E227AB">
        <w:rPr>
          <w:lang w:val="ru-RU"/>
        </w:rPr>
        <w:tab/>
      </w:r>
    </w:p>
    <w:p w:rsidR="005B4493" w:rsidRPr="00E227AB" w:rsidRDefault="005B4493" w:rsidP="00E227AB">
      <w:pPr>
        <w:ind w:firstLine="709"/>
        <w:jc w:val="both"/>
        <w:rPr>
          <w:lang w:val="ru-RU"/>
        </w:rPr>
      </w:pPr>
      <w:r w:rsidRPr="00E227AB">
        <w:rPr>
          <w:b/>
          <w:bCs/>
          <w:lang w:val="ru-RU"/>
        </w:rPr>
        <w:t xml:space="preserve">Методические рекомендации по совершенствованию преподавания </w:t>
      </w:r>
      <w:r>
        <w:rPr>
          <w:b/>
          <w:bCs/>
          <w:lang w:val="ru-RU"/>
        </w:rPr>
        <w:t>биологии</w:t>
      </w:r>
      <w:r w:rsidRPr="00E227AB">
        <w:rPr>
          <w:b/>
          <w:bCs/>
          <w:lang w:val="ru-RU"/>
        </w:rPr>
        <w:t>с учетом результатов ОГЭ и ЕГЭ 2019 года:</w:t>
      </w:r>
    </w:p>
    <w:p w:rsidR="005B4493" w:rsidRPr="00E227AB" w:rsidRDefault="005B4493" w:rsidP="00E227AB">
      <w:pPr>
        <w:ind w:firstLine="709"/>
        <w:jc w:val="both"/>
        <w:rPr>
          <w:lang w:val="ru-RU"/>
        </w:rPr>
      </w:pPr>
      <w:r w:rsidRPr="00E227AB">
        <w:rPr>
          <w:lang w:val="ru-RU"/>
        </w:rPr>
        <w:t>Для реализации указанных положений необходимо:</w:t>
      </w:r>
    </w:p>
    <w:p w:rsidR="005B4493" w:rsidRPr="00E227AB" w:rsidRDefault="005B4493" w:rsidP="00527428">
      <w:pPr>
        <w:numPr>
          <w:ilvl w:val="0"/>
          <w:numId w:val="18"/>
        </w:numPr>
        <w:ind w:left="0" w:firstLine="709"/>
        <w:jc w:val="both"/>
        <w:rPr>
          <w:color w:val="000000"/>
          <w:lang w:val="ru-RU"/>
        </w:rPr>
      </w:pPr>
      <w:r w:rsidRPr="00E227AB">
        <w:rPr>
          <w:lang w:val="ru-RU"/>
        </w:rPr>
        <w:t>обучающимся, которые планируют сдавать ЕГЭ по</w:t>
      </w:r>
      <w:r>
        <w:rPr>
          <w:lang w:val="ru-RU"/>
        </w:rPr>
        <w:t xml:space="preserve"> биологии</w:t>
      </w:r>
      <w:r w:rsidRPr="00E227AB">
        <w:rPr>
          <w:lang w:val="ru-RU"/>
        </w:rPr>
        <w:t xml:space="preserve"> в 11 классе, рекомендовать с пропедевтической целью  проходить ГИА  по </w:t>
      </w:r>
      <w:r>
        <w:rPr>
          <w:lang w:val="ru-RU"/>
        </w:rPr>
        <w:t>биологии</w:t>
      </w:r>
      <w:r w:rsidRPr="00E227AB">
        <w:rPr>
          <w:lang w:val="ru-RU"/>
        </w:rPr>
        <w:t xml:space="preserve"> в 9 классе (сдавать экзамен по выбору);</w:t>
      </w:r>
    </w:p>
    <w:p w:rsidR="005B4493" w:rsidRPr="00E227AB" w:rsidRDefault="005B4493" w:rsidP="00527428">
      <w:pPr>
        <w:numPr>
          <w:ilvl w:val="0"/>
          <w:numId w:val="18"/>
        </w:numPr>
        <w:ind w:left="0" w:firstLine="709"/>
        <w:jc w:val="both"/>
        <w:rPr>
          <w:lang w:val="ru-RU"/>
        </w:rPr>
      </w:pPr>
      <w:r w:rsidRPr="00E227AB">
        <w:rPr>
          <w:color w:val="000000"/>
          <w:lang w:val="ru-RU"/>
        </w:rPr>
        <w:t xml:space="preserve">с целью формирования ключевых компетенций обучающихся по </w:t>
      </w:r>
      <w:r>
        <w:rPr>
          <w:color w:val="000000"/>
          <w:lang w:val="ru-RU"/>
        </w:rPr>
        <w:t>биологии</w:t>
      </w:r>
      <w:r w:rsidRPr="00E227AB">
        <w:rPr>
          <w:color w:val="000000"/>
          <w:lang w:val="ru-RU"/>
        </w:rPr>
        <w:t xml:space="preserve"> в процессе подготовки к ГИА необходимо проектировать индивидуальные образовательные маршруты на основе оценочных процедур. Разрабатывать индивидуальные образовательные маршруты обучающихся с учетом проверяемых умений и видов деятельности («проблемных зон») ГИА по </w:t>
      </w:r>
      <w:r>
        <w:rPr>
          <w:color w:val="000000"/>
          <w:lang w:val="ru-RU"/>
        </w:rPr>
        <w:t>биологии</w:t>
      </w:r>
      <w:r w:rsidRPr="00E227AB">
        <w:rPr>
          <w:color w:val="000000"/>
          <w:lang w:val="ru-RU"/>
        </w:rPr>
        <w:t xml:space="preserve"> текущего года.</w:t>
      </w:r>
    </w:p>
    <w:p w:rsidR="005B4493" w:rsidRPr="00F72C5F" w:rsidRDefault="005B4493" w:rsidP="00527428">
      <w:pPr>
        <w:numPr>
          <w:ilvl w:val="0"/>
          <w:numId w:val="18"/>
        </w:numPr>
        <w:ind w:left="0" w:firstLine="709"/>
        <w:jc w:val="both"/>
      </w:pPr>
      <w:r w:rsidRPr="00E227AB">
        <w:rPr>
          <w:lang w:val="ru-RU"/>
        </w:rPr>
        <w:t xml:space="preserve">увеличить долю самостоятельной, творческой деятельности обучающихся, усилить внимание </w:t>
      </w:r>
      <w:r w:rsidRPr="00F72C5F">
        <w:rPr>
          <w:lang w:val="ru-RU"/>
        </w:rPr>
        <w:t>к изучению с</w:t>
      </w:r>
      <w:r w:rsidRPr="00E227AB">
        <w:rPr>
          <w:lang w:val="ru-RU"/>
        </w:rPr>
        <w:t>троени</w:t>
      </w:r>
      <w:r w:rsidRPr="00F72C5F">
        <w:rPr>
          <w:lang w:val="ru-RU"/>
        </w:rPr>
        <w:t>я</w:t>
      </w:r>
      <w:r w:rsidRPr="00E227AB">
        <w:rPr>
          <w:lang w:val="ru-RU"/>
        </w:rPr>
        <w:t xml:space="preserve"> и жизнедеятельност</w:t>
      </w:r>
      <w:r w:rsidRPr="00F72C5F">
        <w:rPr>
          <w:lang w:val="ru-RU"/>
        </w:rPr>
        <w:t>и</w:t>
      </w:r>
      <w:r w:rsidRPr="00E227AB">
        <w:rPr>
          <w:lang w:val="ru-RU"/>
        </w:rPr>
        <w:t xml:space="preserve"> организмов разных царств</w:t>
      </w:r>
      <w:r w:rsidRPr="00F72C5F">
        <w:rPr>
          <w:lang w:val="ru-RU"/>
        </w:rPr>
        <w:t>,</w:t>
      </w:r>
      <w:r w:rsidRPr="00E227AB">
        <w:rPr>
          <w:lang w:val="ru-RU"/>
        </w:rPr>
        <w:t xml:space="preserve"> </w:t>
      </w:r>
      <w:r w:rsidRPr="00E227AB">
        <w:rPr>
          <w:color w:val="000000"/>
          <w:lang w:val="ru-RU"/>
        </w:rPr>
        <w:t>систематически и</w:t>
      </w:r>
      <w:r w:rsidRPr="00E227AB">
        <w:rPr>
          <w:lang w:val="ru-RU"/>
        </w:rPr>
        <w:t>спользовать практико-ориентированные задания по предмету; направленные на проверку знаний</w:t>
      </w:r>
      <w:r>
        <w:rPr>
          <w:lang w:val="ru-RU"/>
        </w:rPr>
        <w:t xml:space="preserve">.  </w:t>
      </w:r>
      <w:r w:rsidRPr="00E227AB">
        <w:rPr>
          <w:color w:val="000000"/>
          <w:shd w:val="clear" w:color="auto" w:fill="FFFFFF"/>
          <w:lang w:val="ru-RU"/>
        </w:rPr>
        <w:t xml:space="preserve">Особое внимание уделять заданиям, связанным с выявлением сформированности норм здорового образа жизни, правил поведения в природе, пониманием последствий глобальных изменений в биосфере. </w:t>
      </w:r>
      <w:r w:rsidRPr="00382F28">
        <w:rPr>
          <w:color w:val="000000"/>
          <w:shd w:val="clear" w:color="auto" w:fill="FFFFFF"/>
        </w:rPr>
        <w:t xml:space="preserve">Необходимо использовать при контроле сложные задания. </w:t>
      </w:r>
    </w:p>
    <w:p w:rsidR="005B4493" w:rsidRPr="00E227AB" w:rsidRDefault="005B4493" w:rsidP="00527428">
      <w:pPr>
        <w:numPr>
          <w:ilvl w:val="0"/>
          <w:numId w:val="18"/>
        </w:numPr>
        <w:ind w:left="0" w:firstLine="709"/>
        <w:jc w:val="both"/>
        <w:rPr>
          <w:lang w:val="ru-RU"/>
        </w:rPr>
      </w:pPr>
      <w:r w:rsidRPr="00E227AB">
        <w:rPr>
          <w:lang w:val="ru-RU"/>
        </w:rPr>
        <w:t xml:space="preserve">осуществлять метапредметный подход в образовании, основывающийся на установлении тесных межпредметные связей </w:t>
      </w:r>
      <w:r>
        <w:rPr>
          <w:lang w:val="ru-RU"/>
        </w:rPr>
        <w:t>биологии</w:t>
      </w:r>
      <w:r w:rsidRPr="00E227AB">
        <w:rPr>
          <w:lang w:val="ru-RU"/>
        </w:rPr>
        <w:t xml:space="preserve"> с математикой, </w:t>
      </w:r>
      <w:r>
        <w:rPr>
          <w:lang w:val="ru-RU"/>
        </w:rPr>
        <w:t>химией</w:t>
      </w:r>
      <w:r w:rsidRPr="00E227AB">
        <w:rPr>
          <w:lang w:val="ru-RU"/>
        </w:rPr>
        <w:t xml:space="preserve">, физикой, так как результат выполнения большинства заданий ЕГЭ по </w:t>
      </w:r>
      <w:r>
        <w:rPr>
          <w:lang w:val="ru-RU"/>
        </w:rPr>
        <w:t xml:space="preserve">биологии </w:t>
      </w:r>
      <w:r w:rsidRPr="00E227AB">
        <w:rPr>
          <w:lang w:val="ru-RU"/>
        </w:rPr>
        <w:t>зависит от степени владения учениками универсальными способами действий, умения самостоятельно добывать необходимую информацию;</w:t>
      </w:r>
    </w:p>
    <w:p w:rsidR="005B4493" w:rsidRPr="00E227AB" w:rsidRDefault="005B4493" w:rsidP="00527428">
      <w:pPr>
        <w:numPr>
          <w:ilvl w:val="0"/>
          <w:numId w:val="18"/>
        </w:numPr>
        <w:tabs>
          <w:tab w:val="left" w:pos="720"/>
        </w:tabs>
        <w:ind w:left="0" w:firstLine="709"/>
        <w:jc w:val="both"/>
        <w:rPr>
          <w:lang w:val="ru-RU"/>
        </w:rPr>
      </w:pPr>
      <w:r w:rsidRPr="00E227AB">
        <w:rPr>
          <w:lang w:val="ru-RU"/>
        </w:rPr>
        <w:t>обучая школьников приемам работы с различными типами контролирующих заданий (с кратким ответом, с развернутым ответом), добиваться понимания того, что успешное выполнение любого задания невозможно без тщательного анализа его условия и выбора адекватной последовательности действий;</w:t>
      </w:r>
    </w:p>
    <w:p w:rsidR="005B4493" w:rsidRPr="00E227AB" w:rsidRDefault="005B4493" w:rsidP="00527428">
      <w:pPr>
        <w:numPr>
          <w:ilvl w:val="0"/>
          <w:numId w:val="18"/>
        </w:numPr>
        <w:tabs>
          <w:tab w:val="left" w:pos="720"/>
        </w:tabs>
        <w:ind w:left="0" w:firstLine="709"/>
        <w:jc w:val="both"/>
        <w:rPr>
          <w:lang w:val="ru-RU"/>
        </w:rPr>
      </w:pPr>
      <w:r w:rsidRPr="00E227AB">
        <w:rPr>
          <w:lang w:val="ru-RU"/>
        </w:rPr>
        <w:t xml:space="preserve">систематически проводить мониторинг знаний и умений  обучающихся, желающих проходить государственную итоговую аттестацию по </w:t>
      </w:r>
      <w:r>
        <w:rPr>
          <w:lang w:val="ru-RU"/>
        </w:rPr>
        <w:t>биологии</w:t>
      </w:r>
      <w:r w:rsidRPr="00E227AB">
        <w:rPr>
          <w:lang w:val="ru-RU"/>
        </w:rPr>
        <w:t xml:space="preserve"> в форме и по материалам ОГЭ, ЕГЭ, своевременно корректировать их знания;</w:t>
      </w:r>
    </w:p>
    <w:p w:rsidR="005B4493" w:rsidRPr="00E227AB" w:rsidRDefault="005B4493" w:rsidP="00527428">
      <w:pPr>
        <w:numPr>
          <w:ilvl w:val="0"/>
          <w:numId w:val="18"/>
        </w:numPr>
        <w:tabs>
          <w:tab w:val="left" w:pos="720"/>
        </w:tabs>
        <w:ind w:left="0" w:firstLine="709"/>
        <w:jc w:val="both"/>
        <w:rPr>
          <w:lang w:val="ru-RU"/>
        </w:rPr>
      </w:pPr>
      <w:r w:rsidRPr="00E227AB">
        <w:rPr>
          <w:lang w:val="ru-RU"/>
        </w:rPr>
        <w:t xml:space="preserve">в кабинетах </w:t>
      </w:r>
      <w:r>
        <w:rPr>
          <w:lang w:val="ru-RU"/>
        </w:rPr>
        <w:t>биологии</w:t>
      </w:r>
      <w:r w:rsidRPr="00E227AB">
        <w:rPr>
          <w:lang w:val="ru-RU"/>
        </w:rPr>
        <w:t xml:space="preserve"> продолжить работу по созданию комплектов тренировочных заданий для каждого элемента содержания в соответствии со спецификацией</w:t>
      </w:r>
      <w:r>
        <w:t> </w:t>
      </w:r>
      <w:r w:rsidRPr="00E227AB">
        <w:rPr>
          <w:lang w:val="ru-RU"/>
        </w:rPr>
        <w:t>ОГЭ, ЕГЭ.</w:t>
      </w:r>
    </w:p>
    <w:p w:rsidR="005B4493" w:rsidRDefault="005B4493" w:rsidP="00E227AB">
      <w:pPr>
        <w:ind w:firstLine="708"/>
        <w:jc w:val="both"/>
        <w:rPr>
          <w:lang w:val="ru-RU"/>
        </w:rPr>
      </w:pPr>
      <w:r w:rsidRPr="00E227AB">
        <w:rPr>
          <w:lang w:val="ru-RU"/>
        </w:rPr>
        <w:t xml:space="preserve">Учителям необходимо знакомить учеников со структурой заданий ОГЭ и ЕГЭ, критериями оценивания ответов, демонстрационным вариантом экзаменационной работы по </w:t>
      </w:r>
      <w:r>
        <w:rPr>
          <w:lang w:val="ru-RU"/>
        </w:rPr>
        <w:t>биологии</w:t>
      </w:r>
      <w:r w:rsidRPr="00E227AB">
        <w:rPr>
          <w:lang w:val="ru-RU"/>
        </w:rPr>
        <w:t xml:space="preserve"> в форме ОГЭ и ГВЭ, спецификацией и кодификатором. Организовать подготовку по предмету с использованием заданий открытого банка заданий ФГБНУ «ФИПИ</w:t>
      </w:r>
      <w:r>
        <w:rPr>
          <w:lang w:val="ru-RU"/>
        </w:rPr>
        <w:t>»</w:t>
      </w:r>
    </w:p>
    <w:p w:rsidR="005B4493" w:rsidRDefault="005B4493" w:rsidP="00E227AB">
      <w:pPr>
        <w:ind w:firstLine="708"/>
        <w:jc w:val="both"/>
        <w:rPr>
          <w:lang w:val="ru-RU"/>
        </w:rPr>
      </w:pPr>
    </w:p>
    <w:p w:rsidR="005B4493" w:rsidRDefault="005B4493" w:rsidP="00A8564E">
      <w:pPr>
        <w:jc w:val="center"/>
        <w:rPr>
          <w:b/>
          <w:bCs/>
          <w:lang w:val="ru-RU"/>
        </w:rPr>
      </w:pPr>
      <w:r>
        <w:rPr>
          <w:b/>
          <w:bCs/>
          <w:lang w:val="ru-RU"/>
        </w:rPr>
        <w:t>Анализ результатов ОГЭ по химии</w:t>
      </w:r>
    </w:p>
    <w:p w:rsidR="005B4493" w:rsidRPr="00E40DC8" w:rsidRDefault="005B4493" w:rsidP="00A8564E">
      <w:pPr>
        <w:jc w:val="center"/>
        <w:rPr>
          <w:b/>
          <w:bCs/>
          <w:lang w:val="ru-RU"/>
        </w:rPr>
      </w:pPr>
    </w:p>
    <w:tbl>
      <w:tblPr>
        <w:tblW w:w="0" w:type="auto"/>
        <w:tblInd w:w="2" w:type="dxa"/>
        <w:tblLayout w:type="fixed"/>
        <w:tblLook w:val="0000"/>
      </w:tblPr>
      <w:tblGrid>
        <w:gridCol w:w="673"/>
        <w:gridCol w:w="1298"/>
        <w:gridCol w:w="640"/>
        <w:gridCol w:w="658"/>
        <w:gridCol w:w="606"/>
        <w:gridCol w:w="641"/>
        <w:gridCol w:w="1230"/>
        <w:gridCol w:w="2098"/>
        <w:gridCol w:w="1660"/>
      </w:tblGrid>
      <w:tr w:rsidR="005B4493">
        <w:tc>
          <w:tcPr>
            <w:tcW w:w="673" w:type="dxa"/>
            <w:tcBorders>
              <w:top w:val="single" w:sz="4" w:space="0" w:color="000000"/>
              <w:left w:val="single" w:sz="4" w:space="0" w:color="000000"/>
              <w:bottom w:val="single" w:sz="4" w:space="0" w:color="000000"/>
            </w:tcBorders>
          </w:tcPr>
          <w:p w:rsidR="005B4493" w:rsidRDefault="005B4493" w:rsidP="00B05ED7">
            <w:pPr>
              <w:snapToGrid w:val="0"/>
              <w:jc w:val="center"/>
            </w:pPr>
            <w:r>
              <w:t xml:space="preserve">Год </w:t>
            </w:r>
          </w:p>
        </w:tc>
        <w:tc>
          <w:tcPr>
            <w:tcW w:w="1298" w:type="dxa"/>
            <w:tcBorders>
              <w:top w:val="single" w:sz="4" w:space="0" w:color="000000"/>
              <w:left w:val="single" w:sz="4" w:space="0" w:color="000000"/>
              <w:bottom w:val="single" w:sz="4" w:space="0" w:color="000000"/>
            </w:tcBorders>
          </w:tcPr>
          <w:p w:rsidR="005B4493" w:rsidRDefault="005B4493" w:rsidP="00B05ED7">
            <w:pPr>
              <w:snapToGrid w:val="0"/>
              <w:jc w:val="center"/>
            </w:pPr>
            <w:r>
              <w:t>Кол-во выпускников</w:t>
            </w:r>
          </w:p>
        </w:tc>
        <w:tc>
          <w:tcPr>
            <w:tcW w:w="640" w:type="dxa"/>
            <w:tcBorders>
              <w:top w:val="single" w:sz="4" w:space="0" w:color="000000"/>
              <w:left w:val="single" w:sz="4" w:space="0" w:color="000000"/>
              <w:bottom w:val="single" w:sz="4" w:space="0" w:color="000000"/>
            </w:tcBorders>
          </w:tcPr>
          <w:p w:rsidR="005B4493" w:rsidRDefault="005B4493" w:rsidP="00B05ED7">
            <w:pPr>
              <w:snapToGrid w:val="0"/>
              <w:jc w:val="center"/>
            </w:pPr>
            <w:r>
              <w:t>«5»</w:t>
            </w:r>
          </w:p>
        </w:tc>
        <w:tc>
          <w:tcPr>
            <w:tcW w:w="658" w:type="dxa"/>
            <w:tcBorders>
              <w:top w:val="single" w:sz="4" w:space="0" w:color="000000"/>
              <w:left w:val="single" w:sz="4" w:space="0" w:color="000000"/>
              <w:bottom w:val="single" w:sz="4" w:space="0" w:color="000000"/>
            </w:tcBorders>
          </w:tcPr>
          <w:p w:rsidR="005B4493" w:rsidRDefault="005B4493" w:rsidP="00B05ED7">
            <w:pPr>
              <w:snapToGrid w:val="0"/>
              <w:jc w:val="center"/>
            </w:pPr>
            <w:r>
              <w:t>«4»</w:t>
            </w:r>
          </w:p>
        </w:tc>
        <w:tc>
          <w:tcPr>
            <w:tcW w:w="606" w:type="dxa"/>
            <w:tcBorders>
              <w:top w:val="single" w:sz="4" w:space="0" w:color="000000"/>
              <w:left w:val="single" w:sz="4" w:space="0" w:color="000000"/>
              <w:bottom w:val="single" w:sz="4" w:space="0" w:color="000000"/>
            </w:tcBorders>
          </w:tcPr>
          <w:p w:rsidR="005B4493" w:rsidRDefault="005B4493" w:rsidP="00B05ED7">
            <w:pPr>
              <w:snapToGrid w:val="0"/>
              <w:jc w:val="center"/>
            </w:pPr>
            <w:r>
              <w:t>«3»</w:t>
            </w:r>
          </w:p>
        </w:tc>
        <w:tc>
          <w:tcPr>
            <w:tcW w:w="641" w:type="dxa"/>
            <w:tcBorders>
              <w:top w:val="single" w:sz="4" w:space="0" w:color="000000"/>
              <w:left w:val="single" w:sz="4" w:space="0" w:color="000000"/>
              <w:bottom w:val="single" w:sz="4" w:space="0" w:color="000000"/>
            </w:tcBorders>
          </w:tcPr>
          <w:p w:rsidR="005B4493" w:rsidRDefault="005B4493" w:rsidP="00B05ED7">
            <w:pPr>
              <w:snapToGrid w:val="0"/>
              <w:jc w:val="center"/>
            </w:pPr>
            <w:r>
              <w:t>«2»</w:t>
            </w:r>
          </w:p>
        </w:tc>
        <w:tc>
          <w:tcPr>
            <w:tcW w:w="1230" w:type="dxa"/>
            <w:tcBorders>
              <w:top w:val="single" w:sz="4" w:space="0" w:color="000000"/>
              <w:left w:val="single" w:sz="4" w:space="0" w:color="000000"/>
              <w:bottom w:val="single" w:sz="4" w:space="0" w:color="000000"/>
            </w:tcBorders>
          </w:tcPr>
          <w:p w:rsidR="005B4493" w:rsidRDefault="005B4493" w:rsidP="00B05ED7">
            <w:pPr>
              <w:snapToGrid w:val="0"/>
              <w:jc w:val="center"/>
            </w:pPr>
            <w:r>
              <w:t>Качество, %</w:t>
            </w:r>
          </w:p>
        </w:tc>
        <w:tc>
          <w:tcPr>
            <w:tcW w:w="2098" w:type="dxa"/>
            <w:tcBorders>
              <w:top w:val="single" w:sz="4" w:space="0" w:color="000000"/>
              <w:left w:val="single" w:sz="4" w:space="0" w:color="000000"/>
              <w:bottom w:val="single" w:sz="4" w:space="0" w:color="000000"/>
            </w:tcBorders>
          </w:tcPr>
          <w:p w:rsidR="005B4493" w:rsidRDefault="005B4493" w:rsidP="00B05ED7">
            <w:pPr>
              <w:snapToGrid w:val="0"/>
              <w:jc w:val="center"/>
            </w:pPr>
            <w:r>
              <w:t>Обученность, %</w:t>
            </w:r>
          </w:p>
        </w:tc>
        <w:tc>
          <w:tcPr>
            <w:tcW w:w="1660" w:type="dxa"/>
            <w:tcBorders>
              <w:top w:val="single" w:sz="4" w:space="0" w:color="000000"/>
              <w:left w:val="single" w:sz="4" w:space="0" w:color="000000"/>
              <w:bottom w:val="single" w:sz="4" w:space="0" w:color="000000"/>
              <w:right w:val="single" w:sz="4" w:space="0" w:color="000000"/>
            </w:tcBorders>
          </w:tcPr>
          <w:p w:rsidR="005B4493" w:rsidRDefault="005B4493" w:rsidP="00B05ED7">
            <w:pPr>
              <w:snapToGrid w:val="0"/>
              <w:jc w:val="center"/>
            </w:pPr>
            <w:r>
              <w:t>Средняя отметка</w:t>
            </w:r>
          </w:p>
        </w:tc>
      </w:tr>
      <w:tr w:rsidR="005B4493">
        <w:tc>
          <w:tcPr>
            <w:tcW w:w="673" w:type="dxa"/>
            <w:tcBorders>
              <w:top w:val="single" w:sz="4" w:space="0" w:color="000000"/>
              <w:left w:val="single" w:sz="4" w:space="0" w:color="000000"/>
              <w:bottom w:val="single" w:sz="4" w:space="0" w:color="000000"/>
            </w:tcBorders>
          </w:tcPr>
          <w:p w:rsidR="005B4493" w:rsidRDefault="005B4493" w:rsidP="00B05ED7">
            <w:pPr>
              <w:tabs>
                <w:tab w:val="left" w:pos="394"/>
              </w:tabs>
              <w:snapToGrid w:val="0"/>
              <w:ind w:right="-108"/>
            </w:pPr>
            <w:r>
              <w:t>2017</w:t>
            </w:r>
          </w:p>
        </w:tc>
        <w:tc>
          <w:tcPr>
            <w:tcW w:w="1298" w:type="dxa"/>
            <w:tcBorders>
              <w:top w:val="single" w:sz="4" w:space="0" w:color="000000"/>
              <w:left w:val="single" w:sz="4" w:space="0" w:color="000000"/>
              <w:bottom w:val="single" w:sz="4" w:space="0" w:color="000000"/>
            </w:tcBorders>
          </w:tcPr>
          <w:p w:rsidR="005B4493" w:rsidRDefault="005B4493" w:rsidP="00B05ED7">
            <w:pPr>
              <w:snapToGrid w:val="0"/>
              <w:jc w:val="center"/>
            </w:pPr>
            <w:r>
              <w:t>18</w:t>
            </w:r>
          </w:p>
        </w:tc>
        <w:tc>
          <w:tcPr>
            <w:tcW w:w="640" w:type="dxa"/>
            <w:tcBorders>
              <w:top w:val="single" w:sz="4" w:space="0" w:color="000000"/>
              <w:left w:val="single" w:sz="4" w:space="0" w:color="000000"/>
              <w:bottom w:val="single" w:sz="4" w:space="0" w:color="000000"/>
            </w:tcBorders>
          </w:tcPr>
          <w:p w:rsidR="005B4493" w:rsidRDefault="005B4493" w:rsidP="00B05ED7">
            <w:pPr>
              <w:snapToGrid w:val="0"/>
              <w:jc w:val="center"/>
            </w:pPr>
            <w:r>
              <w:t>5</w:t>
            </w:r>
          </w:p>
        </w:tc>
        <w:tc>
          <w:tcPr>
            <w:tcW w:w="658" w:type="dxa"/>
            <w:tcBorders>
              <w:top w:val="single" w:sz="4" w:space="0" w:color="000000"/>
              <w:left w:val="single" w:sz="4" w:space="0" w:color="000000"/>
              <w:bottom w:val="single" w:sz="4" w:space="0" w:color="000000"/>
            </w:tcBorders>
          </w:tcPr>
          <w:p w:rsidR="005B4493" w:rsidRDefault="005B4493" w:rsidP="00B05ED7">
            <w:pPr>
              <w:snapToGrid w:val="0"/>
              <w:jc w:val="center"/>
            </w:pPr>
            <w:r>
              <w:t>11</w:t>
            </w:r>
          </w:p>
        </w:tc>
        <w:tc>
          <w:tcPr>
            <w:tcW w:w="606" w:type="dxa"/>
            <w:tcBorders>
              <w:top w:val="single" w:sz="4" w:space="0" w:color="000000"/>
              <w:left w:val="single" w:sz="4" w:space="0" w:color="000000"/>
              <w:bottom w:val="single" w:sz="4" w:space="0" w:color="000000"/>
            </w:tcBorders>
          </w:tcPr>
          <w:p w:rsidR="005B4493" w:rsidRDefault="005B4493" w:rsidP="00B05ED7">
            <w:pPr>
              <w:snapToGrid w:val="0"/>
              <w:jc w:val="center"/>
            </w:pPr>
            <w:r>
              <w:t>2</w:t>
            </w:r>
          </w:p>
        </w:tc>
        <w:tc>
          <w:tcPr>
            <w:tcW w:w="641" w:type="dxa"/>
            <w:tcBorders>
              <w:top w:val="single" w:sz="4" w:space="0" w:color="000000"/>
              <w:left w:val="single" w:sz="4" w:space="0" w:color="000000"/>
              <w:bottom w:val="single" w:sz="4" w:space="0" w:color="000000"/>
            </w:tcBorders>
          </w:tcPr>
          <w:p w:rsidR="005B4493" w:rsidRDefault="005B4493" w:rsidP="00B05ED7">
            <w:pPr>
              <w:snapToGrid w:val="0"/>
              <w:jc w:val="center"/>
            </w:pPr>
            <w:r>
              <w:t>0</w:t>
            </w:r>
          </w:p>
        </w:tc>
        <w:tc>
          <w:tcPr>
            <w:tcW w:w="1230" w:type="dxa"/>
            <w:tcBorders>
              <w:top w:val="single" w:sz="4" w:space="0" w:color="000000"/>
              <w:left w:val="single" w:sz="4" w:space="0" w:color="000000"/>
              <w:bottom w:val="single" w:sz="4" w:space="0" w:color="000000"/>
            </w:tcBorders>
          </w:tcPr>
          <w:p w:rsidR="005B4493" w:rsidRDefault="005B4493" w:rsidP="00B05ED7">
            <w:pPr>
              <w:snapToGrid w:val="0"/>
              <w:jc w:val="center"/>
            </w:pPr>
            <w:r>
              <w:t>88,9</w:t>
            </w:r>
          </w:p>
        </w:tc>
        <w:tc>
          <w:tcPr>
            <w:tcW w:w="2098" w:type="dxa"/>
            <w:tcBorders>
              <w:top w:val="single" w:sz="4" w:space="0" w:color="000000"/>
              <w:left w:val="single" w:sz="4" w:space="0" w:color="000000"/>
              <w:bottom w:val="single" w:sz="4" w:space="0" w:color="000000"/>
            </w:tcBorders>
          </w:tcPr>
          <w:p w:rsidR="005B4493" w:rsidRDefault="005B4493" w:rsidP="00B05ED7">
            <w:pPr>
              <w:snapToGrid w:val="0"/>
              <w:jc w:val="center"/>
            </w:pPr>
            <w:r>
              <w:t>100</w:t>
            </w:r>
          </w:p>
        </w:tc>
        <w:tc>
          <w:tcPr>
            <w:tcW w:w="1660" w:type="dxa"/>
            <w:tcBorders>
              <w:top w:val="single" w:sz="4" w:space="0" w:color="000000"/>
              <w:left w:val="single" w:sz="4" w:space="0" w:color="000000"/>
              <w:bottom w:val="single" w:sz="4" w:space="0" w:color="000000"/>
              <w:right w:val="single" w:sz="4" w:space="0" w:color="000000"/>
            </w:tcBorders>
          </w:tcPr>
          <w:p w:rsidR="005B4493" w:rsidRDefault="005B4493" w:rsidP="00B05ED7">
            <w:pPr>
              <w:snapToGrid w:val="0"/>
              <w:jc w:val="center"/>
            </w:pPr>
            <w:r>
              <w:t>4</w:t>
            </w:r>
          </w:p>
        </w:tc>
      </w:tr>
      <w:tr w:rsidR="005B4493">
        <w:tc>
          <w:tcPr>
            <w:tcW w:w="673" w:type="dxa"/>
            <w:tcBorders>
              <w:top w:val="single" w:sz="4" w:space="0" w:color="000000"/>
              <w:left w:val="single" w:sz="4" w:space="0" w:color="000000"/>
              <w:bottom w:val="single" w:sz="4" w:space="0" w:color="000000"/>
            </w:tcBorders>
          </w:tcPr>
          <w:p w:rsidR="005B4493" w:rsidRDefault="005B4493" w:rsidP="00B05ED7">
            <w:pPr>
              <w:tabs>
                <w:tab w:val="left" w:pos="394"/>
              </w:tabs>
              <w:snapToGrid w:val="0"/>
              <w:ind w:right="-108"/>
            </w:pPr>
            <w:r>
              <w:t>2018</w:t>
            </w:r>
          </w:p>
        </w:tc>
        <w:tc>
          <w:tcPr>
            <w:tcW w:w="1298" w:type="dxa"/>
            <w:tcBorders>
              <w:top w:val="single" w:sz="4" w:space="0" w:color="000000"/>
              <w:left w:val="single" w:sz="4" w:space="0" w:color="000000"/>
              <w:bottom w:val="single" w:sz="4" w:space="0" w:color="000000"/>
            </w:tcBorders>
          </w:tcPr>
          <w:p w:rsidR="005B4493" w:rsidRDefault="005B4493" w:rsidP="00B05ED7">
            <w:pPr>
              <w:snapToGrid w:val="0"/>
              <w:jc w:val="center"/>
            </w:pPr>
            <w:r>
              <w:t>12</w:t>
            </w:r>
          </w:p>
        </w:tc>
        <w:tc>
          <w:tcPr>
            <w:tcW w:w="640" w:type="dxa"/>
            <w:tcBorders>
              <w:top w:val="single" w:sz="4" w:space="0" w:color="000000"/>
              <w:left w:val="single" w:sz="4" w:space="0" w:color="000000"/>
              <w:bottom w:val="single" w:sz="4" w:space="0" w:color="000000"/>
            </w:tcBorders>
          </w:tcPr>
          <w:p w:rsidR="005B4493" w:rsidRDefault="005B4493" w:rsidP="00B05ED7">
            <w:pPr>
              <w:snapToGrid w:val="0"/>
              <w:jc w:val="center"/>
            </w:pPr>
            <w:r>
              <w:t>3</w:t>
            </w:r>
          </w:p>
        </w:tc>
        <w:tc>
          <w:tcPr>
            <w:tcW w:w="658" w:type="dxa"/>
            <w:tcBorders>
              <w:top w:val="single" w:sz="4" w:space="0" w:color="000000"/>
              <w:left w:val="single" w:sz="4" w:space="0" w:color="000000"/>
              <w:bottom w:val="single" w:sz="4" w:space="0" w:color="000000"/>
            </w:tcBorders>
          </w:tcPr>
          <w:p w:rsidR="005B4493" w:rsidRDefault="005B4493" w:rsidP="00B05ED7">
            <w:pPr>
              <w:snapToGrid w:val="0"/>
              <w:jc w:val="center"/>
            </w:pPr>
            <w:r>
              <w:t>7</w:t>
            </w:r>
          </w:p>
        </w:tc>
        <w:tc>
          <w:tcPr>
            <w:tcW w:w="606" w:type="dxa"/>
            <w:tcBorders>
              <w:top w:val="single" w:sz="4" w:space="0" w:color="000000"/>
              <w:left w:val="single" w:sz="4" w:space="0" w:color="000000"/>
              <w:bottom w:val="single" w:sz="4" w:space="0" w:color="000000"/>
            </w:tcBorders>
          </w:tcPr>
          <w:p w:rsidR="005B4493" w:rsidRDefault="005B4493" w:rsidP="00B05ED7">
            <w:pPr>
              <w:snapToGrid w:val="0"/>
              <w:jc w:val="center"/>
            </w:pPr>
            <w:r>
              <w:t>2</w:t>
            </w:r>
          </w:p>
        </w:tc>
        <w:tc>
          <w:tcPr>
            <w:tcW w:w="641" w:type="dxa"/>
            <w:tcBorders>
              <w:top w:val="single" w:sz="4" w:space="0" w:color="000000"/>
              <w:left w:val="single" w:sz="4" w:space="0" w:color="000000"/>
              <w:bottom w:val="single" w:sz="4" w:space="0" w:color="000000"/>
            </w:tcBorders>
          </w:tcPr>
          <w:p w:rsidR="005B4493" w:rsidRDefault="005B4493" w:rsidP="00B05ED7">
            <w:pPr>
              <w:snapToGrid w:val="0"/>
              <w:jc w:val="center"/>
            </w:pPr>
            <w:r>
              <w:t>0</w:t>
            </w:r>
          </w:p>
        </w:tc>
        <w:tc>
          <w:tcPr>
            <w:tcW w:w="1230" w:type="dxa"/>
            <w:tcBorders>
              <w:top w:val="single" w:sz="4" w:space="0" w:color="000000"/>
              <w:left w:val="single" w:sz="4" w:space="0" w:color="000000"/>
              <w:bottom w:val="single" w:sz="4" w:space="0" w:color="000000"/>
            </w:tcBorders>
          </w:tcPr>
          <w:p w:rsidR="005B4493" w:rsidRDefault="005B4493" w:rsidP="00B05ED7">
            <w:pPr>
              <w:snapToGrid w:val="0"/>
              <w:jc w:val="center"/>
            </w:pPr>
            <w:r>
              <w:t>83,3</w:t>
            </w:r>
          </w:p>
        </w:tc>
        <w:tc>
          <w:tcPr>
            <w:tcW w:w="2098" w:type="dxa"/>
            <w:tcBorders>
              <w:top w:val="single" w:sz="4" w:space="0" w:color="000000"/>
              <w:left w:val="single" w:sz="4" w:space="0" w:color="000000"/>
              <w:bottom w:val="single" w:sz="4" w:space="0" w:color="000000"/>
            </w:tcBorders>
          </w:tcPr>
          <w:p w:rsidR="005B4493" w:rsidRDefault="005B4493" w:rsidP="00B05ED7">
            <w:pPr>
              <w:snapToGrid w:val="0"/>
              <w:jc w:val="center"/>
            </w:pPr>
            <w:r>
              <w:t>100</w:t>
            </w:r>
          </w:p>
        </w:tc>
        <w:tc>
          <w:tcPr>
            <w:tcW w:w="1660" w:type="dxa"/>
            <w:tcBorders>
              <w:top w:val="single" w:sz="4" w:space="0" w:color="000000"/>
              <w:left w:val="single" w:sz="4" w:space="0" w:color="000000"/>
              <w:bottom w:val="single" w:sz="4" w:space="0" w:color="000000"/>
              <w:right w:val="single" w:sz="4" w:space="0" w:color="000000"/>
            </w:tcBorders>
          </w:tcPr>
          <w:p w:rsidR="005B4493" w:rsidRDefault="005B4493" w:rsidP="00B05ED7">
            <w:pPr>
              <w:snapToGrid w:val="0"/>
              <w:jc w:val="center"/>
            </w:pPr>
            <w:r>
              <w:t>4</w:t>
            </w:r>
          </w:p>
        </w:tc>
      </w:tr>
      <w:tr w:rsidR="005B4493">
        <w:tc>
          <w:tcPr>
            <w:tcW w:w="673" w:type="dxa"/>
            <w:tcBorders>
              <w:top w:val="single" w:sz="4" w:space="0" w:color="000000"/>
              <w:left w:val="single" w:sz="4" w:space="0" w:color="000000"/>
              <w:bottom w:val="single" w:sz="4" w:space="0" w:color="000000"/>
            </w:tcBorders>
          </w:tcPr>
          <w:p w:rsidR="005B4493" w:rsidRDefault="005B4493" w:rsidP="00B05ED7">
            <w:pPr>
              <w:tabs>
                <w:tab w:val="left" w:pos="394"/>
              </w:tabs>
              <w:snapToGrid w:val="0"/>
              <w:ind w:right="-108"/>
            </w:pPr>
            <w:r>
              <w:t>2019</w:t>
            </w:r>
          </w:p>
        </w:tc>
        <w:tc>
          <w:tcPr>
            <w:tcW w:w="1298" w:type="dxa"/>
            <w:tcBorders>
              <w:top w:val="single" w:sz="4" w:space="0" w:color="000000"/>
              <w:left w:val="single" w:sz="4" w:space="0" w:color="000000"/>
              <w:bottom w:val="single" w:sz="4" w:space="0" w:color="000000"/>
            </w:tcBorders>
          </w:tcPr>
          <w:p w:rsidR="005B4493" w:rsidRDefault="005B4493" w:rsidP="00B05ED7">
            <w:pPr>
              <w:snapToGrid w:val="0"/>
              <w:jc w:val="center"/>
            </w:pPr>
            <w:r>
              <w:t>12</w:t>
            </w:r>
          </w:p>
        </w:tc>
        <w:tc>
          <w:tcPr>
            <w:tcW w:w="640" w:type="dxa"/>
            <w:tcBorders>
              <w:top w:val="single" w:sz="4" w:space="0" w:color="000000"/>
              <w:left w:val="single" w:sz="4" w:space="0" w:color="000000"/>
              <w:bottom w:val="single" w:sz="4" w:space="0" w:color="000000"/>
            </w:tcBorders>
          </w:tcPr>
          <w:p w:rsidR="005B4493" w:rsidRDefault="005B4493" w:rsidP="00B05ED7">
            <w:pPr>
              <w:snapToGrid w:val="0"/>
              <w:jc w:val="center"/>
            </w:pPr>
            <w:r>
              <w:t>5</w:t>
            </w:r>
          </w:p>
        </w:tc>
        <w:tc>
          <w:tcPr>
            <w:tcW w:w="658" w:type="dxa"/>
            <w:tcBorders>
              <w:top w:val="single" w:sz="4" w:space="0" w:color="000000"/>
              <w:left w:val="single" w:sz="4" w:space="0" w:color="000000"/>
              <w:bottom w:val="single" w:sz="4" w:space="0" w:color="000000"/>
            </w:tcBorders>
          </w:tcPr>
          <w:p w:rsidR="005B4493" w:rsidRDefault="005B4493" w:rsidP="00B05ED7">
            <w:pPr>
              <w:snapToGrid w:val="0"/>
              <w:jc w:val="center"/>
            </w:pPr>
            <w:r>
              <w:t>5</w:t>
            </w:r>
          </w:p>
        </w:tc>
        <w:tc>
          <w:tcPr>
            <w:tcW w:w="606" w:type="dxa"/>
            <w:tcBorders>
              <w:top w:val="single" w:sz="4" w:space="0" w:color="000000"/>
              <w:left w:val="single" w:sz="4" w:space="0" w:color="000000"/>
              <w:bottom w:val="single" w:sz="4" w:space="0" w:color="000000"/>
            </w:tcBorders>
          </w:tcPr>
          <w:p w:rsidR="005B4493" w:rsidRDefault="005B4493" w:rsidP="00B05ED7">
            <w:pPr>
              <w:snapToGrid w:val="0"/>
              <w:jc w:val="center"/>
            </w:pPr>
            <w:r>
              <w:t>2</w:t>
            </w:r>
          </w:p>
        </w:tc>
        <w:tc>
          <w:tcPr>
            <w:tcW w:w="641" w:type="dxa"/>
            <w:tcBorders>
              <w:top w:val="single" w:sz="4" w:space="0" w:color="000000"/>
              <w:left w:val="single" w:sz="4" w:space="0" w:color="000000"/>
              <w:bottom w:val="single" w:sz="4" w:space="0" w:color="000000"/>
            </w:tcBorders>
          </w:tcPr>
          <w:p w:rsidR="005B4493" w:rsidRDefault="005B4493" w:rsidP="00B05ED7">
            <w:pPr>
              <w:snapToGrid w:val="0"/>
              <w:jc w:val="center"/>
            </w:pPr>
            <w:r>
              <w:t>0</w:t>
            </w:r>
          </w:p>
        </w:tc>
        <w:tc>
          <w:tcPr>
            <w:tcW w:w="1230" w:type="dxa"/>
            <w:tcBorders>
              <w:top w:val="single" w:sz="4" w:space="0" w:color="000000"/>
              <w:left w:val="single" w:sz="4" w:space="0" w:color="000000"/>
              <w:bottom w:val="single" w:sz="4" w:space="0" w:color="000000"/>
            </w:tcBorders>
          </w:tcPr>
          <w:p w:rsidR="005B4493" w:rsidRDefault="005B4493" w:rsidP="00B05ED7">
            <w:pPr>
              <w:snapToGrid w:val="0"/>
              <w:jc w:val="center"/>
            </w:pPr>
            <w:r>
              <w:t>83.3</w:t>
            </w:r>
          </w:p>
        </w:tc>
        <w:tc>
          <w:tcPr>
            <w:tcW w:w="2098" w:type="dxa"/>
            <w:tcBorders>
              <w:top w:val="single" w:sz="4" w:space="0" w:color="000000"/>
              <w:left w:val="single" w:sz="4" w:space="0" w:color="000000"/>
              <w:bottom w:val="single" w:sz="4" w:space="0" w:color="000000"/>
            </w:tcBorders>
          </w:tcPr>
          <w:p w:rsidR="005B4493" w:rsidRDefault="005B4493" w:rsidP="00B05ED7">
            <w:pPr>
              <w:snapToGrid w:val="0"/>
              <w:jc w:val="center"/>
            </w:pPr>
            <w:r>
              <w:t>100</w:t>
            </w:r>
          </w:p>
        </w:tc>
        <w:tc>
          <w:tcPr>
            <w:tcW w:w="1660" w:type="dxa"/>
            <w:tcBorders>
              <w:top w:val="single" w:sz="4" w:space="0" w:color="000000"/>
              <w:left w:val="single" w:sz="4" w:space="0" w:color="000000"/>
              <w:bottom w:val="single" w:sz="4" w:space="0" w:color="000000"/>
              <w:right w:val="single" w:sz="4" w:space="0" w:color="000000"/>
            </w:tcBorders>
          </w:tcPr>
          <w:p w:rsidR="005B4493" w:rsidRDefault="005B4493" w:rsidP="00B05ED7">
            <w:pPr>
              <w:snapToGrid w:val="0"/>
              <w:jc w:val="center"/>
            </w:pPr>
            <w:r>
              <w:t>4</w:t>
            </w:r>
          </w:p>
        </w:tc>
      </w:tr>
    </w:tbl>
    <w:p w:rsidR="005B4493" w:rsidRPr="00E40DC8" w:rsidRDefault="005B4493" w:rsidP="00E40DC8">
      <w:pPr>
        <w:jc w:val="both"/>
        <w:rPr>
          <w:b/>
          <w:bCs/>
          <w:lang w:val="ru-RU"/>
        </w:rPr>
      </w:pPr>
      <w:r>
        <w:rPr>
          <w:lang w:val="ru-RU"/>
        </w:rPr>
        <w:t>За период 2017-2019 г.г. успеваемость в Вожегодском районе составила 100%</w:t>
      </w:r>
      <w:r w:rsidRPr="00E40DC8">
        <w:rPr>
          <w:lang w:val="ru-RU"/>
        </w:rPr>
        <w:t xml:space="preserve">  , </w:t>
      </w:r>
      <w:r>
        <w:rPr>
          <w:lang w:val="ru-RU"/>
        </w:rPr>
        <w:t>успеваемость 88.3-88,9%</w:t>
      </w:r>
      <w:r w:rsidRPr="00E40DC8">
        <w:rPr>
          <w:lang w:val="ru-RU"/>
        </w:rPr>
        <w:t xml:space="preserve">  </w:t>
      </w:r>
      <w:r w:rsidRPr="00E40DC8">
        <w:rPr>
          <w:b/>
          <w:bCs/>
          <w:lang w:val="ru-RU"/>
        </w:rPr>
        <w:t xml:space="preserve"> </w:t>
      </w:r>
    </w:p>
    <w:p w:rsidR="005B4493" w:rsidRPr="00E40DC8" w:rsidRDefault="005B4493" w:rsidP="00E40DC8">
      <w:pPr>
        <w:jc w:val="both"/>
        <w:rPr>
          <w:b/>
          <w:bCs/>
          <w:lang w:val="ru-RU"/>
        </w:rPr>
      </w:pPr>
    </w:p>
    <w:p w:rsidR="005B4493" w:rsidRPr="00E40DC8" w:rsidRDefault="005B4493" w:rsidP="00E40DC8">
      <w:pPr>
        <w:rPr>
          <w:b/>
          <w:bCs/>
          <w:lang w:val="ru-RU"/>
        </w:rPr>
      </w:pPr>
      <w:r>
        <w:rPr>
          <w:b/>
          <w:bCs/>
          <w:lang w:val="ru-RU"/>
        </w:rPr>
        <w:t xml:space="preserve">         </w:t>
      </w:r>
      <w:r w:rsidRPr="00E40DC8">
        <w:rPr>
          <w:b/>
          <w:bCs/>
          <w:lang w:val="ru-RU"/>
        </w:rPr>
        <w:t>Статистический анализ выполняемости заданий и групп заданий КИМ ОГЭ в 2019 году</w:t>
      </w:r>
    </w:p>
    <w:p w:rsidR="005B4493" w:rsidRPr="00B8082D" w:rsidRDefault="005B4493" w:rsidP="00E40DC8">
      <w:pPr>
        <w:ind w:firstLine="567"/>
        <w:jc w:val="both"/>
        <w:rPr>
          <w:lang w:val="ru-RU"/>
        </w:rPr>
      </w:pPr>
      <w:r w:rsidRPr="00B8082D">
        <w:rPr>
          <w:lang w:val="ru-RU"/>
        </w:rPr>
        <w:t xml:space="preserve">Процент выпускников общеобразовательных организаций Вожегодского района, получивших максимальный балл по соответствующему критерию при выполнении заданий в рамках проведения ГИА в форме ОГЭ. </w:t>
      </w:r>
      <w:r w:rsidRPr="00B8082D">
        <w:t>Для заполнения таблицы  использовался  обобщенный план КИМ по предмету</w:t>
      </w:r>
      <w:r w:rsidRPr="00B8082D">
        <w:rPr>
          <w:lang w:val="ru-RU"/>
        </w:rPr>
        <w:t>.</w:t>
      </w:r>
    </w:p>
    <w:tbl>
      <w:tblPr>
        <w:tblW w:w="10260" w:type="dxa"/>
        <w:tblInd w:w="2" w:type="dxa"/>
        <w:tblLayout w:type="fixed"/>
        <w:tblCellMar>
          <w:top w:w="55" w:type="dxa"/>
          <w:left w:w="55" w:type="dxa"/>
          <w:bottom w:w="55" w:type="dxa"/>
          <w:right w:w="55" w:type="dxa"/>
        </w:tblCellMar>
        <w:tblLook w:val="0000"/>
      </w:tblPr>
      <w:tblGrid>
        <w:gridCol w:w="673"/>
        <w:gridCol w:w="2848"/>
        <w:gridCol w:w="860"/>
        <w:gridCol w:w="1129"/>
        <w:gridCol w:w="1096"/>
        <w:gridCol w:w="994"/>
        <w:gridCol w:w="1400"/>
        <w:gridCol w:w="1260"/>
      </w:tblGrid>
      <w:tr w:rsidR="005B4493" w:rsidRPr="00E93072">
        <w:tc>
          <w:tcPr>
            <w:tcW w:w="673" w:type="dxa"/>
            <w:vMerge w:val="restart"/>
            <w:tcBorders>
              <w:top w:val="single" w:sz="2" w:space="0" w:color="000000"/>
              <w:left w:val="single" w:sz="2" w:space="0" w:color="000000"/>
              <w:bottom w:val="single" w:sz="2" w:space="0" w:color="000000"/>
            </w:tcBorders>
          </w:tcPr>
          <w:p w:rsidR="005B4493" w:rsidRPr="00A8564E" w:rsidRDefault="005B4493" w:rsidP="00B05ED7">
            <w:pPr>
              <w:snapToGrid w:val="0"/>
              <w:jc w:val="both"/>
            </w:pPr>
            <w:r w:rsidRPr="00A8564E">
              <w:t>№ задания</w:t>
            </w:r>
          </w:p>
        </w:tc>
        <w:tc>
          <w:tcPr>
            <w:tcW w:w="2848" w:type="dxa"/>
            <w:vMerge w:val="restart"/>
            <w:tcBorders>
              <w:top w:val="single" w:sz="2" w:space="0" w:color="000000"/>
              <w:left w:val="single" w:sz="2" w:space="0" w:color="000000"/>
              <w:bottom w:val="single" w:sz="2" w:space="0" w:color="000000"/>
            </w:tcBorders>
          </w:tcPr>
          <w:p w:rsidR="005B4493" w:rsidRPr="00A8564E" w:rsidRDefault="005B4493" w:rsidP="00B05ED7">
            <w:pPr>
              <w:snapToGrid w:val="0"/>
              <w:jc w:val="both"/>
            </w:pPr>
            <w:r w:rsidRPr="00A8564E">
              <w:t>Проверяемые элементы содержания / умения</w:t>
            </w:r>
          </w:p>
        </w:tc>
        <w:tc>
          <w:tcPr>
            <w:tcW w:w="860" w:type="dxa"/>
            <w:vMerge w:val="restart"/>
            <w:tcBorders>
              <w:top w:val="single" w:sz="2" w:space="0" w:color="000000"/>
              <w:left w:val="single" w:sz="2" w:space="0" w:color="000000"/>
              <w:bottom w:val="single" w:sz="2" w:space="0" w:color="000000"/>
            </w:tcBorders>
          </w:tcPr>
          <w:p w:rsidR="005B4493" w:rsidRPr="00A8564E" w:rsidRDefault="005B4493" w:rsidP="00B05ED7">
            <w:pPr>
              <w:snapToGrid w:val="0"/>
              <w:jc w:val="both"/>
            </w:pPr>
            <w:r w:rsidRPr="00A8564E">
              <w:t>Уровень сложности задания</w:t>
            </w:r>
          </w:p>
        </w:tc>
        <w:tc>
          <w:tcPr>
            <w:tcW w:w="1129" w:type="dxa"/>
            <w:vMerge w:val="restart"/>
            <w:tcBorders>
              <w:top w:val="single" w:sz="2" w:space="0" w:color="000000"/>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Средний процент выполнения по области</w:t>
            </w:r>
          </w:p>
        </w:tc>
        <w:tc>
          <w:tcPr>
            <w:tcW w:w="1096" w:type="dxa"/>
            <w:vMerge w:val="restart"/>
            <w:tcBorders>
              <w:top w:val="single" w:sz="2" w:space="0" w:color="000000"/>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Средний процент выполнения по району</w:t>
            </w:r>
          </w:p>
        </w:tc>
        <w:tc>
          <w:tcPr>
            <w:tcW w:w="3654" w:type="dxa"/>
            <w:gridSpan w:val="3"/>
            <w:tcBorders>
              <w:top w:val="single" w:sz="2" w:space="0" w:color="000000"/>
              <w:left w:val="single" w:sz="2" w:space="0" w:color="000000"/>
              <w:bottom w:val="single" w:sz="2" w:space="0" w:color="000000"/>
              <w:right w:val="single" w:sz="2" w:space="0" w:color="000000"/>
            </w:tcBorders>
          </w:tcPr>
          <w:p w:rsidR="005B4493" w:rsidRPr="00A8564E" w:rsidRDefault="005B4493" w:rsidP="00B05ED7">
            <w:pPr>
              <w:snapToGrid w:val="0"/>
              <w:jc w:val="both"/>
              <w:rPr>
                <w:lang w:val="ru-RU"/>
              </w:rPr>
            </w:pPr>
            <w:r w:rsidRPr="00A8564E">
              <w:rPr>
                <w:lang w:val="ru-RU"/>
              </w:rPr>
              <w:t>Процент выполнения по району в группах, получивших отметку</w:t>
            </w:r>
          </w:p>
        </w:tc>
      </w:tr>
      <w:tr w:rsidR="005B4493">
        <w:tc>
          <w:tcPr>
            <w:tcW w:w="673" w:type="dxa"/>
            <w:vMerge/>
            <w:tcBorders>
              <w:top w:val="single" w:sz="2" w:space="0" w:color="000000"/>
              <w:left w:val="single" w:sz="2" w:space="0" w:color="000000"/>
              <w:bottom w:val="single" w:sz="2" w:space="0" w:color="000000"/>
            </w:tcBorders>
          </w:tcPr>
          <w:p w:rsidR="005B4493" w:rsidRPr="00A8564E" w:rsidRDefault="005B4493" w:rsidP="00B05ED7">
            <w:pPr>
              <w:snapToGrid w:val="0"/>
              <w:rPr>
                <w:lang w:val="ru-RU"/>
              </w:rPr>
            </w:pPr>
          </w:p>
        </w:tc>
        <w:tc>
          <w:tcPr>
            <w:tcW w:w="2848" w:type="dxa"/>
            <w:vMerge/>
            <w:tcBorders>
              <w:top w:val="single" w:sz="2" w:space="0" w:color="000000"/>
              <w:left w:val="single" w:sz="2" w:space="0" w:color="000000"/>
              <w:bottom w:val="single" w:sz="2" w:space="0" w:color="000000"/>
            </w:tcBorders>
          </w:tcPr>
          <w:p w:rsidR="005B4493" w:rsidRPr="00A8564E" w:rsidRDefault="005B4493" w:rsidP="00B05ED7">
            <w:pPr>
              <w:snapToGrid w:val="0"/>
              <w:rPr>
                <w:lang w:val="ru-RU"/>
              </w:rPr>
            </w:pPr>
          </w:p>
        </w:tc>
        <w:tc>
          <w:tcPr>
            <w:tcW w:w="860" w:type="dxa"/>
            <w:vMerge/>
            <w:tcBorders>
              <w:top w:val="single" w:sz="2" w:space="0" w:color="000000"/>
              <w:left w:val="single" w:sz="2" w:space="0" w:color="000000"/>
              <w:bottom w:val="single" w:sz="2" w:space="0" w:color="000000"/>
            </w:tcBorders>
          </w:tcPr>
          <w:p w:rsidR="005B4493" w:rsidRPr="00A8564E" w:rsidRDefault="005B4493" w:rsidP="00B05ED7">
            <w:pPr>
              <w:snapToGrid w:val="0"/>
              <w:rPr>
                <w:lang w:val="ru-RU"/>
              </w:rPr>
            </w:pPr>
          </w:p>
        </w:tc>
        <w:tc>
          <w:tcPr>
            <w:tcW w:w="1129" w:type="dxa"/>
            <w:vMerge/>
            <w:tcBorders>
              <w:top w:val="single" w:sz="2" w:space="0" w:color="000000"/>
              <w:left w:val="single" w:sz="2" w:space="0" w:color="000000"/>
              <w:bottom w:val="single" w:sz="2" w:space="0" w:color="000000"/>
            </w:tcBorders>
          </w:tcPr>
          <w:p w:rsidR="005B4493" w:rsidRPr="00A8564E" w:rsidRDefault="005B4493" w:rsidP="00B05ED7">
            <w:pPr>
              <w:snapToGrid w:val="0"/>
              <w:rPr>
                <w:lang w:val="ru-RU"/>
              </w:rPr>
            </w:pPr>
          </w:p>
        </w:tc>
        <w:tc>
          <w:tcPr>
            <w:tcW w:w="1096" w:type="dxa"/>
            <w:vMerge/>
            <w:tcBorders>
              <w:top w:val="single" w:sz="2" w:space="0" w:color="000000"/>
              <w:left w:val="single" w:sz="2" w:space="0" w:color="000000"/>
              <w:bottom w:val="single" w:sz="2" w:space="0" w:color="000000"/>
            </w:tcBorders>
          </w:tcPr>
          <w:p w:rsidR="005B4493" w:rsidRPr="00A8564E" w:rsidRDefault="005B4493" w:rsidP="00B05ED7">
            <w:pPr>
              <w:snapToGrid w:val="0"/>
              <w:rPr>
                <w:lang w:val="ru-RU"/>
              </w:rPr>
            </w:pPr>
          </w:p>
        </w:tc>
        <w:tc>
          <w:tcPr>
            <w:tcW w:w="994" w:type="dxa"/>
            <w:tcBorders>
              <w:left w:val="single" w:sz="2" w:space="0" w:color="000000"/>
              <w:bottom w:val="single" w:sz="2" w:space="0" w:color="000000"/>
            </w:tcBorders>
          </w:tcPr>
          <w:p w:rsidR="005B4493" w:rsidRPr="00B8082D" w:rsidRDefault="005B4493" w:rsidP="00B05ED7">
            <w:pPr>
              <w:pStyle w:val="ac"/>
              <w:snapToGrid w:val="0"/>
              <w:jc w:val="center"/>
              <w:rPr>
                <w:lang w:val="ru-RU"/>
              </w:rPr>
            </w:pPr>
            <w:r>
              <w:rPr>
                <w:lang w:val="ru-RU"/>
              </w:rPr>
              <w:t>"</w:t>
            </w:r>
            <w:r w:rsidRPr="00A8564E">
              <w:t>3</w:t>
            </w:r>
            <w:r>
              <w:rPr>
                <w:lang w:val="ru-RU"/>
              </w:rPr>
              <w:t>"</w:t>
            </w:r>
          </w:p>
        </w:tc>
        <w:tc>
          <w:tcPr>
            <w:tcW w:w="1400" w:type="dxa"/>
            <w:tcBorders>
              <w:left w:val="single" w:sz="2" w:space="0" w:color="000000"/>
              <w:bottom w:val="single" w:sz="2" w:space="0" w:color="000000"/>
            </w:tcBorders>
          </w:tcPr>
          <w:p w:rsidR="005B4493" w:rsidRPr="00B8082D" w:rsidRDefault="005B4493" w:rsidP="00B05ED7">
            <w:pPr>
              <w:pStyle w:val="ac"/>
              <w:snapToGrid w:val="0"/>
              <w:jc w:val="center"/>
              <w:rPr>
                <w:lang w:val="ru-RU"/>
              </w:rPr>
            </w:pPr>
            <w:r>
              <w:rPr>
                <w:lang w:val="ru-RU"/>
              </w:rPr>
              <w:t>"</w:t>
            </w:r>
            <w:r w:rsidRPr="00A8564E">
              <w:t>4</w:t>
            </w:r>
            <w:r>
              <w:rPr>
                <w:lang w:val="ru-RU"/>
              </w:rPr>
              <w:t>"</w:t>
            </w:r>
          </w:p>
        </w:tc>
        <w:tc>
          <w:tcPr>
            <w:tcW w:w="1260" w:type="dxa"/>
            <w:tcBorders>
              <w:left w:val="single" w:sz="2" w:space="0" w:color="000000"/>
              <w:bottom w:val="single" w:sz="2" w:space="0" w:color="000000"/>
              <w:right w:val="single" w:sz="2" w:space="0" w:color="000000"/>
            </w:tcBorders>
          </w:tcPr>
          <w:p w:rsidR="005B4493" w:rsidRPr="00B8082D" w:rsidRDefault="005B4493" w:rsidP="00B05ED7">
            <w:pPr>
              <w:pStyle w:val="ac"/>
              <w:snapToGrid w:val="0"/>
              <w:jc w:val="center"/>
              <w:rPr>
                <w:lang w:val="ru-RU"/>
              </w:rPr>
            </w:pPr>
            <w:r>
              <w:rPr>
                <w:lang w:val="ru-RU"/>
              </w:rPr>
              <w:t>"</w:t>
            </w:r>
            <w:r w:rsidRPr="00A8564E">
              <w:t>5</w:t>
            </w:r>
            <w:r>
              <w:rPr>
                <w:lang w:val="ru-RU"/>
              </w:rPr>
              <w:t>"</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Строение атома. Строение электронных оболочек атомов первых 20 элементов Периодической системы Д.И. Менделеева/  1.1</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center"/>
            </w:pPr>
            <w:r w:rsidRPr="00A8564E">
              <w:t>83,91</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2</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Периодический закон и Периодическая система химических элементов Д.И. Менделеева/ 1.2</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center"/>
            </w:pPr>
            <w:r w:rsidRPr="00A8564E">
              <w:t>92,90</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3</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Строение молекул. Химическая связь: ковалентная (полярная и неполярная), ионная, металлическая/ 1.3</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86,64</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4</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Валентность химических элементов. Степень окисления химических элементов/ 1.4</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93,02</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5</w:t>
            </w:r>
          </w:p>
        </w:tc>
        <w:tc>
          <w:tcPr>
            <w:tcW w:w="2848" w:type="dxa"/>
            <w:tcBorders>
              <w:left w:val="single" w:sz="2" w:space="0" w:color="000000"/>
              <w:bottom w:val="single" w:sz="2" w:space="0" w:color="000000"/>
            </w:tcBorders>
          </w:tcPr>
          <w:p w:rsidR="005B4493" w:rsidRPr="00A8564E" w:rsidRDefault="005B4493" w:rsidP="00B05ED7">
            <w:pPr>
              <w:snapToGrid w:val="0"/>
              <w:jc w:val="both"/>
            </w:pPr>
            <w:r w:rsidRPr="00A8564E">
              <w:rPr>
                <w:lang w:val="ru-RU"/>
              </w:rPr>
              <w:t xml:space="preserve">Простые и сложные вещества. Основные классы неорганических веществ. </w:t>
            </w:r>
            <w:r w:rsidRPr="00A8564E">
              <w:t>Номенклатура   неорганических  соединений/ 1.6</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85,51</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83,33</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50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6</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Химическая реакция. Условия и признаки протекания химических реакций. Химические уравнения. Сохранение массы веществ при химических реакциях. 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 2.1, 2.2</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77,11</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58,33</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0,00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40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7</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Электролиты и неэлектролиты. Катионы и анионы. Электролитическая диссоциация кислот, щелочей и солей (средних)/ 2.3, 2.4</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78,30</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83,33</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0,00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8</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Реакции ионного обмена и условия их осуществления/  2.5</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58,43</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41,67</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0,00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0,00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9</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Химические свойства простых веществ: металлов и неметаллов/ 3.1</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47,78</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66,67</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0,00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20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10</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Химические свойства оксидов: осн</w:t>
            </w:r>
            <w:r w:rsidRPr="00A8564E">
              <w:t>ό</w:t>
            </w:r>
            <w:r w:rsidRPr="00A8564E">
              <w:rPr>
                <w:lang w:val="ru-RU"/>
              </w:rPr>
              <w:t>вных, амфотерных, кислотных/  3.2.1</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70,61</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75,00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80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11</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Химические свойства оснований. Химические свойства кислот/ 3.2.2, 3.2.3</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62,74</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75,00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0,00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60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12</w:t>
            </w:r>
          </w:p>
        </w:tc>
        <w:tc>
          <w:tcPr>
            <w:tcW w:w="2848" w:type="dxa"/>
            <w:tcBorders>
              <w:left w:val="single" w:sz="2" w:space="0" w:color="000000"/>
              <w:bottom w:val="single" w:sz="2" w:space="0" w:color="000000"/>
            </w:tcBorders>
          </w:tcPr>
          <w:p w:rsidR="005B4493" w:rsidRPr="00A8564E" w:rsidRDefault="005B4493" w:rsidP="00B05ED7">
            <w:pPr>
              <w:snapToGrid w:val="0"/>
              <w:jc w:val="both"/>
            </w:pPr>
            <w:r w:rsidRPr="00A8564E">
              <w:t>Химические свойства солей (средних)/ 3.2.4</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79,24</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91,67</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50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13</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Чистые вещества и смеси. Правила безопасной работы в школьной лаборатории. Лабораторная посуда и оборудование. Человек в мире веществ, материалов и химических реакций. Проблемы безопасного использования веществ и химических реакций в повседневной жизни. Разделение смесей и очистка веществ. Приготовление растворов. Химическое загрязнение окружающей среды и его последствия/ 1.5, 4.1, 5.1, 5.2, 5.3,</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59,49</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33,33</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50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0.00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60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14</w:t>
            </w:r>
          </w:p>
        </w:tc>
        <w:tc>
          <w:tcPr>
            <w:tcW w:w="2848" w:type="dxa"/>
            <w:tcBorders>
              <w:left w:val="single" w:sz="2" w:space="0" w:color="000000"/>
              <w:bottom w:val="single" w:sz="2" w:space="0" w:color="000000"/>
            </w:tcBorders>
          </w:tcPr>
          <w:p w:rsidR="005B4493" w:rsidRPr="00A8564E" w:rsidRDefault="005B4493" w:rsidP="00B05ED7">
            <w:pPr>
              <w:snapToGrid w:val="0"/>
              <w:jc w:val="both"/>
            </w:pPr>
            <w:r w:rsidRPr="00A8564E">
              <w:rPr>
                <w:lang w:val="ru-RU"/>
              </w:rPr>
              <w:t xml:space="preserve">Степень окисления химических элементов. Окислитель и восстановитель. </w:t>
            </w:r>
            <w:r w:rsidRPr="00A8564E">
              <w:t>Окислительно-восстановительные реакции/  1.4, 2.6</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89,47</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15</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Вычисление массовой доли химического элемента в веществе/ 4.5.1</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Б</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87,52</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16</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Периодический закон Д.И. Менделеева. Закономерности изменения свойств элементов и их соединений в связи с положением в Периодической системе химических элементов/ 1.2.2</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П</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71,73</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75,00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t>50-</w:t>
            </w:r>
            <w:r w:rsidRPr="00A8564E">
              <w:rPr>
                <w:lang w:val="ru-RU"/>
              </w:rPr>
              <w:t>полностью</w:t>
            </w:r>
          </w:p>
          <w:p w:rsidR="005B4493" w:rsidRPr="00A8564E" w:rsidRDefault="005B4493" w:rsidP="00B05ED7">
            <w:pPr>
              <w:pStyle w:val="ac"/>
              <w:jc w:val="center"/>
              <w:rPr>
                <w:lang w:val="ru-RU"/>
              </w:rPr>
            </w:pPr>
            <w:r w:rsidRPr="00A8564E">
              <w:rPr>
                <w:lang w:val="ru-RU"/>
              </w:rPr>
              <w:t>50-частично</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t>60-</w:t>
            </w:r>
            <w:r w:rsidRPr="00A8564E">
              <w:rPr>
                <w:lang w:val="ru-RU"/>
              </w:rPr>
              <w:t>полностью</w:t>
            </w:r>
          </w:p>
          <w:p w:rsidR="005B4493" w:rsidRPr="00A8564E" w:rsidRDefault="005B4493" w:rsidP="00B05ED7">
            <w:pPr>
              <w:pStyle w:val="ac"/>
              <w:jc w:val="center"/>
              <w:rPr>
                <w:lang w:val="ru-RU"/>
              </w:rPr>
            </w:pPr>
            <w:r w:rsidRPr="00A8564E">
              <w:rPr>
                <w:lang w:val="ru-RU"/>
              </w:rPr>
              <w:t>20-частично</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17</w:t>
            </w:r>
          </w:p>
        </w:tc>
        <w:tc>
          <w:tcPr>
            <w:tcW w:w="2848" w:type="dxa"/>
            <w:tcBorders>
              <w:left w:val="single" w:sz="2" w:space="0" w:color="000000"/>
              <w:bottom w:val="single" w:sz="2" w:space="0" w:color="000000"/>
            </w:tcBorders>
          </w:tcPr>
          <w:p w:rsidR="005B4493" w:rsidRPr="00A8564E" w:rsidRDefault="005B4493" w:rsidP="00B05ED7">
            <w:pPr>
              <w:snapToGrid w:val="0"/>
              <w:jc w:val="both"/>
            </w:pPr>
            <w:r w:rsidRPr="00A8564E">
              <w:rPr>
                <w:lang w:val="ru-RU"/>
              </w:rPr>
              <w:t xml:space="preserve">Первоначальные сведения об органических веществах: предельных и непредельных углеводородах (метане, этане, этилене, ацетилене) и кислородсодержащих веществах: спиртах (метаноле, этаноле, глицерине), карбоновых кислотах (уксусной и стеариновой). </w:t>
            </w:r>
            <w:r w:rsidRPr="00A8564E">
              <w:t>Биологически важные вещества: белки, жиры, углеводы/ 3.4</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П</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49,56</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50,00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t>50-</w:t>
            </w:r>
            <w:r w:rsidRPr="00A8564E">
              <w:rPr>
                <w:lang w:val="ru-RU"/>
              </w:rPr>
              <w:t>полностью</w:t>
            </w:r>
          </w:p>
          <w:p w:rsidR="005B4493" w:rsidRPr="00A8564E" w:rsidRDefault="005B4493" w:rsidP="00B05ED7">
            <w:pPr>
              <w:pStyle w:val="ac"/>
              <w:jc w:val="center"/>
              <w:rPr>
                <w:lang w:val="ru-RU"/>
              </w:rPr>
            </w:pPr>
            <w:r w:rsidRPr="00A8564E">
              <w:rPr>
                <w:lang w:val="ru-RU"/>
              </w:rPr>
              <w:t>50-частично</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t>60-</w:t>
            </w:r>
            <w:r w:rsidRPr="00A8564E">
              <w:rPr>
                <w:lang w:val="ru-RU"/>
              </w:rPr>
              <w:t>полностью</w:t>
            </w:r>
          </w:p>
          <w:p w:rsidR="005B4493" w:rsidRPr="00A8564E" w:rsidRDefault="005B4493" w:rsidP="00B05ED7">
            <w:pPr>
              <w:pStyle w:val="ac"/>
              <w:jc w:val="center"/>
              <w:rPr>
                <w:lang w:val="ru-RU"/>
              </w:rPr>
            </w:pPr>
            <w:r w:rsidRPr="00A8564E">
              <w:rPr>
                <w:lang w:val="ru-RU"/>
              </w:rPr>
              <w:t>40-частично</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rPr>
                <w:lang w:val="ru-RU"/>
              </w:rPr>
            </w:pPr>
            <w:r w:rsidRPr="00A8564E">
              <w:t>20-</w:t>
            </w:r>
            <w:r w:rsidRPr="00A8564E">
              <w:rPr>
                <w:lang w:val="ru-RU"/>
              </w:rPr>
              <w:t>полностью</w:t>
            </w:r>
          </w:p>
          <w:p w:rsidR="005B4493" w:rsidRPr="00A8564E" w:rsidRDefault="005B4493" w:rsidP="00B05ED7">
            <w:pPr>
              <w:pStyle w:val="ac"/>
              <w:jc w:val="center"/>
              <w:rPr>
                <w:lang w:val="ru-RU"/>
              </w:rPr>
            </w:pPr>
            <w:r w:rsidRPr="00A8564E">
              <w:rPr>
                <w:lang w:val="ru-RU"/>
              </w:rPr>
              <w:t>60-частично</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18</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Определение характера среды раствора кислот и щелочей с помощью индикаторов. Качественные реакции на ионы в растворе (хлорид-, сульфат-, карбонат- ионы, ион аммония). Получение газообразных веществ. Качественные реакции на газообразные вещества (кислород, водород, углекислый газ, аммиак)/ 4.2, 4.3</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П</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48,20</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50,00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p>
          <w:p w:rsidR="005B4493" w:rsidRPr="00A8564E" w:rsidRDefault="005B4493" w:rsidP="00B05ED7">
            <w:pPr>
              <w:pStyle w:val="ac"/>
              <w:jc w:val="center"/>
              <w:rPr>
                <w:lang w:val="ru-RU"/>
              </w:rPr>
            </w:pPr>
            <w:r w:rsidRPr="00A8564E">
              <w:rPr>
                <w:lang w:val="ru-RU"/>
              </w:rPr>
              <w:t>50-частично</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t>40-</w:t>
            </w:r>
            <w:r w:rsidRPr="00A8564E">
              <w:rPr>
                <w:lang w:val="ru-RU"/>
              </w:rPr>
              <w:t>полностью</w:t>
            </w:r>
          </w:p>
          <w:p w:rsidR="005B4493" w:rsidRPr="00A8564E" w:rsidRDefault="005B4493" w:rsidP="00B05ED7">
            <w:pPr>
              <w:pStyle w:val="ac"/>
              <w:jc w:val="center"/>
              <w:rPr>
                <w:lang w:val="ru-RU"/>
              </w:rPr>
            </w:pPr>
            <w:r w:rsidRPr="00A8564E">
              <w:rPr>
                <w:lang w:val="ru-RU"/>
              </w:rPr>
              <w:t>60-частично</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pPr>
            <w:r>
              <w:t>19</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Химические свойства простых веществ. Химические свойства сложных веществ/ 3.1, 3.2</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П</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35,3</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t>58,</w:t>
            </w:r>
            <w:r w:rsidRPr="00A8564E">
              <w:rPr>
                <w:lang w:val="ru-RU"/>
              </w:rPr>
              <w:t>33</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p>
          <w:p w:rsidR="005B4493" w:rsidRPr="00A8564E" w:rsidRDefault="005B4493" w:rsidP="00B05ED7">
            <w:pPr>
              <w:pStyle w:val="ac"/>
              <w:jc w:val="center"/>
              <w:rPr>
                <w:lang w:val="ru-RU"/>
              </w:rPr>
            </w:pPr>
            <w:r w:rsidRPr="00A8564E">
              <w:rPr>
                <w:lang w:val="ru-RU"/>
              </w:rPr>
              <w:t>50-частично</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100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rPr>
                <w:lang w:val="ru-RU"/>
              </w:rPr>
            </w:pPr>
            <w:r w:rsidRPr="00A8564E">
              <w:t>60-</w:t>
            </w:r>
            <w:r w:rsidRPr="00A8564E">
              <w:rPr>
                <w:lang w:val="ru-RU"/>
              </w:rPr>
              <w:t>полность</w:t>
            </w:r>
          </w:p>
          <w:p w:rsidR="005B4493" w:rsidRPr="00A8564E" w:rsidRDefault="005B4493" w:rsidP="00B05ED7">
            <w:pPr>
              <w:pStyle w:val="ac"/>
              <w:jc w:val="center"/>
              <w:rPr>
                <w:lang w:val="ru-RU"/>
              </w:rPr>
            </w:pPr>
            <w:r w:rsidRPr="00A8564E">
              <w:rPr>
                <w:lang w:val="ru-RU"/>
              </w:rPr>
              <w:t>20-частично</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rPr>
                <w:lang w:val="ru-RU"/>
              </w:rPr>
            </w:pPr>
            <w:r>
              <w:rPr>
                <w:lang w:val="ru-RU"/>
              </w:rPr>
              <w:t>с-1</w:t>
            </w:r>
          </w:p>
        </w:tc>
        <w:tc>
          <w:tcPr>
            <w:tcW w:w="2848" w:type="dxa"/>
            <w:tcBorders>
              <w:left w:val="single" w:sz="2" w:space="0" w:color="000000"/>
              <w:bottom w:val="single" w:sz="2" w:space="0" w:color="000000"/>
            </w:tcBorders>
          </w:tcPr>
          <w:p w:rsidR="005B4493" w:rsidRPr="00A8564E" w:rsidRDefault="005B4493" w:rsidP="00B05ED7">
            <w:pPr>
              <w:snapToGrid w:val="0"/>
              <w:jc w:val="both"/>
            </w:pPr>
            <w:r w:rsidRPr="00A8564E">
              <w:rPr>
                <w:lang w:val="ru-RU"/>
              </w:rPr>
              <w:t xml:space="preserve">Степень окисления химических элементов. Окислитель и восста-новитель. </w:t>
            </w:r>
            <w:r w:rsidRPr="00A8564E">
              <w:t>Окислительно-восстанови-тельные реакции/ 2.6</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В</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52,51</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58,33</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p>
          <w:p w:rsidR="005B4493" w:rsidRPr="00A8564E" w:rsidRDefault="005B4493" w:rsidP="00B05ED7">
            <w:pPr>
              <w:pStyle w:val="ac"/>
              <w:jc w:val="center"/>
              <w:rPr>
                <w:lang w:val="ru-RU"/>
              </w:rPr>
            </w:pPr>
            <w:r w:rsidRPr="00A8564E">
              <w:rPr>
                <w:lang w:val="ru-RU"/>
              </w:rPr>
              <w:t>50-частично</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t>40-</w:t>
            </w:r>
            <w:r w:rsidRPr="00A8564E">
              <w:rPr>
                <w:lang w:val="ru-RU"/>
              </w:rPr>
              <w:t>полностью</w:t>
            </w:r>
          </w:p>
          <w:p w:rsidR="005B4493" w:rsidRPr="00A8564E" w:rsidRDefault="005B4493" w:rsidP="00B05ED7">
            <w:pPr>
              <w:pStyle w:val="ac"/>
              <w:jc w:val="center"/>
              <w:rPr>
                <w:lang w:val="ru-RU"/>
              </w:rPr>
            </w:pPr>
            <w:r w:rsidRPr="00A8564E">
              <w:rPr>
                <w:lang w:val="ru-RU"/>
              </w:rPr>
              <w:t>60-частично</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rPr>
                <w:lang w:val="ru-RU"/>
              </w:rPr>
            </w:pPr>
            <w:r>
              <w:rPr>
                <w:lang w:val="ru-RU"/>
              </w:rPr>
              <w:t>с-2</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Вычисление массовой доли растворенного вещества в растворе. Вычисление количества вещества, массы или объема вещества по количеству вещества, массе или объему одного из реагентов или продуктов реакции/ 4.5.2, 4.5.3</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В</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61,03</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66,67</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100-частично</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pPr>
            <w:r w:rsidRPr="00A8564E">
              <w:t>60</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r w:rsidR="005B4493">
        <w:tc>
          <w:tcPr>
            <w:tcW w:w="673" w:type="dxa"/>
            <w:tcBorders>
              <w:left w:val="single" w:sz="2" w:space="0" w:color="000000"/>
              <w:bottom w:val="single" w:sz="2" w:space="0" w:color="000000"/>
            </w:tcBorders>
          </w:tcPr>
          <w:p w:rsidR="005B4493" w:rsidRDefault="005B4493" w:rsidP="00B05ED7">
            <w:pPr>
              <w:pStyle w:val="ac"/>
              <w:snapToGrid w:val="0"/>
              <w:jc w:val="center"/>
              <w:rPr>
                <w:lang w:val="ru-RU"/>
              </w:rPr>
            </w:pPr>
            <w:r>
              <w:rPr>
                <w:lang w:val="ru-RU"/>
              </w:rPr>
              <w:t>С-3</w:t>
            </w:r>
          </w:p>
        </w:tc>
        <w:tc>
          <w:tcPr>
            <w:tcW w:w="2848" w:type="dxa"/>
            <w:tcBorders>
              <w:left w:val="single" w:sz="2" w:space="0" w:color="000000"/>
              <w:bottom w:val="single" w:sz="2" w:space="0" w:color="000000"/>
            </w:tcBorders>
          </w:tcPr>
          <w:p w:rsidR="005B4493" w:rsidRPr="00A8564E" w:rsidRDefault="005B4493" w:rsidP="00B05ED7">
            <w:pPr>
              <w:snapToGrid w:val="0"/>
              <w:jc w:val="both"/>
              <w:rPr>
                <w:lang w:val="ru-RU"/>
              </w:rPr>
            </w:pPr>
            <w:r w:rsidRPr="00A8564E">
              <w:rPr>
                <w:lang w:val="ru-RU"/>
              </w:rPr>
              <w:t>Химические свойства простых веществ. Химические свойства сложных веществ. Взаимосвязь различных классов неорганических веществ. Реакции ионного обмена и условия их осуществления/ 3.1, 3.2, 3.3,4.4</w:t>
            </w:r>
          </w:p>
        </w:tc>
        <w:tc>
          <w:tcPr>
            <w:tcW w:w="86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rPr>
                <w:lang w:val="ru-RU"/>
              </w:rPr>
              <w:t>В</w:t>
            </w:r>
          </w:p>
        </w:tc>
        <w:tc>
          <w:tcPr>
            <w:tcW w:w="1129" w:type="dxa"/>
            <w:tcBorders>
              <w:left w:val="single" w:sz="2" w:space="0" w:color="000000"/>
              <w:bottom w:val="single" w:sz="2" w:space="0" w:color="000000"/>
            </w:tcBorders>
          </w:tcPr>
          <w:p w:rsidR="005B4493" w:rsidRPr="00A8564E" w:rsidRDefault="005B4493" w:rsidP="00B05ED7">
            <w:pPr>
              <w:snapToGrid w:val="0"/>
              <w:jc w:val="both"/>
            </w:pPr>
            <w:r w:rsidRPr="00A8564E">
              <w:t>32,29</w:t>
            </w:r>
          </w:p>
        </w:tc>
        <w:tc>
          <w:tcPr>
            <w:tcW w:w="1096" w:type="dxa"/>
            <w:tcBorders>
              <w:left w:val="single" w:sz="2" w:space="0" w:color="000000"/>
              <w:bottom w:val="single" w:sz="2" w:space="0" w:color="000000"/>
            </w:tcBorders>
          </w:tcPr>
          <w:p w:rsidR="005B4493" w:rsidRPr="00A8564E" w:rsidRDefault="005B4493" w:rsidP="00B05ED7">
            <w:pPr>
              <w:pStyle w:val="ac"/>
              <w:snapToGrid w:val="0"/>
              <w:jc w:val="center"/>
            </w:pPr>
            <w:r w:rsidRPr="00A8564E">
              <w:t>50</w:t>
            </w:r>
          </w:p>
        </w:tc>
        <w:tc>
          <w:tcPr>
            <w:tcW w:w="994" w:type="dxa"/>
            <w:tcBorders>
              <w:left w:val="single" w:sz="2" w:space="0" w:color="000000"/>
              <w:bottom w:val="single" w:sz="2" w:space="0" w:color="000000"/>
            </w:tcBorders>
          </w:tcPr>
          <w:p w:rsidR="005B4493" w:rsidRPr="00A8564E" w:rsidRDefault="005B4493" w:rsidP="00B05ED7">
            <w:pPr>
              <w:pStyle w:val="ac"/>
              <w:snapToGrid w:val="0"/>
              <w:jc w:val="center"/>
            </w:pPr>
            <w:r w:rsidRPr="00A8564E">
              <w:t>0,00</w:t>
            </w:r>
          </w:p>
        </w:tc>
        <w:tc>
          <w:tcPr>
            <w:tcW w:w="1400" w:type="dxa"/>
            <w:tcBorders>
              <w:left w:val="single" w:sz="2" w:space="0" w:color="000000"/>
              <w:bottom w:val="single" w:sz="2" w:space="0" w:color="000000"/>
            </w:tcBorders>
          </w:tcPr>
          <w:p w:rsidR="005B4493" w:rsidRPr="00A8564E" w:rsidRDefault="005B4493" w:rsidP="00B05ED7">
            <w:pPr>
              <w:pStyle w:val="ac"/>
              <w:snapToGrid w:val="0"/>
              <w:jc w:val="center"/>
              <w:rPr>
                <w:lang w:val="ru-RU"/>
              </w:rPr>
            </w:pPr>
            <w:r w:rsidRPr="00A8564E">
              <w:t>20-</w:t>
            </w:r>
            <w:r w:rsidRPr="00A8564E">
              <w:rPr>
                <w:lang w:val="ru-RU"/>
              </w:rPr>
              <w:t>полностью</w:t>
            </w:r>
          </w:p>
          <w:p w:rsidR="005B4493" w:rsidRPr="00A8564E" w:rsidRDefault="005B4493" w:rsidP="00B05ED7">
            <w:pPr>
              <w:pStyle w:val="ac"/>
              <w:jc w:val="center"/>
              <w:rPr>
                <w:lang w:val="ru-RU"/>
              </w:rPr>
            </w:pPr>
            <w:r w:rsidRPr="00A8564E">
              <w:rPr>
                <w:lang w:val="ru-RU"/>
              </w:rPr>
              <w:t>40-частично</w:t>
            </w:r>
          </w:p>
        </w:tc>
        <w:tc>
          <w:tcPr>
            <w:tcW w:w="1260" w:type="dxa"/>
            <w:tcBorders>
              <w:left w:val="single" w:sz="2" w:space="0" w:color="000000"/>
              <w:bottom w:val="single" w:sz="2" w:space="0" w:color="000000"/>
              <w:right w:val="single" w:sz="2" w:space="0" w:color="000000"/>
            </w:tcBorders>
          </w:tcPr>
          <w:p w:rsidR="005B4493" w:rsidRPr="00A8564E" w:rsidRDefault="005B4493" w:rsidP="00B05ED7">
            <w:pPr>
              <w:pStyle w:val="ac"/>
              <w:snapToGrid w:val="0"/>
              <w:jc w:val="center"/>
            </w:pPr>
            <w:r w:rsidRPr="00A8564E">
              <w:t>100</w:t>
            </w:r>
          </w:p>
        </w:tc>
      </w:tr>
    </w:tbl>
    <w:p w:rsidR="005B4493" w:rsidRDefault="005B4493" w:rsidP="00E40DC8"/>
    <w:p w:rsidR="005B4493" w:rsidRPr="00E40DC8" w:rsidRDefault="005B4493" w:rsidP="00B8082D">
      <w:pPr>
        <w:ind w:firstLine="720"/>
        <w:jc w:val="both"/>
        <w:rPr>
          <w:lang w:val="ru-RU"/>
        </w:rPr>
      </w:pPr>
      <w:r w:rsidRPr="00E40DC8">
        <w:rPr>
          <w:lang w:val="ru-RU"/>
        </w:rPr>
        <w:t>По результатам ОГЭ по химии недостаточно усвоенными оказались вопросы:</w:t>
      </w:r>
    </w:p>
    <w:p w:rsidR="005B4493" w:rsidRPr="00E40DC8" w:rsidRDefault="005B4493" w:rsidP="00B8082D">
      <w:pPr>
        <w:jc w:val="both"/>
        <w:rPr>
          <w:lang w:val="ru-RU"/>
        </w:rPr>
      </w:pPr>
      <w:r w:rsidRPr="00E40DC8">
        <w:rPr>
          <w:lang w:val="ru-RU"/>
        </w:rPr>
        <w:t>Задание № 8:   Реакции ионного обмена и условия их осуществления. Справляемость составила 0% у учеников получивших «3» и «4»</w:t>
      </w:r>
    </w:p>
    <w:p w:rsidR="005B4493" w:rsidRPr="00E40DC8" w:rsidRDefault="005B4493" w:rsidP="00B8082D">
      <w:pPr>
        <w:jc w:val="both"/>
        <w:rPr>
          <w:lang w:val="ru-RU"/>
        </w:rPr>
      </w:pPr>
      <w:r w:rsidRPr="00E40DC8">
        <w:rPr>
          <w:lang w:val="ru-RU"/>
        </w:rPr>
        <w:t>Задание № 13: «Чистые вещества и смеси. Правила безопасной работы в школьной лаборатории. Лабораторная посуда и оборудование. Человек в мире веществ, материалов и химических реакций. Проблемы безопасного использования веществ и химических реакций в повседневной жизни. Разделение смесей и очистка веществ. Приготовление растворов. Химическое загрязнение окружающей среды и его последствия», средний балл выполнения по которому составил 33,33%, причем, кто получил оценку «5» справляемость составила 60%, что также ниже по уровню</w:t>
      </w:r>
      <w:r w:rsidRPr="00E40DC8">
        <w:rPr>
          <w:sz w:val="26"/>
          <w:szCs w:val="26"/>
          <w:lang w:val="ru-RU"/>
        </w:rPr>
        <w:t xml:space="preserve"> </w:t>
      </w:r>
      <w:r w:rsidRPr="00E40DC8">
        <w:rPr>
          <w:lang w:val="ru-RU"/>
        </w:rPr>
        <w:t>выполнения других заданий;</w:t>
      </w:r>
    </w:p>
    <w:p w:rsidR="005B4493" w:rsidRPr="00E40DC8" w:rsidRDefault="005B4493" w:rsidP="00B8082D">
      <w:pPr>
        <w:numPr>
          <w:ilvl w:val="0"/>
          <w:numId w:val="19"/>
        </w:numPr>
        <w:tabs>
          <w:tab w:val="clear" w:pos="432"/>
          <w:tab w:val="num" w:pos="720"/>
        </w:tabs>
        <w:ind w:left="0" w:firstLine="720"/>
        <w:jc w:val="both"/>
        <w:rPr>
          <w:lang w:val="ru-RU"/>
        </w:rPr>
      </w:pPr>
      <w:r w:rsidRPr="00E40DC8">
        <w:rPr>
          <w:lang w:val="ru-RU"/>
        </w:rPr>
        <w:t>Задания № 9: «Химические свойства простых веществ: металлов и неметаллов», средний балл по которому составил 66,7 %, а  у учеников получивших «3» и «4» соответственно 0% - 20%</w:t>
      </w:r>
    </w:p>
    <w:p w:rsidR="005B4493" w:rsidRPr="00E40DC8" w:rsidRDefault="005B4493" w:rsidP="00B8082D">
      <w:pPr>
        <w:numPr>
          <w:ilvl w:val="0"/>
          <w:numId w:val="19"/>
        </w:numPr>
        <w:tabs>
          <w:tab w:val="clear" w:pos="432"/>
          <w:tab w:val="num" w:pos="720"/>
        </w:tabs>
        <w:ind w:left="0" w:firstLine="720"/>
        <w:jc w:val="both"/>
      </w:pPr>
      <w:r w:rsidRPr="00E40DC8">
        <w:rPr>
          <w:lang w:val="ru-RU"/>
        </w:rPr>
        <w:t xml:space="preserve"> Такую же низкую справляемость показали  выпускники 9 класса и по заданиям повышенного и высокого уровня сложности по темам: „Первоначальные сведения органических веществах» (Задание№17), «Определение характера среды раствора кислот и щелочей с помощью индикаторов. Качественные реакции на ионы в растворе (хлорид-, сульфат-, карбонат- ионы, ион аммония). Получение газообразных веществ. Качественные реакции на газообразные вещества (кислород, водород, углекислый газ, аммиак)» (Задание №18) выполняемость составила 50% и 50%; «Химические свойства простых веществ. </w:t>
      </w:r>
      <w:r w:rsidRPr="00E40DC8">
        <w:t xml:space="preserve">Химические свойства сложных веществ»,  </w:t>
      </w:r>
      <w:r w:rsidRPr="00E40DC8">
        <w:rPr>
          <w:lang w:val="ru-RU"/>
        </w:rPr>
        <w:t>процент</w:t>
      </w:r>
      <w:r w:rsidRPr="00E40DC8">
        <w:t xml:space="preserve"> выполнения   задания  № 19 составляет 58,33%</w:t>
      </w:r>
    </w:p>
    <w:p w:rsidR="005B4493" w:rsidRPr="00E40DC8" w:rsidRDefault="005B4493" w:rsidP="00B8082D">
      <w:pPr>
        <w:numPr>
          <w:ilvl w:val="0"/>
          <w:numId w:val="19"/>
        </w:numPr>
        <w:tabs>
          <w:tab w:val="clear" w:pos="432"/>
          <w:tab w:val="num" w:pos="180"/>
        </w:tabs>
        <w:ind w:left="0" w:firstLine="720"/>
        <w:jc w:val="both"/>
        <w:rPr>
          <w:lang w:val="ru-RU"/>
        </w:rPr>
      </w:pPr>
      <w:r w:rsidRPr="00E40DC8">
        <w:rPr>
          <w:lang w:val="ru-RU"/>
        </w:rPr>
        <w:t>Обучающиеся, получившие на экзамене оценку «5» с заданиями высокого уровня сложности справились на 100% ; Обучающиеся, получившие «3» и «4» справились с заданием: С-1 «Степень окисления химических элементов. Окислитель и восста-новитель. Окислительно-восстанови-тельные реакции» 40%; С-2 «Вычисление массовой доли растворенного вещества в растворе. Вычисление количества вещества, массы или объема вещества по количеству вещества, массе или объему одного из реагентов или продуктов реакции» - 60%; С-3 «Химические свойства простых веществ. Химические свойства сложных веществ. Взаимосвязь различных классов неорганических веществ. Реакции ионного обмена и условия их осуществления» -  от 0% до 20%</w:t>
      </w:r>
    </w:p>
    <w:p w:rsidR="005B4493" w:rsidRPr="00E40DC8" w:rsidRDefault="005B4493" w:rsidP="00B8082D">
      <w:pPr>
        <w:numPr>
          <w:ilvl w:val="0"/>
          <w:numId w:val="19"/>
        </w:numPr>
        <w:tabs>
          <w:tab w:val="clear" w:pos="432"/>
          <w:tab w:val="num" w:pos="180"/>
        </w:tabs>
        <w:ind w:left="0" w:firstLine="720"/>
        <w:jc w:val="both"/>
        <w:rPr>
          <w:lang w:val="ru-RU"/>
        </w:rPr>
      </w:pPr>
      <w:r w:rsidRPr="00E40DC8">
        <w:rPr>
          <w:lang w:val="ru-RU"/>
        </w:rPr>
        <w:t>Обучающиеся, получившие на экзамене оценку «5», имели затруднения при выполнении заданий № 13 (правила безопасной работы в лаборатории), № 17 (свойства органических веществ), № 19 (свойства простых веществ), справляемость в которых составила 20-60%.</w:t>
      </w:r>
    </w:p>
    <w:p w:rsidR="005B4493" w:rsidRPr="00E40DC8" w:rsidRDefault="005B4493" w:rsidP="00B8082D">
      <w:pPr>
        <w:tabs>
          <w:tab w:val="num" w:pos="180"/>
        </w:tabs>
        <w:ind w:firstLine="720"/>
        <w:jc w:val="both"/>
        <w:rPr>
          <w:lang w:val="ru-RU"/>
        </w:rPr>
      </w:pPr>
      <w:r w:rsidRPr="00E40DC8">
        <w:rPr>
          <w:lang w:val="ru-RU"/>
        </w:rPr>
        <w:t>Направленность предмета «Химия» предполагает усиленное внимание к химическому языку, владение химическими формулами. Решению этой задачи должна служить систематическая и целенаправленная работа по формированию химической грамотности обучающихся. Для формирования практической направленности предмета необходимо уделять большое внимание выполнению лабораторных опытов и практических работ, знакомить обучающихся с основными представителями основных классов неорганических и органических соединений, уделять внимание физическим свойствам веществ. Успешное выполнение заданий на качественное определение ионов и веществ также зависит от разнообразия форм работы. Следует использовать следующие формы: проведение демонстрационных и лабораторных опытов, эксперимента на распознавание веществ, ионов, знакомство с коллекциями веществ, отработка химических свойств на практических работах.</w:t>
      </w:r>
    </w:p>
    <w:p w:rsidR="005B4493" w:rsidRPr="00E40DC8" w:rsidRDefault="005B4493" w:rsidP="00B8082D">
      <w:pPr>
        <w:ind w:firstLine="720"/>
        <w:jc w:val="both"/>
        <w:rPr>
          <w:b/>
          <w:bCs/>
          <w:lang w:val="ru-RU"/>
        </w:rPr>
      </w:pPr>
      <w:r w:rsidRPr="00E40DC8">
        <w:rPr>
          <w:b/>
          <w:bCs/>
          <w:lang w:val="ru-RU"/>
        </w:rPr>
        <w:t>Выводы</w:t>
      </w:r>
    </w:p>
    <w:p w:rsidR="005B4493" w:rsidRPr="00E40DC8" w:rsidRDefault="005B4493" w:rsidP="00B8082D">
      <w:pPr>
        <w:ind w:firstLine="720"/>
        <w:jc w:val="both"/>
        <w:rPr>
          <w:lang w:val="ru-RU"/>
        </w:rPr>
      </w:pPr>
      <w:r w:rsidRPr="00E40DC8">
        <w:rPr>
          <w:lang w:val="ru-RU"/>
        </w:rPr>
        <w:t>Перечень элементов содержания / умений и видов деятельности, усвоение которых всеми школьниками района в целом можно считать достаточным:</w:t>
      </w:r>
    </w:p>
    <w:p w:rsidR="005B4493" w:rsidRPr="00E40DC8" w:rsidRDefault="005B4493" w:rsidP="00B8082D">
      <w:pPr>
        <w:ind w:firstLine="720"/>
        <w:jc w:val="both"/>
        <w:rPr>
          <w:lang w:val="ru-RU"/>
        </w:rPr>
      </w:pPr>
      <w:r w:rsidRPr="00E40DC8">
        <w:rPr>
          <w:lang w:val="ru-RU"/>
        </w:rPr>
        <w:t>- Строение атома. Строение электронных оболочек атомов первых 20 элементов Периодической системы Д.И. Менделеева</w:t>
      </w:r>
    </w:p>
    <w:p w:rsidR="005B4493" w:rsidRPr="00E40DC8" w:rsidRDefault="005B4493" w:rsidP="00B8082D">
      <w:pPr>
        <w:ind w:firstLine="720"/>
        <w:jc w:val="both"/>
        <w:rPr>
          <w:lang w:val="ru-RU"/>
        </w:rPr>
      </w:pPr>
      <w:r w:rsidRPr="00E40DC8">
        <w:rPr>
          <w:lang w:val="ru-RU"/>
        </w:rPr>
        <w:t>- Периодический закон и Периодическая система химических элементов Д.И. Менделеева</w:t>
      </w:r>
    </w:p>
    <w:p w:rsidR="005B4493" w:rsidRPr="00E40DC8" w:rsidRDefault="005B4493" w:rsidP="00B8082D">
      <w:pPr>
        <w:ind w:firstLine="720"/>
        <w:jc w:val="both"/>
        <w:rPr>
          <w:lang w:val="ru-RU"/>
        </w:rPr>
      </w:pPr>
      <w:r w:rsidRPr="00E40DC8">
        <w:rPr>
          <w:lang w:val="ru-RU"/>
        </w:rPr>
        <w:t>- Строение молекул. Химическая связь: ковалентная (полярная и неполярная), ионная, металлическая</w:t>
      </w:r>
    </w:p>
    <w:p w:rsidR="005B4493" w:rsidRPr="00E40DC8" w:rsidRDefault="005B4493" w:rsidP="00B8082D">
      <w:pPr>
        <w:ind w:firstLine="720"/>
        <w:jc w:val="both"/>
        <w:rPr>
          <w:lang w:val="ru-RU"/>
        </w:rPr>
      </w:pPr>
      <w:r w:rsidRPr="00E40DC8">
        <w:rPr>
          <w:lang w:val="ru-RU"/>
        </w:rPr>
        <w:t>- Валентность химических элементов. Степень окисления химических элементов.</w:t>
      </w:r>
    </w:p>
    <w:p w:rsidR="005B4493" w:rsidRPr="00E40DC8" w:rsidRDefault="005B4493" w:rsidP="00B8082D">
      <w:pPr>
        <w:ind w:firstLine="720"/>
        <w:jc w:val="both"/>
        <w:rPr>
          <w:lang w:val="ru-RU"/>
        </w:rPr>
      </w:pPr>
      <w:r w:rsidRPr="00E40DC8">
        <w:rPr>
          <w:lang w:val="ru-RU"/>
        </w:rPr>
        <w:t>- Простые и сложные вещества. Основные классы неорганических веществ. Номенклатура   неорганических  соединений</w:t>
      </w:r>
    </w:p>
    <w:p w:rsidR="005B4493" w:rsidRPr="00E40DC8" w:rsidRDefault="005B4493" w:rsidP="00B8082D">
      <w:pPr>
        <w:ind w:firstLine="720"/>
        <w:jc w:val="both"/>
        <w:rPr>
          <w:lang w:val="ru-RU"/>
        </w:rPr>
      </w:pPr>
      <w:r w:rsidRPr="00E40DC8">
        <w:rPr>
          <w:lang w:val="ru-RU"/>
        </w:rPr>
        <w:t>- Электролиты и неэлектролиты. Катионы и анионы. Электролитическая диссоциация кислот,</w:t>
      </w:r>
      <w:r>
        <w:rPr>
          <w:sz w:val="26"/>
          <w:szCs w:val="26"/>
          <w:lang w:val="ru-RU"/>
        </w:rPr>
        <w:t xml:space="preserve"> </w:t>
      </w:r>
      <w:r w:rsidRPr="00E40DC8">
        <w:rPr>
          <w:lang w:val="ru-RU"/>
        </w:rPr>
        <w:t>щелочей и солей (средних)</w:t>
      </w:r>
    </w:p>
    <w:p w:rsidR="005B4493" w:rsidRPr="00E40DC8" w:rsidRDefault="005B4493" w:rsidP="00B8082D">
      <w:pPr>
        <w:ind w:firstLine="720"/>
        <w:jc w:val="both"/>
        <w:rPr>
          <w:lang w:val="ru-RU"/>
        </w:rPr>
      </w:pPr>
      <w:r w:rsidRPr="00E40DC8">
        <w:rPr>
          <w:lang w:val="ru-RU"/>
        </w:rPr>
        <w:t>- Химические свойства оксидов: оснόвных, амфотерных, кислотных</w:t>
      </w:r>
    </w:p>
    <w:p w:rsidR="005B4493" w:rsidRPr="00E40DC8" w:rsidRDefault="005B4493" w:rsidP="00B8082D">
      <w:pPr>
        <w:ind w:firstLine="720"/>
        <w:jc w:val="both"/>
        <w:rPr>
          <w:lang w:val="ru-RU"/>
        </w:rPr>
      </w:pPr>
      <w:r w:rsidRPr="00E40DC8">
        <w:rPr>
          <w:lang w:val="ru-RU"/>
        </w:rPr>
        <w:t>- Химические свойства солей (средних)</w:t>
      </w:r>
    </w:p>
    <w:p w:rsidR="005B4493" w:rsidRPr="00E40DC8" w:rsidRDefault="005B4493" w:rsidP="00B8082D">
      <w:pPr>
        <w:ind w:firstLine="720"/>
        <w:jc w:val="both"/>
        <w:rPr>
          <w:lang w:val="ru-RU"/>
        </w:rPr>
      </w:pPr>
      <w:r w:rsidRPr="00E40DC8">
        <w:rPr>
          <w:lang w:val="ru-RU"/>
        </w:rPr>
        <w:t>- Степень окисления химических элементов. Окислитель и восстановитель. Окислительно-восстановительные реакции</w:t>
      </w:r>
    </w:p>
    <w:p w:rsidR="005B4493" w:rsidRPr="00E40DC8" w:rsidRDefault="005B4493" w:rsidP="00B8082D">
      <w:pPr>
        <w:ind w:firstLine="720"/>
        <w:jc w:val="both"/>
        <w:rPr>
          <w:lang w:val="ru-RU"/>
        </w:rPr>
      </w:pPr>
      <w:r w:rsidRPr="00E40DC8">
        <w:rPr>
          <w:lang w:val="ru-RU"/>
        </w:rPr>
        <w:t>- Вычисление массовой доли химического элемента в веществе</w:t>
      </w:r>
    </w:p>
    <w:p w:rsidR="005B4493" w:rsidRPr="00E40DC8" w:rsidRDefault="005B4493" w:rsidP="00B8082D">
      <w:pPr>
        <w:ind w:firstLine="720"/>
        <w:jc w:val="both"/>
        <w:rPr>
          <w:lang w:val="ru-RU"/>
        </w:rPr>
      </w:pPr>
      <w:r w:rsidRPr="00E40DC8">
        <w:rPr>
          <w:lang w:val="ru-RU"/>
        </w:rPr>
        <w:t>- Периодический закон Д.И. Менделеева. Закономерности изменения свойств элементов и их соединений в связи с положением в Периодической системе химических элементов.</w:t>
      </w:r>
    </w:p>
    <w:p w:rsidR="005B4493" w:rsidRPr="00E40DC8" w:rsidRDefault="005B4493" w:rsidP="00B8082D">
      <w:pPr>
        <w:ind w:firstLine="720"/>
        <w:jc w:val="both"/>
        <w:rPr>
          <w:lang w:val="ru-RU"/>
        </w:rPr>
      </w:pPr>
    </w:p>
    <w:p w:rsidR="005B4493" w:rsidRPr="00E40DC8" w:rsidRDefault="005B4493" w:rsidP="00B8082D">
      <w:pPr>
        <w:ind w:firstLine="720"/>
        <w:jc w:val="both"/>
        <w:rPr>
          <w:lang w:val="ru-RU"/>
        </w:rPr>
      </w:pPr>
      <w:r w:rsidRPr="00E40DC8">
        <w:rPr>
          <w:lang w:val="ru-RU"/>
        </w:rPr>
        <w:t>Перечень элементов содержания / умений и видов деятельности, усвоение которых всеми школьниками района в целом, школьниками с разным уровнем подготовки нельзя считать достаточным:</w:t>
      </w:r>
    </w:p>
    <w:p w:rsidR="005B4493" w:rsidRPr="00E40DC8" w:rsidRDefault="005B4493" w:rsidP="00B8082D">
      <w:pPr>
        <w:ind w:firstLine="720"/>
        <w:jc w:val="both"/>
        <w:rPr>
          <w:lang w:val="ru-RU"/>
        </w:rPr>
      </w:pPr>
      <w:r w:rsidRPr="00E40DC8">
        <w:rPr>
          <w:lang w:val="ru-RU"/>
        </w:rPr>
        <w:t>- Химическая реакция. Условия и признаки протекания химических реакций. Химические уравнения. Сохранение массы веществ при химических реакциях. 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p>
    <w:p w:rsidR="005B4493" w:rsidRPr="00E40DC8" w:rsidRDefault="005B4493" w:rsidP="00B8082D">
      <w:pPr>
        <w:ind w:firstLine="720"/>
        <w:jc w:val="both"/>
        <w:rPr>
          <w:lang w:val="ru-RU"/>
        </w:rPr>
      </w:pPr>
      <w:r w:rsidRPr="00E40DC8">
        <w:rPr>
          <w:lang w:val="ru-RU"/>
        </w:rPr>
        <w:t>- Реакции ионного обмена и условия их осуществления</w:t>
      </w:r>
    </w:p>
    <w:p w:rsidR="005B4493" w:rsidRPr="00E40DC8" w:rsidRDefault="005B4493" w:rsidP="00B8082D">
      <w:pPr>
        <w:ind w:left="34" w:firstLine="720"/>
        <w:jc w:val="both"/>
        <w:rPr>
          <w:lang w:val="ru-RU"/>
        </w:rPr>
      </w:pPr>
      <w:r w:rsidRPr="00E40DC8">
        <w:rPr>
          <w:lang w:val="ru-RU"/>
        </w:rPr>
        <w:t>-Химические свойства простых веществ: металлов и неметаллов</w:t>
      </w:r>
    </w:p>
    <w:p w:rsidR="005B4493" w:rsidRPr="00E40DC8" w:rsidRDefault="005B4493" w:rsidP="00B8082D">
      <w:pPr>
        <w:ind w:left="34" w:firstLine="720"/>
        <w:jc w:val="both"/>
        <w:rPr>
          <w:lang w:val="ru-RU"/>
        </w:rPr>
      </w:pPr>
      <w:r w:rsidRPr="00E40DC8">
        <w:rPr>
          <w:lang w:val="ru-RU"/>
        </w:rPr>
        <w:t>- Чистые вещества и смеси. Правила безопасной работы в школьной лаборатории. Лабораторная посуда и оборудование. Человек в мире веществ, материалов и химических реакций. Проблемы безопасного использования веществ и химических реакций в повседневной жизни. Разделение смесей и очистка веществ. Приготовление растворов. Химическое загрязнение окружающей среды и его последствия.</w:t>
      </w:r>
    </w:p>
    <w:p w:rsidR="005B4493" w:rsidRPr="00E40DC8" w:rsidRDefault="005B4493" w:rsidP="00B8082D">
      <w:pPr>
        <w:ind w:left="67" w:firstLine="720"/>
        <w:jc w:val="both"/>
        <w:rPr>
          <w:lang w:val="ru-RU"/>
        </w:rPr>
      </w:pPr>
      <w:r w:rsidRPr="00E40DC8">
        <w:rPr>
          <w:lang w:val="ru-RU"/>
        </w:rPr>
        <w:t>- Химические свойства простых веществ. Химические свойства сложных веществ</w:t>
      </w:r>
    </w:p>
    <w:p w:rsidR="005B4493" w:rsidRPr="00E40DC8" w:rsidRDefault="005B4493" w:rsidP="00B8082D">
      <w:pPr>
        <w:ind w:firstLine="720"/>
        <w:jc w:val="both"/>
        <w:rPr>
          <w:lang w:val="ru-RU"/>
        </w:rPr>
      </w:pPr>
      <w:r w:rsidRPr="00E40DC8">
        <w:rPr>
          <w:lang w:val="ru-RU"/>
        </w:rPr>
        <w:t>Взаимосвязь различных классов неорганических веществ. Реакции ионного обмена и условия их осуществления.</w:t>
      </w:r>
    </w:p>
    <w:p w:rsidR="005B4493" w:rsidRPr="00E40DC8" w:rsidRDefault="005B4493" w:rsidP="00B8082D">
      <w:pPr>
        <w:ind w:firstLine="720"/>
        <w:jc w:val="both"/>
        <w:rPr>
          <w:lang w:val="ru-RU"/>
        </w:rPr>
      </w:pPr>
      <w:r w:rsidRPr="00E40DC8">
        <w:rPr>
          <w:lang w:val="ru-RU"/>
        </w:rPr>
        <w:t>Рекомендации:</w:t>
      </w:r>
    </w:p>
    <w:p w:rsidR="005B4493" w:rsidRPr="00E40DC8" w:rsidRDefault="005B4493" w:rsidP="00B8082D">
      <w:pPr>
        <w:ind w:firstLine="720"/>
        <w:jc w:val="both"/>
        <w:rPr>
          <w:lang w:val="ru-RU"/>
        </w:rPr>
      </w:pPr>
      <w:r w:rsidRPr="00E40DC8">
        <w:rPr>
          <w:lang w:val="ru-RU"/>
        </w:rPr>
        <w:t xml:space="preserve">- Уделять больше  внимания  эксперименту, правилам техники безопасности в кабинете химии, умению получать вещества. </w:t>
      </w:r>
    </w:p>
    <w:p w:rsidR="005B4493" w:rsidRPr="00E40DC8" w:rsidRDefault="005B4493" w:rsidP="00B8082D">
      <w:pPr>
        <w:ind w:firstLine="720"/>
        <w:jc w:val="both"/>
        <w:rPr>
          <w:lang w:val="ru-RU"/>
        </w:rPr>
      </w:pPr>
      <w:r w:rsidRPr="00E40DC8">
        <w:rPr>
          <w:lang w:val="ru-RU"/>
        </w:rPr>
        <w:t>- На уроках химии следует учить школьников правилам безопасной работы в школьной лаборатории, формировать умения безопасного использования веществ и химических реакций в повседневной жизни, уделять внимание проблемам загрязнений окружающей среды, в том числе химическим, и их последствиям, способам переработки веществ, утилизации отходов.</w:t>
      </w:r>
    </w:p>
    <w:p w:rsidR="005B4493" w:rsidRPr="00E40DC8" w:rsidRDefault="005B4493" w:rsidP="00B8082D">
      <w:pPr>
        <w:ind w:left="118" w:firstLine="720"/>
        <w:jc w:val="both"/>
        <w:rPr>
          <w:lang w:val="ru-RU"/>
        </w:rPr>
      </w:pPr>
      <w:r w:rsidRPr="00E40DC8">
        <w:rPr>
          <w:lang w:val="ru-RU"/>
        </w:rPr>
        <w:t>-Уделить больше внимания на</w:t>
      </w:r>
    </w:p>
    <w:p w:rsidR="005B4493" w:rsidRPr="00E40DC8" w:rsidRDefault="005B4493" w:rsidP="00B8082D">
      <w:pPr>
        <w:ind w:firstLine="720"/>
        <w:jc w:val="both"/>
        <w:rPr>
          <w:lang w:val="ru-RU"/>
        </w:rPr>
      </w:pPr>
      <w:r w:rsidRPr="00E40DC8">
        <w:rPr>
          <w:lang w:val="ru-RU"/>
        </w:rPr>
        <w:t>* химические свойства простых веществ: металлов и неметаллов</w:t>
      </w:r>
    </w:p>
    <w:p w:rsidR="005B4493" w:rsidRPr="00E40DC8" w:rsidRDefault="005B4493" w:rsidP="00B8082D">
      <w:pPr>
        <w:ind w:firstLine="720"/>
        <w:jc w:val="both"/>
        <w:rPr>
          <w:lang w:val="ru-RU"/>
        </w:rPr>
      </w:pPr>
      <w:r w:rsidRPr="00E40DC8">
        <w:rPr>
          <w:lang w:val="ru-RU"/>
        </w:rPr>
        <w:t>*Чистые вещества и смеси. Правила безопасной работы в школьной лаборатории. Лабораторная посуда и оборудование. Человек в мире веществ, материалов и химических реакций. Проблемы безопасного использования веществ и химических реакций в повседневной жизни. Разделение смесей и очистка веществ. Приготовление растворов. Химическое загрязнение окружающей среды и его последствия.</w:t>
      </w:r>
    </w:p>
    <w:p w:rsidR="005B4493" w:rsidRPr="00E40DC8" w:rsidRDefault="005B4493" w:rsidP="00B8082D">
      <w:pPr>
        <w:ind w:firstLine="720"/>
        <w:jc w:val="both"/>
        <w:rPr>
          <w:lang w:val="ru-RU"/>
        </w:rPr>
      </w:pPr>
      <w:r w:rsidRPr="00E40DC8">
        <w:rPr>
          <w:lang w:val="ru-RU"/>
        </w:rPr>
        <w:t>*  Химические свойства сложных веществ.</w:t>
      </w:r>
    </w:p>
    <w:p w:rsidR="005B4493" w:rsidRPr="00E40DC8" w:rsidRDefault="005B4493" w:rsidP="00B8082D">
      <w:pPr>
        <w:ind w:firstLine="720"/>
        <w:jc w:val="both"/>
        <w:rPr>
          <w:lang w:val="ru-RU"/>
        </w:rPr>
      </w:pPr>
      <w:r w:rsidRPr="00E40DC8">
        <w:rPr>
          <w:lang w:val="ru-RU"/>
        </w:rPr>
        <w:t xml:space="preserve">* Взаимосвязь различных классов неорганических веществ. </w:t>
      </w:r>
    </w:p>
    <w:p w:rsidR="005B4493" w:rsidRDefault="005B4493" w:rsidP="00B8082D">
      <w:pPr>
        <w:ind w:firstLine="720"/>
        <w:jc w:val="both"/>
        <w:rPr>
          <w:lang w:val="ru-RU"/>
        </w:rPr>
      </w:pPr>
      <w:r w:rsidRPr="00E40DC8">
        <w:rPr>
          <w:lang w:val="ru-RU"/>
        </w:rPr>
        <w:t>* Реакции ионного об</w:t>
      </w:r>
      <w:r>
        <w:rPr>
          <w:lang w:val="ru-RU"/>
        </w:rPr>
        <w:t>мена и условия их осуществления.</w:t>
      </w:r>
    </w:p>
    <w:p w:rsidR="005B4493" w:rsidRDefault="005B4493" w:rsidP="00A8564E">
      <w:pPr>
        <w:jc w:val="both"/>
        <w:rPr>
          <w:lang w:val="ru-RU"/>
        </w:rPr>
      </w:pPr>
      <w:r>
        <w:rPr>
          <w:lang w:val="ru-RU"/>
        </w:rPr>
        <w:t xml:space="preserve">                               </w:t>
      </w:r>
    </w:p>
    <w:p w:rsidR="005B4493" w:rsidRPr="00B50F0E" w:rsidRDefault="005B4493" w:rsidP="00B50F0E">
      <w:pPr>
        <w:jc w:val="center"/>
        <w:rPr>
          <w:lang w:val="ru-RU"/>
        </w:rPr>
      </w:pPr>
      <w:r w:rsidRPr="00B50F0E">
        <w:rPr>
          <w:b/>
          <w:bCs/>
          <w:lang w:val="ru-RU"/>
        </w:rPr>
        <w:t>Анализ  результатов  по химии в форме ЕГЭ</w:t>
      </w:r>
    </w:p>
    <w:p w:rsidR="005B4493" w:rsidRPr="00E40DC8" w:rsidRDefault="005B4493" w:rsidP="00E40DC8">
      <w:pPr>
        <w:rPr>
          <w:sz w:val="26"/>
          <w:szCs w:val="26"/>
          <w:lang w:val="ru-RU"/>
        </w:rPr>
      </w:pPr>
    </w:p>
    <w:p w:rsidR="005B4493" w:rsidRPr="00A8564E" w:rsidRDefault="005B4493" w:rsidP="00B50F0E">
      <w:pPr>
        <w:ind w:firstLine="708"/>
        <w:jc w:val="both"/>
        <w:rPr>
          <w:color w:val="000000"/>
          <w:lang w:val="ru-RU"/>
        </w:rPr>
      </w:pPr>
      <w:r w:rsidRPr="00E40DC8">
        <w:rPr>
          <w:color w:val="000000"/>
          <w:lang w:val="ru-RU"/>
        </w:rPr>
        <w:t>Отмечается рост количества участников ЕГЭ: в 2017г.- 6 человек, в 2018г. - 7 человек, в 2019г. - 11 человек.</w:t>
      </w:r>
    </w:p>
    <w:p w:rsidR="005B4493" w:rsidRPr="00A8564E" w:rsidRDefault="005B4493" w:rsidP="00B50F0E">
      <w:pPr>
        <w:ind w:firstLine="708"/>
        <w:jc w:val="both"/>
        <w:rPr>
          <w:lang w:val="ru-RU"/>
        </w:rPr>
      </w:pPr>
      <w:r w:rsidRPr="00E40DC8">
        <w:rPr>
          <w:lang w:val="ru-RU"/>
        </w:rPr>
        <w:t>Динамика результатов ЕГЭ по предмету - химия за последние 3 года</w:t>
      </w:r>
    </w:p>
    <w:tbl>
      <w:tblPr>
        <w:tblW w:w="0" w:type="auto"/>
        <w:tblInd w:w="2" w:type="dxa"/>
        <w:tblLayout w:type="fixed"/>
        <w:tblCellMar>
          <w:top w:w="55" w:type="dxa"/>
          <w:left w:w="55" w:type="dxa"/>
          <w:bottom w:w="55" w:type="dxa"/>
          <w:right w:w="55" w:type="dxa"/>
        </w:tblCellMar>
        <w:tblLook w:val="0000"/>
      </w:tblPr>
      <w:tblGrid>
        <w:gridCol w:w="656"/>
        <w:gridCol w:w="1681"/>
        <w:gridCol w:w="881"/>
        <w:gridCol w:w="826"/>
        <w:gridCol w:w="876"/>
        <w:gridCol w:w="925"/>
        <w:gridCol w:w="1170"/>
        <w:gridCol w:w="1169"/>
        <w:gridCol w:w="1177"/>
      </w:tblGrid>
      <w:tr w:rsidR="005B4493">
        <w:tc>
          <w:tcPr>
            <w:tcW w:w="656" w:type="dxa"/>
            <w:vMerge w:val="restart"/>
            <w:tcBorders>
              <w:top w:val="single" w:sz="2" w:space="0" w:color="000000"/>
              <w:left w:val="single" w:sz="2" w:space="0" w:color="000000"/>
              <w:bottom w:val="single" w:sz="2" w:space="0" w:color="000000"/>
            </w:tcBorders>
          </w:tcPr>
          <w:p w:rsidR="005B4493" w:rsidRDefault="005B4493" w:rsidP="00B05ED7">
            <w:pPr>
              <w:pStyle w:val="ac"/>
              <w:snapToGrid w:val="0"/>
              <w:jc w:val="center"/>
              <w:rPr>
                <w:lang w:val="ru-RU"/>
              </w:rPr>
            </w:pPr>
            <w:r>
              <w:rPr>
                <w:lang w:val="ru-RU"/>
              </w:rPr>
              <w:t>год</w:t>
            </w:r>
          </w:p>
        </w:tc>
        <w:tc>
          <w:tcPr>
            <w:tcW w:w="1681" w:type="dxa"/>
            <w:vMerge w:val="restart"/>
            <w:tcBorders>
              <w:top w:val="single" w:sz="2" w:space="0" w:color="000000"/>
              <w:left w:val="single" w:sz="2" w:space="0" w:color="000000"/>
              <w:bottom w:val="single" w:sz="2" w:space="0" w:color="000000"/>
            </w:tcBorders>
          </w:tcPr>
          <w:p w:rsidR="005B4493" w:rsidRDefault="005B4493" w:rsidP="00B05ED7">
            <w:pPr>
              <w:pStyle w:val="ac"/>
              <w:snapToGrid w:val="0"/>
              <w:jc w:val="center"/>
              <w:rPr>
                <w:lang w:val="ru-RU"/>
              </w:rPr>
            </w:pPr>
            <w:r>
              <w:rPr>
                <w:lang w:val="ru-RU"/>
              </w:rPr>
              <w:t>Число участников</w:t>
            </w:r>
          </w:p>
        </w:tc>
        <w:tc>
          <w:tcPr>
            <w:tcW w:w="1707" w:type="dxa"/>
            <w:gridSpan w:val="2"/>
            <w:tcBorders>
              <w:top w:val="single" w:sz="2" w:space="0" w:color="000000"/>
              <w:left w:val="single" w:sz="2" w:space="0" w:color="000000"/>
              <w:bottom w:val="single" w:sz="2" w:space="0" w:color="000000"/>
            </w:tcBorders>
          </w:tcPr>
          <w:p w:rsidR="005B4493" w:rsidRDefault="005B4493" w:rsidP="00B05ED7">
            <w:pPr>
              <w:pStyle w:val="ac"/>
              <w:snapToGrid w:val="0"/>
              <w:jc w:val="center"/>
              <w:rPr>
                <w:lang w:val="ru-RU"/>
              </w:rPr>
            </w:pPr>
            <w:r>
              <w:rPr>
                <w:lang w:val="ru-RU"/>
              </w:rPr>
              <w:t xml:space="preserve">Преодолели порог </w:t>
            </w:r>
          </w:p>
        </w:tc>
        <w:tc>
          <w:tcPr>
            <w:tcW w:w="1801" w:type="dxa"/>
            <w:gridSpan w:val="2"/>
            <w:tcBorders>
              <w:top w:val="single" w:sz="2" w:space="0" w:color="000000"/>
              <w:left w:val="single" w:sz="2" w:space="0" w:color="000000"/>
              <w:bottom w:val="single" w:sz="2" w:space="0" w:color="000000"/>
            </w:tcBorders>
          </w:tcPr>
          <w:p w:rsidR="005B4493" w:rsidRDefault="005B4493" w:rsidP="00B05ED7">
            <w:pPr>
              <w:pStyle w:val="ac"/>
              <w:snapToGrid w:val="0"/>
              <w:jc w:val="center"/>
              <w:rPr>
                <w:lang w:val="ru-RU"/>
              </w:rPr>
            </w:pPr>
            <w:r>
              <w:rPr>
                <w:lang w:val="ru-RU"/>
              </w:rPr>
              <w:t>Непреодолели порог</w:t>
            </w:r>
          </w:p>
        </w:tc>
        <w:tc>
          <w:tcPr>
            <w:tcW w:w="3516" w:type="dxa"/>
            <w:gridSpan w:val="3"/>
            <w:tcBorders>
              <w:top w:val="single" w:sz="2" w:space="0" w:color="000000"/>
              <w:left w:val="single" w:sz="2" w:space="0" w:color="000000"/>
              <w:bottom w:val="single" w:sz="2" w:space="0" w:color="000000"/>
              <w:right w:val="single" w:sz="2" w:space="0" w:color="000000"/>
            </w:tcBorders>
          </w:tcPr>
          <w:p w:rsidR="005B4493" w:rsidRDefault="005B4493" w:rsidP="00B05ED7">
            <w:pPr>
              <w:pStyle w:val="ac"/>
              <w:snapToGrid w:val="0"/>
              <w:jc w:val="center"/>
              <w:rPr>
                <w:lang w:val="ru-RU"/>
              </w:rPr>
            </w:pPr>
            <w:r>
              <w:rPr>
                <w:lang w:val="ru-RU"/>
              </w:rPr>
              <w:t>Средний балл</w:t>
            </w:r>
          </w:p>
        </w:tc>
      </w:tr>
      <w:tr w:rsidR="005B4493">
        <w:tc>
          <w:tcPr>
            <w:tcW w:w="656" w:type="dxa"/>
            <w:vMerge/>
            <w:tcBorders>
              <w:top w:val="single" w:sz="2" w:space="0" w:color="000000"/>
              <w:left w:val="single" w:sz="2" w:space="0" w:color="000000"/>
              <w:bottom w:val="single" w:sz="2" w:space="0" w:color="000000"/>
            </w:tcBorders>
          </w:tcPr>
          <w:p w:rsidR="005B4493" w:rsidRDefault="005B4493" w:rsidP="00B05ED7">
            <w:pPr>
              <w:snapToGrid w:val="0"/>
            </w:pPr>
          </w:p>
        </w:tc>
        <w:tc>
          <w:tcPr>
            <w:tcW w:w="1681" w:type="dxa"/>
            <w:vMerge/>
            <w:tcBorders>
              <w:top w:val="single" w:sz="2" w:space="0" w:color="000000"/>
              <w:left w:val="single" w:sz="2" w:space="0" w:color="000000"/>
              <w:bottom w:val="single" w:sz="2" w:space="0" w:color="000000"/>
            </w:tcBorders>
          </w:tcPr>
          <w:p w:rsidR="005B4493" w:rsidRDefault="005B4493" w:rsidP="00B05ED7">
            <w:pPr>
              <w:snapToGrid w:val="0"/>
            </w:pPr>
          </w:p>
        </w:tc>
        <w:tc>
          <w:tcPr>
            <w:tcW w:w="881" w:type="dxa"/>
            <w:tcBorders>
              <w:left w:val="single" w:sz="2" w:space="0" w:color="000000"/>
              <w:bottom w:val="single" w:sz="2" w:space="0" w:color="000000"/>
            </w:tcBorders>
          </w:tcPr>
          <w:p w:rsidR="005B4493" w:rsidRDefault="005B4493" w:rsidP="00B05ED7">
            <w:pPr>
              <w:pStyle w:val="ac"/>
              <w:snapToGrid w:val="0"/>
              <w:jc w:val="center"/>
              <w:rPr>
                <w:lang w:val="ru-RU"/>
              </w:rPr>
            </w:pPr>
            <w:r>
              <w:rPr>
                <w:lang w:val="ru-RU"/>
              </w:rPr>
              <w:t>чел</w:t>
            </w:r>
          </w:p>
        </w:tc>
        <w:tc>
          <w:tcPr>
            <w:tcW w:w="826" w:type="dxa"/>
            <w:tcBorders>
              <w:left w:val="single" w:sz="2" w:space="0" w:color="000000"/>
              <w:bottom w:val="single" w:sz="2" w:space="0" w:color="000000"/>
            </w:tcBorders>
          </w:tcPr>
          <w:p w:rsidR="005B4493" w:rsidRDefault="005B4493" w:rsidP="00B05ED7">
            <w:pPr>
              <w:pStyle w:val="ac"/>
              <w:snapToGrid w:val="0"/>
              <w:jc w:val="center"/>
              <w:rPr>
                <w:lang w:val="ru-RU"/>
              </w:rPr>
            </w:pPr>
            <w:r>
              <w:rPr>
                <w:lang w:val="ru-RU"/>
              </w:rPr>
              <w:t>%</w:t>
            </w:r>
          </w:p>
        </w:tc>
        <w:tc>
          <w:tcPr>
            <w:tcW w:w="876" w:type="dxa"/>
            <w:tcBorders>
              <w:left w:val="single" w:sz="2" w:space="0" w:color="000000"/>
              <w:bottom w:val="single" w:sz="2" w:space="0" w:color="000000"/>
            </w:tcBorders>
          </w:tcPr>
          <w:p w:rsidR="005B4493" w:rsidRDefault="005B4493" w:rsidP="00B05ED7">
            <w:pPr>
              <w:pStyle w:val="ac"/>
              <w:snapToGrid w:val="0"/>
              <w:jc w:val="center"/>
              <w:rPr>
                <w:lang w:val="ru-RU"/>
              </w:rPr>
            </w:pPr>
            <w:r>
              <w:rPr>
                <w:lang w:val="ru-RU"/>
              </w:rPr>
              <w:t>чел</w:t>
            </w:r>
          </w:p>
        </w:tc>
        <w:tc>
          <w:tcPr>
            <w:tcW w:w="925" w:type="dxa"/>
            <w:tcBorders>
              <w:left w:val="single" w:sz="2" w:space="0" w:color="000000"/>
              <w:bottom w:val="single" w:sz="2" w:space="0" w:color="000000"/>
            </w:tcBorders>
          </w:tcPr>
          <w:p w:rsidR="005B4493" w:rsidRDefault="005B4493" w:rsidP="00B05ED7">
            <w:pPr>
              <w:pStyle w:val="ac"/>
              <w:snapToGrid w:val="0"/>
              <w:jc w:val="center"/>
            </w:pPr>
            <w:r>
              <w:t>%</w:t>
            </w:r>
          </w:p>
        </w:tc>
        <w:tc>
          <w:tcPr>
            <w:tcW w:w="1170" w:type="dxa"/>
            <w:tcBorders>
              <w:left w:val="single" w:sz="2" w:space="0" w:color="000000"/>
              <w:bottom w:val="single" w:sz="2" w:space="0" w:color="000000"/>
            </w:tcBorders>
          </w:tcPr>
          <w:p w:rsidR="005B4493" w:rsidRDefault="005B4493" w:rsidP="00B05ED7">
            <w:pPr>
              <w:pStyle w:val="ac"/>
              <w:snapToGrid w:val="0"/>
              <w:jc w:val="center"/>
              <w:rPr>
                <w:lang w:val="ru-RU"/>
              </w:rPr>
            </w:pPr>
            <w:r>
              <w:rPr>
                <w:lang w:val="ru-RU"/>
              </w:rPr>
              <w:t>Первичный</w:t>
            </w:r>
          </w:p>
        </w:tc>
        <w:tc>
          <w:tcPr>
            <w:tcW w:w="1169" w:type="dxa"/>
            <w:tcBorders>
              <w:left w:val="single" w:sz="2" w:space="0" w:color="000000"/>
              <w:bottom w:val="single" w:sz="2" w:space="0" w:color="000000"/>
            </w:tcBorders>
          </w:tcPr>
          <w:p w:rsidR="005B4493" w:rsidRDefault="005B4493" w:rsidP="00B05ED7">
            <w:pPr>
              <w:pStyle w:val="ac"/>
              <w:snapToGrid w:val="0"/>
              <w:jc w:val="center"/>
              <w:rPr>
                <w:lang w:val="ru-RU"/>
              </w:rPr>
            </w:pPr>
            <w:r>
              <w:rPr>
                <w:lang w:val="ru-RU"/>
              </w:rPr>
              <w:t>Тестовый</w:t>
            </w:r>
          </w:p>
        </w:tc>
        <w:tc>
          <w:tcPr>
            <w:tcW w:w="1177" w:type="dxa"/>
            <w:tcBorders>
              <w:left w:val="single" w:sz="2" w:space="0" w:color="000000"/>
              <w:bottom w:val="single" w:sz="2" w:space="0" w:color="000000"/>
              <w:right w:val="single" w:sz="2" w:space="0" w:color="000000"/>
            </w:tcBorders>
          </w:tcPr>
          <w:p w:rsidR="005B4493" w:rsidRDefault="005B4493" w:rsidP="00B05ED7">
            <w:pPr>
              <w:pStyle w:val="ac"/>
              <w:snapToGrid w:val="0"/>
              <w:jc w:val="center"/>
              <w:rPr>
                <w:lang w:val="ru-RU"/>
              </w:rPr>
            </w:pPr>
            <w:r>
              <w:rPr>
                <w:lang w:val="ru-RU"/>
              </w:rPr>
              <w:t>Область</w:t>
            </w:r>
          </w:p>
        </w:tc>
      </w:tr>
      <w:tr w:rsidR="005B4493">
        <w:tc>
          <w:tcPr>
            <w:tcW w:w="656" w:type="dxa"/>
            <w:tcBorders>
              <w:left w:val="single" w:sz="2" w:space="0" w:color="000000"/>
              <w:bottom w:val="single" w:sz="2" w:space="0" w:color="000000"/>
            </w:tcBorders>
          </w:tcPr>
          <w:p w:rsidR="005B4493" w:rsidRDefault="005B4493" w:rsidP="00B05ED7">
            <w:pPr>
              <w:pStyle w:val="ac"/>
              <w:snapToGrid w:val="0"/>
              <w:jc w:val="center"/>
            </w:pPr>
            <w:r>
              <w:t>2017</w:t>
            </w:r>
          </w:p>
        </w:tc>
        <w:tc>
          <w:tcPr>
            <w:tcW w:w="1681" w:type="dxa"/>
            <w:tcBorders>
              <w:left w:val="single" w:sz="2" w:space="0" w:color="000000"/>
              <w:bottom w:val="single" w:sz="2" w:space="0" w:color="000000"/>
            </w:tcBorders>
          </w:tcPr>
          <w:p w:rsidR="005B4493" w:rsidRDefault="005B4493" w:rsidP="00B05ED7">
            <w:pPr>
              <w:pStyle w:val="ac"/>
              <w:snapToGrid w:val="0"/>
              <w:jc w:val="center"/>
            </w:pPr>
            <w:r>
              <w:t>6</w:t>
            </w:r>
          </w:p>
        </w:tc>
        <w:tc>
          <w:tcPr>
            <w:tcW w:w="881" w:type="dxa"/>
            <w:tcBorders>
              <w:left w:val="single" w:sz="2" w:space="0" w:color="000000"/>
              <w:bottom w:val="single" w:sz="2" w:space="0" w:color="000000"/>
            </w:tcBorders>
          </w:tcPr>
          <w:p w:rsidR="005B4493" w:rsidRDefault="005B4493" w:rsidP="00B05ED7">
            <w:pPr>
              <w:pStyle w:val="ac"/>
              <w:snapToGrid w:val="0"/>
              <w:jc w:val="center"/>
            </w:pPr>
            <w:r>
              <w:t>5</w:t>
            </w:r>
          </w:p>
        </w:tc>
        <w:tc>
          <w:tcPr>
            <w:tcW w:w="826" w:type="dxa"/>
            <w:tcBorders>
              <w:left w:val="single" w:sz="2" w:space="0" w:color="000000"/>
              <w:bottom w:val="single" w:sz="2" w:space="0" w:color="000000"/>
            </w:tcBorders>
          </w:tcPr>
          <w:p w:rsidR="005B4493" w:rsidRDefault="005B4493" w:rsidP="00B05ED7">
            <w:pPr>
              <w:pStyle w:val="ac"/>
              <w:snapToGrid w:val="0"/>
              <w:jc w:val="center"/>
            </w:pPr>
            <w:r>
              <w:t>83,3</w:t>
            </w:r>
          </w:p>
        </w:tc>
        <w:tc>
          <w:tcPr>
            <w:tcW w:w="876" w:type="dxa"/>
            <w:tcBorders>
              <w:left w:val="single" w:sz="2" w:space="0" w:color="000000"/>
              <w:bottom w:val="single" w:sz="2" w:space="0" w:color="000000"/>
            </w:tcBorders>
          </w:tcPr>
          <w:p w:rsidR="005B4493" w:rsidRDefault="005B4493" w:rsidP="00B05ED7">
            <w:pPr>
              <w:pStyle w:val="ac"/>
              <w:snapToGrid w:val="0"/>
              <w:jc w:val="center"/>
            </w:pPr>
            <w:r>
              <w:t>1</w:t>
            </w:r>
          </w:p>
        </w:tc>
        <w:tc>
          <w:tcPr>
            <w:tcW w:w="925" w:type="dxa"/>
            <w:tcBorders>
              <w:left w:val="single" w:sz="2" w:space="0" w:color="000000"/>
              <w:bottom w:val="single" w:sz="2" w:space="0" w:color="000000"/>
            </w:tcBorders>
          </w:tcPr>
          <w:p w:rsidR="005B4493" w:rsidRDefault="005B4493" w:rsidP="00B05ED7">
            <w:pPr>
              <w:pStyle w:val="ac"/>
              <w:snapToGrid w:val="0"/>
              <w:jc w:val="center"/>
            </w:pPr>
            <w:r>
              <w:t>16,7</w:t>
            </w:r>
          </w:p>
        </w:tc>
        <w:tc>
          <w:tcPr>
            <w:tcW w:w="1170" w:type="dxa"/>
            <w:tcBorders>
              <w:left w:val="single" w:sz="2" w:space="0" w:color="000000"/>
              <w:bottom w:val="single" w:sz="2" w:space="0" w:color="000000"/>
            </w:tcBorders>
          </w:tcPr>
          <w:p w:rsidR="005B4493" w:rsidRDefault="005B4493" w:rsidP="00B05ED7">
            <w:pPr>
              <w:pStyle w:val="ac"/>
              <w:snapToGrid w:val="0"/>
              <w:jc w:val="center"/>
            </w:pPr>
            <w:r>
              <w:t>33</w:t>
            </w:r>
          </w:p>
        </w:tc>
        <w:tc>
          <w:tcPr>
            <w:tcW w:w="1169" w:type="dxa"/>
            <w:tcBorders>
              <w:left w:val="single" w:sz="2" w:space="0" w:color="000000"/>
              <w:bottom w:val="single" w:sz="2" w:space="0" w:color="000000"/>
            </w:tcBorders>
          </w:tcPr>
          <w:p w:rsidR="005B4493" w:rsidRDefault="005B4493" w:rsidP="00B05ED7">
            <w:pPr>
              <w:pStyle w:val="ac"/>
              <w:snapToGrid w:val="0"/>
              <w:jc w:val="center"/>
            </w:pPr>
            <w:r>
              <w:t>57</w:t>
            </w:r>
          </w:p>
        </w:tc>
        <w:tc>
          <w:tcPr>
            <w:tcW w:w="1177" w:type="dxa"/>
            <w:tcBorders>
              <w:left w:val="single" w:sz="2" w:space="0" w:color="000000"/>
              <w:bottom w:val="single" w:sz="2" w:space="0" w:color="000000"/>
              <w:right w:val="single" w:sz="2" w:space="0" w:color="000000"/>
            </w:tcBorders>
          </w:tcPr>
          <w:p w:rsidR="005B4493" w:rsidRDefault="005B4493" w:rsidP="00B05ED7">
            <w:pPr>
              <w:snapToGrid w:val="0"/>
              <w:jc w:val="center"/>
              <w:rPr>
                <w:rFonts w:eastAsia="MS Mincho"/>
              </w:rPr>
            </w:pPr>
            <w:r>
              <w:rPr>
                <w:rFonts w:eastAsia="MS Mincho"/>
              </w:rPr>
              <w:t>59,7</w:t>
            </w:r>
          </w:p>
        </w:tc>
      </w:tr>
      <w:tr w:rsidR="005B4493">
        <w:tc>
          <w:tcPr>
            <w:tcW w:w="656" w:type="dxa"/>
            <w:tcBorders>
              <w:left w:val="single" w:sz="2" w:space="0" w:color="000000"/>
              <w:bottom w:val="single" w:sz="2" w:space="0" w:color="000000"/>
            </w:tcBorders>
          </w:tcPr>
          <w:p w:rsidR="005B4493" w:rsidRDefault="005B4493" w:rsidP="00B05ED7">
            <w:pPr>
              <w:pStyle w:val="ac"/>
              <w:snapToGrid w:val="0"/>
              <w:jc w:val="center"/>
            </w:pPr>
            <w:r>
              <w:t>2018</w:t>
            </w:r>
          </w:p>
        </w:tc>
        <w:tc>
          <w:tcPr>
            <w:tcW w:w="1681" w:type="dxa"/>
            <w:tcBorders>
              <w:left w:val="single" w:sz="2" w:space="0" w:color="000000"/>
              <w:bottom w:val="single" w:sz="2" w:space="0" w:color="000000"/>
            </w:tcBorders>
          </w:tcPr>
          <w:p w:rsidR="005B4493" w:rsidRDefault="005B4493" w:rsidP="00B05ED7">
            <w:pPr>
              <w:pStyle w:val="ac"/>
              <w:snapToGrid w:val="0"/>
              <w:jc w:val="center"/>
            </w:pPr>
            <w:r>
              <w:t>7</w:t>
            </w:r>
          </w:p>
        </w:tc>
        <w:tc>
          <w:tcPr>
            <w:tcW w:w="881" w:type="dxa"/>
            <w:tcBorders>
              <w:left w:val="single" w:sz="2" w:space="0" w:color="000000"/>
              <w:bottom w:val="single" w:sz="2" w:space="0" w:color="000000"/>
            </w:tcBorders>
          </w:tcPr>
          <w:p w:rsidR="005B4493" w:rsidRDefault="005B4493" w:rsidP="00B05ED7">
            <w:pPr>
              <w:pStyle w:val="ac"/>
              <w:snapToGrid w:val="0"/>
              <w:jc w:val="center"/>
            </w:pPr>
            <w:r>
              <w:t>7</w:t>
            </w:r>
          </w:p>
        </w:tc>
        <w:tc>
          <w:tcPr>
            <w:tcW w:w="826" w:type="dxa"/>
            <w:tcBorders>
              <w:left w:val="single" w:sz="2" w:space="0" w:color="000000"/>
              <w:bottom w:val="single" w:sz="2" w:space="0" w:color="000000"/>
            </w:tcBorders>
          </w:tcPr>
          <w:p w:rsidR="005B4493" w:rsidRDefault="005B4493" w:rsidP="00B05ED7">
            <w:pPr>
              <w:pStyle w:val="ac"/>
              <w:snapToGrid w:val="0"/>
              <w:jc w:val="center"/>
            </w:pPr>
            <w:r>
              <w:t>100</w:t>
            </w:r>
          </w:p>
        </w:tc>
        <w:tc>
          <w:tcPr>
            <w:tcW w:w="876" w:type="dxa"/>
            <w:tcBorders>
              <w:left w:val="single" w:sz="2" w:space="0" w:color="000000"/>
              <w:bottom w:val="single" w:sz="2" w:space="0" w:color="000000"/>
            </w:tcBorders>
          </w:tcPr>
          <w:p w:rsidR="005B4493" w:rsidRDefault="005B4493" w:rsidP="00B05ED7">
            <w:pPr>
              <w:pStyle w:val="ac"/>
              <w:snapToGrid w:val="0"/>
              <w:jc w:val="center"/>
            </w:pPr>
            <w:r>
              <w:t>0</w:t>
            </w:r>
          </w:p>
        </w:tc>
        <w:tc>
          <w:tcPr>
            <w:tcW w:w="925" w:type="dxa"/>
            <w:tcBorders>
              <w:left w:val="single" w:sz="2" w:space="0" w:color="000000"/>
              <w:bottom w:val="single" w:sz="2" w:space="0" w:color="000000"/>
            </w:tcBorders>
          </w:tcPr>
          <w:p w:rsidR="005B4493" w:rsidRDefault="005B4493" w:rsidP="00B05ED7">
            <w:pPr>
              <w:pStyle w:val="ac"/>
              <w:snapToGrid w:val="0"/>
              <w:jc w:val="center"/>
            </w:pPr>
            <w:r>
              <w:t>0</w:t>
            </w:r>
          </w:p>
        </w:tc>
        <w:tc>
          <w:tcPr>
            <w:tcW w:w="1170" w:type="dxa"/>
            <w:tcBorders>
              <w:left w:val="single" w:sz="2" w:space="0" w:color="000000"/>
              <w:bottom w:val="single" w:sz="2" w:space="0" w:color="000000"/>
            </w:tcBorders>
          </w:tcPr>
          <w:p w:rsidR="005B4493" w:rsidRDefault="005B4493" w:rsidP="00B05ED7">
            <w:pPr>
              <w:pStyle w:val="ac"/>
              <w:snapToGrid w:val="0"/>
              <w:jc w:val="center"/>
            </w:pPr>
            <w:r>
              <w:t>40</w:t>
            </w:r>
          </w:p>
        </w:tc>
        <w:tc>
          <w:tcPr>
            <w:tcW w:w="1169" w:type="dxa"/>
            <w:tcBorders>
              <w:left w:val="single" w:sz="2" w:space="0" w:color="000000"/>
              <w:bottom w:val="single" w:sz="2" w:space="0" w:color="000000"/>
            </w:tcBorders>
          </w:tcPr>
          <w:p w:rsidR="005B4493" w:rsidRDefault="005B4493" w:rsidP="00B05ED7">
            <w:pPr>
              <w:pStyle w:val="ac"/>
              <w:snapToGrid w:val="0"/>
              <w:jc w:val="center"/>
            </w:pPr>
            <w:r>
              <w:t>65</w:t>
            </w:r>
          </w:p>
        </w:tc>
        <w:tc>
          <w:tcPr>
            <w:tcW w:w="1177" w:type="dxa"/>
            <w:tcBorders>
              <w:left w:val="single" w:sz="2" w:space="0" w:color="000000"/>
              <w:bottom w:val="single" w:sz="2" w:space="0" w:color="000000"/>
              <w:right w:val="single" w:sz="2" w:space="0" w:color="000000"/>
            </w:tcBorders>
          </w:tcPr>
          <w:p w:rsidR="005B4493" w:rsidRDefault="005B4493" w:rsidP="00B05ED7">
            <w:pPr>
              <w:snapToGrid w:val="0"/>
              <w:jc w:val="center"/>
              <w:rPr>
                <w:rFonts w:eastAsia="MS Mincho"/>
              </w:rPr>
            </w:pPr>
            <w:r>
              <w:rPr>
                <w:rFonts w:eastAsia="MS Mincho"/>
              </w:rPr>
              <w:t>60,6</w:t>
            </w:r>
          </w:p>
        </w:tc>
      </w:tr>
      <w:tr w:rsidR="005B4493">
        <w:tc>
          <w:tcPr>
            <w:tcW w:w="656" w:type="dxa"/>
            <w:tcBorders>
              <w:left w:val="single" w:sz="2" w:space="0" w:color="000000"/>
              <w:bottom w:val="single" w:sz="2" w:space="0" w:color="000000"/>
            </w:tcBorders>
          </w:tcPr>
          <w:p w:rsidR="005B4493" w:rsidRDefault="005B4493" w:rsidP="00B05ED7">
            <w:pPr>
              <w:pStyle w:val="ac"/>
              <w:snapToGrid w:val="0"/>
              <w:jc w:val="center"/>
            </w:pPr>
            <w:r>
              <w:t>2019</w:t>
            </w:r>
          </w:p>
        </w:tc>
        <w:tc>
          <w:tcPr>
            <w:tcW w:w="1681" w:type="dxa"/>
            <w:tcBorders>
              <w:left w:val="single" w:sz="2" w:space="0" w:color="000000"/>
              <w:bottom w:val="single" w:sz="2" w:space="0" w:color="000000"/>
            </w:tcBorders>
          </w:tcPr>
          <w:p w:rsidR="005B4493" w:rsidRDefault="005B4493" w:rsidP="00B05ED7">
            <w:pPr>
              <w:pStyle w:val="ac"/>
              <w:snapToGrid w:val="0"/>
              <w:jc w:val="center"/>
            </w:pPr>
            <w:r>
              <w:t>11</w:t>
            </w:r>
          </w:p>
        </w:tc>
        <w:tc>
          <w:tcPr>
            <w:tcW w:w="881" w:type="dxa"/>
            <w:tcBorders>
              <w:left w:val="single" w:sz="2" w:space="0" w:color="000000"/>
              <w:bottom w:val="single" w:sz="2" w:space="0" w:color="000000"/>
            </w:tcBorders>
          </w:tcPr>
          <w:p w:rsidR="005B4493" w:rsidRDefault="005B4493" w:rsidP="00B05ED7">
            <w:pPr>
              <w:pStyle w:val="ac"/>
              <w:snapToGrid w:val="0"/>
              <w:jc w:val="center"/>
            </w:pPr>
            <w:r>
              <w:t>11</w:t>
            </w:r>
          </w:p>
        </w:tc>
        <w:tc>
          <w:tcPr>
            <w:tcW w:w="826" w:type="dxa"/>
            <w:tcBorders>
              <w:left w:val="single" w:sz="2" w:space="0" w:color="000000"/>
              <w:bottom w:val="single" w:sz="2" w:space="0" w:color="000000"/>
            </w:tcBorders>
          </w:tcPr>
          <w:p w:rsidR="005B4493" w:rsidRDefault="005B4493" w:rsidP="00B05ED7">
            <w:pPr>
              <w:pStyle w:val="ac"/>
              <w:snapToGrid w:val="0"/>
              <w:jc w:val="center"/>
            </w:pPr>
            <w:r>
              <w:t>100</w:t>
            </w:r>
          </w:p>
        </w:tc>
        <w:tc>
          <w:tcPr>
            <w:tcW w:w="876" w:type="dxa"/>
            <w:tcBorders>
              <w:left w:val="single" w:sz="2" w:space="0" w:color="000000"/>
              <w:bottom w:val="single" w:sz="2" w:space="0" w:color="000000"/>
            </w:tcBorders>
          </w:tcPr>
          <w:p w:rsidR="005B4493" w:rsidRDefault="005B4493" w:rsidP="00B05ED7">
            <w:pPr>
              <w:pStyle w:val="ac"/>
              <w:snapToGrid w:val="0"/>
              <w:jc w:val="center"/>
            </w:pPr>
            <w:r>
              <w:t>0</w:t>
            </w:r>
          </w:p>
        </w:tc>
        <w:tc>
          <w:tcPr>
            <w:tcW w:w="925" w:type="dxa"/>
            <w:tcBorders>
              <w:left w:val="single" w:sz="2" w:space="0" w:color="000000"/>
              <w:bottom w:val="single" w:sz="2" w:space="0" w:color="000000"/>
            </w:tcBorders>
          </w:tcPr>
          <w:p w:rsidR="005B4493" w:rsidRDefault="005B4493" w:rsidP="00B05ED7">
            <w:pPr>
              <w:pStyle w:val="ac"/>
              <w:snapToGrid w:val="0"/>
              <w:jc w:val="center"/>
            </w:pPr>
            <w:r>
              <w:t>0</w:t>
            </w:r>
          </w:p>
        </w:tc>
        <w:tc>
          <w:tcPr>
            <w:tcW w:w="1170" w:type="dxa"/>
            <w:tcBorders>
              <w:left w:val="single" w:sz="2" w:space="0" w:color="000000"/>
              <w:bottom w:val="single" w:sz="2" w:space="0" w:color="000000"/>
            </w:tcBorders>
          </w:tcPr>
          <w:p w:rsidR="005B4493" w:rsidRDefault="005B4493" w:rsidP="00B05ED7">
            <w:pPr>
              <w:pStyle w:val="ac"/>
              <w:snapToGrid w:val="0"/>
              <w:jc w:val="center"/>
            </w:pPr>
            <w:r>
              <w:t>36</w:t>
            </w:r>
          </w:p>
        </w:tc>
        <w:tc>
          <w:tcPr>
            <w:tcW w:w="1169" w:type="dxa"/>
            <w:tcBorders>
              <w:left w:val="single" w:sz="2" w:space="0" w:color="000000"/>
              <w:bottom w:val="single" w:sz="2" w:space="0" w:color="000000"/>
            </w:tcBorders>
          </w:tcPr>
          <w:p w:rsidR="005B4493" w:rsidRDefault="005B4493" w:rsidP="00B05ED7">
            <w:pPr>
              <w:pStyle w:val="ac"/>
              <w:snapToGrid w:val="0"/>
              <w:jc w:val="center"/>
            </w:pPr>
            <w:r>
              <w:t>63</w:t>
            </w:r>
          </w:p>
        </w:tc>
        <w:tc>
          <w:tcPr>
            <w:tcW w:w="1177"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62</w:t>
            </w:r>
          </w:p>
        </w:tc>
      </w:tr>
    </w:tbl>
    <w:p w:rsidR="005B4493" w:rsidRDefault="005B4493" w:rsidP="00E40DC8">
      <w:pPr>
        <w:jc w:val="both"/>
      </w:pPr>
    </w:p>
    <w:p w:rsidR="005B4493" w:rsidRPr="00E40DC8" w:rsidRDefault="005B4493" w:rsidP="00B50F0E">
      <w:pPr>
        <w:ind w:firstLine="708"/>
        <w:jc w:val="both"/>
        <w:rPr>
          <w:lang w:val="ru-RU"/>
        </w:rPr>
      </w:pPr>
      <w:r w:rsidRPr="00E40DC8">
        <w:rPr>
          <w:lang w:val="ru-RU"/>
        </w:rPr>
        <w:t>Средий тестовый балл сохраняется примерно на том же уровне в 2017 году - 57 , 2018 году — 65, в 2019 году — 63.</w:t>
      </w:r>
    </w:p>
    <w:p w:rsidR="005B4493" w:rsidRPr="00E40DC8" w:rsidRDefault="005B4493" w:rsidP="00E40DC8">
      <w:pPr>
        <w:jc w:val="both"/>
        <w:rPr>
          <w:lang w:val="ru-RU"/>
        </w:rPr>
      </w:pPr>
    </w:p>
    <w:p w:rsidR="005B4493" w:rsidRPr="00E40DC8" w:rsidRDefault="005B4493" w:rsidP="00B50F0E">
      <w:pPr>
        <w:shd w:val="clear" w:color="auto" w:fill="FFFFFF"/>
        <w:ind w:firstLine="708"/>
        <w:jc w:val="both"/>
        <w:rPr>
          <w:color w:val="00000A"/>
          <w:shd w:val="clear" w:color="auto" w:fill="FFFFFF"/>
          <w:lang w:val="ru-RU"/>
        </w:rPr>
      </w:pPr>
      <w:r w:rsidRPr="00E40DC8">
        <w:rPr>
          <w:color w:val="00000A"/>
          <w:shd w:val="clear" w:color="auto" w:fill="FFFFFF"/>
          <w:lang w:val="ru-RU"/>
        </w:rPr>
        <w:t>Наблюдается небольшое количество обучающихся, которые получили высокобалльные результаты по итогам ЕГЭ по химии за период с 2017 - 2019 годы: 2017 — 0 человек,</w:t>
      </w:r>
    </w:p>
    <w:p w:rsidR="005B4493" w:rsidRPr="00E40DC8" w:rsidRDefault="005B4493" w:rsidP="00E40DC8">
      <w:pPr>
        <w:shd w:val="clear" w:color="auto" w:fill="FFFFFF"/>
        <w:jc w:val="both"/>
        <w:rPr>
          <w:color w:val="00000A"/>
          <w:shd w:val="clear" w:color="auto" w:fill="FFFFFF"/>
          <w:lang w:val="ru-RU"/>
        </w:rPr>
      </w:pPr>
      <w:r w:rsidRPr="00E40DC8">
        <w:rPr>
          <w:color w:val="00000A"/>
          <w:shd w:val="clear" w:color="auto" w:fill="FFFFFF"/>
          <w:lang w:val="ru-RU"/>
        </w:rPr>
        <w:t>2018 — 2 человека,</w:t>
      </w:r>
    </w:p>
    <w:p w:rsidR="005B4493" w:rsidRPr="00E40DC8" w:rsidRDefault="005B4493" w:rsidP="00E40DC8">
      <w:pPr>
        <w:shd w:val="clear" w:color="auto" w:fill="FFFFFF"/>
        <w:jc w:val="both"/>
        <w:rPr>
          <w:color w:val="00000A"/>
          <w:shd w:val="clear" w:color="auto" w:fill="FFFFFF"/>
          <w:lang w:val="ru-RU"/>
        </w:rPr>
      </w:pPr>
      <w:r w:rsidRPr="00E40DC8">
        <w:rPr>
          <w:color w:val="00000A"/>
          <w:shd w:val="clear" w:color="auto" w:fill="FFFFFF"/>
          <w:lang w:val="ru-RU"/>
        </w:rPr>
        <w:t>2019 — 1 человек.</w:t>
      </w:r>
    </w:p>
    <w:p w:rsidR="005B4493" w:rsidRDefault="005B4493" w:rsidP="00E40DC8">
      <w:pPr>
        <w:shd w:val="clear" w:color="auto" w:fill="FFFFFF"/>
        <w:jc w:val="both"/>
        <w:rPr>
          <w:color w:val="00000A"/>
          <w:sz w:val="26"/>
          <w:szCs w:val="26"/>
          <w:shd w:val="clear" w:color="auto" w:fill="FFFFFF"/>
          <w:lang w:val="ru-RU"/>
        </w:rPr>
      </w:pPr>
    </w:p>
    <w:p w:rsidR="005B4493" w:rsidRPr="00E40DC8" w:rsidRDefault="005B4493" w:rsidP="00B50F0E">
      <w:pPr>
        <w:ind w:firstLine="708"/>
        <w:jc w:val="both"/>
        <w:rPr>
          <w:color w:val="000000"/>
          <w:lang w:val="ru-RU"/>
        </w:rPr>
      </w:pPr>
      <w:r w:rsidRPr="00E40DC8">
        <w:rPr>
          <w:color w:val="000000"/>
          <w:lang w:val="ru-RU"/>
        </w:rPr>
        <w:t>В части 1 экзаменационной работы 2019 г. задания сгруппированы по четырем</w:t>
      </w:r>
      <w:r w:rsidRPr="00E40DC8">
        <w:rPr>
          <w:color w:val="000000"/>
          <w:lang w:val="ru-RU"/>
        </w:rPr>
        <w:br/>
        <w:t>тематическим блокам, которые подразделены на содержательные линии:</w:t>
      </w:r>
      <w:r w:rsidRPr="00E40DC8">
        <w:rPr>
          <w:color w:val="000000"/>
          <w:lang w:val="ru-RU"/>
        </w:rPr>
        <w:br/>
        <w:t xml:space="preserve">- </w:t>
      </w:r>
      <w:r>
        <w:rPr>
          <w:color w:val="000000"/>
        </w:rPr>
        <w:t></w:t>
      </w:r>
      <w:r w:rsidRPr="00E40DC8">
        <w:rPr>
          <w:b/>
          <w:bCs/>
          <w:i/>
          <w:iCs/>
          <w:color w:val="000000"/>
          <w:lang w:val="ru-RU"/>
        </w:rPr>
        <w:t>«Теоретические основы химии</w:t>
      </w:r>
      <w:r w:rsidRPr="00E40DC8">
        <w:rPr>
          <w:b/>
          <w:bCs/>
          <w:color w:val="000000"/>
          <w:lang w:val="ru-RU"/>
        </w:rPr>
        <w:t xml:space="preserve">: </w:t>
      </w:r>
      <w:r w:rsidRPr="00E40DC8">
        <w:rPr>
          <w:color w:val="000000"/>
          <w:lang w:val="ru-RU"/>
        </w:rPr>
        <w:t>«Строение атома. Периодический закон и</w:t>
      </w:r>
      <w:r w:rsidRPr="00E40DC8">
        <w:rPr>
          <w:color w:val="000000"/>
          <w:lang w:val="ru-RU"/>
        </w:rPr>
        <w:br/>
        <w:t>Периодическая система химических элементов Д.И. Менделеева. Закономерности</w:t>
      </w:r>
      <w:r w:rsidRPr="00E40DC8">
        <w:rPr>
          <w:color w:val="000000"/>
          <w:lang w:val="ru-RU"/>
        </w:rPr>
        <w:br/>
        <w:t>изменения свойств химических элементов по периодам и группам». «Строение вещества.</w:t>
      </w:r>
      <w:r w:rsidRPr="00E40DC8">
        <w:rPr>
          <w:color w:val="000000"/>
          <w:lang w:val="ru-RU"/>
        </w:rPr>
        <w:br/>
        <w:t>Химическая связь»;</w:t>
      </w:r>
    </w:p>
    <w:p w:rsidR="005B4493" w:rsidRPr="00E40DC8" w:rsidRDefault="005B4493" w:rsidP="00E40DC8">
      <w:pPr>
        <w:ind w:firstLine="17"/>
        <w:jc w:val="both"/>
        <w:rPr>
          <w:color w:val="000000"/>
          <w:lang w:val="ru-RU"/>
        </w:rPr>
      </w:pPr>
      <w:r w:rsidRPr="00E40DC8">
        <w:rPr>
          <w:color w:val="000000"/>
          <w:lang w:val="ru-RU"/>
        </w:rPr>
        <w:t xml:space="preserve">- </w:t>
      </w:r>
      <w:r>
        <w:rPr>
          <w:color w:val="000000"/>
        </w:rPr>
        <w:t></w:t>
      </w:r>
      <w:r w:rsidRPr="00E40DC8">
        <w:rPr>
          <w:b/>
          <w:bCs/>
          <w:i/>
          <w:iCs/>
          <w:color w:val="000000"/>
          <w:lang w:val="ru-RU"/>
        </w:rPr>
        <w:t>«Неорганические вещества</w:t>
      </w:r>
      <w:r w:rsidRPr="00E40DC8">
        <w:rPr>
          <w:b/>
          <w:bCs/>
          <w:color w:val="000000"/>
          <w:lang w:val="ru-RU"/>
        </w:rPr>
        <w:t xml:space="preserve">: </w:t>
      </w:r>
      <w:r w:rsidRPr="00E40DC8">
        <w:rPr>
          <w:color w:val="000000"/>
          <w:lang w:val="ru-RU"/>
        </w:rPr>
        <w:t>классификация и номенклатура, химические свойства и</w:t>
      </w:r>
      <w:r w:rsidRPr="00E40DC8">
        <w:rPr>
          <w:color w:val="000000"/>
          <w:lang w:val="ru-RU"/>
        </w:rPr>
        <w:br/>
        <w:t>генетическая связь веществ различных классов»;</w:t>
      </w:r>
    </w:p>
    <w:p w:rsidR="005B4493" w:rsidRPr="00E40DC8" w:rsidRDefault="005B4493" w:rsidP="00E40DC8">
      <w:pPr>
        <w:ind w:left="34"/>
        <w:jc w:val="both"/>
        <w:rPr>
          <w:color w:val="000000"/>
          <w:lang w:val="ru-RU"/>
        </w:rPr>
      </w:pPr>
      <w:r w:rsidRPr="00E40DC8">
        <w:rPr>
          <w:color w:val="000000"/>
          <w:lang w:val="ru-RU"/>
        </w:rPr>
        <w:t xml:space="preserve">- </w:t>
      </w:r>
      <w:r>
        <w:rPr>
          <w:color w:val="000000"/>
        </w:rPr>
        <w:t></w:t>
      </w:r>
      <w:r w:rsidRPr="00E40DC8">
        <w:rPr>
          <w:b/>
          <w:bCs/>
          <w:i/>
          <w:iCs/>
          <w:color w:val="000000"/>
          <w:lang w:val="ru-RU"/>
        </w:rPr>
        <w:t>«Органические вещества</w:t>
      </w:r>
      <w:r w:rsidRPr="00E40DC8">
        <w:rPr>
          <w:b/>
          <w:bCs/>
          <w:color w:val="000000"/>
          <w:lang w:val="ru-RU"/>
        </w:rPr>
        <w:t xml:space="preserve">: </w:t>
      </w:r>
      <w:r w:rsidRPr="00E40DC8">
        <w:rPr>
          <w:color w:val="000000"/>
          <w:lang w:val="ru-RU"/>
        </w:rPr>
        <w:t>классификация и номенклатура, химические свойства и</w:t>
      </w:r>
      <w:r w:rsidRPr="00E40DC8">
        <w:rPr>
          <w:color w:val="000000"/>
          <w:lang w:val="ru-RU"/>
        </w:rPr>
        <w:br/>
        <w:t>генетическая связь веществ различных классов»;</w:t>
      </w:r>
    </w:p>
    <w:p w:rsidR="005B4493" w:rsidRPr="00E40DC8" w:rsidRDefault="005B4493" w:rsidP="00E40DC8">
      <w:pPr>
        <w:ind w:left="17"/>
        <w:jc w:val="both"/>
        <w:rPr>
          <w:color w:val="000000"/>
          <w:lang w:val="ru-RU"/>
        </w:rPr>
      </w:pPr>
      <w:r w:rsidRPr="00E40DC8">
        <w:rPr>
          <w:b/>
          <w:bCs/>
          <w:i/>
          <w:iCs/>
          <w:color w:val="000000"/>
          <w:lang w:val="ru-RU"/>
        </w:rPr>
        <w:t>- «Методы познания в химии. Химия и жизнь</w:t>
      </w:r>
      <w:r w:rsidRPr="00E40DC8">
        <w:rPr>
          <w:b/>
          <w:bCs/>
          <w:color w:val="000000"/>
          <w:lang w:val="ru-RU"/>
        </w:rPr>
        <w:t xml:space="preserve">: </w:t>
      </w:r>
      <w:r w:rsidRPr="00E40DC8">
        <w:rPr>
          <w:color w:val="000000"/>
          <w:lang w:val="ru-RU"/>
        </w:rPr>
        <w:t>Химическая реакция. Методы познания в химии. Химия и жизнь. Расчеты по химическим формулам и уравнениям реакций».</w:t>
      </w:r>
    </w:p>
    <w:p w:rsidR="005B4493" w:rsidRPr="00A8564E" w:rsidRDefault="005B4493" w:rsidP="00E40DC8">
      <w:pPr>
        <w:shd w:val="clear" w:color="auto" w:fill="FFFFFF"/>
        <w:jc w:val="both"/>
        <w:rPr>
          <w:color w:val="00000A"/>
          <w:shd w:val="clear" w:color="auto" w:fill="FFFFFF"/>
          <w:lang w:val="ru-RU"/>
        </w:rPr>
      </w:pPr>
      <w:r w:rsidRPr="00A8564E">
        <w:rPr>
          <w:color w:val="00000A"/>
          <w:shd w:val="clear" w:color="auto" w:fill="FFFFFF"/>
          <w:lang w:val="ru-RU"/>
        </w:rPr>
        <w:t>В каждом из этих тематических блоков были представлены задания как базового, так и повышенного уровней сложности, расположенные по нарастанию количества и уровня сложности действий, которые необходимы для их выполнения.</w:t>
      </w:r>
    </w:p>
    <w:p w:rsidR="005B4493" w:rsidRDefault="005B4493" w:rsidP="00E40DC8">
      <w:pPr>
        <w:shd w:val="clear" w:color="auto" w:fill="FFFFFF"/>
        <w:jc w:val="both"/>
        <w:rPr>
          <w:color w:val="00000A"/>
          <w:sz w:val="26"/>
          <w:szCs w:val="26"/>
          <w:shd w:val="clear" w:color="auto" w:fill="FFFFFF"/>
          <w:lang w:val="ru-RU"/>
        </w:rPr>
      </w:pPr>
    </w:p>
    <w:tbl>
      <w:tblPr>
        <w:tblW w:w="0" w:type="auto"/>
        <w:tblInd w:w="2" w:type="dxa"/>
        <w:tblLayout w:type="fixed"/>
        <w:tblCellMar>
          <w:top w:w="55" w:type="dxa"/>
          <w:left w:w="55" w:type="dxa"/>
          <w:bottom w:w="55" w:type="dxa"/>
          <w:right w:w="55" w:type="dxa"/>
        </w:tblCellMar>
        <w:tblLook w:val="0000"/>
      </w:tblPr>
      <w:tblGrid>
        <w:gridCol w:w="909"/>
        <w:gridCol w:w="3951"/>
        <w:gridCol w:w="1096"/>
        <w:gridCol w:w="994"/>
        <w:gridCol w:w="1096"/>
        <w:gridCol w:w="1494"/>
        <w:gridCol w:w="918"/>
      </w:tblGrid>
      <w:tr w:rsidR="005B4493">
        <w:tc>
          <w:tcPr>
            <w:tcW w:w="909" w:type="dxa"/>
            <w:vMerge w:val="restart"/>
            <w:tcBorders>
              <w:top w:val="single" w:sz="2" w:space="0" w:color="000000"/>
              <w:left w:val="single" w:sz="2" w:space="0" w:color="000000"/>
              <w:bottom w:val="single" w:sz="2" w:space="0" w:color="000000"/>
            </w:tcBorders>
          </w:tcPr>
          <w:p w:rsidR="005B4493" w:rsidRPr="00E40DC8" w:rsidRDefault="005B4493" w:rsidP="00B05ED7">
            <w:pPr>
              <w:pStyle w:val="ac"/>
              <w:snapToGrid w:val="0"/>
              <w:jc w:val="both"/>
              <w:rPr>
                <w:lang w:val="ru-RU"/>
              </w:rPr>
            </w:pPr>
            <w:r w:rsidRPr="00E40DC8">
              <w:t xml:space="preserve">№ </w:t>
            </w:r>
            <w:r w:rsidRPr="00E40DC8">
              <w:rPr>
                <w:lang w:val="ru-RU"/>
              </w:rPr>
              <w:t>задания</w:t>
            </w:r>
          </w:p>
        </w:tc>
        <w:tc>
          <w:tcPr>
            <w:tcW w:w="3951" w:type="dxa"/>
            <w:vMerge w:val="restart"/>
            <w:tcBorders>
              <w:top w:val="single" w:sz="2" w:space="0" w:color="000000"/>
              <w:left w:val="single" w:sz="2" w:space="0" w:color="000000"/>
              <w:bottom w:val="single" w:sz="2" w:space="0" w:color="000000"/>
            </w:tcBorders>
          </w:tcPr>
          <w:p w:rsidR="005B4493" w:rsidRPr="00E40DC8" w:rsidRDefault="005B4493" w:rsidP="00B05ED7">
            <w:pPr>
              <w:snapToGrid w:val="0"/>
              <w:jc w:val="center"/>
            </w:pPr>
            <w:r w:rsidRPr="00E40DC8">
              <w:t>Проверяемые элементы содержания / умения</w:t>
            </w:r>
          </w:p>
        </w:tc>
        <w:tc>
          <w:tcPr>
            <w:tcW w:w="1096" w:type="dxa"/>
            <w:vMerge w:val="restart"/>
            <w:tcBorders>
              <w:top w:val="single" w:sz="2" w:space="0" w:color="000000"/>
              <w:left w:val="single" w:sz="2" w:space="0" w:color="000000"/>
              <w:bottom w:val="single" w:sz="2" w:space="0" w:color="000000"/>
            </w:tcBorders>
          </w:tcPr>
          <w:p w:rsidR="005B4493" w:rsidRPr="00E40DC8" w:rsidRDefault="005B4493" w:rsidP="00B05ED7">
            <w:pPr>
              <w:snapToGrid w:val="0"/>
              <w:jc w:val="center"/>
            </w:pPr>
            <w:r w:rsidRPr="00E40DC8">
              <w:t>Уровень сложности задания</w:t>
            </w:r>
          </w:p>
        </w:tc>
        <w:tc>
          <w:tcPr>
            <w:tcW w:w="4502" w:type="dxa"/>
            <w:gridSpan w:val="4"/>
            <w:tcBorders>
              <w:top w:val="single" w:sz="2" w:space="0" w:color="000000"/>
              <w:left w:val="single" w:sz="2" w:space="0" w:color="000000"/>
              <w:bottom w:val="single" w:sz="2" w:space="0" w:color="000000"/>
              <w:right w:val="single" w:sz="2" w:space="0" w:color="000000"/>
            </w:tcBorders>
          </w:tcPr>
          <w:p w:rsidR="005B4493" w:rsidRPr="00E40DC8" w:rsidRDefault="005B4493" w:rsidP="00B05ED7">
            <w:pPr>
              <w:snapToGrid w:val="0"/>
              <w:jc w:val="center"/>
            </w:pPr>
            <w:r w:rsidRPr="00E40DC8">
              <w:t>Процент выполнения задания</w:t>
            </w:r>
          </w:p>
        </w:tc>
      </w:tr>
      <w:tr w:rsidR="005B4493">
        <w:tc>
          <w:tcPr>
            <w:tcW w:w="909" w:type="dxa"/>
            <w:vMerge/>
            <w:tcBorders>
              <w:top w:val="single" w:sz="2" w:space="0" w:color="000000"/>
              <w:left w:val="single" w:sz="2" w:space="0" w:color="000000"/>
              <w:bottom w:val="single" w:sz="2" w:space="0" w:color="000000"/>
            </w:tcBorders>
          </w:tcPr>
          <w:p w:rsidR="005B4493" w:rsidRPr="00E40DC8" w:rsidRDefault="005B4493" w:rsidP="00B05ED7">
            <w:pPr>
              <w:snapToGrid w:val="0"/>
            </w:pPr>
          </w:p>
        </w:tc>
        <w:tc>
          <w:tcPr>
            <w:tcW w:w="3951" w:type="dxa"/>
            <w:vMerge/>
            <w:tcBorders>
              <w:top w:val="single" w:sz="2" w:space="0" w:color="000000"/>
              <w:left w:val="single" w:sz="2" w:space="0" w:color="000000"/>
              <w:bottom w:val="single" w:sz="2" w:space="0" w:color="000000"/>
            </w:tcBorders>
          </w:tcPr>
          <w:p w:rsidR="005B4493" w:rsidRPr="00E40DC8" w:rsidRDefault="005B4493" w:rsidP="00B05ED7">
            <w:pPr>
              <w:snapToGrid w:val="0"/>
            </w:pPr>
          </w:p>
        </w:tc>
        <w:tc>
          <w:tcPr>
            <w:tcW w:w="1096" w:type="dxa"/>
            <w:vMerge/>
            <w:tcBorders>
              <w:top w:val="single" w:sz="2" w:space="0" w:color="000000"/>
              <w:left w:val="single" w:sz="2" w:space="0" w:color="000000"/>
              <w:bottom w:val="single" w:sz="2" w:space="0" w:color="000000"/>
            </w:tcBorders>
          </w:tcPr>
          <w:p w:rsidR="005B4493" w:rsidRPr="00E40DC8" w:rsidRDefault="005B4493" w:rsidP="00B05ED7">
            <w:pPr>
              <w:snapToGrid w:val="0"/>
            </w:pPr>
          </w:p>
        </w:tc>
        <w:tc>
          <w:tcPr>
            <w:tcW w:w="994" w:type="dxa"/>
            <w:tcBorders>
              <w:left w:val="single" w:sz="2" w:space="0" w:color="000000"/>
              <w:bottom w:val="single" w:sz="2" w:space="0" w:color="000000"/>
            </w:tcBorders>
          </w:tcPr>
          <w:p w:rsidR="005B4493" w:rsidRPr="00E40DC8" w:rsidRDefault="005B4493" w:rsidP="00B05ED7">
            <w:pPr>
              <w:snapToGrid w:val="0"/>
              <w:jc w:val="center"/>
            </w:pPr>
            <w:r w:rsidRPr="00E40DC8">
              <w:t>средний</w:t>
            </w:r>
          </w:p>
        </w:tc>
        <w:tc>
          <w:tcPr>
            <w:tcW w:w="1096" w:type="dxa"/>
            <w:tcBorders>
              <w:left w:val="single" w:sz="2" w:space="0" w:color="000000"/>
              <w:bottom w:val="single" w:sz="2" w:space="0" w:color="000000"/>
            </w:tcBorders>
          </w:tcPr>
          <w:p w:rsidR="005B4493" w:rsidRPr="00E40DC8" w:rsidRDefault="005B4493" w:rsidP="00B05ED7">
            <w:pPr>
              <w:snapToGrid w:val="0"/>
              <w:jc w:val="center"/>
              <w:rPr>
                <w:lang w:val="ru-RU"/>
              </w:rPr>
            </w:pPr>
            <w:r w:rsidRPr="00E40DC8">
              <w:rPr>
                <w:lang w:val="ru-RU"/>
              </w:rPr>
              <w:t>в группе не преодолевших мин. балл</w:t>
            </w:r>
          </w:p>
        </w:tc>
        <w:tc>
          <w:tcPr>
            <w:tcW w:w="1494" w:type="dxa"/>
            <w:tcBorders>
              <w:left w:val="single" w:sz="2" w:space="0" w:color="000000"/>
              <w:bottom w:val="single" w:sz="2" w:space="0" w:color="000000"/>
            </w:tcBorders>
          </w:tcPr>
          <w:p w:rsidR="005B4493" w:rsidRPr="00E40DC8" w:rsidRDefault="005B4493" w:rsidP="00B05ED7">
            <w:pPr>
              <w:snapToGrid w:val="0"/>
              <w:jc w:val="center"/>
            </w:pPr>
            <w:r w:rsidRPr="00E40DC8">
              <w:t>в группе 61-80 т.б.</w:t>
            </w:r>
          </w:p>
        </w:tc>
        <w:tc>
          <w:tcPr>
            <w:tcW w:w="918" w:type="dxa"/>
            <w:tcBorders>
              <w:left w:val="single" w:sz="2" w:space="0" w:color="000000"/>
              <w:bottom w:val="single" w:sz="2" w:space="0" w:color="000000"/>
              <w:right w:val="single" w:sz="2" w:space="0" w:color="000000"/>
            </w:tcBorders>
          </w:tcPr>
          <w:p w:rsidR="005B4493" w:rsidRDefault="005B4493" w:rsidP="00B05ED7">
            <w:pPr>
              <w:snapToGrid w:val="0"/>
              <w:jc w:val="center"/>
            </w:pPr>
            <w:r>
              <w:t>в группе 81-100 т.б.</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lang w:val="ru-RU"/>
              </w:rPr>
              <w:t xml:space="preserve">Строение электронных оболочек атомов элементов первых четырёх периодов: </w:t>
            </w:r>
            <w:r w:rsidRPr="00E40DC8">
              <w:rPr>
                <w:i/>
                <w:iCs/>
                <w:color w:val="000000"/>
              </w:rPr>
              <w:t>s</w:t>
            </w:r>
            <w:r w:rsidRPr="00E40DC8">
              <w:rPr>
                <w:color w:val="000000"/>
                <w:lang w:val="ru-RU"/>
              </w:rPr>
              <w:t xml:space="preserve">-, </w:t>
            </w:r>
            <w:r w:rsidRPr="00E40DC8">
              <w:rPr>
                <w:i/>
                <w:iCs/>
                <w:color w:val="000000"/>
              </w:rPr>
              <w:t>p</w:t>
            </w:r>
            <w:r w:rsidRPr="00E40DC8">
              <w:rPr>
                <w:i/>
                <w:iCs/>
                <w:color w:val="000000"/>
                <w:lang w:val="ru-RU"/>
              </w:rPr>
              <w:t xml:space="preserve">- </w:t>
            </w:r>
            <w:r w:rsidRPr="00E40DC8">
              <w:rPr>
                <w:color w:val="000000"/>
                <w:lang w:val="ru-RU"/>
              </w:rPr>
              <w:t xml:space="preserve">и </w:t>
            </w:r>
            <w:r w:rsidRPr="00E40DC8">
              <w:rPr>
                <w:i/>
                <w:iCs/>
                <w:color w:val="000000"/>
              </w:rPr>
              <w:t>d</w:t>
            </w:r>
            <w:r w:rsidRPr="00E40DC8">
              <w:rPr>
                <w:color w:val="000000"/>
                <w:lang w:val="ru-RU"/>
              </w:rPr>
              <w:t>-элементы.</w:t>
            </w:r>
            <w:r w:rsidRPr="00E40DC8">
              <w:rPr>
                <w:color w:val="000000"/>
                <w:lang w:val="ru-RU"/>
              </w:rPr>
              <w:br/>
            </w:r>
            <w:r w:rsidRPr="00E40DC8">
              <w:rPr>
                <w:color w:val="000000"/>
              </w:rPr>
              <w:t>Электронная конфигурация атома. Основное и возбуждённое состояния атомов</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100</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w:t>
            </w:r>
          </w:p>
        </w:tc>
        <w:tc>
          <w:tcPr>
            <w:tcW w:w="3951" w:type="dxa"/>
            <w:tcBorders>
              <w:left w:val="single" w:sz="2" w:space="0" w:color="000000"/>
              <w:bottom w:val="single" w:sz="2" w:space="0" w:color="000000"/>
            </w:tcBorders>
          </w:tcPr>
          <w:p w:rsidR="005B4493" w:rsidRPr="00E40DC8" w:rsidRDefault="005B4493" w:rsidP="00B05ED7">
            <w:pPr>
              <w:snapToGrid w:val="0"/>
              <w:ind w:firstLine="67"/>
              <w:rPr>
                <w:color w:val="000000"/>
                <w:lang w:val="ru-RU"/>
              </w:rPr>
            </w:pPr>
            <w:r w:rsidRPr="00E40DC8">
              <w:rPr>
                <w:color w:val="000000"/>
                <w:lang w:val="ru-RU"/>
              </w:rPr>
              <w:t>Закономерности изменения химических свойств элементов и их</w:t>
            </w:r>
            <w:r w:rsidRPr="00E40DC8">
              <w:rPr>
                <w:color w:val="000000"/>
                <w:lang w:val="ru-RU"/>
              </w:rPr>
              <w:br/>
              <w:t>соединений по периодам и группам. Общая характеристика металлов</w:t>
            </w:r>
            <w:r w:rsidRPr="00E40DC8">
              <w:rPr>
                <w:color w:val="000000"/>
                <w:lang w:val="ru-RU"/>
              </w:rPr>
              <w:br/>
            </w:r>
            <w:r w:rsidRPr="00E40DC8">
              <w:rPr>
                <w:color w:val="000000"/>
              </w:rPr>
              <w:t>I</w:t>
            </w:r>
            <w:r w:rsidRPr="00E40DC8">
              <w:rPr>
                <w:color w:val="000000"/>
                <w:lang w:val="ru-RU"/>
              </w:rPr>
              <w:t>А–</w:t>
            </w:r>
            <w:r w:rsidRPr="00E40DC8">
              <w:rPr>
                <w:color w:val="000000"/>
              </w:rPr>
              <w:t>III</w:t>
            </w:r>
            <w:r w:rsidRPr="00E40DC8">
              <w:rPr>
                <w:color w:val="000000"/>
                <w:lang w:val="ru-RU"/>
              </w:rPr>
              <w:t>А групп в связи с их</w:t>
            </w:r>
            <w:r w:rsidRPr="00E40DC8">
              <w:rPr>
                <w:color w:val="000000"/>
                <w:lang w:val="ru-RU"/>
              </w:rPr>
              <w:br/>
              <w:t>положением в Периодической системе химических элементов</w:t>
            </w:r>
            <w:r w:rsidRPr="00E40DC8">
              <w:rPr>
                <w:color w:val="000000"/>
                <w:lang w:val="ru-RU"/>
              </w:rPr>
              <w:br/>
              <w:t>Д.И. Менделеева и особенностями</w:t>
            </w:r>
            <w:r w:rsidRPr="00E40DC8">
              <w:rPr>
                <w:color w:val="000000"/>
                <w:lang w:val="ru-RU"/>
              </w:rPr>
              <w:br/>
              <w:t>строения их атомов.</w:t>
            </w:r>
            <w:r w:rsidRPr="00E40DC8">
              <w:rPr>
                <w:color w:val="000000"/>
                <w:lang w:val="ru-RU"/>
              </w:rPr>
              <w:br/>
              <w:t>Характеристика переходных элементов – меди, цинка, хрома, железа – по их положению в Периодической системе химических элементов Д.И. Менделеева и</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100</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3</w:t>
            </w:r>
          </w:p>
        </w:tc>
        <w:tc>
          <w:tcPr>
            <w:tcW w:w="3951" w:type="dxa"/>
            <w:tcBorders>
              <w:left w:val="single" w:sz="2" w:space="0" w:color="000000"/>
              <w:bottom w:val="single" w:sz="2" w:space="0" w:color="000000"/>
            </w:tcBorders>
          </w:tcPr>
          <w:p w:rsidR="005B4493" w:rsidRPr="00E40DC8" w:rsidRDefault="005B4493" w:rsidP="00B05ED7">
            <w:pPr>
              <w:snapToGrid w:val="0"/>
              <w:jc w:val="both"/>
              <w:rPr>
                <w:color w:val="000000"/>
                <w:lang w:val="ru-RU"/>
              </w:rPr>
            </w:pPr>
            <w:r w:rsidRPr="00E40DC8">
              <w:rPr>
                <w:color w:val="000000"/>
                <w:lang w:val="ru-RU"/>
              </w:rPr>
              <w:t>Электроотрицательность. Степень окисления и валентность химических элементов</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81,8</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4</w:t>
            </w:r>
          </w:p>
        </w:tc>
        <w:tc>
          <w:tcPr>
            <w:tcW w:w="3951" w:type="dxa"/>
            <w:tcBorders>
              <w:left w:val="single" w:sz="2" w:space="0" w:color="000000"/>
              <w:bottom w:val="single" w:sz="2" w:space="0" w:color="000000"/>
            </w:tcBorders>
          </w:tcPr>
          <w:p w:rsidR="005B4493" w:rsidRPr="00E40DC8" w:rsidRDefault="005B4493" w:rsidP="00B05ED7">
            <w:pPr>
              <w:snapToGrid w:val="0"/>
              <w:ind w:firstLine="67"/>
              <w:jc w:val="both"/>
              <w:rPr>
                <w:color w:val="000000"/>
              </w:rPr>
            </w:pPr>
            <w:r w:rsidRPr="00E40DC8">
              <w:rPr>
                <w:color w:val="000000"/>
                <w:lang w:val="ru-RU"/>
              </w:rPr>
              <w:t>Ковалентная химическая связь, её</w:t>
            </w:r>
            <w:r w:rsidRPr="00E40DC8">
              <w:rPr>
                <w:color w:val="000000"/>
                <w:lang w:val="ru-RU"/>
              </w:rPr>
              <w:br/>
              <w:t>разновидности и механизмы образования. Характеристики ковалентной связи (полярность и энергия связи). Ионная связь. Металлическая связь. Водородная связь.</w:t>
            </w:r>
            <w:r w:rsidRPr="00E40DC8">
              <w:rPr>
                <w:color w:val="000000"/>
                <w:lang w:val="ru-RU"/>
              </w:rPr>
              <w:br/>
              <w:t xml:space="preserve">Вещества молекулярного и немолекулярного строения. Тип кристаллической решётки. </w:t>
            </w:r>
            <w:r w:rsidRPr="00E40DC8">
              <w:rPr>
                <w:color w:val="000000"/>
              </w:rPr>
              <w:t>Зависимость свойств веществ от их состава и строения</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54.5</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5</w:t>
            </w:r>
          </w:p>
        </w:tc>
        <w:tc>
          <w:tcPr>
            <w:tcW w:w="3951" w:type="dxa"/>
            <w:tcBorders>
              <w:left w:val="single" w:sz="2" w:space="0" w:color="000000"/>
              <w:bottom w:val="single" w:sz="2" w:space="0" w:color="000000"/>
            </w:tcBorders>
          </w:tcPr>
          <w:p w:rsidR="005B4493" w:rsidRPr="00E40DC8" w:rsidRDefault="005B4493" w:rsidP="00B05ED7">
            <w:pPr>
              <w:snapToGrid w:val="0"/>
              <w:ind w:firstLine="67"/>
              <w:rPr>
                <w:color w:val="000000"/>
                <w:lang w:val="ru-RU"/>
              </w:rPr>
            </w:pPr>
            <w:r w:rsidRPr="00E40DC8">
              <w:rPr>
                <w:color w:val="000000"/>
                <w:lang w:val="ru-RU"/>
              </w:rPr>
              <w:t>Классификация неорганических веществ. Номенклатура неорганических веществ (тривиальная и международная)</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90,9</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6</w:t>
            </w:r>
          </w:p>
        </w:tc>
        <w:tc>
          <w:tcPr>
            <w:tcW w:w="3951" w:type="dxa"/>
            <w:tcBorders>
              <w:left w:val="single" w:sz="2" w:space="0" w:color="000000"/>
              <w:bottom w:val="single" w:sz="2" w:space="0" w:color="000000"/>
            </w:tcBorders>
          </w:tcPr>
          <w:p w:rsidR="005B4493" w:rsidRPr="00E40DC8" w:rsidRDefault="005B4493" w:rsidP="00B05ED7">
            <w:pPr>
              <w:snapToGrid w:val="0"/>
              <w:ind w:firstLine="67"/>
              <w:rPr>
                <w:color w:val="000000"/>
              </w:rPr>
            </w:pPr>
            <w:r w:rsidRPr="00E40DC8">
              <w:rPr>
                <w:color w:val="000000"/>
                <w:lang w:val="ru-RU"/>
              </w:rPr>
              <w:t>Характерные химические свойства простых веществ–металлов: щелочных, щелочноземельных, магния, алюминия; переходных металлов: меди, цинка, хрома, железа.</w:t>
            </w:r>
            <w:r w:rsidRPr="00E40DC8">
              <w:rPr>
                <w:color w:val="000000"/>
                <w:lang w:val="ru-RU"/>
              </w:rPr>
              <w:br/>
              <w:t>Характерные химические свойства простых веществ–неметаллов: водорода, галогенов, кислорода, серы, азота, фосфора, углерода, кремния.</w:t>
            </w:r>
            <w:r w:rsidRPr="00E40DC8">
              <w:rPr>
                <w:color w:val="000000"/>
                <w:lang w:val="ru-RU"/>
              </w:rPr>
              <w:br/>
            </w:r>
            <w:r w:rsidRPr="00E40DC8">
              <w:rPr>
                <w:color w:val="000000"/>
              </w:rPr>
              <w:t>Характерные химические свойства оксидов: оснóвных, амфотерных, кислотных</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72,7</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50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7</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lang w:val="ru-RU"/>
              </w:rPr>
              <w:t>Характерные химические свойства оснований и</w:t>
            </w:r>
            <w:r w:rsidRPr="00E40DC8">
              <w:rPr>
                <w:color w:val="000000"/>
                <w:lang w:val="ru-RU"/>
              </w:rPr>
              <w:br/>
              <w:t>амфотерных гидроксидов. Характерные химические свойства кислот.</w:t>
            </w:r>
            <w:r w:rsidRPr="00E40DC8">
              <w:rPr>
                <w:color w:val="000000"/>
                <w:lang w:val="ru-RU"/>
              </w:rPr>
              <w:br/>
              <w:t>Характерные химические свойства солей: средних, кислых, оснóвных, комплексных (на примере гидроксосоединений алюминия и цинка). Электролитическая диссоциация электролитов в</w:t>
            </w:r>
            <w:r w:rsidRPr="00E40DC8">
              <w:rPr>
                <w:color w:val="000000"/>
                <w:lang w:val="ru-RU"/>
              </w:rPr>
              <w:br/>
              <w:t>водных растворах. Сильные и слабые электролиты.</w:t>
            </w:r>
            <w:r w:rsidRPr="00E40DC8">
              <w:rPr>
                <w:color w:val="000000"/>
                <w:lang w:val="ru-RU"/>
              </w:rPr>
              <w:br/>
            </w:r>
            <w:r w:rsidRPr="00E40DC8">
              <w:rPr>
                <w:color w:val="000000"/>
              </w:rPr>
              <w:t>Реакции ионного обмена</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63.6</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8</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Характерные химические свойства неорганических веществ:</w:t>
            </w:r>
            <w:r w:rsidRPr="00E40DC8">
              <w:rPr>
                <w:color w:val="000000"/>
                <w:lang w:val="ru-RU"/>
              </w:rPr>
              <w:br/>
              <w:t>– простых веществ-металлов: щелочных, щелочноземельных, магния, алюминия, переходных металлов (меди, цинка,</w:t>
            </w:r>
            <w:r w:rsidRPr="00E40DC8">
              <w:rPr>
                <w:color w:val="000000"/>
                <w:lang w:val="ru-RU"/>
              </w:rPr>
              <w:br/>
              <w:t>хрома, железа);</w:t>
            </w:r>
            <w:r w:rsidRPr="00E40DC8">
              <w:rPr>
                <w:color w:val="000000"/>
                <w:lang w:val="ru-RU"/>
              </w:rPr>
              <w:br/>
              <w:t>– простых веществ-неметаллов: водорода, галогенов, кислорода,</w:t>
            </w:r>
            <w:r w:rsidRPr="00E40DC8">
              <w:rPr>
                <w:color w:val="000000"/>
                <w:lang w:val="ru-RU"/>
              </w:rPr>
              <w:br/>
              <w:t>серы, азота, фосфора, углерода, кремния;</w:t>
            </w:r>
            <w:r w:rsidRPr="00E40DC8">
              <w:rPr>
                <w:color w:val="000000"/>
                <w:lang w:val="ru-RU"/>
              </w:rPr>
              <w:br/>
              <w:t>–оксидов: оснóвных, амфотерных, кислотных;</w:t>
            </w:r>
            <w:r w:rsidRPr="00E40DC8">
              <w:rPr>
                <w:color w:val="000000"/>
                <w:lang w:val="ru-RU"/>
              </w:rPr>
              <w:br/>
              <w:t>–оснований и амфотерных гидроксидов;</w:t>
            </w:r>
            <w:r w:rsidRPr="00E40DC8">
              <w:rPr>
                <w:color w:val="000000"/>
                <w:lang w:val="ru-RU"/>
              </w:rPr>
              <w:br/>
              <w:t>–кислот;</w:t>
            </w:r>
            <w:r w:rsidRPr="00E40DC8">
              <w:rPr>
                <w:color w:val="000000"/>
                <w:lang w:val="ru-RU"/>
              </w:rPr>
              <w:br/>
              <w:t>–солей: средних, кислых, оснóвных, комплексных (на примере гидроксосоединений</w:t>
            </w:r>
            <w:r w:rsidRPr="00E40DC8">
              <w:rPr>
                <w:color w:val="000000"/>
                <w:lang w:val="ru-RU"/>
              </w:rPr>
              <w:br/>
              <w:t>алюминия и цинка)</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П</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36.3</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50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9</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Характерные химические свойства неорганических веществ: – простых веществ –металлов: щелочных, щелочноземельных, магния, алюминия, переходных металлов (меди, цинка, хрома, железа);</w:t>
            </w:r>
            <w:r w:rsidRPr="00E40DC8">
              <w:rPr>
                <w:color w:val="000000"/>
                <w:lang w:val="ru-RU"/>
              </w:rPr>
              <w:br/>
              <w:t>–простых веществ – неметаллов:</w:t>
            </w:r>
            <w:r w:rsidRPr="00E40DC8">
              <w:rPr>
                <w:color w:val="000000"/>
                <w:lang w:val="ru-RU"/>
              </w:rPr>
              <w:br/>
              <w:t>водорода, галогенов, кислорода,</w:t>
            </w:r>
            <w:r w:rsidRPr="00E40DC8">
              <w:rPr>
                <w:color w:val="000000"/>
                <w:lang w:val="ru-RU"/>
              </w:rPr>
              <w:br/>
              <w:t>серы, азота, фосфора, углерода, кремния;</w:t>
            </w:r>
            <w:r w:rsidRPr="00E40DC8">
              <w:rPr>
                <w:color w:val="000000"/>
                <w:lang w:val="ru-RU"/>
              </w:rPr>
              <w:br/>
              <w:t>–оксидов: оснóвных, амфотерных, кислотных;</w:t>
            </w:r>
            <w:r w:rsidRPr="00E40DC8">
              <w:rPr>
                <w:color w:val="000000"/>
                <w:lang w:val="ru-RU"/>
              </w:rPr>
              <w:br/>
              <w:t>–оснований и амфотерных гидроксидов;</w:t>
            </w:r>
            <w:r w:rsidRPr="00E40DC8">
              <w:rPr>
                <w:color w:val="000000"/>
                <w:lang w:val="ru-RU"/>
              </w:rPr>
              <w:br/>
              <w:t>–кислот;</w:t>
            </w:r>
            <w:r w:rsidRPr="00E40DC8">
              <w:rPr>
                <w:color w:val="000000"/>
                <w:lang w:val="ru-RU"/>
              </w:rPr>
              <w:br/>
              <w:t>–солей: средних, кислых, оснóвных, комплексных (на примере гидроксосоединений</w:t>
            </w:r>
            <w:r w:rsidRPr="00E40DC8">
              <w:rPr>
                <w:color w:val="000000"/>
                <w:lang w:val="ru-RU"/>
              </w:rPr>
              <w:br/>
              <w:t>алюминия и цинка)</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П</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18</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33,3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50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rPr>
              <w:t>Взаимосвязь неорганических веществ</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36,3</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50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11</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Классификация органических веществ.</w:t>
            </w:r>
            <w:r w:rsidRPr="00E40DC8">
              <w:rPr>
                <w:color w:val="000000"/>
                <w:lang w:val="ru-RU"/>
              </w:rPr>
              <w:br/>
              <w:t xml:space="preserve">Номенклатура органических веществ (тривиальная и международная) </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45.5</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66,7</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12</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lang w:val="ru-RU"/>
              </w:rPr>
              <w:t>Теория строения органических соединений: гомология и изомерия (структурная и</w:t>
            </w:r>
            <w:r w:rsidRPr="00E40DC8">
              <w:rPr>
                <w:color w:val="000000"/>
                <w:lang w:val="ru-RU"/>
              </w:rPr>
              <w:br/>
              <w:t>пространственная). Взаимное влияние атомов в</w:t>
            </w:r>
            <w:r w:rsidRPr="00E40DC8">
              <w:rPr>
                <w:color w:val="000000"/>
                <w:lang w:val="ru-RU"/>
              </w:rPr>
              <w:br/>
              <w:t>молекулах.</w:t>
            </w:r>
            <w:r w:rsidRPr="00E40DC8">
              <w:rPr>
                <w:color w:val="000000"/>
                <w:lang w:val="ru-RU"/>
              </w:rPr>
              <w:br/>
              <w:t>Типы связей в молекулах органических веществ.</w:t>
            </w:r>
            <w:r w:rsidRPr="00E40DC8">
              <w:rPr>
                <w:color w:val="000000"/>
                <w:lang w:val="ru-RU"/>
              </w:rPr>
              <w:br/>
            </w:r>
            <w:r w:rsidRPr="00E40DC8">
              <w:rPr>
                <w:color w:val="000000"/>
              </w:rPr>
              <w:t>Гибридизация атомных орбиталей углерода.</w:t>
            </w:r>
            <w:r w:rsidRPr="00E40DC8">
              <w:rPr>
                <w:color w:val="000000"/>
              </w:rPr>
              <w:br/>
              <w:t>Радикал. Функциональная группа</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54.5</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50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13</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lang w:val="ru-RU"/>
              </w:rPr>
              <w:t xml:space="preserve">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w:t>
            </w:r>
            <w:r w:rsidRPr="00E40DC8">
              <w:rPr>
                <w:color w:val="000000"/>
              </w:rPr>
              <w:t>Основные способы получения углеводородов (в</w:t>
            </w:r>
            <w:r w:rsidRPr="00E40DC8">
              <w:rPr>
                <w:color w:val="000000"/>
              </w:rPr>
              <w:br/>
              <w:t>лаборатории)</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81.8</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14</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Характерные химические свойства предельных одноатомных и многоатомных спиртов, фенола.</w:t>
            </w:r>
            <w:r w:rsidRPr="00E40DC8">
              <w:rPr>
                <w:color w:val="000000"/>
                <w:lang w:val="ru-RU"/>
              </w:rPr>
              <w:br/>
              <w:t>Характерные химические свойства альдегидов, предельных карбоновых кислот, сложных эфиров.</w:t>
            </w:r>
            <w:r w:rsidRPr="00E40DC8">
              <w:rPr>
                <w:color w:val="000000"/>
                <w:lang w:val="ru-RU"/>
              </w:rPr>
              <w:br/>
              <w:t>Основные способы получения</w:t>
            </w:r>
            <w:r w:rsidRPr="00E40DC8">
              <w:rPr>
                <w:color w:val="000000"/>
                <w:lang w:val="ru-RU"/>
              </w:rPr>
              <w:br/>
              <w:t>кислородсодержащих органических соединений (в лаборатории)</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27.2</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33.3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15</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Характерные химические свойства азотсодержащих органических соединений:</w:t>
            </w:r>
            <w:r w:rsidRPr="00E40DC8">
              <w:rPr>
                <w:color w:val="000000"/>
                <w:lang w:val="ru-RU"/>
              </w:rPr>
              <w:br/>
              <w:t>аминов и аминокислот. Важнейшие способы получения аминов и аминокислот.</w:t>
            </w:r>
            <w:r w:rsidRPr="00E40DC8">
              <w:rPr>
                <w:color w:val="000000"/>
                <w:lang w:val="ru-RU"/>
              </w:rPr>
              <w:br/>
              <w:t>Биологически важные вещества: жиры, углеводы (моносахариды, дисахариды, полисахариды), белки</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72.7</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16</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Характерные химические свойства углеводородов: алканов, циклоалканов, алкенов,</w:t>
            </w:r>
            <w:r w:rsidRPr="00E40DC8">
              <w:rPr>
                <w:color w:val="000000"/>
                <w:lang w:val="ru-RU"/>
              </w:rPr>
              <w:br/>
              <w:t>диенов, алкинов, ароматических углеводородов (бензола и гомологов бензола, стирола).</w:t>
            </w:r>
            <w:r w:rsidRPr="00E40DC8">
              <w:rPr>
                <w:color w:val="000000"/>
                <w:lang w:val="ru-RU"/>
              </w:rPr>
              <w:br/>
              <w:t>Важнейшие способы получения углеводородов.</w:t>
            </w:r>
            <w:r w:rsidRPr="00E40DC8">
              <w:rPr>
                <w:color w:val="000000"/>
                <w:lang w:val="ru-RU"/>
              </w:rPr>
              <w:br/>
              <w:t>Ионный (правило В.В. Марковникова) и</w:t>
            </w:r>
            <w:r w:rsidRPr="00E40DC8">
              <w:rPr>
                <w:color w:val="000000"/>
                <w:lang w:val="ru-RU"/>
              </w:rPr>
              <w:br/>
              <w:t>радикальный механизмы реакций в</w:t>
            </w:r>
            <w:r w:rsidRPr="00E40DC8">
              <w:rPr>
                <w:color w:val="000000"/>
                <w:lang w:val="ru-RU"/>
              </w:rPr>
              <w:br/>
              <w:t>органической химии</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П</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81.8</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17</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lang w:val="ru-RU"/>
              </w:rPr>
              <w:t xml:space="preserve">Характерные химические свойства предельных одноатомных и многоатомных спиртов, фенола, альдегидов, карбоновых кислот, сложных эфиров. </w:t>
            </w:r>
            <w:r w:rsidRPr="00E40DC8">
              <w:rPr>
                <w:color w:val="000000"/>
              </w:rPr>
              <w:t>Важнейшие способы получения кислородсодержащих органических соединений</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П</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36,3</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50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18</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Взаимосвязь углеводородов,</w:t>
            </w:r>
            <w:r w:rsidRPr="00E40DC8">
              <w:rPr>
                <w:color w:val="000000"/>
                <w:lang w:val="ru-RU"/>
              </w:rPr>
              <w:br/>
              <w:t>кислородсодержащих и азотсодержащих органических соединений</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72,7</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19</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Классификация химических реакций в неорганической и органической химии</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54,5</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66,7</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20</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Скорость реакции, ее зависимость от различных факторов</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90,9</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21</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rPr>
              <w:t>Реакции окислительно-восстановительные</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81,8</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22</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Электролиз расплавов и растворов (солей, щелочей, кислот)</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П</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81.8</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23</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Гидролиз солей. Среда водных растворов: кислая, нейтральная, щелочная</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П</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81.8</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24</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Обратимые и необратимые химические реакции.</w:t>
            </w:r>
            <w:r w:rsidRPr="00E40DC8">
              <w:rPr>
                <w:color w:val="000000"/>
                <w:lang w:val="ru-RU"/>
              </w:rPr>
              <w:br/>
              <w:t>Химическое равновесие. Смещение равновесия под действием различных факторов</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П</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72,7</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25</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lang w:val="ru-RU"/>
              </w:rPr>
              <w:t xml:space="preserve">Качественные реакции на неорганические вещества и ионы. </w:t>
            </w:r>
            <w:r w:rsidRPr="00E40DC8">
              <w:rPr>
                <w:color w:val="000000"/>
              </w:rPr>
              <w:t>Качественные реакции органических соединений</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П</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9</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26</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Правила работы в лаборатории. Лабораторная посуда и оборудование. Правила безопасности</w:t>
            </w:r>
            <w:r w:rsidRPr="00E40DC8">
              <w:rPr>
                <w:color w:val="000000"/>
                <w:lang w:val="ru-RU"/>
              </w:rPr>
              <w:br/>
              <w:t>при работе с едкими, горючими и токсичными</w:t>
            </w:r>
            <w:r w:rsidRPr="00E40DC8">
              <w:rPr>
                <w:color w:val="000000"/>
                <w:lang w:val="ru-RU"/>
              </w:rPr>
              <w:br/>
              <w:t>веществами, средствами бытовой химии.</w:t>
            </w:r>
            <w:r w:rsidRPr="00E40DC8">
              <w:rPr>
                <w:color w:val="000000"/>
                <w:lang w:val="ru-RU"/>
              </w:rPr>
              <w:br/>
              <w:t>Научные методы исследования химических</w:t>
            </w:r>
            <w:r w:rsidRPr="00E40DC8">
              <w:rPr>
                <w:color w:val="000000"/>
                <w:lang w:val="ru-RU"/>
              </w:rPr>
              <w:br/>
              <w:t>веществ и превращений. Методы разделения</w:t>
            </w:r>
            <w:r w:rsidRPr="00E40DC8">
              <w:rPr>
                <w:color w:val="000000"/>
                <w:lang w:val="ru-RU"/>
              </w:rPr>
              <w:br/>
              <w:t>смесей и очистки веществ.</w:t>
            </w:r>
            <w:r w:rsidRPr="00E40DC8">
              <w:rPr>
                <w:color w:val="000000"/>
                <w:lang w:val="ru-RU"/>
              </w:rPr>
              <w:br/>
              <w:t>Понятие о металлургии: общие способы получения металлов.</w:t>
            </w:r>
            <w:r w:rsidRPr="00E40DC8">
              <w:rPr>
                <w:color w:val="000000"/>
                <w:lang w:val="ru-RU"/>
              </w:rPr>
              <w:br/>
              <w:t>Общие научные принципы химического производства (на примере промышленного</w:t>
            </w:r>
            <w:r w:rsidRPr="00E40DC8">
              <w:rPr>
                <w:color w:val="000000"/>
                <w:lang w:val="ru-RU"/>
              </w:rPr>
              <w:br/>
              <w:t>получения аммиака, серной кислоты, метанола).</w:t>
            </w:r>
            <w:r w:rsidRPr="00E40DC8">
              <w:rPr>
                <w:color w:val="000000"/>
                <w:lang w:val="ru-RU"/>
              </w:rPr>
              <w:br/>
              <w:t>Химическое загрязнение окружающей среды и</w:t>
            </w:r>
            <w:r w:rsidRPr="00E40DC8">
              <w:rPr>
                <w:color w:val="000000"/>
                <w:lang w:val="ru-RU"/>
              </w:rPr>
              <w:br/>
              <w:t>его последствия. Природные источники углеводородов, их переработка.</w:t>
            </w:r>
            <w:r w:rsidRPr="00E40DC8">
              <w:rPr>
                <w:color w:val="000000"/>
                <w:lang w:val="ru-RU"/>
              </w:rPr>
              <w:br/>
              <w:t>Высокомолекулярные соединения. Реакции полимеризации и поликонденсации. Полимеры. Пластмассы, волокна, каучуки</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90,9</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83,3</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27</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Расчеты с использованием понятия «массовая доля вещества в растворе»</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63.6</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28</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lang w:val="ru-RU"/>
              </w:rPr>
              <w:t xml:space="preserve">Расчеты объемных отношений газов при химических реакциях. </w:t>
            </w:r>
            <w:r w:rsidRPr="00E40DC8">
              <w:rPr>
                <w:color w:val="000000"/>
              </w:rPr>
              <w:t>Расчеты по термохимическим уравнениям</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90.9</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100</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29</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Расчеты массы вещества или объема газов по</w:t>
            </w:r>
            <w:r w:rsidRPr="00E40DC8">
              <w:rPr>
                <w:color w:val="000000"/>
                <w:lang w:val="ru-RU"/>
              </w:rPr>
              <w:br/>
              <w:t>известному количеству вещества, массе или</w:t>
            </w:r>
            <w:r w:rsidRPr="00E40DC8">
              <w:rPr>
                <w:color w:val="000000"/>
                <w:lang w:val="ru-RU"/>
              </w:rPr>
              <w:br/>
              <w:t>объему одного из участвующих в реакции веществ</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Б</w:t>
            </w:r>
          </w:p>
        </w:tc>
        <w:tc>
          <w:tcPr>
            <w:tcW w:w="9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45.5</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pPr>
            <w:r w:rsidRPr="00E40DC8">
              <w:t>66,7</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30</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rPr>
              <w:t>Реакции окислительно-восстановительные</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В</w:t>
            </w:r>
          </w:p>
        </w:tc>
        <w:tc>
          <w:tcPr>
            <w:tcW w:w="994" w:type="dxa"/>
            <w:tcBorders>
              <w:left w:val="single" w:sz="2" w:space="0" w:color="000000"/>
              <w:bottom w:val="single" w:sz="2" w:space="0" w:color="000000"/>
            </w:tcBorders>
          </w:tcPr>
          <w:p w:rsidR="005B4493" w:rsidRPr="00E40DC8" w:rsidRDefault="005B4493" w:rsidP="00B05ED7">
            <w:pPr>
              <w:pStyle w:val="ac"/>
              <w:snapToGrid w:val="0"/>
              <w:rPr>
                <w:lang w:val="ru-RU"/>
              </w:rPr>
            </w:pPr>
            <w:r w:rsidRPr="00E40DC8">
              <w:t>18-</w:t>
            </w:r>
            <w:r w:rsidRPr="00E40DC8">
              <w:rPr>
                <w:lang w:val="ru-RU"/>
              </w:rPr>
              <w:t>полн</w:t>
            </w:r>
          </w:p>
          <w:p w:rsidR="005B4493" w:rsidRPr="00E40DC8" w:rsidRDefault="005B4493" w:rsidP="00B05ED7">
            <w:pPr>
              <w:pStyle w:val="ac"/>
              <w:rPr>
                <w:lang w:val="ru-RU"/>
              </w:rPr>
            </w:pPr>
            <w:r w:rsidRPr="00E40DC8">
              <w:rPr>
                <w:lang w:val="ru-RU"/>
              </w:rPr>
              <w:t>18-част</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t>16.7 -</w:t>
            </w:r>
            <w:r w:rsidRPr="00E40DC8">
              <w:rPr>
                <w:lang w:val="ru-RU"/>
              </w:rPr>
              <w:t>полностью выполненно</w:t>
            </w:r>
          </w:p>
          <w:p w:rsidR="005B4493" w:rsidRPr="00E40DC8" w:rsidRDefault="005B4493" w:rsidP="00B05ED7">
            <w:pPr>
              <w:pStyle w:val="ac"/>
              <w:jc w:val="center"/>
              <w:rPr>
                <w:lang w:val="ru-RU"/>
              </w:rPr>
            </w:pPr>
            <w:r w:rsidRPr="00E40DC8">
              <w:rPr>
                <w:lang w:val="ru-RU"/>
              </w:rPr>
              <w:t>33,3 -частично выполненно</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31</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Электролитическая диссоциация электролитов в</w:t>
            </w:r>
            <w:r w:rsidRPr="00E40DC8">
              <w:rPr>
                <w:color w:val="000000"/>
                <w:lang w:val="ru-RU"/>
              </w:rPr>
              <w:br/>
              <w:t>водных растворах. Сильные и слабые</w:t>
            </w:r>
            <w:r w:rsidRPr="00E40DC8">
              <w:rPr>
                <w:color w:val="000000"/>
                <w:lang w:val="ru-RU"/>
              </w:rPr>
              <w:br/>
              <w:t>электролиты. Реакции ионного обмена</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В</w:t>
            </w:r>
          </w:p>
        </w:tc>
        <w:tc>
          <w:tcPr>
            <w:tcW w:w="994" w:type="dxa"/>
            <w:tcBorders>
              <w:left w:val="single" w:sz="2" w:space="0" w:color="000000"/>
              <w:bottom w:val="single" w:sz="2" w:space="0" w:color="000000"/>
            </w:tcBorders>
          </w:tcPr>
          <w:p w:rsidR="005B4493" w:rsidRPr="00E40DC8" w:rsidRDefault="005B4493" w:rsidP="00B05ED7">
            <w:pPr>
              <w:pStyle w:val="ac"/>
              <w:snapToGrid w:val="0"/>
              <w:rPr>
                <w:lang w:val="ru-RU"/>
              </w:rPr>
            </w:pPr>
            <w:r w:rsidRPr="00E40DC8">
              <w:t xml:space="preserve">72,7 - </w:t>
            </w:r>
            <w:r w:rsidRPr="00E40DC8">
              <w:rPr>
                <w:lang w:val="ru-RU"/>
              </w:rPr>
              <w:t>полн</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t>66,7 -</w:t>
            </w:r>
            <w:r w:rsidRPr="00E40DC8">
              <w:rPr>
                <w:lang w:val="ru-RU"/>
              </w:rPr>
              <w:t>полностью выполненно</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32</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Реакции, подтверждающие взаимосвязь различных классов неорганических веществ</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В</w:t>
            </w:r>
          </w:p>
        </w:tc>
        <w:tc>
          <w:tcPr>
            <w:tcW w:w="994" w:type="dxa"/>
            <w:tcBorders>
              <w:left w:val="single" w:sz="2" w:space="0" w:color="000000"/>
              <w:bottom w:val="single" w:sz="2" w:space="0" w:color="000000"/>
            </w:tcBorders>
          </w:tcPr>
          <w:p w:rsidR="005B4493" w:rsidRPr="00E40DC8" w:rsidRDefault="005B4493" w:rsidP="00B05ED7">
            <w:pPr>
              <w:pStyle w:val="ac"/>
              <w:snapToGrid w:val="0"/>
              <w:rPr>
                <w:lang w:val="ru-RU"/>
              </w:rPr>
            </w:pPr>
            <w:r w:rsidRPr="00E40DC8">
              <w:t>18-</w:t>
            </w:r>
            <w:r w:rsidRPr="00E40DC8">
              <w:rPr>
                <w:lang w:val="ru-RU"/>
              </w:rPr>
              <w:t>полн</w:t>
            </w:r>
          </w:p>
          <w:p w:rsidR="005B4493" w:rsidRPr="00E40DC8" w:rsidRDefault="005B4493" w:rsidP="00B05ED7">
            <w:pPr>
              <w:pStyle w:val="ac"/>
              <w:rPr>
                <w:lang w:val="ru-RU"/>
              </w:rPr>
            </w:pPr>
            <w:r w:rsidRPr="00E40DC8">
              <w:rPr>
                <w:lang w:val="ru-RU"/>
              </w:rPr>
              <w:t>54.5 — част</w:t>
            </w:r>
          </w:p>
          <w:p w:rsidR="005B4493" w:rsidRPr="00E40DC8" w:rsidRDefault="005B4493" w:rsidP="00B05ED7">
            <w:pPr>
              <w:pStyle w:val="ac"/>
              <w:rPr>
                <w:lang w:val="ru-RU"/>
              </w:rPr>
            </w:pP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t>16.7 -</w:t>
            </w:r>
            <w:r w:rsidRPr="00E40DC8">
              <w:rPr>
                <w:lang w:val="ru-RU"/>
              </w:rPr>
              <w:t>полностью выполненно</w:t>
            </w:r>
          </w:p>
          <w:p w:rsidR="005B4493" w:rsidRPr="00E40DC8" w:rsidRDefault="005B4493" w:rsidP="00B05ED7">
            <w:pPr>
              <w:pStyle w:val="ac"/>
              <w:jc w:val="center"/>
              <w:rPr>
                <w:lang w:val="ru-RU"/>
              </w:rPr>
            </w:pPr>
            <w:r w:rsidRPr="00E40DC8">
              <w:rPr>
                <w:lang w:val="ru-RU"/>
              </w:rPr>
              <w:t>66,7 -частично выполненно</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33</w:t>
            </w:r>
          </w:p>
        </w:tc>
        <w:tc>
          <w:tcPr>
            <w:tcW w:w="3951" w:type="dxa"/>
            <w:tcBorders>
              <w:left w:val="single" w:sz="2" w:space="0" w:color="000000"/>
              <w:bottom w:val="single" w:sz="2" w:space="0" w:color="000000"/>
            </w:tcBorders>
          </w:tcPr>
          <w:p w:rsidR="005B4493" w:rsidRPr="00E40DC8" w:rsidRDefault="005B4493" w:rsidP="00B05ED7">
            <w:pPr>
              <w:snapToGrid w:val="0"/>
              <w:rPr>
                <w:color w:val="000000"/>
                <w:lang w:val="ru-RU"/>
              </w:rPr>
            </w:pPr>
            <w:r w:rsidRPr="00E40DC8">
              <w:rPr>
                <w:color w:val="000000"/>
                <w:lang w:val="ru-RU"/>
              </w:rPr>
              <w:t>Реакции, подтверждающие взаимосвязь органических соединений</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В</w:t>
            </w:r>
          </w:p>
        </w:tc>
        <w:tc>
          <w:tcPr>
            <w:tcW w:w="994" w:type="dxa"/>
            <w:tcBorders>
              <w:left w:val="single" w:sz="2" w:space="0" w:color="000000"/>
              <w:bottom w:val="single" w:sz="2" w:space="0" w:color="000000"/>
            </w:tcBorders>
          </w:tcPr>
          <w:p w:rsidR="005B4493" w:rsidRPr="00E40DC8" w:rsidRDefault="005B4493" w:rsidP="00B05ED7">
            <w:pPr>
              <w:pStyle w:val="ac"/>
              <w:snapToGrid w:val="0"/>
              <w:rPr>
                <w:lang w:val="ru-RU"/>
              </w:rPr>
            </w:pPr>
            <w:r w:rsidRPr="00E40DC8">
              <w:t>36,3-</w:t>
            </w:r>
            <w:r w:rsidRPr="00E40DC8">
              <w:rPr>
                <w:lang w:val="ru-RU"/>
              </w:rPr>
              <w:t>полн</w:t>
            </w:r>
          </w:p>
          <w:p w:rsidR="005B4493" w:rsidRPr="00E40DC8" w:rsidRDefault="005B4493" w:rsidP="00B05ED7">
            <w:pPr>
              <w:pStyle w:val="ac"/>
              <w:rPr>
                <w:lang w:val="ru-RU"/>
              </w:rPr>
            </w:pPr>
            <w:r w:rsidRPr="00E40DC8">
              <w:rPr>
                <w:lang w:val="ru-RU"/>
              </w:rPr>
              <w:t>54.5 -част</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t>50 -</w:t>
            </w:r>
            <w:r w:rsidRPr="00E40DC8">
              <w:rPr>
                <w:lang w:val="ru-RU"/>
              </w:rPr>
              <w:t>полностью выполненно</w:t>
            </w:r>
          </w:p>
          <w:p w:rsidR="005B4493" w:rsidRPr="00E40DC8" w:rsidRDefault="005B4493" w:rsidP="00B05ED7">
            <w:pPr>
              <w:pStyle w:val="ac"/>
              <w:jc w:val="center"/>
              <w:rPr>
                <w:lang w:val="ru-RU"/>
              </w:rPr>
            </w:pPr>
            <w:r w:rsidRPr="00E40DC8">
              <w:rPr>
                <w:lang w:val="ru-RU"/>
              </w:rPr>
              <w:t>50 -частично выполненно</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34</w:t>
            </w:r>
          </w:p>
        </w:tc>
        <w:tc>
          <w:tcPr>
            <w:tcW w:w="3951" w:type="dxa"/>
            <w:tcBorders>
              <w:left w:val="single" w:sz="2" w:space="0" w:color="000000"/>
              <w:bottom w:val="single" w:sz="2" w:space="0" w:color="000000"/>
            </w:tcBorders>
          </w:tcPr>
          <w:p w:rsidR="005B4493" w:rsidRPr="00E40DC8" w:rsidRDefault="005B4493" w:rsidP="00B05ED7">
            <w:pPr>
              <w:snapToGrid w:val="0"/>
              <w:rPr>
                <w:color w:val="000000"/>
              </w:rPr>
            </w:pPr>
            <w:r w:rsidRPr="00E40DC8">
              <w:rPr>
                <w:color w:val="000000"/>
                <w:lang w:val="ru-RU"/>
              </w:rPr>
              <w:t>Расчеты массы (объема, количества вещества)</w:t>
            </w:r>
            <w:r w:rsidRPr="00E40DC8">
              <w:rPr>
                <w:color w:val="000000"/>
                <w:lang w:val="ru-RU"/>
              </w:rPr>
              <w:br/>
              <w:t>продуктов реакции, если одно из веществ дано в</w:t>
            </w:r>
            <w:r w:rsidRPr="00E40DC8">
              <w:rPr>
                <w:color w:val="000000"/>
                <w:lang w:val="ru-RU"/>
              </w:rPr>
              <w:br/>
              <w:t>избытке (имеет примеси). Расчеты с</w:t>
            </w:r>
            <w:r w:rsidRPr="00E40DC8">
              <w:rPr>
                <w:color w:val="000000"/>
                <w:lang w:val="ru-RU"/>
              </w:rPr>
              <w:br/>
              <w:t>использованием понятия «массовая доля вещества в растворе».</w:t>
            </w:r>
            <w:r w:rsidRPr="00E40DC8">
              <w:rPr>
                <w:color w:val="000000"/>
                <w:lang w:val="ru-RU"/>
              </w:rPr>
              <w:br/>
              <w:t>Расчеты массовой или объемной доли выхода продукта реакции от теоретически возможного.</w:t>
            </w:r>
            <w:r w:rsidRPr="00E40DC8">
              <w:rPr>
                <w:color w:val="000000"/>
                <w:lang w:val="ru-RU"/>
              </w:rPr>
              <w:br/>
            </w:r>
            <w:r w:rsidRPr="00E40DC8">
              <w:rPr>
                <w:color w:val="000000"/>
              </w:rPr>
              <w:t>Расчеты массовой доли (массы) химического соединения в смеси</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В</w:t>
            </w:r>
          </w:p>
        </w:tc>
        <w:tc>
          <w:tcPr>
            <w:tcW w:w="994" w:type="dxa"/>
            <w:tcBorders>
              <w:left w:val="single" w:sz="2" w:space="0" w:color="000000"/>
              <w:bottom w:val="single" w:sz="2" w:space="0" w:color="000000"/>
            </w:tcBorders>
          </w:tcPr>
          <w:p w:rsidR="005B4493" w:rsidRPr="00E40DC8" w:rsidRDefault="005B4493" w:rsidP="00B05ED7">
            <w:pPr>
              <w:pStyle w:val="ac"/>
              <w:snapToGrid w:val="0"/>
              <w:rPr>
                <w:lang w:val="ru-RU"/>
              </w:rPr>
            </w:pPr>
            <w:r w:rsidRPr="00E40DC8">
              <w:t>9-</w:t>
            </w:r>
            <w:r w:rsidRPr="00E40DC8">
              <w:rPr>
                <w:lang w:val="ru-RU"/>
              </w:rPr>
              <w:t>полн</w:t>
            </w:r>
          </w:p>
          <w:p w:rsidR="005B4493" w:rsidRPr="00E40DC8" w:rsidRDefault="005B4493" w:rsidP="00B05ED7">
            <w:pPr>
              <w:pStyle w:val="ac"/>
              <w:rPr>
                <w:lang w:val="ru-RU"/>
              </w:rPr>
            </w:pPr>
            <w:r w:rsidRPr="00E40DC8">
              <w:rPr>
                <w:lang w:val="ru-RU"/>
              </w:rPr>
              <w:t>36.3 -част</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t>0 -</w:t>
            </w:r>
            <w:r w:rsidRPr="00E40DC8">
              <w:rPr>
                <w:lang w:val="ru-RU"/>
              </w:rPr>
              <w:t>полностью выполненно</w:t>
            </w:r>
          </w:p>
          <w:p w:rsidR="005B4493" w:rsidRPr="00E40DC8" w:rsidRDefault="005B4493" w:rsidP="00B05ED7">
            <w:pPr>
              <w:pStyle w:val="ac"/>
              <w:jc w:val="center"/>
              <w:rPr>
                <w:lang w:val="ru-RU"/>
              </w:rPr>
            </w:pPr>
            <w:r w:rsidRPr="00E40DC8">
              <w:rPr>
                <w:lang w:val="ru-RU"/>
              </w:rPr>
              <w:t>50 -частично выполненно</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r w:rsidR="005B4493">
        <w:tc>
          <w:tcPr>
            <w:tcW w:w="909" w:type="dxa"/>
            <w:tcBorders>
              <w:left w:val="single" w:sz="2" w:space="0" w:color="000000"/>
              <w:bottom w:val="single" w:sz="2" w:space="0" w:color="000000"/>
            </w:tcBorders>
          </w:tcPr>
          <w:p w:rsidR="005B4493" w:rsidRPr="00E40DC8" w:rsidRDefault="005B4493" w:rsidP="00B05ED7">
            <w:pPr>
              <w:pStyle w:val="ac"/>
              <w:snapToGrid w:val="0"/>
              <w:jc w:val="center"/>
            </w:pPr>
            <w:r w:rsidRPr="00E40DC8">
              <w:t>35</w:t>
            </w:r>
          </w:p>
        </w:tc>
        <w:tc>
          <w:tcPr>
            <w:tcW w:w="3951" w:type="dxa"/>
            <w:tcBorders>
              <w:left w:val="single" w:sz="2" w:space="0" w:color="000000"/>
              <w:bottom w:val="single" w:sz="2" w:space="0" w:color="000000"/>
            </w:tcBorders>
          </w:tcPr>
          <w:p w:rsidR="005B4493" w:rsidRPr="00E40DC8" w:rsidRDefault="005B4493" w:rsidP="00B05ED7">
            <w:pPr>
              <w:snapToGrid w:val="0"/>
              <w:jc w:val="both"/>
              <w:rPr>
                <w:color w:val="000000"/>
                <w:lang w:val="ru-RU"/>
              </w:rPr>
            </w:pPr>
            <w:r w:rsidRPr="00E40DC8">
              <w:rPr>
                <w:color w:val="000000"/>
                <w:lang w:val="ru-RU"/>
              </w:rPr>
              <w:t>Установление молекулярной и структурной формул вещества</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rPr>
                <w:lang w:val="ru-RU"/>
              </w:rPr>
              <w:t>В</w:t>
            </w:r>
          </w:p>
        </w:tc>
        <w:tc>
          <w:tcPr>
            <w:tcW w:w="994" w:type="dxa"/>
            <w:tcBorders>
              <w:left w:val="single" w:sz="2" w:space="0" w:color="000000"/>
              <w:bottom w:val="single" w:sz="2" w:space="0" w:color="000000"/>
            </w:tcBorders>
          </w:tcPr>
          <w:p w:rsidR="005B4493" w:rsidRPr="00E40DC8" w:rsidRDefault="005B4493" w:rsidP="00B05ED7">
            <w:pPr>
              <w:pStyle w:val="ac"/>
              <w:snapToGrid w:val="0"/>
              <w:rPr>
                <w:lang w:val="ru-RU"/>
              </w:rPr>
            </w:pPr>
            <w:r w:rsidRPr="00E40DC8">
              <w:t>9 -</w:t>
            </w:r>
            <w:r w:rsidRPr="00E40DC8">
              <w:rPr>
                <w:lang w:val="ru-RU"/>
              </w:rPr>
              <w:t>полн</w:t>
            </w:r>
          </w:p>
          <w:p w:rsidR="005B4493" w:rsidRPr="00E40DC8" w:rsidRDefault="005B4493" w:rsidP="00B05ED7">
            <w:pPr>
              <w:pStyle w:val="ac"/>
              <w:rPr>
                <w:lang w:val="ru-RU"/>
              </w:rPr>
            </w:pPr>
            <w:r w:rsidRPr="00E40DC8">
              <w:rPr>
                <w:lang w:val="ru-RU"/>
              </w:rPr>
              <w:t>9-част</w:t>
            </w:r>
          </w:p>
        </w:tc>
        <w:tc>
          <w:tcPr>
            <w:tcW w:w="1096" w:type="dxa"/>
            <w:tcBorders>
              <w:left w:val="single" w:sz="2" w:space="0" w:color="000000"/>
              <w:bottom w:val="single" w:sz="2" w:space="0" w:color="000000"/>
            </w:tcBorders>
          </w:tcPr>
          <w:p w:rsidR="005B4493" w:rsidRPr="00E40DC8" w:rsidRDefault="005B4493" w:rsidP="00B05ED7">
            <w:pPr>
              <w:pStyle w:val="ac"/>
              <w:snapToGrid w:val="0"/>
              <w:jc w:val="center"/>
            </w:pPr>
            <w:r w:rsidRPr="00E40DC8">
              <w:t>0</w:t>
            </w:r>
          </w:p>
        </w:tc>
        <w:tc>
          <w:tcPr>
            <w:tcW w:w="1494" w:type="dxa"/>
            <w:tcBorders>
              <w:left w:val="single" w:sz="2" w:space="0" w:color="000000"/>
              <w:bottom w:val="single" w:sz="2" w:space="0" w:color="000000"/>
            </w:tcBorders>
          </w:tcPr>
          <w:p w:rsidR="005B4493" w:rsidRPr="00E40DC8" w:rsidRDefault="005B4493" w:rsidP="00B05ED7">
            <w:pPr>
              <w:pStyle w:val="ac"/>
              <w:snapToGrid w:val="0"/>
              <w:jc w:val="center"/>
              <w:rPr>
                <w:lang w:val="ru-RU"/>
              </w:rPr>
            </w:pPr>
            <w:r w:rsidRPr="00E40DC8">
              <w:t>0 -</w:t>
            </w:r>
            <w:r w:rsidRPr="00E40DC8">
              <w:rPr>
                <w:lang w:val="ru-RU"/>
              </w:rPr>
              <w:t>полностью выполненно</w:t>
            </w:r>
          </w:p>
          <w:p w:rsidR="005B4493" w:rsidRPr="00E40DC8" w:rsidRDefault="005B4493" w:rsidP="00B05ED7">
            <w:pPr>
              <w:pStyle w:val="ac"/>
              <w:jc w:val="center"/>
              <w:rPr>
                <w:lang w:val="ru-RU"/>
              </w:rPr>
            </w:pPr>
            <w:r w:rsidRPr="00E40DC8">
              <w:rPr>
                <w:lang w:val="ru-RU"/>
              </w:rPr>
              <w:t>16,7 -частично выполненно</w:t>
            </w:r>
          </w:p>
        </w:tc>
        <w:tc>
          <w:tcPr>
            <w:tcW w:w="918" w:type="dxa"/>
            <w:tcBorders>
              <w:left w:val="single" w:sz="2" w:space="0" w:color="000000"/>
              <w:bottom w:val="single" w:sz="2" w:space="0" w:color="000000"/>
              <w:right w:val="single" w:sz="2" w:space="0" w:color="000000"/>
            </w:tcBorders>
          </w:tcPr>
          <w:p w:rsidR="005B4493" w:rsidRDefault="005B4493" w:rsidP="00B05ED7">
            <w:pPr>
              <w:pStyle w:val="ac"/>
              <w:snapToGrid w:val="0"/>
              <w:jc w:val="center"/>
            </w:pPr>
            <w:r>
              <w:t>100</w:t>
            </w:r>
          </w:p>
        </w:tc>
      </w:tr>
    </w:tbl>
    <w:p w:rsidR="005B4493" w:rsidRDefault="005B4493" w:rsidP="00E40DC8">
      <w:pPr>
        <w:shd w:val="clear" w:color="auto" w:fill="FFFFFF"/>
        <w:jc w:val="both"/>
        <w:rPr>
          <w:color w:val="000000"/>
          <w:sz w:val="26"/>
          <w:szCs w:val="26"/>
        </w:rPr>
      </w:pPr>
    </w:p>
    <w:p w:rsidR="005B4493" w:rsidRPr="00E40DC8" w:rsidRDefault="005B4493" w:rsidP="00B50F0E">
      <w:pPr>
        <w:ind w:firstLine="708"/>
        <w:jc w:val="both"/>
        <w:rPr>
          <w:color w:val="000000"/>
          <w:lang w:val="ru-RU"/>
        </w:rPr>
      </w:pPr>
      <w:r w:rsidRPr="00E40DC8">
        <w:rPr>
          <w:color w:val="000000"/>
          <w:lang w:val="ru-RU"/>
        </w:rPr>
        <w:t xml:space="preserve">Анализ сложных для участников ЕГЭ заданий, возможных причин получения выявленных типичных ошибочных ответов группами выпускников с различным уровнем подготовки и путей их устранения в ходе обучения школьников химии в Вожегодском районе. </w:t>
      </w:r>
    </w:p>
    <w:p w:rsidR="005B4493" w:rsidRPr="00E40DC8" w:rsidRDefault="005B4493" w:rsidP="00E40DC8">
      <w:pPr>
        <w:jc w:val="both"/>
        <w:rPr>
          <w:color w:val="000000"/>
          <w:lang w:val="ru-RU"/>
        </w:rPr>
      </w:pPr>
      <w:r w:rsidRPr="00E40DC8">
        <w:rPr>
          <w:color w:val="000000"/>
          <w:lang w:val="ru-RU"/>
        </w:rPr>
        <w:t>Участников группы 1 (участники, не преодолевшие минимального балла)  в 2019г не было.</w:t>
      </w:r>
    </w:p>
    <w:p w:rsidR="005B4493" w:rsidRPr="00E40DC8" w:rsidRDefault="005B4493" w:rsidP="00B50F0E">
      <w:pPr>
        <w:ind w:firstLine="708"/>
        <w:jc w:val="both"/>
        <w:rPr>
          <w:color w:val="000000"/>
          <w:lang w:val="ru-RU"/>
        </w:rPr>
      </w:pPr>
      <w:r w:rsidRPr="00E40DC8">
        <w:rPr>
          <w:color w:val="000000"/>
          <w:lang w:val="ru-RU"/>
        </w:rPr>
        <w:t xml:space="preserve">Участники группы 2 выпускники (с результатом от 61 до 80 баллов) успешно усвоено существенное количество элементов содержания школьного курса химии, которые проверяются 15 заданиями преимущественно базового уровня сложности. Данной группой выпускников более чем на 50%  были выполнены задания, которые проверяют следующие элементы содержания на базовом уровне: </w:t>
      </w:r>
    </w:p>
    <w:p w:rsidR="005B4493" w:rsidRPr="00E40DC8" w:rsidRDefault="005B4493" w:rsidP="00B50F0E">
      <w:pPr>
        <w:ind w:firstLine="708"/>
        <w:jc w:val="both"/>
        <w:rPr>
          <w:color w:val="000000"/>
          <w:lang w:val="ru-RU"/>
        </w:rPr>
      </w:pPr>
      <w:r w:rsidRPr="00E40DC8">
        <w:rPr>
          <w:color w:val="000000"/>
          <w:lang w:val="ru-RU"/>
        </w:rPr>
        <w:t xml:space="preserve">- Строение электронных оболочек атомов элементов первых четырёх периодов: </w:t>
      </w:r>
      <w:r w:rsidRPr="00E40DC8">
        <w:rPr>
          <w:i/>
          <w:iCs/>
          <w:color w:val="000000"/>
        </w:rPr>
        <w:t>s</w:t>
      </w:r>
      <w:r w:rsidRPr="00E40DC8">
        <w:rPr>
          <w:color w:val="000000"/>
          <w:lang w:val="ru-RU"/>
        </w:rPr>
        <w:t xml:space="preserve">-, </w:t>
      </w:r>
      <w:r w:rsidRPr="00E40DC8">
        <w:rPr>
          <w:i/>
          <w:iCs/>
          <w:color w:val="000000"/>
        </w:rPr>
        <w:t>p</w:t>
      </w:r>
      <w:r w:rsidRPr="00E40DC8">
        <w:rPr>
          <w:i/>
          <w:iCs/>
          <w:color w:val="000000"/>
          <w:lang w:val="ru-RU"/>
        </w:rPr>
        <w:t xml:space="preserve">- </w:t>
      </w:r>
      <w:r w:rsidRPr="00E40DC8">
        <w:rPr>
          <w:color w:val="000000"/>
          <w:lang w:val="ru-RU"/>
        </w:rPr>
        <w:t xml:space="preserve">и </w:t>
      </w:r>
      <w:r w:rsidRPr="00E40DC8">
        <w:rPr>
          <w:i/>
          <w:iCs/>
          <w:color w:val="000000"/>
        </w:rPr>
        <w:t>d</w:t>
      </w:r>
      <w:r w:rsidRPr="00E40DC8">
        <w:rPr>
          <w:color w:val="000000"/>
          <w:lang w:val="ru-RU"/>
        </w:rPr>
        <w:t xml:space="preserve">-элементы. </w:t>
      </w:r>
      <w:r w:rsidRPr="00B50F0E">
        <w:rPr>
          <w:color w:val="000000"/>
          <w:lang w:val="ru-RU"/>
        </w:rPr>
        <w:t>Электронная конфигурация атома. Основное и возбуждённое состояния атомов.(</w:t>
      </w:r>
      <w:r w:rsidRPr="00E40DC8">
        <w:rPr>
          <w:color w:val="000000"/>
          <w:lang w:val="ru-RU"/>
        </w:rPr>
        <w:t xml:space="preserve">задание 1). </w:t>
      </w:r>
    </w:p>
    <w:p w:rsidR="005B4493" w:rsidRPr="00E40DC8" w:rsidRDefault="005B4493" w:rsidP="00B50F0E">
      <w:pPr>
        <w:numPr>
          <w:ilvl w:val="0"/>
          <w:numId w:val="20"/>
        </w:numPr>
        <w:ind w:left="34" w:firstLine="686"/>
        <w:jc w:val="both"/>
        <w:rPr>
          <w:color w:val="000000"/>
          <w:lang w:val="ru-RU"/>
        </w:rPr>
      </w:pPr>
      <w:r w:rsidRPr="00B50F0E">
        <w:rPr>
          <w:color w:val="000000"/>
          <w:lang w:val="ru-RU"/>
        </w:rPr>
        <w:t>Закономерности изменения химических свойств элементов и их соединений по периодам и группам. Общая характеристика металлов IА–IIIА групп в связи с их положением</w:t>
      </w:r>
      <w:r w:rsidRPr="00E40DC8">
        <w:rPr>
          <w:color w:val="000000"/>
          <w:lang w:val="ru-RU"/>
        </w:rPr>
        <w:t xml:space="preserve"> в Периодической системе химических элементов Д.И. Менделеева и особенностями строения их атомов.(задание2)</w:t>
      </w:r>
    </w:p>
    <w:p w:rsidR="005B4493" w:rsidRPr="00E40DC8" w:rsidRDefault="005B4493" w:rsidP="00B50F0E">
      <w:pPr>
        <w:numPr>
          <w:ilvl w:val="0"/>
          <w:numId w:val="20"/>
        </w:numPr>
        <w:ind w:left="34" w:firstLine="686"/>
        <w:jc w:val="both"/>
        <w:rPr>
          <w:color w:val="000000"/>
          <w:lang w:val="ru-RU"/>
        </w:rPr>
      </w:pPr>
      <w:r w:rsidRPr="00E40DC8">
        <w:rPr>
          <w:color w:val="000000"/>
          <w:lang w:val="ru-RU"/>
        </w:rPr>
        <w:t>Электроотрицательность. Степень окисления и валентность химических элементов. (задание3)</w:t>
      </w:r>
    </w:p>
    <w:p w:rsidR="005B4493" w:rsidRPr="00E40DC8" w:rsidRDefault="005B4493" w:rsidP="00B50F0E">
      <w:pPr>
        <w:numPr>
          <w:ilvl w:val="0"/>
          <w:numId w:val="20"/>
        </w:numPr>
        <w:ind w:left="34" w:firstLine="686"/>
        <w:jc w:val="both"/>
        <w:rPr>
          <w:color w:val="000000"/>
          <w:lang w:val="ru-RU"/>
        </w:rPr>
      </w:pPr>
      <w:r w:rsidRPr="00E40DC8">
        <w:rPr>
          <w:color w:val="000000"/>
          <w:lang w:val="ru-RU"/>
        </w:rPr>
        <w:t>Ковалентная химическая связь, её разновидности и механизмы образования. Характеристики ковалентной связи (полярность и энергия связи). Ионная связь. Металлическая связь. Водородная связь. Вещества молекулярного и немолекулярного строения. Тип кристаллической решётки. Зависимость свойств веществ от их состава и строения. (задание 4)</w:t>
      </w:r>
    </w:p>
    <w:p w:rsidR="005B4493" w:rsidRPr="00E40DC8" w:rsidRDefault="005B4493" w:rsidP="00B50F0E">
      <w:pPr>
        <w:numPr>
          <w:ilvl w:val="0"/>
          <w:numId w:val="21"/>
        </w:numPr>
        <w:ind w:left="34" w:firstLine="686"/>
        <w:jc w:val="both"/>
        <w:rPr>
          <w:color w:val="000000"/>
          <w:lang w:val="ru-RU"/>
        </w:rPr>
      </w:pPr>
      <w:r w:rsidRPr="00E40DC8">
        <w:rPr>
          <w:color w:val="000000"/>
          <w:lang w:val="ru-RU"/>
        </w:rPr>
        <w:t>Классификация неорганических веществ. Номенклатура неорганических веществ (тривиальная и международная). (задание 5)</w:t>
      </w:r>
    </w:p>
    <w:p w:rsidR="005B4493" w:rsidRPr="00E40DC8" w:rsidRDefault="005B4493" w:rsidP="00B50F0E">
      <w:pPr>
        <w:numPr>
          <w:ilvl w:val="0"/>
          <w:numId w:val="21"/>
        </w:numPr>
        <w:ind w:left="34" w:firstLine="686"/>
        <w:jc w:val="both"/>
        <w:rPr>
          <w:color w:val="000000"/>
          <w:lang w:val="ru-RU"/>
        </w:rPr>
      </w:pPr>
      <w:r w:rsidRPr="00E40DC8">
        <w:rPr>
          <w:color w:val="000000"/>
          <w:lang w:val="ru-RU"/>
        </w:rPr>
        <w:t xml:space="preserve">Характеристика переходных элементов – меди, цинка, хрома, железа – по их положению в Периодической системе химических элементов Д.И. Менделеева и особенностям строения их атомов. Общая характеристика неметаллов IVА–VIIА групп в связи с их положением в Периодической системе химических элементов Д.И. Менделеева и особенностями их строения характерные химические свойства простых веществ-металлов и веществ-неметаллов (задание 6); </w:t>
      </w:r>
    </w:p>
    <w:p w:rsidR="005B4493" w:rsidRPr="00E40DC8" w:rsidRDefault="005B4493" w:rsidP="00B50F0E">
      <w:pPr>
        <w:numPr>
          <w:ilvl w:val="0"/>
          <w:numId w:val="21"/>
        </w:numPr>
        <w:ind w:left="34" w:firstLine="686"/>
        <w:jc w:val="both"/>
        <w:rPr>
          <w:color w:val="000000"/>
        </w:rPr>
      </w:pPr>
      <w:r w:rsidRPr="00E40DC8">
        <w:rPr>
          <w:color w:val="000000"/>
          <w:lang w:val="ru-RU"/>
        </w:rPr>
        <w:t xml:space="preserve">Характерные химические свойства оснований и амфотерных гидроксидов. Характерные химические свойства кислот. Характерные химические свойства солей: средних, кислых, оснóвных, комплексных (на примере гидроксосоединений алюминия и цинка). Электролитическая диссоциация электролитов в водных растворах. Сильные и слабые электролиты. </w:t>
      </w:r>
      <w:r w:rsidRPr="00E40DC8">
        <w:rPr>
          <w:color w:val="000000"/>
        </w:rPr>
        <w:t xml:space="preserve">Реакции ионного обмена.  (задание 7); </w:t>
      </w:r>
    </w:p>
    <w:p w:rsidR="005B4493" w:rsidRPr="00E40DC8" w:rsidRDefault="005B4493" w:rsidP="00B50F0E">
      <w:pPr>
        <w:numPr>
          <w:ilvl w:val="0"/>
          <w:numId w:val="21"/>
        </w:numPr>
        <w:ind w:left="34" w:firstLine="686"/>
        <w:jc w:val="both"/>
        <w:rPr>
          <w:color w:val="000000"/>
        </w:rPr>
      </w:pPr>
      <w:r w:rsidRPr="00E40DC8">
        <w:rPr>
          <w:color w:val="000000"/>
          <w:lang w:val="ru-RU"/>
        </w:rPr>
        <w:t xml:space="preserve">Теория строения органических соединений: гомология и изомерия (структурная и пространственная). Взаимное влияние атомов в молекулах. Типы связей в молекулах органических веществ. </w:t>
      </w:r>
      <w:r w:rsidRPr="00E40DC8">
        <w:rPr>
          <w:color w:val="000000"/>
        </w:rPr>
        <w:t xml:space="preserve">Гибридизация атомных орбиталей углерода. Радикал. Функциональная группа  (задание 12); </w:t>
      </w:r>
    </w:p>
    <w:p w:rsidR="005B4493" w:rsidRPr="00E40DC8" w:rsidRDefault="005B4493" w:rsidP="00B50F0E">
      <w:pPr>
        <w:numPr>
          <w:ilvl w:val="0"/>
          <w:numId w:val="21"/>
        </w:numPr>
        <w:ind w:left="34" w:firstLine="686"/>
        <w:jc w:val="both"/>
        <w:rPr>
          <w:color w:val="000000"/>
        </w:rPr>
      </w:pPr>
      <w:r w:rsidRPr="00E40DC8">
        <w:rPr>
          <w:color w:val="000000"/>
          <w:lang w:val="ru-RU"/>
        </w:rPr>
        <w:t xml:space="preserve">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w:t>
      </w:r>
      <w:r w:rsidRPr="00E40DC8">
        <w:rPr>
          <w:color w:val="000000"/>
        </w:rPr>
        <w:t>Основные способы получения углеводородов (в</w:t>
      </w:r>
      <w:r w:rsidRPr="00E40DC8">
        <w:rPr>
          <w:color w:val="000000"/>
        </w:rPr>
        <w:br/>
        <w:t xml:space="preserve">лаборатории) (задание 13); </w:t>
      </w:r>
    </w:p>
    <w:p w:rsidR="005B4493" w:rsidRPr="00E40DC8" w:rsidRDefault="005B4493" w:rsidP="00B50F0E">
      <w:pPr>
        <w:numPr>
          <w:ilvl w:val="0"/>
          <w:numId w:val="21"/>
        </w:numPr>
        <w:ind w:left="34" w:firstLine="686"/>
        <w:jc w:val="both"/>
        <w:rPr>
          <w:color w:val="000000"/>
        </w:rPr>
      </w:pPr>
      <w:r w:rsidRPr="00E40DC8">
        <w:rPr>
          <w:color w:val="000000"/>
          <w:lang w:val="ru-RU"/>
        </w:rPr>
        <w:t xml:space="preserve">Характерные химические свойства азотсодержащих органических соединений: аминов и аминокислот. Важнейшие способы получения аминов и аминокислот. Биологически важные вещества: жиры, углеводы (моносахариды, дисахариды, полисахариды), белки. </w:t>
      </w:r>
      <w:r w:rsidRPr="00E40DC8">
        <w:rPr>
          <w:color w:val="000000"/>
        </w:rPr>
        <w:t>(задание 15);</w:t>
      </w:r>
    </w:p>
    <w:p w:rsidR="005B4493" w:rsidRPr="00E40DC8" w:rsidRDefault="005B4493" w:rsidP="00B50F0E">
      <w:pPr>
        <w:numPr>
          <w:ilvl w:val="0"/>
          <w:numId w:val="21"/>
        </w:numPr>
        <w:ind w:left="34" w:firstLine="686"/>
        <w:jc w:val="both"/>
        <w:rPr>
          <w:color w:val="000000"/>
        </w:rPr>
      </w:pPr>
      <w:r w:rsidRPr="00E40DC8">
        <w:rPr>
          <w:color w:val="000000"/>
          <w:lang w:val="ru-RU"/>
        </w:rPr>
        <w:t xml:space="preserve">Взаимосвязь углеводородов, кислородсодержащих и азотсодержащих органических соединений. </w:t>
      </w:r>
      <w:r w:rsidRPr="00E40DC8">
        <w:rPr>
          <w:color w:val="000000"/>
        </w:rPr>
        <w:t>(задание 18);</w:t>
      </w:r>
    </w:p>
    <w:p w:rsidR="005B4493" w:rsidRPr="00E40DC8" w:rsidRDefault="005B4493" w:rsidP="00B50F0E">
      <w:pPr>
        <w:numPr>
          <w:ilvl w:val="0"/>
          <w:numId w:val="21"/>
        </w:numPr>
        <w:ind w:left="34" w:firstLine="686"/>
        <w:jc w:val="both"/>
        <w:rPr>
          <w:color w:val="000000"/>
        </w:rPr>
      </w:pPr>
      <w:r w:rsidRPr="00E40DC8">
        <w:rPr>
          <w:color w:val="000000"/>
          <w:lang w:val="ru-RU"/>
        </w:rPr>
        <w:t xml:space="preserve">Классификация химических реакций в неорганической и органической химииКлассификация химических реакций в неорганической и органической химии. </w:t>
      </w:r>
      <w:r w:rsidRPr="00E40DC8">
        <w:rPr>
          <w:color w:val="000000"/>
        </w:rPr>
        <w:t>(задание 19);</w:t>
      </w:r>
    </w:p>
    <w:p w:rsidR="005B4493" w:rsidRPr="00E40DC8" w:rsidRDefault="005B4493" w:rsidP="00B50F0E">
      <w:pPr>
        <w:numPr>
          <w:ilvl w:val="0"/>
          <w:numId w:val="21"/>
        </w:numPr>
        <w:ind w:left="34" w:firstLine="686"/>
        <w:jc w:val="both"/>
        <w:rPr>
          <w:color w:val="000000"/>
        </w:rPr>
      </w:pPr>
      <w:r w:rsidRPr="00E40DC8">
        <w:rPr>
          <w:color w:val="000000"/>
          <w:lang w:val="ru-RU"/>
        </w:rPr>
        <w:t xml:space="preserve">Скорость реакции, ее зависимость от различных факторов. </w:t>
      </w:r>
      <w:r w:rsidRPr="00E40DC8">
        <w:rPr>
          <w:color w:val="000000"/>
        </w:rPr>
        <w:t>(задание 20)</w:t>
      </w:r>
    </w:p>
    <w:p w:rsidR="005B4493" w:rsidRPr="00E40DC8" w:rsidRDefault="005B4493" w:rsidP="00B50F0E">
      <w:pPr>
        <w:numPr>
          <w:ilvl w:val="0"/>
          <w:numId w:val="21"/>
        </w:numPr>
        <w:ind w:left="34" w:firstLine="686"/>
        <w:jc w:val="both"/>
        <w:rPr>
          <w:color w:val="000000"/>
        </w:rPr>
      </w:pPr>
      <w:r w:rsidRPr="00E40DC8">
        <w:rPr>
          <w:color w:val="000000"/>
        </w:rPr>
        <w:t>Реакции окислительно-восстановительные.  (задание 21);</w:t>
      </w:r>
    </w:p>
    <w:p w:rsidR="005B4493" w:rsidRPr="00E40DC8" w:rsidRDefault="005B4493" w:rsidP="00B50F0E">
      <w:pPr>
        <w:numPr>
          <w:ilvl w:val="0"/>
          <w:numId w:val="21"/>
        </w:numPr>
        <w:ind w:left="34" w:firstLine="686"/>
        <w:jc w:val="both"/>
        <w:rPr>
          <w:color w:val="000000"/>
          <w:lang w:val="ru-RU"/>
        </w:rPr>
      </w:pPr>
      <w:r w:rsidRPr="00E40DC8">
        <w:rPr>
          <w:color w:val="000000"/>
          <w:lang w:val="ru-RU"/>
        </w:rPr>
        <w:t xml:space="preserve"> Правила работы в лаборатории. Лабораторная посуда и оборудование. Правила безопасности при работе с едкими, горючими и токсичными веществами, средствами бытовой химии. Научные методы исследования химических веществ и превращений. Методы разделения смесей и очистки веществ. Понятие о металлургии: общие способы получения металлов. Общие научные принципы химического производства (на примере промышленного получения аммиака, серной кислоты, метанола).</w:t>
      </w:r>
    </w:p>
    <w:p w:rsidR="005B4493" w:rsidRPr="00E40DC8" w:rsidRDefault="005B4493" w:rsidP="00B50F0E">
      <w:pPr>
        <w:numPr>
          <w:ilvl w:val="0"/>
          <w:numId w:val="21"/>
        </w:numPr>
        <w:ind w:left="34" w:firstLine="686"/>
        <w:jc w:val="both"/>
        <w:rPr>
          <w:color w:val="000000"/>
          <w:lang w:val="ru-RU"/>
        </w:rPr>
      </w:pPr>
      <w:r w:rsidRPr="00E40DC8">
        <w:rPr>
          <w:color w:val="000000"/>
          <w:lang w:val="ru-RU"/>
        </w:rPr>
        <w:t xml:space="preserve">Химическое загрязнение окружающей среды и его последствия. Природные источники углеводородов, их переработка. Высокомолекулярные соединения. Реакции полимеризации и поликонденсации. Полимеры. Пластмассы, волокна, каучуки (задание 26). </w:t>
      </w:r>
    </w:p>
    <w:p w:rsidR="005B4493" w:rsidRPr="00E40DC8" w:rsidRDefault="005B4493" w:rsidP="00B50F0E">
      <w:pPr>
        <w:ind w:left="34" w:firstLine="686"/>
        <w:jc w:val="both"/>
        <w:rPr>
          <w:color w:val="000000"/>
          <w:lang w:val="ru-RU"/>
        </w:rPr>
      </w:pPr>
      <w:r w:rsidRPr="00E40DC8">
        <w:rPr>
          <w:color w:val="000000"/>
          <w:lang w:val="ru-RU"/>
        </w:rPr>
        <w:t xml:space="preserve">Наиболее успешно выполненной расчетной задачей было задание 27, предусматривающее проверку умения проводить расчеты с использованием понятия «массовая доля вещества в растворе»: средний показатель ее выполнения составляет 100%. </w:t>
      </w:r>
    </w:p>
    <w:p w:rsidR="005B4493" w:rsidRPr="00E40DC8" w:rsidRDefault="005B4493" w:rsidP="00B50F0E">
      <w:pPr>
        <w:ind w:left="34" w:firstLine="686"/>
        <w:jc w:val="both"/>
        <w:rPr>
          <w:color w:val="000000"/>
          <w:lang w:val="ru-RU"/>
        </w:rPr>
      </w:pPr>
      <w:r w:rsidRPr="00E40DC8">
        <w:rPr>
          <w:color w:val="000000"/>
          <w:lang w:val="ru-RU"/>
        </w:rPr>
        <w:t>задание 28, предусматривающее проверку умения проводить расчеты с использованием объемных отношений газов при химических реакциях и расчеты по термохимическим уравнениям -100%</w:t>
      </w:r>
    </w:p>
    <w:p w:rsidR="005B4493" w:rsidRPr="00E40DC8" w:rsidRDefault="005B4493" w:rsidP="00B50F0E">
      <w:pPr>
        <w:ind w:left="34" w:firstLine="686"/>
        <w:jc w:val="both"/>
        <w:rPr>
          <w:color w:val="000000"/>
          <w:lang w:val="ru-RU"/>
        </w:rPr>
      </w:pPr>
      <w:r w:rsidRPr="00E40DC8">
        <w:rPr>
          <w:color w:val="000000"/>
          <w:lang w:val="ru-RU"/>
        </w:rPr>
        <w:t>задание 29, предусматривающее проверку умения проводить расчеты с использованием массы вещества или объема газов по известному количеству вещества, массе или объему одного из участвующих в реакции веществ — 66,7%.</w:t>
      </w:r>
    </w:p>
    <w:p w:rsidR="005B4493" w:rsidRPr="00E40DC8" w:rsidRDefault="005B4493" w:rsidP="00B50F0E">
      <w:pPr>
        <w:ind w:left="34" w:firstLine="686"/>
        <w:jc w:val="both"/>
        <w:rPr>
          <w:color w:val="000000"/>
          <w:lang w:val="ru-RU"/>
        </w:rPr>
      </w:pPr>
    </w:p>
    <w:p w:rsidR="005B4493" w:rsidRPr="00E40DC8" w:rsidRDefault="005B4493" w:rsidP="00B50F0E">
      <w:pPr>
        <w:ind w:left="34" w:firstLine="686"/>
        <w:jc w:val="both"/>
        <w:rPr>
          <w:color w:val="000000"/>
          <w:lang w:val="ru-RU"/>
        </w:rPr>
      </w:pPr>
      <w:r w:rsidRPr="00E40DC8">
        <w:rPr>
          <w:color w:val="000000"/>
          <w:lang w:val="ru-RU"/>
        </w:rPr>
        <w:t xml:space="preserve">Среди заданий повышенного уровня наиболее успешно были выполнены задания, контролирующие усвоение следующих элементов содержания: </w:t>
      </w:r>
    </w:p>
    <w:p w:rsidR="005B4493" w:rsidRPr="00E40DC8" w:rsidRDefault="005B4493" w:rsidP="00B50F0E">
      <w:pPr>
        <w:numPr>
          <w:ilvl w:val="0"/>
          <w:numId w:val="22"/>
        </w:numPr>
        <w:ind w:left="34" w:firstLine="686"/>
        <w:jc w:val="both"/>
        <w:rPr>
          <w:color w:val="000000"/>
          <w:lang w:val="ru-RU"/>
        </w:rPr>
      </w:pPr>
      <w:r w:rsidRPr="00E40DC8">
        <w:rPr>
          <w:color w:val="000000"/>
          <w:lang w:val="ru-RU"/>
        </w:rPr>
        <w:t>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Важнейшие способы получения углеводородов. Ионный (правило В.В. Марковникова) и радикальный механизмы реакций в органической химии (задание 16);</w:t>
      </w:r>
    </w:p>
    <w:p w:rsidR="005B4493" w:rsidRPr="00E40DC8" w:rsidRDefault="005B4493" w:rsidP="00B50F0E">
      <w:pPr>
        <w:numPr>
          <w:ilvl w:val="0"/>
          <w:numId w:val="22"/>
        </w:numPr>
        <w:ind w:left="34" w:firstLine="686"/>
        <w:jc w:val="both"/>
        <w:rPr>
          <w:color w:val="000000"/>
          <w:lang w:val="ru-RU"/>
        </w:rPr>
      </w:pPr>
      <w:r w:rsidRPr="00E40DC8">
        <w:rPr>
          <w:color w:val="000000"/>
          <w:lang w:val="ru-RU"/>
        </w:rPr>
        <w:t>электролиз расплавов и растворов (солей, щелочей, кислот) (задание 22);</w:t>
      </w:r>
    </w:p>
    <w:p w:rsidR="005B4493" w:rsidRPr="00E40DC8" w:rsidRDefault="005B4493" w:rsidP="00B50F0E">
      <w:pPr>
        <w:numPr>
          <w:ilvl w:val="0"/>
          <w:numId w:val="22"/>
        </w:numPr>
        <w:ind w:left="34" w:firstLine="686"/>
        <w:jc w:val="both"/>
        <w:rPr>
          <w:color w:val="000000"/>
          <w:lang w:val="ru-RU"/>
        </w:rPr>
      </w:pPr>
      <w:r w:rsidRPr="00E40DC8">
        <w:rPr>
          <w:color w:val="000000"/>
          <w:lang w:val="ru-RU"/>
        </w:rPr>
        <w:t xml:space="preserve"> гидролиз солей. Среда водных растворов: кислая, нейтральная, щелочная (задание 23); </w:t>
      </w:r>
    </w:p>
    <w:p w:rsidR="005B4493" w:rsidRPr="00E40DC8" w:rsidRDefault="005B4493" w:rsidP="00B50F0E">
      <w:pPr>
        <w:numPr>
          <w:ilvl w:val="0"/>
          <w:numId w:val="22"/>
        </w:numPr>
        <w:ind w:left="34" w:firstLine="686"/>
        <w:jc w:val="both"/>
        <w:rPr>
          <w:color w:val="000000"/>
          <w:lang w:val="ru-RU"/>
        </w:rPr>
      </w:pPr>
      <w:r w:rsidRPr="00E40DC8">
        <w:rPr>
          <w:color w:val="000000"/>
          <w:lang w:val="ru-RU"/>
        </w:rPr>
        <w:t xml:space="preserve">обратимые и необратимые химические реакции. Химическое равновесие. Смещение равновесия под действием различных факторов (задание 24); </w:t>
      </w:r>
    </w:p>
    <w:p w:rsidR="005B4493" w:rsidRPr="00E40DC8" w:rsidRDefault="005B4493" w:rsidP="00B50F0E">
      <w:pPr>
        <w:ind w:left="34" w:firstLine="686"/>
        <w:jc w:val="both"/>
        <w:rPr>
          <w:color w:val="000000"/>
          <w:lang w:val="ru-RU"/>
        </w:rPr>
      </w:pPr>
    </w:p>
    <w:p w:rsidR="005B4493" w:rsidRPr="00E40DC8" w:rsidRDefault="005B4493" w:rsidP="00B50F0E">
      <w:pPr>
        <w:ind w:left="34" w:firstLine="686"/>
        <w:jc w:val="both"/>
        <w:rPr>
          <w:color w:val="000000"/>
          <w:lang w:val="ru-RU"/>
        </w:rPr>
      </w:pPr>
      <w:r w:rsidRPr="00E40DC8">
        <w:rPr>
          <w:color w:val="000000"/>
          <w:lang w:val="ru-RU"/>
        </w:rPr>
        <w:t>Из приведенного выше перечня элементов содержания, усвоенных выпускниками из группы 2, следует, что, во-первых, все они относятся к разделу «Общая химия». Анализ условий этих заданий свидетельствует о том, что в них требуется применение знаний и умений в знакомой</w:t>
      </w:r>
      <w:r w:rsidRPr="00E40DC8">
        <w:rPr>
          <w:color w:val="000000"/>
          <w:sz w:val="26"/>
          <w:szCs w:val="26"/>
          <w:lang w:val="ru-RU"/>
        </w:rPr>
        <w:t xml:space="preserve"> </w:t>
      </w:r>
      <w:r w:rsidRPr="00E40DC8">
        <w:rPr>
          <w:color w:val="000000"/>
          <w:lang w:val="ru-RU"/>
        </w:rPr>
        <w:t xml:space="preserve">ситуации, например: определять принадлежность веществ к различным классам; составлять формулы веществ и уравнений реакций; определять окислитель и восстановитель, среду водного раствора солей. Если же для выполнения задания требуется применить знакомые понятия и знания закономерности в обновленной ситуации или в отношении веществ и реакций, которые не встретились в школьных учебниках, то успешность выполнения задания резко снижается. </w:t>
      </w:r>
    </w:p>
    <w:p w:rsidR="005B4493" w:rsidRPr="00E40DC8" w:rsidRDefault="005B4493" w:rsidP="00B50F0E">
      <w:pPr>
        <w:ind w:left="34" w:firstLine="686"/>
        <w:jc w:val="both"/>
        <w:rPr>
          <w:color w:val="000000"/>
          <w:lang w:val="ru-RU"/>
        </w:rPr>
      </w:pPr>
      <w:r w:rsidRPr="00E40DC8">
        <w:rPr>
          <w:color w:val="000000"/>
          <w:lang w:val="ru-RU"/>
        </w:rPr>
        <w:t xml:space="preserve">Наибольшие сложности у экзаменуемых из этой группы вызвали задания, проверяющие усвоение элементов содержания, связанных с  химическими свойствами органических и неорганических веществ, существованием взаимосвязи между ними: </w:t>
      </w:r>
    </w:p>
    <w:p w:rsidR="005B4493" w:rsidRPr="00E40DC8" w:rsidRDefault="005B4493" w:rsidP="00B50F0E">
      <w:pPr>
        <w:numPr>
          <w:ilvl w:val="0"/>
          <w:numId w:val="23"/>
        </w:numPr>
        <w:ind w:left="34" w:firstLine="686"/>
        <w:jc w:val="both"/>
        <w:rPr>
          <w:color w:val="000000"/>
          <w:lang w:val="ru-RU"/>
        </w:rPr>
      </w:pPr>
      <w:r w:rsidRPr="00E40DC8">
        <w:rPr>
          <w:color w:val="000000"/>
          <w:lang w:val="ru-RU"/>
        </w:rPr>
        <w:t>Классификация органических веществ. Номенклатура органических веществ (тривиальная и международная) (задание 11);</w:t>
      </w:r>
    </w:p>
    <w:p w:rsidR="005B4493" w:rsidRPr="00E40DC8" w:rsidRDefault="005B4493" w:rsidP="00B50F0E">
      <w:pPr>
        <w:numPr>
          <w:ilvl w:val="0"/>
          <w:numId w:val="23"/>
        </w:numPr>
        <w:ind w:left="34" w:firstLine="686"/>
        <w:jc w:val="both"/>
        <w:rPr>
          <w:color w:val="000000"/>
        </w:rPr>
      </w:pPr>
      <w:r w:rsidRPr="00E40DC8">
        <w:rPr>
          <w:color w:val="000000"/>
          <w:lang w:val="ru-RU"/>
        </w:rPr>
        <w:t xml:space="preserve">Характерные химические свойства предельных одноатомных и многоатомных спиртов, фенола. Основные способы получения кислородсодержащих соединений (в лаборатории). Характерные химические свойства альдегидов, предельных карбоновых кислот, сложных эфиров. </w:t>
      </w:r>
      <w:r w:rsidRPr="00E40DC8">
        <w:rPr>
          <w:color w:val="000000"/>
        </w:rPr>
        <w:t xml:space="preserve">Основные способы получения кислородсодержащих органических соединений (в лаборатории) (задание 14). </w:t>
      </w:r>
    </w:p>
    <w:p w:rsidR="005B4493" w:rsidRPr="00E40DC8" w:rsidRDefault="005B4493" w:rsidP="00B50F0E">
      <w:pPr>
        <w:ind w:left="34" w:firstLine="686"/>
        <w:jc w:val="both"/>
        <w:rPr>
          <w:color w:val="000000"/>
          <w:lang w:val="ru-RU"/>
        </w:rPr>
      </w:pPr>
      <w:r w:rsidRPr="00E40DC8">
        <w:rPr>
          <w:color w:val="000000"/>
          <w:lang w:val="ru-RU"/>
        </w:rPr>
        <w:t>Из заданий повышенного уровня сложности плохо справились с заданиями:</w:t>
      </w:r>
    </w:p>
    <w:p w:rsidR="005B4493" w:rsidRPr="00E40DC8" w:rsidRDefault="005B4493" w:rsidP="00B50F0E">
      <w:pPr>
        <w:numPr>
          <w:ilvl w:val="0"/>
          <w:numId w:val="24"/>
        </w:numPr>
        <w:ind w:left="34" w:firstLine="686"/>
        <w:rPr>
          <w:color w:val="000000"/>
          <w:lang w:val="ru-RU"/>
        </w:rPr>
      </w:pPr>
      <w:r w:rsidRPr="00E40DC8">
        <w:rPr>
          <w:color w:val="000000"/>
          <w:lang w:val="ru-RU"/>
        </w:rPr>
        <w:t>Характерные химические свойства неорганических веществ:</w:t>
      </w:r>
      <w:r w:rsidRPr="00E40DC8">
        <w:rPr>
          <w:color w:val="000000"/>
          <w:lang w:val="ru-RU"/>
        </w:rPr>
        <w:br/>
        <w:t xml:space="preserve"> простых веществ-металлов: щелочных, щелочноземельных, магния, алюминия, переходных металлов (меди, цинка, хрома, железа);  простых веществ-неметаллов: водорода, галогенов, кислорода, серы, азота, фосфора, углерода, кремния; оксидов: оснóвных, амфотерных, кислотных; оснований и амфотерных гидроксидов; кислот; солей: средних, кислых, оснóвных, комплексных (на примере гидроксосоединений</w:t>
      </w:r>
      <w:r w:rsidRPr="00E40DC8">
        <w:rPr>
          <w:color w:val="000000"/>
          <w:lang w:val="ru-RU"/>
        </w:rPr>
        <w:br/>
        <w:t>алюминия и цинка) (задание 8,9).</w:t>
      </w:r>
    </w:p>
    <w:p w:rsidR="005B4493" w:rsidRPr="00E40DC8" w:rsidRDefault="005B4493" w:rsidP="00B50F0E">
      <w:pPr>
        <w:numPr>
          <w:ilvl w:val="0"/>
          <w:numId w:val="24"/>
        </w:numPr>
        <w:ind w:left="34" w:firstLine="686"/>
        <w:rPr>
          <w:color w:val="000000"/>
          <w:lang w:val="ru-RU"/>
        </w:rPr>
      </w:pPr>
      <w:r w:rsidRPr="00E40DC8">
        <w:rPr>
          <w:color w:val="000000"/>
          <w:lang w:val="ru-RU"/>
        </w:rPr>
        <w:t>Характерные химические свойства предельных одноатомных и многоатомных спиртов, фенола, альдегидов, карбоновых кислот, сложных эфиров. Важнейшие способы получения кислородсодержащих органических соединений  (задание 17).</w:t>
      </w:r>
    </w:p>
    <w:p w:rsidR="005B4493" w:rsidRPr="00E40DC8" w:rsidRDefault="005B4493" w:rsidP="00B50F0E">
      <w:pPr>
        <w:numPr>
          <w:ilvl w:val="0"/>
          <w:numId w:val="24"/>
        </w:numPr>
        <w:ind w:left="34" w:firstLine="686"/>
        <w:rPr>
          <w:color w:val="000000"/>
          <w:lang w:val="ru-RU"/>
        </w:rPr>
      </w:pPr>
      <w:r w:rsidRPr="00E40DC8">
        <w:rPr>
          <w:color w:val="000000"/>
          <w:lang w:val="ru-RU"/>
        </w:rPr>
        <w:t>качественные реакции на неорганические вещества и ионы. Качественные реакции органических соединений (задание 25).</w:t>
      </w:r>
    </w:p>
    <w:p w:rsidR="005B4493" w:rsidRPr="00E40DC8" w:rsidRDefault="005B4493" w:rsidP="00B50F0E">
      <w:pPr>
        <w:ind w:left="34" w:firstLine="686"/>
        <w:jc w:val="both"/>
        <w:rPr>
          <w:color w:val="000000"/>
          <w:lang w:val="ru-RU"/>
        </w:rPr>
      </w:pPr>
      <w:r w:rsidRPr="00E40DC8">
        <w:rPr>
          <w:color w:val="000000"/>
          <w:lang w:val="ru-RU"/>
        </w:rPr>
        <w:t xml:space="preserve">Для выполнения этих заданий у выпускников должно быть сформированы умения более высокого уровня сложности, так как основными контролируемыми умениями в них являются умение характеризовать свойства веществ, которое включает в себя такую мыслительную операцию, как установление причинно-следственных связей между составом, строением и свойствами веществ, а также умение составлять уравнения реакций, отражающих способы их последовательного получения. Однако это умение предполагает выполнение комплекса действий, которые у данной группы участников отработаны не в должной степени. </w:t>
      </w:r>
    </w:p>
    <w:p w:rsidR="005B4493" w:rsidRPr="00E40DC8" w:rsidRDefault="005B4493" w:rsidP="00B50F0E">
      <w:pPr>
        <w:ind w:left="34" w:firstLine="686"/>
        <w:jc w:val="both"/>
        <w:rPr>
          <w:color w:val="000000"/>
          <w:lang w:val="ru-RU"/>
        </w:rPr>
      </w:pPr>
      <w:r w:rsidRPr="00E40DC8">
        <w:rPr>
          <w:color w:val="000000"/>
          <w:lang w:val="ru-RU"/>
        </w:rPr>
        <w:t>Кроме того, при выполнении этих заданий необходимо было учитывать не только характерные свойства реагирующих веществ, но и условия, в которых проводится каждая из реакций, а также уметь прогнозировать те изменения, которые будут происходить с веществами в процессе протекания реакций.</w:t>
      </w:r>
    </w:p>
    <w:p w:rsidR="005B4493" w:rsidRPr="00E40DC8" w:rsidRDefault="005B4493" w:rsidP="00B50F0E">
      <w:pPr>
        <w:ind w:left="34" w:firstLine="686"/>
        <w:jc w:val="both"/>
        <w:rPr>
          <w:color w:val="000000"/>
          <w:lang w:val="ru-RU"/>
        </w:rPr>
      </w:pPr>
      <w:r w:rsidRPr="00E40DC8">
        <w:rPr>
          <w:color w:val="000000"/>
          <w:lang w:val="ru-RU"/>
        </w:rPr>
        <w:t xml:space="preserve"> </w:t>
      </w:r>
    </w:p>
    <w:p w:rsidR="005B4493" w:rsidRPr="00E40DC8" w:rsidRDefault="005B4493" w:rsidP="00B50F0E">
      <w:pPr>
        <w:ind w:left="34" w:firstLine="686"/>
        <w:jc w:val="both"/>
        <w:rPr>
          <w:lang w:val="ru-RU"/>
        </w:rPr>
      </w:pPr>
      <w:r w:rsidRPr="00E40DC8">
        <w:rPr>
          <w:lang w:val="ru-RU"/>
        </w:rPr>
        <w:t xml:space="preserve">Из заданий высокого уровня сложности наиболее успешно были выполнены задания 31 и 33, которые проверяют усвоение элементов содержания «Реакции ионного обмена» и «Реакции, подтверждающие взаимосвязь различных классов органических веществ», что является закономерным, так как начало изучения этих тем относится к 9 и 10 классу. В дальнейшем  эта линия становится сквозной при изучении других тем курса 11 класса.  Задание 30  высокого уровня сложности данная группа выпускников смогла выполнить  на 16.7%, а расчетные задачи 34 и 35, предусматривающие комплексное применение химических знаний и умений, составление и строгое следование ему алгоритма – на 0% и 0% соответственно. </w:t>
      </w:r>
    </w:p>
    <w:p w:rsidR="005B4493" w:rsidRPr="00E40DC8" w:rsidRDefault="005B4493" w:rsidP="00B50F0E">
      <w:pPr>
        <w:ind w:left="34" w:firstLine="686"/>
        <w:jc w:val="both"/>
        <w:rPr>
          <w:color w:val="000000"/>
          <w:lang w:val="ru-RU"/>
        </w:rPr>
      </w:pPr>
      <w:r w:rsidRPr="00E40DC8">
        <w:rPr>
          <w:color w:val="000000"/>
          <w:lang w:val="ru-RU"/>
        </w:rPr>
        <w:t>Таким образом, выпускниками с хорошей подготовкой успешно усвоено значительное</w:t>
      </w:r>
      <w:r w:rsidRPr="00E40DC8">
        <w:rPr>
          <w:color w:val="000000"/>
          <w:sz w:val="26"/>
          <w:szCs w:val="26"/>
          <w:lang w:val="ru-RU"/>
        </w:rPr>
        <w:t xml:space="preserve"> </w:t>
      </w:r>
      <w:r w:rsidRPr="00E40DC8">
        <w:rPr>
          <w:color w:val="000000"/>
          <w:lang w:val="ru-RU"/>
        </w:rPr>
        <w:t xml:space="preserve">количество элементов содержания школьного курса химии, которые не приведены в систему, позволяющую устанавливать причинно-следственные связи и применять знания из разных содержательных блоков или в обновленных ситуациях. </w:t>
      </w:r>
    </w:p>
    <w:p w:rsidR="005B4493" w:rsidRPr="00E40DC8" w:rsidRDefault="005B4493" w:rsidP="00B50F0E">
      <w:pPr>
        <w:ind w:left="34" w:firstLine="686"/>
        <w:jc w:val="both"/>
        <w:rPr>
          <w:color w:val="000000"/>
          <w:lang w:val="ru-RU"/>
        </w:rPr>
      </w:pPr>
      <w:r w:rsidRPr="00E40DC8">
        <w:rPr>
          <w:color w:val="000000"/>
          <w:lang w:val="ru-RU"/>
        </w:rPr>
        <w:t xml:space="preserve">Экзаменуемыми с хорошей подготовкой успешно освоены базовые умения: характеризовать особенности строение атомов химических элементов по положению в Периодической системе, определять виды химической связи, определять возможность протекания химических реакций, составлять уравнения реакции по схемам реакций, определять продукты реакций по формулам исходных веществ и т.п. Как видно из перечня умений, они предполагают осуществление двух-трех взаимосвязанных логических действий. </w:t>
      </w:r>
    </w:p>
    <w:p w:rsidR="005B4493" w:rsidRPr="00E40DC8" w:rsidRDefault="005B4493" w:rsidP="00B50F0E">
      <w:pPr>
        <w:ind w:left="34" w:firstLine="686"/>
        <w:jc w:val="both"/>
        <w:rPr>
          <w:color w:val="000000"/>
          <w:lang w:val="ru-RU"/>
        </w:rPr>
      </w:pPr>
      <w:r w:rsidRPr="00E40DC8">
        <w:rPr>
          <w:color w:val="000000"/>
          <w:lang w:val="ru-RU"/>
        </w:rPr>
        <w:t xml:space="preserve">Основными проблемами в подготовке выпускников 2 группы являются несистематизированность теоретических знаний и недостаточная степень сформированности универсальных учебных действий (УУД), в первую очередь познавательных и регулятивных. В целях формирования общеучебных умений выпускниками из данной группы целесообразно предлагать им задания на аналогию, позволяющие увидеть общие признаки у, казалось бы, разных объектов (веществ и химических реакций), а также направленные на отработку и применение знаний и умений в обновленной ситуации или на систематизацию знаний, предусматривающих самостоятельное составление обобщающих таблиц и схем, прежде всего после изучения большого объема материала (темы, раздела). </w:t>
      </w:r>
    </w:p>
    <w:p w:rsidR="005B4493" w:rsidRPr="00E40DC8" w:rsidRDefault="005B4493" w:rsidP="00B50F0E">
      <w:pPr>
        <w:ind w:left="34" w:firstLine="686"/>
        <w:jc w:val="both"/>
        <w:rPr>
          <w:color w:val="000000"/>
          <w:lang w:val="ru-RU"/>
        </w:rPr>
      </w:pPr>
    </w:p>
    <w:p w:rsidR="005B4493" w:rsidRPr="00E40DC8" w:rsidRDefault="005B4493" w:rsidP="00B50F0E">
      <w:pPr>
        <w:ind w:left="34" w:firstLine="686"/>
        <w:jc w:val="both"/>
        <w:rPr>
          <w:color w:val="000000"/>
          <w:lang w:val="ru-RU"/>
        </w:rPr>
      </w:pPr>
      <w:r w:rsidRPr="00E40DC8">
        <w:rPr>
          <w:color w:val="000000"/>
          <w:lang w:val="ru-RU"/>
        </w:rPr>
        <w:t xml:space="preserve">У группы 3 выпускников (с результатом от 81 до 100 баллов) полностью сформирована система химических знаний. Ими полностью освоены требования стандарта к освоению содержания основных общеобразовательных программ по химии, как на базовом, так и на углубленном уровнях. Общий высокий результат выполнения всех заданий свидетельствует о том, что эти выпускники овладели всеми элементами содержания, которые у них выстроены в прочную систему знаний. Сформированность системы позволяет экзаменуемым комбинировать в зависимости от условия и уровня сложности заданий всеми элементами содержания, в том числе относящимся к разным содержательным блокам. </w:t>
      </w:r>
    </w:p>
    <w:p w:rsidR="005B4493" w:rsidRPr="00E40DC8" w:rsidRDefault="005B4493" w:rsidP="00B50F0E">
      <w:pPr>
        <w:ind w:left="34" w:firstLine="686"/>
        <w:jc w:val="both"/>
        <w:rPr>
          <w:color w:val="000000"/>
          <w:lang w:val="ru-RU"/>
        </w:rPr>
      </w:pPr>
      <w:r w:rsidRPr="00E40DC8">
        <w:rPr>
          <w:color w:val="000000"/>
          <w:lang w:val="ru-RU"/>
        </w:rPr>
        <w:t xml:space="preserve">Большое значение для успешного выполнении заданий имеет высокий уровень сформированности не только предметных планируемых результатов, но и метапредметных, основу которых составляют универсальные учебные действия. Именно владение последними позволяет осуществлять поиск необходимой информации, извлекать ее из условия задания, анализировать, преобразовывать информацию в нужную форму в соответствии с требованиями, выстраивать индивидуальный алгоритм решения. </w:t>
      </w:r>
    </w:p>
    <w:p w:rsidR="005B4493" w:rsidRPr="00E40DC8" w:rsidRDefault="005B4493" w:rsidP="00B50F0E">
      <w:pPr>
        <w:ind w:left="34" w:firstLine="686"/>
        <w:jc w:val="both"/>
        <w:rPr>
          <w:color w:val="000000"/>
          <w:lang w:val="ru-RU"/>
        </w:rPr>
      </w:pPr>
      <w:r w:rsidRPr="00E40DC8">
        <w:rPr>
          <w:color w:val="000000"/>
          <w:lang w:val="ru-RU"/>
        </w:rPr>
        <w:t xml:space="preserve">В 2019 г.  результаты ниже 90% данной группой получены для заданий 9 (50%.) и 27 (0%)  Таким образом, невыполнение отдельных заданий экзаменационного варианта экзаменуемыми из данной группы, главным образом, связаны с несистемными ошибками, которые, возможно, обусловлены недооценкой сложности заданий, невнимательностью при чтении условия или непрописыванием решения заданий. Как правило, допускаемые при этом ошибки имеют непрогнозируемый и случайный характер. Поэтому при подготовке к экзамену данной группе выпускников необходимо рекомендовать сделать правилом фиксацию всех этапов решения заданий, что позволяет снизить вероятность случайных ошибок за счет возможности самоконтроля правильности решения экзаменационного варианта на этапе проверки ответов. </w:t>
      </w:r>
    </w:p>
    <w:p w:rsidR="005B4493" w:rsidRPr="00E40DC8" w:rsidRDefault="005B4493" w:rsidP="00B50F0E">
      <w:pPr>
        <w:ind w:left="34" w:firstLine="686"/>
        <w:jc w:val="both"/>
        <w:rPr>
          <w:lang w:val="ru-RU"/>
        </w:rPr>
      </w:pPr>
    </w:p>
    <w:p w:rsidR="005B4493" w:rsidRPr="00245279" w:rsidRDefault="005B4493" w:rsidP="00B50F0E">
      <w:pPr>
        <w:ind w:left="34" w:firstLine="686"/>
        <w:jc w:val="both"/>
        <w:rPr>
          <w:color w:val="000000"/>
          <w:lang w:val="ru-RU"/>
        </w:rPr>
      </w:pPr>
      <w:r w:rsidRPr="00245279">
        <w:rPr>
          <w:color w:val="000000"/>
          <w:lang w:val="ru-RU"/>
        </w:rPr>
        <w:t>Выводы:</w:t>
      </w:r>
    </w:p>
    <w:p w:rsidR="005B4493" w:rsidRPr="00E40DC8" w:rsidRDefault="005B4493" w:rsidP="00B50F0E">
      <w:pPr>
        <w:ind w:left="34" w:firstLine="686"/>
        <w:jc w:val="both"/>
        <w:rPr>
          <w:color w:val="000000"/>
          <w:lang w:val="ru-RU"/>
        </w:rPr>
      </w:pPr>
      <w:r w:rsidRPr="00E40DC8">
        <w:rPr>
          <w:color w:val="000000"/>
          <w:lang w:val="ru-RU"/>
        </w:rPr>
        <w:t>При выполнении заданий ЕГЭ,  обратить внимание на то, что одним из важнейших умений для выпускников является умение находить нужную информацию, анализировать ее, фиксировать этапы решения. И в данном случае речь идет не только о части 2, где запись решения является обязательной по причине требований к заданиям с развернутым ответом, но и о заданиях части 1, в которых запись решения не требуется. Данный аспект подчеркивает значимость формирования не только предметных, но и метапредметных планируемых результатов, важной составляющей которых являются универсальные учебные действия (УУД), которым уделено значительное внимание во ФГОС второго поколения.</w:t>
      </w:r>
    </w:p>
    <w:p w:rsidR="005B4493" w:rsidRPr="00E40DC8" w:rsidRDefault="005B4493" w:rsidP="00B50F0E">
      <w:pPr>
        <w:ind w:left="34" w:firstLine="686"/>
        <w:jc w:val="both"/>
        <w:rPr>
          <w:color w:val="000000"/>
          <w:lang w:val="ru-RU"/>
        </w:rPr>
      </w:pPr>
      <w:r w:rsidRPr="00E40DC8">
        <w:rPr>
          <w:color w:val="000000"/>
          <w:lang w:val="ru-RU"/>
        </w:rPr>
        <w:t xml:space="preserve">Таким образом, для успешного выполнения задания необходимо: </w:t>
      </w:r>
    </w:p>
    <w:p w:rsidR="005B4493" w:rsidRPr="00E40DC8" w:rsidRDefault="005B4493" w:rsidP="00B50F0E">
      <w:pPr>
        <w:ind w:left="34" w:firstLine="686"/>
        <w:jc w:val="both"/>
        <w:rPr>
          <w:color w:val="000000"/>
          <w:lang w:val="ru-RU"/>
        </w:rPr>
      </w:pPr>
      <w:r w:rsidRPr="00E40DC8">
        <w:rPr>
          <w:color w:val="000000"/>
          <w:lang w:val="ru-RU"/>
        </w:rPr>
        <w:t>- осуществлять первичный анализ условия задания, в рамках которого сначала актуализируется важная для решения задания информация, а потом уже выбирается верный вариант ответа;</w:t>
      </w:r>
    </w:p>
    <w:p w:rsidR="005B4493" w:rsidRPr="00E40DC8" w:rsidRDefault="005B4493" w:rsidP="00B50F0E">
      <w:pPr>
        <w:ind w:left="34" w:firstLine="686"/>
        <w:jc w:val="both"/>
        <w:rPr>
          <w:color w:val="000000"/>
          <w:lang w:val="ru-RU"/>
        </w:rPr>
      </w:pPr>
      <w:r w:rsidRPr="00E40DC8">
        <w:rPr>
          <w:color w:val="000000"/>
          <w:lang w:val="ru-RU"/>
        </w:rPr>
        <w:t>- выполнять подготовительную работу, которая должна предусматривать краткую характеристику окислительно-восстановительных и кислотно-основных свойств указанных   веществ, запись уравнений реакций.</w:t>
      </w:r>
    </w:p>
    <w:p w:rsidR="005B4493" w:rsidRPr="00E40DC8" w:rsidRDefault="005B4493" w:rsidP="00B50F0E">
      <w:pPr>
        <w:shd w:val="clear" w:color="auto" w:fill="FFFFFF"/>
        <w:ind w:left="34" w:firstLine="686"/>
        <w:jc w:val="both"/>
        <w:rPr>
          <w:color w:val="000000"/>
          <w:shd w:val="clear" w:color="auto" w:fill="FFFFFF"/>
          <w:lang w:val="ru-RU"/>
        </w:rPr>
      </w:pPr>
      <w:r w:rsidRPr="00E40DC8">
        <w:rPr>
          <w:color w:val="000000"/>
          <w:shd w:val="clear" w:color="auto" w:fill="FFFFFF"/>
          <w:lang w:val="ru-RU"/>
        </w:rPr>
        <w:t>-  на отработку и применение знаний и умений в обновленной ситуации или на систематизацию знаний, предусматреть самостоятельное составление обобщающих таблиц и схем, прежде всего после изучения большого объема материала (темы, раздела)</w:t>
      </w:r>
    </w:p>
    <w:p w:rsidR="005B4493" w:rsidRPr="00E40DC8" w:rsidRDefault="005B4493" w:rsidP="00E40DC8">
      <w:pPr>
        <w:ind w:firstLine="709"/>
        <w:jc w:val="both"/>
        <w:rPr>
          <w:b/>
          <w:bCs/>
          <w:lang w:val="ru-RU"/>
        </w:rPr>
      </w:pPr>
      <w:r w:rsidRPr="00E40DC8">
        <w:rPr>
          <w:b/>
          <w:bCs/>
          <w:lang w:val="ru-RU"/>
        </w:rPr>
        <w:t>Методические рекомендации по совершенствованию преподавания химии с учетом результатов ОГЭ и ЕГЭ 2019 года:</w:t>
      </w:r>
    </w:p>
    <w:p w:rsidR="005B4493" w:rsidRPr="00E40DC8" w:rsidRDefault="005B4493" w:rsidP="00B50F0E">
      <w:pPr>
        <w:ind w:firstLine="708"/>
        <w:jc w:val="both"/>
        <w:rPr>
          <w:lang w:val="ru-RU"/>
        </w:rPr>
      </w:pPr>
      <w:r w:rsidRPr="00E40DC8">
        <w:rPr>
          <w:lang w:val="ru-RU"/>
        </w:rPr>
        <w:t>1.</w:t>
      </w:r>
      <w:r w:rsidRPr="00E40DC8">
        <w:rPr>
          <w:lang w:val="ru-RU"/>
        </w:rPr>
        <w:tab/>
      </w:r>
      <w:r>
        <w:rPr>
          <w:lang w:val="ru-RU"/>
        </w:rPr>
        <w:t>У</w:t>
      </w:r>
      <w:r w:rsidRPr="00E40DC8">
        <w:rPr>
          <w:lang w:val="ru-RU"/>
        </w:rPr>
        <w:t>силить внимание к организации целенаправленной работы по подготовке к   экзамену по химии, которая предполагает планомерное повторение изученного материала и тренировку в выполнении заданий различного типа. Результатом работы по повторению должно стать приведение в систему знание/понимание следующих понятий: вещество, химический элемент, атом, ион, химическая связь, электроотрицательность, степень окисления, моль, молярная масса, молярный объем, электролитическая диссоциация, кислотно-осн</w:t>
      </w:r>
      <w:r>
        <w:t>ό</w:t>
      </w:r>
      <w:r w:rsidRPr="00E40DC8">
        <w:rPr>
          <w:lang w:val="ru-RU"/>
        </w:rPr>
        <w:t xml:space="preserve">вные свойства вещества, окислительно-восстановительные свойства, процессы окисления и восстановления, гидролиз, электролиз, функциональная группа, гомология, структурная и пространственная изомерия. Умение применять эти понятия входит в число обязательных требований к подготовке выпускников по химии. </w:t>
      </w:r>
    </w:p>
    <w:p w:rsidR="005B4493" w:rsidRPr="00E40DC8" w:rsidRDefault="005B4493" w:rsidP="00B50F0E">
      <w:pPr>
        <w:ind w:firstLine="708"/>
        <w:jc w:val="both"/>
        <w:rPr>
          <w:lang w:val="ru-RU"/>
        </w:rPr>
      </w:pPr>
      <w:r w:rsidRPr="00E40DC8">
        <w:rPr>
          <w:lang w:val="ru-RU"/>
        </w:rPr>
        <w:t>2.</w:t>
      </w:r>
      <w:r w:rsidRPr="00E40DC8">
        <w:rPr>
          <w:lang w:val="ru-RU"/>
        </w:rPr>
        <w:tab/>
        <w:t>Важно помнить, что усвоение любого понятия заключается в умении выделять его характерные признаки, выявлять его взаимосвязи с другими понятиями, а также в умении использовать это понятие для объяснения фактов и явлений. Повторение и обобщение изученного материала целесообразно выстроить по основным разделам курса химии:</w:t>
      </w:r>
    </w:p>
    <w:p w:rsidR="005B4493" w:rsidRPr="00245279" w:rsidRDefault="005B4493" w:rsidP="00B50F0E">
      <w:pPr>
        <w:ind w:firstLine="708"/>
        <w:jc w:val="both"/>
        <w:rPr>
          <w:lang w:val="ru-RU"/>
        </w:rPr>
      </w:pPr>
      <w:r w:rsidRPr="00245279">
        <w:rPr>
          <w:lang w:val="ru-RU"/>
        </w:rPr>
        <w:t>• Теоретические основы химии</w:t>
      </w:r>
    </w:p>
    <w:p w:rsidR="005B4493" w:rsidRPr="00245279" w:rsidRDefault="005B4493" w:rsidP="00B50F0E">
      <w:pPr>
        <w:ind w:firstLine="708"/>
        <w:jc w:val="both"/>
        <w:rPr>
          <w:lang w:val="ru-RU"/>
        </w:rPr>
      </w:pPr>
      <w:r w:rsidRPr="00245279">
        <w:rPr>
          <w:lang w:val="ru-RU"/>
        </w:rPr>
        <w:t>• Неорганическая химия</w:t>
      </w:r>
    </w:p>
    <w:p w:rsidR="005B4493" w:rsidRPr="00E40DC8" w:rsidRDefault="005B4493" w:rsidP="00B50F0E">
      <w:pPr>
        <w:ind w:firstLine="708"/>
        <w:jc w:val="both"/>
        <w:rPr>
          <w:lang w:val="ru-RU"/>
        </w:rPr>
      </w:pPr>
      <w:r w:rsidRPr="00E40DC8">
        <w:rPr>
          <w:lang w:val="ru-RU"/>
        </w:rPr>
        <w:t>• Органическая химия</w:t>
      </w:r>
    </w:p>
    <w:p w:rsidR="005B4493" w:rsidRPr="00245279" w:rsidRDefault="005B4493" w:rsidP="00B50F0E">
      <w:pPr>
        <w:ind w:firstLine="708"/>
        <w:jc w:val="both"/>
        <w:rPr>
          <w:lang w:val="ru-RU"/>
        </w:rPr>
      </w:pPr>
      <w:r w:rsidRPr="00E40DC8">
        <w:rPr>
          <w:lang w:val="ru-RU"/>
        </w:rPr>
        <w:t xml:space="preserve">• Методы познания веществ и химических реакций. </w:t>
      </w:r>
      <w:r w:rsidRPr="00245279">
        <w:rPr>
          <w:lang w:val="ru-RU"/>
        </w:rPr>
        <w:t>Химия и жизнь.</w:t>
      </w:r>
    </w:p>
    <w:p w:rsidR="005B4493" w:rsidRPr="00E40DC8" w:rsidRDefault="005B4493" w:rsidP="00B50F0E">
      <w:pPr>
        <w:ind w:firstLine="708"/>
        <w:jc w:val="both"/>
        <w:rPr>
          <w:lang w:val="ru-RU"/>
        </w:rPr>
      </w:pPr>
      <w:r w:rsidRPr="00E40DC8">
        <w:rPr>
          <w:lang w:val="ru-RU"/>
        </w:rPr>
        <w:t>3.</w:t>
      </w:r>
      <w:r w:rsidRPr="00E40DC8">
        <w:rPr>
          <w:lang w:val="ru-RU"/>
        </w:rPr>
        <w:tab/>
      </w:r>
      <w:r>
        <w:rPr>
          <w:lang w:val="ru-RU"/>
        </w:rPr>
        <w:t>О</w:t>
      </w:r>
      <w:r w:rsidRPr="00E40DC8">
        <w:rPr>
          <w:lang w:val="ru-RU"/>
        </w:rPr>
        <w:t>рганизовать в начале учебного года входную диагностику курса химии за предыдущий год.</w:t>
      </w:r>
    </w:p>
    <w:p w:rsidR="005B4493" w:rsidRPr="00E40DC8" w:rsidRDefault="005B4493" w:rsidP="00B50F0E">
      <w:pPr>
        <w:ind w:firstLine="708"/>
        <w:jc w:val="both"/>
        <w:rPr>
          <w:lang w:val="ru-RU"/>
        </w:rPr>
      </w:pPr>
      <w:r w:rsidRPr="00E40DC8">
        <w:rPr>
          <w:lang w:val="ru-RU"/>
        </w:rPr>
        <w:t xml:space="preserve">Систематизация и обобщение изученного материала в процессе его повторения должны быть направлены на развитие умений выделять главное, устанавливать причинно-следственные связи между отдельными элементами содержания, в особенности взаимосвязи состава, строения и свойств веществ, так как большинство заданий вариантов КИМ ЕГЭ по химии направлены, главным образом, на проверку умения применять теоретические знания в конкретных ситуациях. Так, например, экзаменуемые должны продемонстрировать умения характеризовать свойства вещества на основе их состава и строения, определять возможность протекания реакций между веществами, прогнозировать возможные продукты реакции с учетом условий ее протекания. Также для выполнения ряда заданий понадобятся знания о признаках изученных реакций, правилах обращения с лабораторным оборудованием и веществами, способах получения веществ в лаборатории и в промышленности. </w:t>
      </w:r>
    </w:p>
    <w:p w:rsidR="005B4493" w:rsidRPr="00E40DC8" w:rsidRDefault="005B4493" w:rsidP="00B50F0E">
      <w:pPr>
        <w:tabs>
          <w:tab w:val="left" w:pos="709"/>
        </w:tabs>
        <w:ind w:firstLine="708"/>
        <w:rPr>
          <w:lang w:val="ru-RU"/>
        </w:rPr>
      </w:pPr>
      <w:r w:rsidRPr="00E40DC8">
        <w:rPr>
          <w:lang w:val="ru-RU"/>
        </w:rPr>
        <w:tab/>
        <w:t>Следует активизировать работу по формированию следующих видов умений:</w:t>
      </w:r>
    </w:p>
    <w:p w:rsidR="005B4493" w:rsidRPr="00E40DC8" w:rsidRDefault="005B4493" w:rsidP="00B50F0E">
      <w:pPr>
        <w:numPr>
          <w:ilvl w:val="0"/>
          <w:numId w:val="25"/>
        </w:numPr>
        <w:tabs>
          <w:tab w:val="left" w:pos="284"/>
          <w:tab w:val="left" w:pos="709"/>
        </w:tabs>
        <w:ind w:left="0" w:firstLine="708"/>
        <w:rPr>
          <w:lang w:val="ru-RU"/>
        </w:rPr>
      </w:pPr>
      <w:r w:rsidRPr="00E40DC8">
        <w:rPr>
          <w:lang w:val="ru-RU"/>
        </w:rPr>
        <w:t>проводить эксперимент на изучение химических свойств веществ и распознавание их;</w:t>
      </w:r>
    </w:p>
    <w:p w:rsidR="005B4493" w:rsidRPr="00E40DC8" w:rsidRDefault="005B4493" w:rsidP="00B50F0E">
      <w:pPr>
        <w:numPr>
          <w:ilvl w:val="0"/>
          <w:numId w:val="25"/>
        </w:numPr>
        <w:tabs>
          <w:tab w:val="left" w:pos="284"/>
          <w:tab w:val="left" w:pos="709"/>
        </w:tabs>
        <w:ind w:left="0" w:firstLine="708"/>
        <w:rPr>
          <w:lang w:val="ru-RU"/>
        </w:rPr>
      </w:pPr>
      <w:r w:rsidRPr="00E40DC8">
        <w:rPr>
          <w:lang w:val="ru-RU"/>
        </w:rPr>
        <w:t>расставлять коэффициенты с помощью ОВР;</w:t>
      </w:r>
    </w:p>
    <w:p w:rsidR="005B4493" w:rsidRPr="00E40DC8" w:rsidRDefault="005B4493" w:rsidP="00B50F0E">
      <w:pPr>
        <w:numPr>
          <w:ilvl w:val="0"/>
          <w:numId w:val="25"/>
        </w:numPr>
        <w:tabs>
          <w:tab w:val="left" w:pos="284"/>
          <w:tab w:val="left" w:pos="709"/>
        </w:tabs>
        <w:ind w:left="0" w:firstLine="708"/>
        <w:rPr>
          <w:lang w:val="ru-RU"/>
        </w:rPr>
      </w:pPr>
      <w:r w:rsidRPr="00E40DC8">
        <w:rPr>
          <w:lang w:val="ru-RU"/>
        </w:rPr>
        <w:t>отрабатывать химические свойства простых веществ;</w:t>
      </w:r>
    </w:p>
    <w:p w:rsidR="005B4493" w:rsidRDefault="005B4493" w:rsidP="00B50F0E">
      <w:pPr>
        <w:numPr>
          <w:ilvl w:val="0"/>
          <w:numId w:val="25"/>
        </w:numPr>
        <w:tabs>
          <w:tab w:val="left" w:pos="284"/>
          <w:tab w:val="left" w:pos="709"/>
        </w:tabs>
        <w:ind w:left="0" w:firstLine="708"/>
      </w:pPr>
      <w:r>
        <w:t>составлять ионные уравнения реакций;</w:t>
      </w:r>
    </w:p>
    <w:p w:rsidR="005B4493" w:rsidRPr="00E40DC8" w:rsidRDefault="005B4493" w:rsidP="00B50F0E">
      <w:pPr>
        <w:numPr>
          <w:ilvl w:val="0"/>
          <w:numId w:val="25"/>
        </w:numPr>
        <w:tabs>
          <w:tab w:val="left" w:pos="284"/>
          <w:tab w:val="left" w:pos="709"/>
        </w:tabs>
        <w:ind w:left="0" w:firstLine="708"/>
        <w:rPr>
          <w:lang w:val="ru-RU"/>
        </w:rPr>
      </w:pPr>
      <w:r w:rsidRPr="00E40DC8">
        <w:rPr>
          <w:lang w:val="ru-RU"/>
        </w:rPr>
        <w:t>решать химические задачи, для этого выделять специальные уроки для разбора типов задач.</w:t>
      </w:r>
    </w:p>
    <w:p w:rsidR="005B4493" w:rsidRPr="00E40DC8" w:rsidRDefault="005B4493" w:rsidP="00B50F0E">
      <w:pPr>
        <w:tabs>
          <w:tab w:val="left" w:pos="284"/>
          <w:tab w:val="left" w:pos="709"/>
        </w:tabs>
        <w:ind w:firstLine="708"/>
        <w:rPr>
          <w:lang w:val="ru-RU"/>
        </w:rPr>
      </w:pPr>
      <w:r>
        <w:rPr>
          <w:lang w:val="ru-RU"/>
        </w:rPr>
        <w:t>В р</w:t>
      </w:r>
      <w:r w:rsidRPr="00E40DC8">
        <w:rPr>
          <w:lang w:val="ru-RU"/>
        </w:rPr>
        <w:t>абот</w:t>
      </w:r>
      <w:r>
        <w:rPr>
          <w:lang w:val="ru-RU"/>
        </w:rPr>
        <w:t>е</w:t>
      </w:r>
      <w:r w:rsidRPr="00E40DC8">
        <w:rPr>
          <w:lang w:val="ru-RU"/>
        </w:rPr>
        <w:t xml:space="preserve"> по предупреждению ошибок в написании химических уравнений  </w:t>
      </w:r>
      <w:r>
        <w:rPr>
          <w:lang w:val="ru-RU"/>
        </w:rPr>
        <w:t xml:space="preserve">могут использоваться такие формы как </w:t>
      </w:r>
      <w:r w:rsidRPr="00E40DC8">
        <w:rPr>
          <w:lang w:val="ru-RU"/>
        </w:rPr>
        <w:t>самоконтрол</w:t>
      </w:r>
      <w:r>
        <w:rPr>
          <w:lang w:val="ru-RU"/>
        </w:rPr>
        <w:t>ь</w:t>
      </w:r>
      <w:r w:rsidRPr="00E40DC8">
        <w:rPr>
          <w:lang w:val="ru-RU"/>
        </w:rPr>
        <w:t xml:space="preserve"> или взаимоконтрол</w:t>
      </w:r>
      <w:r>
        <w:rPr>
          <w:lang w:val="ru-RU"/>
        </w:rPr>
        <w:t>ь</w:t>
      </w:r>
      <w:r w:rsidRPr="00E40DC8">
        <w:rPr>
          <w:lang w:val="ru-RU"/>
        </w:rPr>
        <w:t xml:space="preserve"> учащихся за выполнением заданий. </w:t>
      </w:r>
      <w:r>
        <w:rPr>
          <w:lang w:val="ru-RU"/>
        </w:rPr>
        <w:t>П</w:t>
      </w:r>
      <w:r w:rsidRPr="00E40DC8">
        <w:rPr>
          <w:lang w:val="ru-RU"/>
        </w:rPr>
        <w:t xml:space="preserve">родумывать систему заданий, формировать коммуникативные умения, использовать групповую и парную работу для отработки химических свойств веществ. </w:t>
      </w:r>
    </w:p>
    <w:p w:rsidR="005B4493" w:rsidRPr="00E40DC8" w:rsidRDefault="005B4493" w:rsidP="00B50F0E">
      <w:pPr>
        <w:tabs>
          <w:tab w:val="left" w:pos="709"/>
        </w:tabs>
        <w:ind w:firstLine="708"/>
        <w:jc w:val="both"/>
        <w:rPr>
          <w:lang w:val="ru-RU"/>
        </w:rPr>
      </w:pPr>
      <w:r w:rsidRPr="00E40DC8">
        <w:rPr>
          <w:lang w:val="ru-RU"/>
        </w:rPr>
        <w:tab/>
        <w:t>4.</w:t>
      </w:r>
      <w:r w:rsidRPr="00E40DC8">
        <w:rPr>
          <w:lang w:val="ru-RU"/>
        </w:rPr>
        <w:tab/>
        <w:t>Для  уроков по изучению правил безопасной работы в школьной лаборатории, формированию умения безопасного использования веществ и химических реакций в повседневной жизни, уделять внимание проблемам загрязнений окружающей среды.  При выполнении лабораторных и практических работ обращать внимание на правила работы в химической лаборатории, приемам безопасного обращения с веществами.</w:t>
      </w:r>
    </w:p>
    <w:p w:rsidR="005B4493" w:rsidRPr="00E40DC8" w:rsidRDefault="005B4493" w:rsidP="00B50F0E">
      <w:pPr>
        <w:ind w:firstLine="708"/>
        <w:jc w:val="both"/>
        <w:rPr>
          <w:lang w:val="ru-RU"/>
        </w:rPr>
      </w:pPr>
      <w:r w:rsidRPr="00E40DC8">
        <w:rPr>
          <w:lang w:val="ru-RU"/>
        </w:rPr>
        <w:t>5.</w:t>
      </w:r>
      <w:r w:rsidRPr="00E40DC8">
        <w:rPr>
          <w:lang w:val="ru-RU"/>
        </w:rPr>
        <w:tab/>
        <w:t>Составление развёрнутого ответа на задания высокого уровня сложности требует глубокого анализа условия задания. Последующее выстраивание элементов ответа будет напрямую зависеть от того, насколько чётко выпускник понял, какие понятия, формулы, уравнения реакций и в какой последовательности он будет использовать для решения расчётных задач. Следует обратить внимание на то, что при оформлении развёрнутого ответа необходимо указывать размерность физических величин, используемых в процессе решения задачи, тщательно отслеживать логику рассуждений и соответствие их условию задания. Обучая школьников приёмам работы с различными типами контролирующих заданий (с кратким ответом и развёрнутым ответом), необходимо добиваться понимания того, что успешное выполнение любого задания невозможно без тщательного анализа его условия и выбора адекватной последовательности действий. Одновременно важным становится формирование у учащихся умения рационально использовать время, отведённое на выполнение проверочной работы с большим количеством заданий, каковой и является экзаменационная работа ЕГЭ.</w:t>
      </w:r>
    </w:p>
    <w:p w:rsidR="005B4493" w:rsidRPr="00E40DC8" w:rsidRDefault="005B4493" w:rsidP="00B50F0E">
      <w:pPr>
        <w:tabs>
          <w:tab w:val="left" w:pos="284"/>
          <w:tab w:val="left" w:pos="709"/>
        </w:tabs>
        <w:ind w:firstLine="708"/>
        <w:jc w:val="both"/>
        <w:rPr>
          <w:lang w:val="ru-RU"/>
        </w:rPr>
      </w:pPr>
      <w:r w:rsidRPr="00E40DC8">
        <w:rPr>
          <w:lang w:val="ru-RU"/>
        </w:rPr>
        <w:tab/>
      </w:r>
      <w:r w:rsidRPr="00E40DC8">
        <w:rPr>
          <w:lang w:val="ru-RU"/>
        </w:rPr>
        <w:tab/>
        <w:t>6.</w:t>
      </w:r>
      <w:r w:rsidRPr="00E40DC8">
        <w:rPr>
          <w:lang w:val="ru-RU"/>
        </w:rPr>
        <w:tab/>
      </w:r>
      <w:r>
        <w:rPr>
          <w:lang w:val="ru-RU"/>
        </w:rPr>
        <w:t>Н</w:t>
      </w:r>
      <w:r w:rsidRPr="00E40DC8">
        <w:rPr>
          <w:lang w:val="ru-RU"/>
        </w:rPr>
        <w:t>а этапе подготовки обучающихся к ГИА использовать различные типы заданий на отработку химических свойств основных классов неорганических и органических соединений:</w:t>
      </w:r>
    </w:p>
    <w:p w:rsidR="005B4493" w:rsidRDefault="005B4493" w:rsidP="00B50F0E">
      <w:pPr>
        <w:numPr>
          <w:ilvl w:val="0"/>
          <w:numId w:val="26"/>
        </w:numPr>
        <w:tabs>
          <w:tab w:val="left" w:pos="284"/>
          <w:tab w:val="left" w:pos="709"/>
        </w:tabs>
        <w:ind w:left="0" w:firstLine="708"/>
        <w:jc w:val="both"/>
      </w:pPr>
      <w:r>
        <w:t>генетические ряды соединений;</w:t>
      </w:r>
    </w:p>
    <w:p w:rsidR="005B4493" w:rsidRDefault="005B4493" w:rsidP="00B50F0E">
      <w:pPr>
        <w:numPr>
          <w:ilvl w:val="0"/>
          <w:numId w:val="27"/>
        </w:numPr>
        <w:tabs>
          <w:tab w:val="left" w:pos="284"/>
          <w:tab w:val="left" w:pos="709"/>
        </w:tabs>
        <w:ind w:left="0" w:firstLine="708"/>
        <w:jc w:val="both"/>
      </w:pPr>
      <w:r>
        <w:t>цепочки превращений;</w:t>
      </w:r>
    </w:p>
    <w:p w:rsidR="005B4493" w:rsidRPr="00E40DC8" w:rsidRDefault="005B4493" w:rsidP="00B50F0E">
      <w:pPr>
        <w:numPr>
          <w:ilvl w:val="0"/>
          <w:numId w:val="27"/>
        </w:numPr>
        <w:tabs>
          <w:tab w:val="left" w:pos="284"/>
          <w:tab w:val="left" w:pos="709"/>
        </w:tabs>
        <w:ind w:left="0" w:firstLine="708"/>
        <w:jc w:val="both"/>
        <w:rPr>
          <w:lang w:val="ru-RU"/>
        </w:rPr>
      </w:pPr>
      <w:r w:rsidRPr="00E40DC8">
        <w:rPr>
          <w:lang w:val="ru-RU"/>
        </w:rPr>
        <w:t>определение неизвестного вещества по описанным свойствам;</w:t>
      </w:r>
    </w:p>
    <w:p w:rsidR="005B4493" w:rsidRPr="00E40DC8" w:rsidRDefault="005B4493" w:rsidP="00B50F0E">
      <w:pPr>
        <w:numPr>
          <w:ilvl w:val="0"/>
          <w:numId w:val="27"/>
        </w:numPr>
        <w:tabs>
          <w:tab w:val="left" w:pos="284"/>
          <w:tab w:val="left" w:pos="709"/>
        </w:tabs>
        <w:ind w:left="0" w:firstLine="708"/>
        <w:jc w:val="both"/>
        <w:rPr>
          <w:lang w:val="ru-RU"/>
        </w:rPr>
      </w:pPr>
      <w:r w:rsidRPr="00E40DC8">
        <w:rPr>
          <w:lang w:val="ru-RU"/>
        </w:rPr>
        <w:t xml:space="preserve"> прогнозирование свойств простого вещества и его соединений в соответствии с нахождением его в периодической таблице;</w:t>
      </w:r>
    </w:p>
    <w:p w:rsidR="005B4493" w:rsidRPr="00E40DC8" w:rsidRDefault="005B4493" w:rsidP="00B50F0E">
      <w:pPr>
        <w:numPr>
          <w:ilvl w:val="0"/>
          <w:numId w:val="27"/>
        </w:numPr>
        <w:tabs>
          <w:tab w:val="left" w:pos="284"/>
          <w:tab w:val="left" w:pos="709"/>
        </w:tabs>
        <w:ind w:left="0" w:firstLine="708"/>
        <w:jc w:val="both"/>
        <w:rPr>
          <w:lang w:val="ru-RU"/>
        </w:rPr>
      </w:pPr>
      <w:r w:rsidRPr="00E40DC8">
        <w:rPr>
          <w:lang w:val="ru-RU"/>
        </w:rPr>
        <w:t>проведений качественных реакций на ионы и органические вещества, их классы, газообразные неорганические вещества;</w:t>
      </w:r>
    </w:p>
    <w:p w:rsidR="005B4493" w:rsidRDefault="005B4493" w:rsidP="00B50F0E">
      <w:pPr>
        <w:numPr>
          <w:ilvl w:val="0"/>
          <w:numId w:val="27"/>
        </w:numPr>
        <w:tabs>
          <w:tab w:val="left" w:pos="284"/>
          <w:tab w:val="left" w:pos="709"/>
        </w:tabs>
        <w:ind w:left="0" w:firstLine="708"/>
        <w:jc w:val="both"/>
      </w:pPr>
      <w:r>
        <w:t>проведение качественного анализа веществ;</w:t>
      </w:r>
    </w:p>
    <w:p w:rsidR="005B4493" w:rsidRDefault="005B4493" w:rsidP="00B50F0E">
      <w:pPr>
        <w:numPr>
          <w:ilvl w:val="0"/>
          <w:numId w:val="27"/>
        </w:numPr>
        <w:tabs>
          <w:tab w:val="left" w:pos="284"/>
          <w:tab w:val="left" w:pos="709"/>
        </w:tabs>
        <w:ind w:left="0" w:firstLine="708"/>
        <w:jc w:val="both"/>
      </w:pPr>
      <w:r>
        <w:t>определение способов получения веществ.</w:t>
      </w:r>
    </w:p>
    <w:p w:rsidR="005B4493" w:rsidRPr="00E40DC8" w:rsidRDefault="005B4493" w:rsidP="00B50F0E">
      <w:pPr>
        <w:tabs>
          <w:tab w:val="left" w:pos="284"/>
          <w:tab w:val="left" w:pos="709"/>
        </w:tabs>
        <w:ind w:firstLine="708"/>
        <w:jc w:val="both"/>
        <w:rPr>
          <w:lang w:val="ru-RU"/>
        </w:rPr>
      </w:pPr>
      <w:r w:rsidRPr="00E40DC8">
        <w:rPr>
          <w:lang w:val="ru-RU"/>
        </w:rPr>
        <w:t>Выполнение таких упражнений готовит школьников к овладению химической грамотностью, развитию навыков логического и ассоциативного мышления, экспериментальными умениями.</w:t>
      </w:r>
    </w:p>
    <w:p w:rsidR="005B4493" w:rsidRPr="00E40DC8" w:rsidRDefault="005B4493" w:rsidP="00B50F0E">
      <w:pPr>
        <w:ind w:firstLine="708"/>
        <w:jc w:val="both"/>
        <w:rPr>
          <w:lang w:val="ru-RU"/>
        </w:rPr>
      </w:pPr>
      <w:r w:rsidRPr="00E40DC8">
        <w:rPr>
          <w:lang w:val="ru-RU"/>
        </w:rPr>
        <w:t>7.</w:t>
      </w:r>
      <w:r w:rsidRPr="00E40DC8">
        <w:rPr>
          <w:lang w:val="ru-RU"/>
        </w:rPr>
        <w:tab/>
      </w:r>
      <w:r>
        <w:rPr>
          <w:lang w:val="ru-RU"/>
        </w:rPr>
        <w:t>Использовать</w:t>
      </w:r>
      <w:r w:rsidRPr="00E40DC8">
        <w:rPr>
          <w:lang w:val="ru-RU"/>
        </w:rPr>
        <w:t xml:space="preserve"> систематическ3</w:t>
      </w:r>
      <w:r>
        <w:rPr>
          <w:lang w:val="ru-RU"/>
        </w:rPr>
        <w:t>ую</w:t>
      </w:r>
      <w:r w:rsidRPr="00E40DC8">
        <w:rPr>
          <w:lang w:val="ru-RU"/>
        </w:rPr>
        <w:t xml:space="preserve"> тренировк</w:t>
      </w:r>
      <w:r>
        <w:rPr>
          <w:lang w:val="ru-RU"/>
        </w:rPr>
        <w:t>у</w:t>
      </w:r>
      <w:r w:rsidRPr="00E40DC8">
        <w:rPr>
          <w:lang w:val="ru-RU"/>
        </w:rPr>
        <w:t xml:space="preserve"> в выполнении типовых заданий, аналогичных заданиям КИМ ОГЭ, ЕГЭ, которая может быть организована в рамках различного вида контроля знаний. При этом важно обращать внимание обучающихся как на особенности содержания задания, так и на то, усвоение какого учебного материала проверяется этим заданием.</w:t>
      </w:r>
    </w:p>
    <w:p w:rsidR="005B4493" w:rsidRPr="00E40DC8" w:rsidRDefault="005B4493" w:rsidP="00B50F0E">
      <w:pPr>
        <w:ind w:firstLine="708"/>
        <w:jc w:val="both"/>
        <w:rPr>
          <w:lang w:val="ru-RU"/>
        </w:rPr>
      </w:pPr>
      <w:r w:rsidRPr="00E40DC8">
        <w:rPr>
          <w:lang w:val="ru-RU"/>
        </w:rPr>
        <w:t>Для реализации указанных положений необходимо:</w:t>
      </w:r>
    </w:p>
    <w:p w:rsidR="005B4493" w:rsidRPr="00E40DC8" w:rsidRDefault="005B4493" w:rsidP="00B50F0E">
      <w:pPr>
        <w:numPr>
          <w:ilvl w:val="0"/>
          <w:numId w:val="28"/>
        </w:numPr>
        <w:ind w:left="0" w:firstLine="708"/>
        <w:jc w:val="both"/>
        <w:rPr>
          <w:lang w:val="ru-RU"/>
        </w:rPr>
      </w:pPr>
      <w:r w:rsidRPr="00E40DC8">
        <w:rPr>
          <w:lang w:val="ru-RU"/>
        </w:rPr>
        <w:t>обучающимся, которые планируют сдавать ЕГЭ по химии в 11 классе, рекомендовать с пропедевтической целью  проходить ГИА  по химии в 9 классе (сдавать экзамен по выбору);</w:t>
      </w:r>
    </w:p>
    <w:p w:rsidR="005B4493" w:rsidRPr="00E40DC8" w:rsidRDefault="005B4493" w:rsidP="00B50F0E">
      <w:pPr>
        <w:numPr>
          <w:ilvl w:val="0"/>
          <w:numId w:val="28"/>
        </w:numPr>
        <w:ind w:left="0" w:firstLine="708"/>
        <w:jc w:val="both"/>
        <w:rPr>
          <w:color w:val="000000"/>
          <w:lang w:val="ru-RU"/>
        </w:rPr>
      </w:pPr>
      <w:r w:rsidRPr="00E40DC8">
        <w:rPr>
          <w:color w:val="000000"/>
          <w:lang w:val="ru-RU"/>
        </w:rPr>
        <w:t>с целью формирования ключевых компетенций обучающихся по химии в процессе подготовки к ГИА необходимо проектировать индивидуальные образовательные маршруты на основе оценочных процедур. Разрабатывать индивидуальные образовательные маршруты обучающихся с учетом проверяемых умений и видов деятельности («проблемных зон») ГИА по химии текущего года.</w:t>
      </w:r>
    </w:p>
    <w:p w:rsidR="005B4493" w:rsidRPr="00E40DC8" w:rsidRDefault="005B4493" w:rsidP="00B50F0E">
      <w:pPr>
        <w:numPr>
          <w:ilvl w:val="0"/>
          <w:numId w:val="28"/>
        </w:numPr>
        <w:ind w:left="0" w:firstLine="708"/>
        <w:jc w:val="both"/>
        <w:rPr>
          <w:lang w:val="ru-RU"/>
        </w:rPr>
      </w:pPr>
      <w:r w:rsidRPr="00E40DC8">
        <w:rPr>
          <w:lang w:val="ru-RU"/>
        </w:rPr>
        <w:t>увеличить долю самостоятельной, творческой деятельности обучающихся, усилить внимание на уроках к химическому эксперименту, к правилам техники безопасности; замена реального эксперимента на виртуальный приводит к непрочным и неосознанным знаниям по предмету;</w:t>
      </w:r>
    </w:p>
    <w:p w:rsidR="005B4493" w:rsidRPr="00E40DC8" w:rsidRDefault="005B4493" w:rsidP="00B50F0E">
      <w:pPr>
        <w:numPr>
          <w:ilvl w:val="0"/>
          <w:numId w:val="28"/>
        </w:numPr>
        <w:ind w:left="0" w:firstLine="708"/>
        <w:jc w:val="both"/>
        <w:rPr>
          <w:lang w:val="ru-RU"/>
        </w:rPr>
      </w:pPr>
      <w:r w:rsidRPr="00E40DC8">
        <w:rPr>
          <w:color w:val="000000"/>
          <w:lang w:val="ru-RU"/>
        </w:rPr>
        <w:t>систематически и</w:t>
      </w:r>
      <w:r w:rsidRPr="00E40DC8">
        <w:rPr>
          <w:lang w:val="ru-RU"/>
        </w:rPr>
        <w:t>спользовать практико-ориентированные задания по предмету; направленные на проверку знаний, приобретаемых в процессе выполнения реального химического эксперимента, а также на знание условий и признаков протекания химических реакций и освоение умения наблюдать и фиксировать происходящие изменения (важным в процессе отработки данного умения является формулирование перед проведением опытов (на основании анализа состава реагирующих веществ) ожидаемых признаков протекания реакций, а затем сопоставление прогноза с реальными изменениями; продумывание при решении заданий различного уровня сложности нескольких вариантов решения с последующим выбором оптимального);</w:t>
      </w:r>
    </w:p>
    <w:p w:rsidR="005B4493" w:rsidRPr="00E40DC8" w:rsidRDefault="005B4493" w:rsidP="00B50F0E">
      <w:pPr>
        <w:numPr>
          <w:ilvl w:val="0"/>
          <w:numId w:val="28"/>
        </w:numPr>
        <w:ind w:left="0" w:firstLine="708"/>
        <w:jc w:val="both"/>
        <w:rPr>
          <w:lang w:val="ru-RU"/>
        </w:rPr>
      </w:pPr>
      <w:r w:rsidRPr="00E40DC8">
        <w:rPr>
          <w:lang w:val="ru-RU"/>
        </w:rPr>
        <w:t xml:space="preserve">повысить дифференцирующую способность заданий за счет усиления вариативной составляющей их решений; </w:t>
      </w:r>
    </w:p>
    <w:p w:rsidR="005B4493" w:rsidRPr="00E40DC8" w:rsidRDefault="005B4493" w:rsidP="00B50F0E">
      <w:pPr>
        <w:numPr>
          <w:ilvl w:val="0"/>
          <w:numId w:val="28"/>
        </w:numPr>
        <w:ind w:left="0" w:firstLine="708"/>
        <w:jc w:val="both"/>
        <w:rPr>
          <w:lang w:val="ru-RU"/>
        </w:rPr>
      </w:pPr>
      <w:r w:rsidRPr="00E40DC8">
        <w:rPr>
          <w:lang w:val="ru-RU"/>
        </w:rPr>
        <w:t>осуществлять метапредметный подход в образовании, основывающийся на установлении тесных межпредметные связей химии с математикой, биологией, физикой, так как результат выполнения большинства заданий ЕГЭ по химии зависит от степени владения учениками универсальными способами действий, умения самостоятельно добывать необходимую информацию;</w:t>
      </w:r>
    </w:p>
    <w:p w:rsidR="005B4493" w:rsidRPr="00E40DC8" w:rsidRDefault="005B4493" w:rsidP="00B50F0E">
      <w:pPr>
        <w:numPr>
          <w:ilvl w:val="0"/>
          <w:numId w:val="28"/>
        </w:numPr>
        <w:tabs>
          <w:tab w:val="left" w:pos="720"/>
        </w:tabs>
        <w:ind w:left="0" w:firstLine="708"/>
        <w:jc w:val="both"/>
        <w:rPr>
          <w:lang w:val="ru-RU"/>
        </w:rPr>
      </w:pPr>
      <w:r w:rsidRPr="00E40DC8">
        <w:rPr>
          <w:lang w:val="ru-RU"/>
        </w:rPr>
        <w:t>обучая школьников приемам работы с различными типами контролирующих заданий (с кратким ответом, с развернутым ответом), добиваться понимания того, что успешное выполнение любого задания невозможно без тщательного анализа его условия и выбора адекватной последовательности действий;</w:t>
      </w:r>
    </w:p>
    <w:p w:rsidR="005B4493" w:rsidRPr="00E40DC8" w:rsidRDefault="005B4493" w:rsidP="00B50F0E">
      <w:pPr>
        <w:numPr>
          <w:ilvl w:val="0"/>
          <w:numId w:val="28"/>
        </w:numPr>
        <w:tabs>
          <w:tab w:val="left" w:pos="720"/>
        </w:tabs>
        <w:ind w:left="0" w:firstLine="708"/>
        <w:jc w:val="both"/>
        <w:rPr>
          <w:lang w:val="ru-RU"/>
        </w:rPr>
      </w:pPr>
      <w:r w:rsidRPr="00E40DC8">
        <w:rPr>
          <w:lang w:val="ru-RU"/>
        </w:rPr>
        <w:t>систематически проводить мониторинг знаний и умений  обучающихся, желающих проходить государственную итоговую аттестацию по химии в форме и по материалам ОГЭ, ЕГЭ, своевременно корректировать их знания;</w:t>
      </w:r>
    </w:p>
    <w:p w:rsidR="005B4493" w:rsidRPr="00E40DC8" w:rsidRDefault="005B4493" w:rsidP="00B50F0E">
      <w:pPr>
        <w:numPr>
          <w:ilvl w:val="0"/>
          <w:numId w:val="28"/>
        </w:numPr>
        <w:tabs>
          <w:tab w:val="left" w:pos="720"/>
        </w:tabs>
        <w:ind w:left="0" w:firstLine="708"/>
        <w:jc w:val="both"/>
        <w:rPr>
          <w:lang w:val="ru-RU"/>
        </w:rPr>
      </w:pPr>
      <w:r w:rsidRPr="00E40DC8">
        <w:rPr>
          <w:lang w:val="ru-RU"/>
        </w:rPr>
        <w:t>в кабинетах химии продолжить работу по созданию комплектов тренировочных заданий для каждого элемента содержания в соответствии со спецификацией ОГЭ, ЕГЭ.</w:t>
      </w:r>
    </w:p>
    <w:p w:rsidR="005B4493" w:rsidRDefault="005B4493" w:rsidP="00B50F0E">
      <w:pPr>
        <w:shd w:val="clear" w:color="auto" w:fill="FFFFFF"/>
        <w:ind w:firstLine="708"/>
        <w:jc w:val="both"/>
        <w:rPr>
          <w:color w:val="000000"/>
          <w:shd w:val="clear" w:color="auto" w:fill="FFFFFF"/>
          <w:lang w:val="ru-RU"/>
        </w:rPr>
      </w:pPr>
      <w:r>
        <w:rPr>
          <w:color w:val="000000"/>
          <w:shd w:val="clear" w:color="auto" w:fill="FFFFFF"/>
          <w:lang w:val="ru-RU"/>
        </w:rPr>
        <w:t>Знакомить учеников со структурой заданий ОГЭ и ЕГЭ, критериями оценивания ответов, демонстрационным вариантом экзаменационной работы по химии в форме ОГЭ и ГВЭ, спецификацией и кодификатором. Организовать подготовку по предмету с использованием заданий открытого банка заданий ФГБНУ «ФИПИ».</w:t>
      </w:r>
    </w:p>
    <w:p w:rsidR="005B4493" w:rsidRDefault="005B4493" w:rsidP="00B50F0E">
      <w:pPr>
        <w:shd w:val="clear" w:color="auto" w:fill="FFFFFF"/>
        <w:ind w:firstLine="708"/>
        <w:jc w:val="both"/>
        <w:rPr>
          <w:color w:val="000000"/>
          <w:sz w:val="26"/>
          <w:szCs w:val="26"/>
          <w:shd w:val="clear" w:color="auto" w:fill="FFFFFF"/>
          <w:lang w:val="ru-RU"/>
        </w:rPr>
      </w:pPr>
    </w:p>
    <w:p w:rsidR="005B4493" w:rsidRPr="00B332E4" w:rsidRDefault="005B4493" w:rsidP="00E227AB">
      <w:pPr>
        <w:ind w:firstLine="708"/>
        <w:jc w:val="both"/>
        <w:rPr>
          <w:lang w:val="ru-RU"/>
        </w:rPr>
        <w:sectPr w:rsidR="005B4493" w:rsidRPr="00B332E4" w:rsidSect="00245279">
          <w:pgSz w:w="11906" w:h="16838"/>
          <w:pgMar w:top="1134" w:right="851" w:bottom="851" w:left="1304" w:header="720" w:footer="720" w:gutter="0"/>
          <w:cols w:space="720"/>
          <w:docGrid w:linePitch="240" w:charSpace="32768"/>
        </w:sectPr>
      </w:pPr>
    </w:p>
    <w:p w:rsidR="005B4493" w:rsidRPr="00B50F0E" w:rsidRDefault="005B4493" w:rsidP="00B50F0E">
      <w:pPr>
        <w:jc w:val="center"/>
        <w:rPr>
          <w:b/>
          <w:bCs/>
          <w:lang w:val="ru-RU"/>
        </w:rPr>
      </w:pPr>
      <w:r w:rsidRPr="00B50F0E">
        <w:rPr>
          <w:b/>
          <w:bCs/>
          <w:lang w:val="ru-RU"/>
        </w:rPr>
        <w:t>Анализ результатов география в форме ОГЭ</w:t>
      </w:r>
    </w:p>
    <w:p w:rsidR="005B4493" w:rsidRPr="00B50F0E" w:rsidRDefault="005B4493" w:rsidP="008D4A17">
      <w:pPr>
        <w:jc w:val="both"/>
        <w:rPr>
          <w:b/>
          <w:bCs/>
          <w:lang w:val="ru-RU"/>
        </w:rPr>
      </w:pPr>
    </w:p>
    <w:tbl>
      <w:tblPr>
        <w:tblW w:w="0" w:type="auto"/>
        <w:tblInd w:w="2" w:type="dxa"/>
        <w:tblLayout w:type="fixed"/>
        <w:tblLook w:val="0000"/>
      </w:tblPr>
      <w:tblGrid>
        <w:gridCol w:w="673"/>
        <w:gridCol w:w="1298"/>
        <w:gridCol w:w="640"/>
        <w:gridCol w:w="658"/>
        <w:gridCol w:w="606"/>
        <w:gridCol w:w="641"/>
        <w:gridCol w:w="1619"/>
        <w:gridCol w:w="1709"/>
        <w:gridCol w:w="1662"/>
      </w:tblGrid>
      <w:tr w:rsidR="005B4493" w:rsidRPr="00B50F0E">
        <w:tc>
          <w:tcPr>
            <w:tcW w:w="673" w:type="dxa"/>
            <w:tcBorders>
              <w:top w:val="single" w:sz="4" w:space="0" w:color="000000"/>
              <w:left w:val="single" w:sz="4" w:space="0" w:color="000000"/>
              <w:bottom w:val="single" w:sz="4" w:space="0" w:color="000000"/>
            </w:tcBorders>
          </w:tcPr>
          <w:p w:rsidR="005B4493" w:rsidRPr="00B50F0E" w:rsidRDefault="005B4493" w:rsidP="00B05ED7">
            <w:pPr>
              <w:snapToGrid w:val="0"/>
              <w:jc w:val="center"/>
            </w:pPr>
            <w:r w:rsidRPr="00B50F0E">
              <w:t xml:space="preserve">Год </w:t>
            </w:r>
          </w:p>
        </w:tc>
        <w:tc>
          <w:tcPr>
            <w:tcW w:w="1298" w:type="dxa"/>
            <w:tcBorders>
              <w:top w:val="single" w:sz="4" w:space="0" w:color="000000"/>
              <w:left w:val="single" w:sz="4" w:space="0" w:color="000000"/>
              <w:bottom w:val="single" w:sz="4" w:space="0" w:color="000000"/>
            </w:tcBorders>
          </w:tcPr>
          <w:p w:rsidR="005B4493" w:rsidRPr="00B50F0E" w:rsidRDefault="005B4493" w:rsidP="00B05ED7">
            <w:pPr>
              <w:snapToGrid w:val="0"/>
              <w:jc w:val="center"/>
            </w:pPr>
            <w:r w:rsidRPr="00B50F0E">
              <w:t>Кол-во выпускников</w:t>
            </w:r>
          </w:p>
        </w:tc>
        <w:tc>
          <w:tcPr>
            <w:tcW w:w="640" w:type="dxa"/>
            <w:tcBorders>
              <w:top w:val="single" w:sz="4" w:space="0" w:color="000000"/>
              <w:left w:val="single" w:sz="4" w:space="0" w:color="000000"/>
              <w:bottom w:val="single" w:sz="4" w:space="0" w:color="000000"/>
            </w:tcBorders>
          </w:tcPr>
          <w:p w:rsidR="005B4493" w:rsidRPr="00B50F0E" w:rsidRDefault="005B4493" w:rsidP="00B05ED7">
            <w:pPr>
              <w:snapToGrid w:val="0"/>
              <w:jc w:val="center"/>
            </w:pPr>
            <w:r w:rsidRPr="00B50F0E">
              <w:t>«5»</w:t>
            </w:r>
          </w:p>
        </w:tc>
        <w:tc>
          <w:tcPr>
            <w:tcW w:w="658" w:type="dxa"/>
            <w:tcBorders>
              <w:top w:val="single" w:sz="4" w:space="0" w:color="000000"/>
              <w:left w:val="single" w:sz="4" w:space="0" w:color="000000"/>
              <w:bottom w:val="single" w:sz="4" w:space="0" w:color="000000"/>
            </w:tcBorders>
          </w:tcPr>
          <w:p w:rsidR="005B4493" w:rsidRPr="00B50F0E" w:rsidRDefault="005B4493" w:rsidP="00B05ED7">
            <w:pPr>
              <w:snapToGrid w:val="0"/>
              <w:jc w:val="center"/>
            </w:pPr>
            <w:r w:rsidRPr="00B50F0E">
              <w:t>«4»</w:t>
            </w:r>
          </w:p>
        </w:tc>
        <w:tc>
          <w:tcPr>
            <w:tcW w:w="606" w:type="dxa"/>
            <w:tcBorders>
              <w:top w:val="single" w:sz="4" w:space="0" w:color="000000"/>
              <w:left w:val="single" w:sz="4" w:space="0" w:color="000000"/>
              <w:bottom w:val="single" w:sz="4" w:space="0" w:color="000000"/>
            </w:tcBorders>
          </w:tcPr>
          <w:p w:rsidR="005B4493" w:rsidRPr="00B50F0E" w:rsidRDefault="005B4493" w:rsidP="00B05ED7">
            <w:pPr>
              <w:snapToGrid w:val="0"/>
              <w:jc w:val="center"/>
            </w:pPr>
            <w:r w:rsidRPr="00B50F0E">
              <w:t>«3»</w:t>
            </w:r>
          </w:p>
        </w:tc>
        <w:tc>
          <w:tcPr>
            <w:tcW w:w="641" w:type="dxa"/>
            <w:tcBorders>
              <w:top w:val="single" w:sz="4" w:space="0" w:color="000000"/>
              <w:left w:val="single" w:sz="4" w:space="0" w:color="000000"/>
              <w:bottom w:val="single" w:sz="4" w:space="0" w:color="000000"/>
            </w:tcBorders>
          </w:tcPr>
          <w:p w:rsidR="005B4493" w:rsidRPr="00B50F0E" w:rsidRDefault="005B4493" w:rsidP="00B05ED7">
            <w:pPr>
              <w:snapToGrid w:val="0"/>
              <w:jc w:val="center"/>
            </w:pPr>
            <w:r w:rsidRPr="00B50F0E">
              <w:t>«2»</w:t>
            </w:r>
          </w:p>
        </w:tc>
        <w:tc>
          <w:tcPr>
            <w:tcW w:w="1619" w:type="dxa"/>
            <w:tcBorders>
              <w:top w:val="single" w:sz="4" w:space="0" w:color="000000"/>
              <w:left w:val="single" w:sz="4" w:space="0" w:color="000000"/>
              <w:bottom w:val="single" w:sz="4" w:space="0" w:color="000000"/>
            </w:tcBorders>
          </w:tcPr>
          <w:p w:rsidR="005B4493" w:rsidRPr="00B50F0E" w:rsidRDefault="005B4493" w:rsidP="00B05ED7">
            <w:pPr>
              <w:snapToGrid w:val="0"/>
              <w:jc w:val="center"/>
            </w:pPr>
            <w:r w:rsidRPr="00B50F0E">
              <w:t>Качество, %</w:t>
            </w:r>
          </w:p>
        </w:tc>
        <w:tc>
          <w:tcPr>
            <w:tcW w:w="1709" w:type="dxa"/>
            <w:tcBorders>
              <w:top w:val="single" w:sz="4" w:space="0" w:color="000000"/>
              <w:left w:val="single" w:sz="4" w:space="0" w:color="000000"/>
              <w:bottom w:val="single" w:sz="4" w:space="0" w:color="000000"/>
            </w:tcBorders>
          </w:tcPr>
          <w:p w:rsidR="005B4493" w:rsidRPr="00B50F0E" w:rsidRDefault="005B4493" w:rsidP="00B05ED7">
            <w:pPr>
              <w:snapToGrid w:val="0"/>
              <w:jc w:val="center"/>
            </w:pPr>
            <w:r w:rsidRPr="00B50F0E">
              <w:t>Обученность, %</w:t>
            </w:r>
          </w:p>
        </w:tc>
        <w:tc>
          <w:tcPr>
            <w:tcW w:w="1662" w:type="dxa"/>
            <w:tcBorders>
              <w:top w:val="single" w:sz="4" w:space="0" w:color="000000"/>
              <w:left w:val="single" w:sz="4" w:space="0" w:color="000000"/>
              <w:bottom w:val="single" w:sz="4" w:space="0" w:color="000000"/>
              <w:right w:val="single" w:sz="4" w:space="0" w:color="000000"/>
            </w:tcBorders>
          </w:tcPr>
          <w:p w:rsidR="005B4493" w:rsidRPr="00B50F0E" w:rsidRDefault="005B4493" w:rsidP="00B05ED7">
            <w:pPr>
              <w:snapToGrid w:val="0"/>
              <w:jc w:val="center"/>
            </w:pPr>
            <w:r w:rsidRPr="00B50F0E">
              <w:t>Средняя отметка</w:t>
            </w:r>
          </w:p>
        </w:tc>
      </w:tr>
      <w:tr w:rsidR="005B4493">
        <w:tc>
          <w:tcPr>
            <w:tcW w:w="673" w:type="dxa"/>
            <w:tcBorders>
              <w:top w:val="single" w:sz="4" w:space="0" w:color="000000"/>
              <w:left w:val="single" w:sz="4" w:space="0" w:color="000000"/>
              <w:bottom w:val="single" w:sz="4" w:space="0" w:color="000000"/>
            </w:tcBorders>
          </w:tcPr>
          <w:p w:rsidR="005B4493" w:rsidRDefault="005B4493" w:rsidP="00B05ED7">
            <w:pPr>
              <w:tabs>
                <w:tab w:val="left" w:pos="394"/>
              </w:tabs>
              <w:snapToGrid w:val="0"/>
              <w:ind w:right="-108"/>
            </w:pPr>
            <w:r>
              <w:t>2017</w:t>
            </w:r>
          </w:p>
        </w:tc>
        <w:tc>
          <w:tcPr>
            <w:tcW w:w="1298" w:type="dxa"/>
            <w:tcBorders>
              <w:top w:val="single" w:sz="4" w:space="0" w:color="000000"/>
              <w:left w:val="single" w:sz="4" w:space="0" w:color="000000"/>
              <w:bottom w:val="single" w:sz="4" w:space="0" w:color="000000"/>
            </w:tcBorders>
          </w:tcPr>
          <w:p w:rsidR="005B4493" w:rsidRDefault="005B4493" w:rsidP="00B05ED7">
            <w:pPr>
              <w:snapToGrid w:val="0"/>
              <w:jc w:val="center"/>
            </w:pPr>
            <w:r>
              <w:t>10</w:t>
            </w:r>
          </w:p>
        </w:tc>
        <w:tc>
          <w:tcPr>
            <w:tcW w:w="640" w:type="dxa"/>
            <w:tcBorders>
              <w:top w:val="single" w:sz="4" w:space="0" w:color="000000"/>
              <w:left w:val="single" w:sz="4" w:space="0" w:color="000000"/>
              <w:bottom w:val="single" w:sz="4" w:space="0" w:color="000000"/>
            </w:tcBorders>
          </w:tcPr>
          <w:p w:rsidR="005B4493" w:rsidRDefault="005B4493" w:rsidP="00B05ED7">
            <w:pPr>
              <w:snapToGrid w:val="0"/>
              <w:jc w:val="center"/>
            </w:pPr>
            <w:r>
              <w:t>3</w:t>
            </w:r>
          </w:p>
        </w:tc>
        <w:tc>
          <w:tcPr>
            <w:tcW w:w="658" w:type="dxa"/>
            <w:tcBorders>
              <w:top w:val="single" w:sz="4" w:space="0" w:color="000000"/>
              <w:left w:val="single" w:sz="4" w:space="0" w:color="000000"/>
              <w:bottom w:val="single" w:sz="4" w:space="0" w:color="000000"/>
            </w:tcBorders>
          </w:tcPr>
          <w:p w:rsidR="005B4493" w:rsidRDefault="005B4493" w:rsidP="00B05ED7">
            <w:pPr>
              <w:snapToGrid w:val="0"/>
              <w:jc w:val="center"/>
            </w:pPr>
            <w:r>
              <w:t>4</w:t>
            </w:r>
          </w:p>
        </w:tc>
        <w:tc>
          <w:tcPr>
            <w:tcW w:w="606" w:type="dxa"/>
            <w:tcBorders>
              <w:top w:val="single" w:sz="4" w:space="0" w:color="000000"/>
              <w:left w:val="single" w:sz="4" w:space="0" w:color="000000"/>
              <w:bottom w:val="single" w:sz="4" w:space="0" w:color="000000"/>
            </w:tcBorders>
          </w:tcPr>
          <w:p w:rsidR="005B4493" w:rsidRDefault="005B4493" w:rsidP="00B05ED7">
            <w:pPr>
              <w:snapToGrid w:val="0"/>
              <w:jc w:val="center"/>
            </w:pPr>
            <w:r>
              <w:t>3</w:t>
            </w:r>
          </w:p>
        </w:tc>
        <w:tc>
          <w:tcPr>
            <w:tcW w:w="641" w:type="dxa"/>
            <w:tcBorders>
              <w:top w:val="single" w:sz="4" w:space="0" w:color="000000"/>
              <w:left w:val="single" w:sz="4" w:space="0" w:color="000000"/>
              <w:bottom w:val="single" w:sz="4" w:space="0" w:color="000000"/>
            </w:tcBorders>
          </w:tcPr>
          <w:p w:rsidR="005B4493" w:rsidRDefault="005B4493" w:rsidP="00B05ED7">
            <w:pPr>
              <w:snapToGrid w:val="0"/>
              <w:jc w:val="center"/>
            </w:pPr>
            <w:r>
              <w:t>0</w:t>
            </w:r>
          </w:p>
        </w:tc>
        <w:tc>
          <w:tcPr>
            <w:tcW w:w="1619" w:type="dxa"/>
            <w:tcBorders>
              <w:top w:val="single" w:sz="4" w:space="0" w:color="000000"/>
              <w:left w:val="single" w:sz="4" w:space="0" w:color="000000"/>
              <w:bottom w:val="single" w:sz="4" w:space="0" w:color="000000"/>
            </w:tcBorders>
          </w:tcPr>
          <w:p w:rsidR="005B4493" w:rsidRDefault="005B4493" w:rsidP="00B05ED7">
            <w:pPr>
              <w:snapToGrid w:val="0"/>
              <w:jc w:val="center"/>
            </w:pPr>
            <w:r>
              <w:t>70,0</w:t>
            </w:r>
          </w:p>
        </w:tc>
        <w:tc>
          <w:tcPr>
            <w:tcW w:w="1709" w:type="dxa"/>
            <w:tcBorders>
              <w:top w:val="single" w:sz="4" w:space="0" w:color="000000"/>
              <w:left w:val="single" w:sz="4" w:space="0" w:color="000000"/>
              <w:bottom w:val="single" w:sz="4" w:space="0" w:color="000000"/>
            </w:tcBorders>
          </w:tcPr>
          <w:p w:rsidR="005B4493" w:rsidRDefault="005B4493" w:rsidP="00B05ED7">
            <w:pPr>
              <w:snapToGrid w:val="0"/>
              <w:jc w:val="center"/>
            </w:pPr>
            <w:r>
              <w:t>100</w:t>
            </w:r>
          </w:p>
        </w:tc>
        <w:tc>
          <w:tcPr>
            <w:tcW w:w="1662" w:type="dxa"/>
            <w:tcBorders>
              <w:top w:val="single" w:sz="4" w:space="0" w:color="000000"/>
              <w:left w:val="single" w:sz="4" w:space="0" w:color="000000"/>
              <w:bottom w:val="single" w:sz="4" w:space="0" w:color="000000"/>
              <w:right w:val="single" w:sz="4" w:space="0" w:color="000000"/>
            </w:tcBorders>
          </w:tcPr>
          <w:p w:rsidR="005B4493" w:rsidRDefault="005B4493" w:rsidP="00B05ED7">
            <w:pPr>
              <w:snapToGrid w:val="0"/>
              <w:jc w:val="center"/>
            </w:pPr>
            <w:r>
              <w:t>4</w:t>
            </w:r>
          </w:p>
        </w:tc>
      </w:tr>
      <w:tr w:rsidR="005B4493">
        <w:tc>
          <w:tcPr>
            <w:tcW w:w="673" w:type="dxa"/>
            <w:tcBorders>
              <w:top w:val="single" w:sz="4" w:space="0" w:color="000000"/>
              <w:left w:val="single" w:sz="4" w:space="0" w:color="000000"/>
              <w:bottom w:val="single" w:sz="4" w:space="0" w:color="000000"/>
            </w:tcBorders>
          </w:tcPr>
          <w:p w:rsidR="005B4493" w:rsidRDefault="005B4493" w:rsidP="00B05ED7">
            <w:pPr>
              <w:tabs>
                <w:tab w:val="left" w:pos="394"/>
              </w:tabs>
              <w:snapToGrid w:val="0"/>
              <w:ind w:right="-108"/>
            </w:pPr>
            <w:r>
              <w:t>2018</w:t>
            </w:r>
          </w:p>
        </w:tc>
        <w:tc>
          <w:tcPr>
            <w:tcW w:w="1298" w:type="dxa"/>
            <w:tcBorders>
              <w:top w:val="single" w:sz="4" w:space="0" w:color="000000"/>
              <w:left w:val="single" w:sz="4" w:space="0" w:color="000000"/>
              <w:bottom w:val="single" w:sz="4" w:space="0" w:color="000000"/>
            </w:tcBorders>
          </w:tcPr>
          <w:p w:rsidR="005B4493" w:rsidRDefault="005B4493" w:rsidP="00B05ED7">
            <w:pPr>
              <w:snapToGrid w:val="0"/>
              <w:jc w:val="center"/>
            </w:pPr>
            <w:r>
              <w:t>17</w:t>
            </w:r>
          </w:p>
        </w:tc>
        <w:tc>
          <w:tcPr>
            <w:tcW w:w="640" w:type="dxa"/>
            <w:tcBorders>
              <w:top w:val="single" w:sz="4" w:space="0" w:color="000000"/>
              <w:left w:val="single" w:sz="4" w:space="0" w:color="000000"/>
              <w:bottom w:val="single" w:sz="4" w:space="0" w:color="000000"/>
            </w:tcBorders>
          </w:tcPr>
          <w:p w:rsidR="005B4493" w:rsidRDefault="005B4493" w:rsidP="00B05ED7">
            <w:pPr>
              <w:snapToGrid w:val="0"/>
              <w:jc w:val="center"/>
            </w:pPr>
            <w:r>
              <w:t>3</w:t>
            </w:r>
          </w:p>
        </w:tc>
        <w:tc>
          <w:tcPr>
            <w:tcW w:w="658" w:type="dxa"/>
            <w:tcBorders>
              <w:top w:val="single" w:sz="4" w:space="0" w:color="000000"/>
              <w:left w:val="single" w:sz="4" w:space="0" w:color="000000"/>
              <w:bottom w:val="single" w:sz="4" w:space="0" w:color="000000"/>
            </w:tcBorders>
          </w:tcPr>
          <w:p w:rsidR="005B4493" w:rsidRDefault="005B4493" w:rsidP="00B05ED7">
            <w:pPr>
              <w:snapToGrid w:val="0"/>
              <w:jc w:val="center"/>
            </w:pPr>
            <w:r>
              <w:t>10</w:t>
            </w:r>
          </w:p>
        </w:tc>
        <w:tc>
          <w:tcPr>
            <w:tcW w:w="606" w:type="dxa"/>
            <w:tcBorders>
              <w:top w:val="single" w:sz="4" w:space="0" w:color="000000"/>
              <w:left w:val="single" w:sz="4" w:space="0" w:color="000000"/>
              <w:bottom w:val="single" w:sz="4" w:space="0" w:color="000000"/>
            </w:tcBorders>
          </w:tcPr>
          <w:p w:rsidR="005B4493" w:rsidRDefault="005B4493" w:rsidP="00B05ED7">
            <w:pPr>
              <w:snapToGrid w:val="0"/>
              <w:jc w:val="center"/>
            </w:pPr>
            <w:r>
              <w:t>4</w:t>
            </w:r>
          </w:p>
        </w:tc>
        <w:tc>
          <w:tcPr>
            <w:tcW w:w="641" w:type="dxa"/>
            <w:tcBorders>
              <w:top w:val="single" w:sz="4" w:space="0" w:color="000000"/>
              <w:left w:val="single" w:sz="4" w:space="0" w:color="000000"/>
              <w:bottom w:val="single" w:sz="4" w:space="0" w:color="000000"/>
            </w:tcBorders>
          </w:tcPr>
          <w:p w:rsidR="005B4493" w:rsidRDefault="005B4493" w:rsidP="00B05ED7">
            <w:pPr>
              <w:snapToGrid w:val="0"/>
              <w:jc w:val="center"/>
            </w:pPr>
            <w:r>
              <w:t>0</w:t>
            </w:r>
          </w:p>
        </w:tc>
        <w:tc>
          <w:tcPr>
            <w:tcW w:w="1619" w:type="dxa"/>
            <w:tcBorders>
              <w:top w:val="single" w:sz="4" w:space="0" w:color="000000"/>
              <w:left w:val="single" w:sz="4" w:space="0" w:color="000000"/>
              <w:bottom w:val="single" w:sz="4" w:space="0" w:color="000000"/>
            </w:tcBorders>
          </w:tcPr>
          <w:p w:rsidR="005B4493" w:rsidRDefault="005B4493" w:rsidP="00B05ED7">
            <w:pPr>
              <w:snapToGrid w:val="0"/>
              <w:jc w:val="center"/>
            </w:pPr>
            <w:r>
              <w:t>76,5</w:t>
            </w:r>
          </w:p>
        </w:tc>
        <w:tc>
          <w:tcPr>
            <w:tcW w:w="1709" w:type="dxa"/>
            <w:tcBorders>
              <w:top w:val="single" w:sz="4" w:space="0" w:color="000000"/>
              <w:left w:val="single" w:sz="4" w:space="0" w:color="000000"/>
              <w:bottom w:val="single" w:sz="4" w:space="0" w:color="000000"/>
            </w:tcBorders>
          </w:tcPr>
          <w:p w:rsidR="005B4493" w:rsidRDefault="005B4493" w:rsidP="00B05ED7">
            <w:pPr>
              <w:snapToGrid w:val="0"/>
              <w:jc w:val="center"/>
            </w:pPr>
            <w:r>
              <w:t>100</w:t>
            </w:r>
          </w:p>
        </w:tc>
        <w:tc>
          <w:tcPr>
            <w:tcW w:w="1662" w:type="dxa"/>
            <w:tcBorders>
              <w:top w:val="single" w:sz="4" w:space="0" w:color="000000"/>
              <w:left w:val="single" w:sz="4" w:space="0" w:color="000000"/>
              <w:bottom w:val="single" w:sz="4" w:space="0" w:color="000000"/>
              <w:right w:val="single" w:sz="4" w:space="0" w:color="000000"/>
            </w:tcBorders>
          </w:tcPr>
          <w:p w:rsidR="005B4493" w:rsidRDefault="005B4493" w:rsidP="00B05ED7">
            <w:pPr>
              <w:snapToGrid w:val="0"/>
              <w:jc w:val="center"/>
            </w:pPr>
            <w:r>
              <w:t>4</w:t>
            </w:r>
          </w:p>
        </w:tc>
      </w:tr>
      <w:tr w:rsidR="005B4493">
        <w:tc>
          <w:tcPr>
            <w:tcW w:w="673" w:type="dxa"/>
            <w:tcBorders>
              <w:top w:val="single" w:sz="4" w:space="0" w:color="000000"/>
              <w:left w:val="single" w:sz="4" w:space="0" w:color="000000"/>
              <w:bottom w:val="single" w:sz="4" w:space="0" w:color="000000"/>
            </w:tcBorders>
          </w:tcPr>
          <w:p w:rsidR="005B4493" w:rsidRDefault="005B4493" w:rsidP="00B05ED7">
            <w:pPr>
              <w:tabs>
                <w:tab w:val="left" w:pos="394"/>
              </w:tabs>
              <w:snapToGrid w:val="0"/>
              <w:ind w:right="-108"/>
            </w:pPr>
            <w:r>
              <w:t>2019</w:t>
            </w:r>
          </w:p>
        </w:tc>
        <w:tc>
          <w:tcPr>
            <w:tcW w:w="1298" w:type="dxa"/>
            <w:tcBorders>
              <w:top w:val="single" w:sz="4" w:space="0" w:color="000000"/>
              <w:left w:val="single" w:sz="4" w:space="0" w:color="000000"/>
              <w:bottom w:val="single" w:sz="4" w:space="0" w:color="000000"/>
            </w:tcBorders>
          </w:tcPr>
          <w:p w:rsidR="005B4493" w:rsidRDefault="005B4493" w:rsidP="00B05ED7">
            <w:pPr>
              <w:snapToGrid w:val="0"/>
              <w:jc w:val="center"/>
            </w:pPr>
            <w:r>
              <w:t>16</w:t>
            </w:r>
          </w:p>
        </w:tc>
        <w:tc>
          <w:tcPr>
            <w:tcW w:w="640" w:type="dxa"/>
            <w:tcBorders>
              <w:top w:val="single" w:sz="4" w:space="0" w:color="000000"/>
              <w:left w:val="single" w:sz="4" w:space="0" w:color="000000"/>
              <w:bottom w:val="single" w:sz="4" w:space="0" w:color="000000"/>
            </w:tcBorders>
          </w:tcPr>
          <w:p w:rsidR="005B4493" w:rsidRDefault="005B4493" w:rsidP="00B05ED7">
            <w:pPr>
              <w:snapToGrid w:val="0"/>
              <w:jc w:val="center"/>
            </w:pPr>
            <w:r>
              <w:t>4</w:t>
            </w:r>
          </w:p>
        </w:tc>
        <w:tc>
          <w:tcPr>
            <w:tcW w:w="658" w:type="dxa"/>
            <w:tcBorders>
              <w:top w:val="single" w:sz="4" w:space="0" w:color="000000"/>
              <w:left w:val="single" w:sz="4" w:space="0" w:color="000000"/>
              <w:bottom w:val="single" w:sz="4" w:space="0" w:color="000000"/>
            </w:tcBorders>
          </w:tcPr>
          <w:p w:rsidR="005B4493" w:rsidRDefault="005B4493" w:rsidP="00B05ED7">
            <w:pPr>
              <w:snapToGrid w:val="0"/>
              <w:jc w:val="center"/>
            </w:pPr>
            <w:r>
              <w:t>8</w:t>
            </w:r>
          </w:p>
        </w:tc>
        <w:tc>
          <w:tcPr>
            <w:tcW w:w="606" w:type="dxa"/>
            <w:tcBorders>
              <w:top w:val="single" w:sz="4" w:space="0" w:color="000000"/>
              <w:left w:val="single" w:sz="4" w:space="0" w:color="000000"/>
              <w:bottom w:val="single" w:sz="4" w:space="0" w:color="000000"/>
            </w:tcBorders>
          </w:tcPr>
          <w:p w:rsidR="005B4493" w:rsidRDefault="005B4493" w:rsidP="00B05ED7">
            <w:pPr>
              <w:snapToGrid w:val="0"/>
              <w:jc w:val="center"/>
            </w:pPr>
            <w:r>
              <w:t>4</w:t>
            </w:r>
          </w:p>
        </w:tc>
        <w:tc>
          <w:tcPr>
            <w:tcW w:w="641" w:type="dxa"/>
            <w:tcBorders>
              <w:top w:val="single" w:sz="4" w:space="0" w:color="000000"/>
              <w:left w:val="single" w:sz="4" w:space="0" w:color="000000"/>
              <w:bottom w:val="single" w:sz="4" w:space="0" w:color="000000"/>
            </w:tcBorders>
          </w:tcPr>
          <w:p w:rsidR="005B4493" w:rsidRDefault="005B4493" w:rsidP="00B05ED7">
            <w:pPr>
              <w:snapToGrid w:val="0"/>
              <w:jc w:val="center"/>
            </w:pPr>
            <w:r>
              <w:t>0</w:t>
            </w:r>
          </w:p>
        </w:tc>
        <w:tc>
          <w:tcPr>
            <w:tcW w:w="1619" w:type="dxa"/>
            <w:tcBorders>
              <w:top w:val="single" w:sz="4" w:space="0" w:color="000000"/>
              <w:left w:val="single" w:sz="4" w:space="0" w:color="000000"/>
              <w:bottom w:val="single" w:sz="4" w:space="0" w:color="000000"/>
            </w:tcBorders>
          </w:tcPr>
          <w:p w:rsidR="005B4493" w:rsidRDefault="005B4493" w:rsidP="00B05ED7">
            <w:pPr>
              <w:snapToGrid w:val="0"/>
              <w:jc w:val="center"/>
              <w:rPr>
                <w:lang w:val="ru-RU"/>
              </w:rPr>
            </w:pPr>
            <w:r>
              <w:rPr>
                <w:lang w:val="ru-RU"/>
              </w:rPr>
              <w:t>75,0</w:t>
            </w:r>
          </w:p>
        </w:tc>
        <w:tc>
          <w:tcPr>
            <w:tcW w:w="1709" w:type="dxa"/>
            <w:tcBorders>
              <w:top w:val="single" w:sz="4" w:space="0" w:color="000000"/>
              <w:left w:val="single" w:sz="4" w:space="0" w:color="000000"/>
              <w:bottom w:val="single" w:sz="4" w:space="0" w:color="000000"/>
            </w:tcBorders>
          </w:tcPr>
          <w:p w:rsidR="005B4493" w:rsidRDefault="005B4493" w:rsidP="00B05ED7">
            <w:pPr>
              <w:snapToGrid w:val="0"/>
              <w:jc w:val="center"/>
            </w:pPr>
            <w:r>
              <w:t>100</w:t>
            </w:r>
          </w:p>
        </w:tc>
        <w:tc>
          <w:tcPr>
            <w:tcW w:w="1662" w:type="dxa"/>
            <w:tcBorders>
              <w:top w:val="single" w:sz="4" w:space="0" w:color="000000"/>
              <w:left w:val="single" w:sz="4" w:space="0" w:color="000000"/>
              <w:bottom w:val="single" w:sz="4" w:space="0" w:color="000000"/>
              <w:right w:val="single" w:sz="4" w:space="0" w:color="000000"/>
            </w:tcBorders>
          </w:tcPr>
          <w:p w:rsidR="005B4493" w:rsidRDefault="005B4493" w:rsidP="00B05ED7">
            <w:pPr>
              <w:snapToGrid w:val="0"/>
              <w:jc w:val="center"/>
              <w:rPr>
                <w:lang w:val="ru-RU"/>
              </w:rPr>
            </w:pPr>
            <w:r>
              <w:rPr>
                <w:lang w:val="ru-RU"/>
              </w:rPr>
              <w:t>4</w:t>
            </w:r>
          </w:p>
        </w:tc>
      </w:tr>
    </w:tbl>
    <w:p w:rsidR="005B4493" w:rsidRDefault="005B4493" w:rsidP="008D4A17">
      <w:pPr>
        <w:jc w:val="both"/>
        <w:rPr>
          <w:b/>
          <w:bCs/>
        </w:rPr>
      </w:pPr>
      <w:r>
        <w:rPr>
          <w:b/>
          <w:bCs/>
        </w:rPr>
        <w:t xml:space="preserve">     </w:t>
      </w:r>
    </w:p>
    <w:p w:rsidR="005B4493" w:rsidRPr="008D4A17" w:rsidRDefault="005B4493" w:rsidP="008D4A17">
      <w:pPr>
        <w:rPr>
          <w:b/>
          <w:bCs/>
          <w:lang w:val="ru-RU"/>
        </w:rPr>
      </w:pPr>
      <w:r w:rsidRPr="008D4A17">
        <w:rPr>
          <w:b/>
          <w:bCs/>
          <w:lang w:val="ru-RU"/>
        </w:rPr>
        <w:t>Статистический анализ выполняемости заданий и групп заданий КИМ ОГЭ в 2019 году</w:t>
      </w:r>
    </w:p>
    <w:p w:rsidR="005B4493" w:rsidRPr="00595361" w:rsidRDefault="005B4493" w:rsidP="008D4A17">
      <w:pPr>
        <w:ind w:firstLine="567"/>
        <w:jc w:val="both"/>
        <w:rPr>
          <w:lang w:val="ru-RU"/>
        </w:rPr>
      </w:pPr>
      <w:r w:rsidRPr="00595361">
        <w:rPr>
          <w:lang w:val="ru-RU"/>
        </w:rPr>
        <w:t>Процент выпускников общеобразовательных организаций Вожегодского района, получивших максимальный балл по соответствующему критерию при выполнении заданий в рамках проведения ГИА в форме ОГЭ. Для заполнения таблицы  использовался  обобщенный план КИМ по предмету.</w:t>
      </w:r>
    </w:p>
    <w:p w:rsidR="005B4493" w:rsidRPr="00595361" w:rsidRDefault="005B4493" w:rsidP="008D4A17">
      <w:pPr>
        <w:jc w:val="both"/>
        <w:rPr>
          <w:lang w:val="ru-RU"/>
        </w:rPr>
      </w:pPr>
    </w:p>
    <w:tbl>
      <w:tblPr>
        <w:tblW w:w="0" w:type="auto"/>
        <w:tblInd w:w="2" w:type="dxa"/>
        <w:tblLayout w:type="fixed"/>
        <w:tblCellMar>
          <w:top w:w="55" w:type="dxa"/>
          <w:left w:w="55" w:type="dxa"/>
          <w:bottom w:w="55" w:type="dxa"/>
          <w:right w:w="55" w:type="dxa"/>
        </w:tblCellMar>
        <w:tblLook w:val="0000"/>
      </w:tblPr>
      <w:tblGrid>
        <w:gridCol w:w="673"/>
        <w:gridCol w:w="2848"/>
        <w:gridCol w:w="860"/>
        <w:gridCol w:w="1129"/>
        <w:gridCol w:w="1096"/>
        <w:gridCol w:w="994"/>
        <w:gridCol w:w="910"/>
        <w:gridCol w:w="853"/>
      </w:tblGrid>
      <w:tr w:rsidR="005B4493" w:rsidRPr="00C23CF6">
        <w:tc>
          <w:tcPr>
            <w:tcW w:w="673" w:type="dxa"/>
            <w:vMerge w:val="restart"/>
            <w:tcBorders>
              <w:top w:val="single" w:sz="2" w:space="0" w:color="000000"/>
              <w:left w:val="single" w:sz="2" w:space="0" w:color="000000"/>
              <w:bottom w:val="single" w:sz="2" w:space="0" w:color="000000"/>
            </w:tcBorders>
          </w:tcPr>
          <w:p w:rsidR="005B4493" w:rsidRPr="00B50F0E" w:rsidRDefault="005B4493" w:rsidP="00B05ED7">
            <w:pPr>
              <w:snapToGrid w:val="0"/>
              <w:jc w:val="both"/>
            </w:pPr>
            <w:r w:rsidRPr="00B50F0E">
              <w:t>№ задания</w:t>
            </w:r>
          </w:p>
        </w:tc>
        <w:tc>
          <w:tcPr>
            <w:tcW w:w="2848" w:type="dxa"/>
            <w:vMerge w:val="restart"/>
            <w:tcBorders>
              <w:top w:val="single" w:sz="2" w:space="0" w:color="000000"/>
              <w:left w:val="single" w:sz="2" w:space="0" w:color="000000"/>
              <w:bottom w:val="single" w:sz="2" w:space="0" w:color="000000"/>
            </w:tcBorders>
          </w:tcPr>
          <w:p w:rsidR="005B4493" w:rsidRPr="00B50F0E" w:rsidRDefault="005B4493" w:rsidP="00B05ED7">
            <w:pPr>
              <w:snapToGrid w:val="0"/>
              <w:jc w:val="both"/>
            </w:pPr>
            <w:r w:rsidRPr="00B50F0E">
              <w:t>Проверяемые элементы содержания / умения</w:t>
            </w:r>
          </w:p>
        </w:tc>
        <w:tc>
          <w:tcPr>
            <w:tcW w:w="860" w:type="dxa"/>
            <w:vMerge w:val="restart"/>
            <w:tcBorders>
              <w:top w:val="single" w:sz="2" w:space="0" w:color="000000"/>
              <w:left w:val="single" w:sz="2" w:space="0" w:color="000000"/>
              <w:bottom w:val="single" w:sz="2" w:space="0" w:color="000000"/>
            </w:tcBorders>
          </w:tcPr>
          <w:p w:rsidR="005B4493" w:rsidRPr="00B50F0E" w:rsidRDefault="005B4493" w:rsidP="00B05ED7">
            <w:pPr>
              <w:snapToGrid w:val="0"/>
              <w:jc w:val="both"/>
            </w:pPr>
            <w:r w:rsidRPr="00B50F0E">
              <w:t>Уровень сложности задания</w:t>
            </w:r>
          </w:p>
        </w:tc>
        <w:tc>
          <w:tcPr>
            <w:tcW w:w="1129" w:type="dxa"/>
            <w:vMerge w:val="restart"/>
            <w:tcBorders>
              <w:top w:val="single" w:sz="2" w:space="0" w:color="000000"/>
              <w:left w:val="single" w:sz="2" w:space="0" w:color="000000"/>
              <w:bottom w:val="single" w:sz="2" w:space="0" w:color="000000"/>
            </w:tcBorders>
          </w:tcPr>
          <w:p w:rsidR="005B4493" w:rsidRPr="00B50F0E" w:rsidRDefault="005B4493" w:rsidP="00B05ED7">
            <w:pPr>
              <w:snapToGrid w:val="0"/>
              <w:jc w:val="both"/>
              <w:rPr>
                <w:lang w:val="ru-RU"/>
              </w:rPr>
            </w:pPr>
            <w:r w:rsidRPr="00B50F0E">
              <w:rPr>
                <w:lang w:val="ru-RU"/>
              </w:rPr>
              <w:t>Средний процент выполнения по области</w:t>
            </w:r>
          </w:p>
        </w:tc>
        <w:tc>
          <w:tcPr>
            <w:tcW w:w="1096" w:type="dxa"/>
            <w:vMerge w:val="restart"/>
            <w:tcBorders>
              <w:top w:val="single" w:sz="2" w:space="0" w:color="000000"/>
              <w:left w:val="single" w:sz="2" w:space="0" w:color="000000"/>
              <w:bottom w:val="single" w:sz="2" w:space="0" w:color="000000"/>
            </w:tcBorders>
          </w:tcPr>
          <w:p w:rsidR="005B4493" w:rsidRPr="00B50F0E" w:rsidRDefault="005B4493" w:rsidP="00B05ED7">
            <w:pPr>
              <w:snapToGrid w:val="0"/>
              <w:jc w:val="both"/>
              <w:rPr>
                <w:lang w:val="ru-RU"/>
              </w:rPr>
            </w:pPr>
            <w:r w:rsidRPr="00B50F0E">
              <w:rPr>
                <w:lang w:val="ru-RU"/>
              </w:rPr>
              <w:t>Средний процент выполнения по району</w:t>
            </w:r>
          </w:p>
        </w:tc>
        <w:tc>
          <w:tcPr>
            <w:tcW w:w="2757" w:type="dxa"/>
            <w:gridSpan w:val="3"/>
            <w:tcBorders>
              <w:top w:val="single" w:sz="2" w:space="0" w:color="000000"/>
              <w:left w:val="single" w:sz="2" w:space="0" w:color="000000"/>
              <w:bottom w:val="single" w:sz="2" w:space="0" w:color="000000"/>
              <w:right w:val="single" w:sz="2" w:space="0" w:color="000000"/>
            </w:tcBorders>
          </w:tcPr>
          <w:p w:rsidR="005B4493" w:rsidRPr="00B50F0E" w:rsidRDefault="005B4493" w:rsidP="00B05ED7">
            <w:pPr>
              <w:snapToGrid w:val="0"/>
              <w:jc w:val="both"/>
              <w:rPr>
                <w:lang w:val="ru-RU"/>
              </w:rPr>
            </w:pPr>
            <w:r w:rsidRPr="00B50F0E">
              <w:rPr>
                <w:lang w:val="ru-RU"/>
              </w:rPr>
              <w:t>Процент выполнения по району в группах, получивших отметку</w:t>
            </w:r>
          </w:p>
        </w:tc>
      </w:tr>
      <w:tr w:rsidR="005B4493" w:rsidRPr="00B50F0E">
        <w:tc>
          <w:tcPr>
            <w:tcW w:w="673" w:type="dxa"/>
            <w:vMerge/>
            <w:tcBorders>
              <w:top w:val="single" w:sz="2" w:space="0" w:color="000000"/>
              <w:left w:val="single" w:sz="2" w:space="0" w:color="000000"/>
              <w:bottom w:val="single" w:sz="2" w:space="0" w:color="000000"/>
            </w:tcBorders>
          </w:tcPr>
          <w:p w:rsidR="005B4493" w:rsidRPr="00B50F0E" w:rsidRDefault="005B4493" w:rsidP="00B05ED7">
            <w:pPr>
              <w:snapToGrid w:val="0"/>
              <w:rPr>
                <w:lang w:val="ru-RU"/>
              </w:rPr>
            </w:pPr>
          </w:p>
        </w:tc>
        <w:tc>
          <w:tcPr>
            <w:tcW w:w="2848" w:type="dxa"/>
            <w:vMerge/>
            <w:tcBorders>
              <w:top w:val="single" w:sz="2" w:space="0" w:color="000000"/>
              <w:left w:val="single" w:sz="2" w:space="0" w:color="000000"/>
              <w:bottom w:val="single" w:sz="2" w:space="0" w:color="000000"/>
            </w:tcBorders>
          </w:tcPr>
          <w:p w:rsidR="005B4493" w:rsidRPr="00B50F0E" w:rsidRDefault="005B4493" w:rsidP="00B05ED7">
            <w:pPr>
              <w:snapToGrid w:val="0"/>
              <w:rPr>
                <w:lang w:val="ru-RU"/>
              </w:rPr>
            </w:pPr>
          </w:p>
        </w:tc>
        <w:tc>
          <w:tcPr>
            <w:tcW w:w="860" w:type="dxa"/>
            <w:vMerge/>
            <w:tcBorders>
              <w:top w:val="single" w:sz="2" w:space="0" w:color="000000"/>
              <w:left w:val="single" w:sz="2" w:space="0" w:color="000000"/>
              <w:bottom w:val="single" w:sz="2" w:space="0" w:color="000000"/>
            </w:tcBorders>
          </w:tcPr>
          <w:p w:rsidR="005B4493" w:rsidRPr="00B50F0E" w:rsidRDefault="005B4493" w:rsidP="00B05ED7">
            <w:pPr>
              <w:snapToGrid w:val="0"/>
              <w:rPr>
                <w:lang w:val="ru-RU"/>
              </w:rPr>
            </w:pPr>
          </w:p>
        </w:tc>
        <w:tc>
          <w:tcPr>
            <w:tcW w:w="1129" w:type="dxa"/>
            <w:vMerge/>
            <w:tcBorders>
              <w:top w:val="single" w:sz="2" w:space="0" w:color="000000"/>
              <w:left w:val="single" w:sz="2" w:space="0" w:color="000000"/>
              <w:bottom w:val="single" w:sz="2" w:space="0" w:color="000000"/>
            </w:tcBorders>
          </w:tcPr>
          <w:p w:rsidR="005B4493" w:rsidRPr="00B50F0E" w:rsidRDefault="005B4493" w:rsidP="00B05ED7">
            <w:pPr>
              <w:snapToGrid w:val="0"/>
              <w:rPr>
                <w:lang w:val="ru-RU"/>
              </w:rPr>
            </w:pPr>
          </w:p>
        </w:tc>
        <w:tc>
          <w:tcPr>
            <w:tcW w:w="1096" w:type="dxa"/>
            <w:vMerge/>
            <w:tcBorders>
              <w:top w:val="single" w:sz="2" w:space="0" w:color="000000"/>
              <w:left w:val="single" w:sz="2" w:space="0" w:color="000000"/>
              <w:bottom w:val="single" w:sz="2" w:space="0" w:color="000000"/>
            </w:tcBorders>
          </w:tcPr>
          <w:p w:rsidR="005B4493" w:rsidRPr="00B50F0E" w:rsidRDefault="005B4493" w:rsidP="00B05ED7">
            <w:pPr>
              <w:snapToGrid w:val="0"/>
              <w:rPr>
                <w:lang w:val="ru-RU"/>
              </w:rPr>
            </w:pP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„3“</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„4“</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„5“</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pPr>
            <w:r w:rsidRPr="00B50F0E">
              <w:t>1</w:t>
            </w:r>
          </w:p>
        </w:tc>
        <w:tc>
          <w:tcPr>
            <w:tcW w:w="2848" w:type="dxa"/>
            <w:tcBorders>
              <w:left w:val="single" w:sz="2" w:space="0" w:color="000000"/>
              <w:bottom w:val="single" w:sz="2" w:space="0" w:color="000000"/>
            </w:tcBorders>
          </w:tcPr>
          <w:p w:rsidR="005B4493" w:rsidRPr="00B50F0E" w:rsidRDefault="005B4493" w:rsidP="00B05ED7">
            <w:pPr>
              <w:snapToGrid w:val="0"/>
              <w:jc w:val="both"/>
              <w:rPr>
                <w:lang w:val="ru-RU"/>
              </w:rPr>
            </w:pPr>
            <w:r w:rsidRPr="00B50F0E">
              <w:rPr>
                <w:lang w:val="ru-RU"/>
              </w:rPr>
              <w:t>Знать и понимать географические особенности природы материков и океанов, народов Земли; различия в хозяйственном освоении разных территорий и акваторий; результаты выдающихся географических открытий и путешествий</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pStyle w:val="ac"/>
              <w:snapToGrid w:val="0"/>
              <w:jc w:val="center"/>
            </w:pPr>
            <w:r w:rsidRPr="00B50F0E">
              <w:t>71,6</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70,8</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50,0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75.0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w:t>
            </w:r>
          </w:p>
        </w:tc>
        <w:tc>
          <w:tcPr>
            <w:tcW w:w="2848" w:type="dxa"/>
            <w:tcBorders>
              <w:left w:val="single" w:sz="2" w:space="0" w:color="000000"/>
              <w:bottom w:val="single" w:sz="2" w:space="0" w:color="000000"/>
            </w:tcBorders>
          </w:tcPr>
          <w:p w:rsidR="005B4493" w:rsidRPr="00B50F0E" w:rsidRDefault="005B4493" w:rsidP="00B05ED7">
            <w:pPr>
              <w:snapToGrid w:val="0"/>
              <w:jc w:val="both"/>
              <w:rPr>
                <w:lang w:val="ru-RU"/>
              </w:rPr>
            </w:pPr>
            <w:r w:rsidRPr="00B50F0E">
              <w:rPr>
                <w:lang w:val="ru-RU"/>
              </w:rPr>
              <w:t>Знать специфику</w:t>
            </w:r>
          </w:p>
          <w:p w:rsidR="005B4493" w:rsidRPr="00B50F0E" w:rsidRDefault="005B4493" w:rsidP="00B05ED7">
            <w:pPr>
              <w:autoSpaceDE w:val="0"/>
              <w:rPr>
                <w:lang w:val="ru-RU"/>
              </w:rPr>
            </w:pPr>
            <w:r w:rsidRPr="00B50F0E">
              <w:rPr>
                <w:lang w:val="ru-RU"/>
              </w:rPr>
              <w:t>географического положения</w:t>
            </w:r>
          </w:p>
          <w:p w:rsidR="005B4493" w:rsidRPr="00B50F0E" w:rsidRDefault="005B4493" w:rsidP="00B05ED7">
            <w:pPr>
              <w:autoSpaceDE w:val="0"/>
              <w:rPr>
                <w:lang w:val="ru-RU"/>
              </w:rPr>
            </w:pPr>
            <w:r w:rsidRPr="00B50F0E">
              <w:rPr>
                <w:lang w:val="ru-RU"/>
              </w:rPr>
              <w:t>России</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79,9</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62.5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75.0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3</w:t>
            </w:r>
          </w:p>
        </w:tc>
        <w:tc>
          <w:tcPr>
            <w:tcW w:w="2848" w:type="dxa"/>
            <w:tcBorders>
              <w:left w:val="single" w:sz="2" w:space="0" w:color="000000"/>
              <w:bottom w:val="single" w:sz="2" w:space="0" w:color="000000"/>
            </w:tcBorders>
          </w:tcPr>
          <w:p w:rsidR="005B4493" w:rsidRPr="00B50F0E" w:rsidRDefault="005B4493" w:rsidP="00B05ED7">
            <w:pPr>
              <w:snapToGrid w:val="0"/>
              <w:jc w:val="both"/>
              <w:rPr>
                <w:lang w:val="ru-RU"/>
              </w:rPr>
            </w:pPr>
            <w:r w:rsidRPr="00B50F0E">
              <w:rPr>
                <w:lang w:val="ru-RU"/>
              </w:rPr>
              <w:t>Знать и понимать особенности</w:t>
            </w:r>
          </w:p>
          <w:p w:rsidR="005B4493" w:rsidRPr="00B50F0E" w:rsidRDefault="005B4493" w:rsidP="00B05ED7">
            <w:pPr>
              <w:autoSpaceDE w:val="0"/>
              <w:rPr>
                <w:lang w:val="ru-RU"/>
              </w:rPr>
            </w:pPr>
            <w:r w:rsidRPr="00B50F0E">
              <w:rPr>
                <w:lang w:val="ru-RU"/>
              </w:rPr>
              <w:t>природы России</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pStyle w:val="ac"/>
              <w:snapToGrid w:val="0"/>
              <w:jc w:val="center"/>
            </w:pPr>
            <w:r w:rsidRPr="00B50F0E">
              <w:t>66,0</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83,3</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100,0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4</w:t>
            </w:r>
          </w:p>
        </w:tc>
        <w:tc>
          <w:tcPr>
            <w:tcW w:w="2848" w:type="dxa"/>
            <w:tcBorders>
              <w:left w:val="single" w:sz="2" w:space="0" w:color="000000"/>
              <w:bottom w:val="single" w:sz="2" w:space="0" w:color="000000"/>
            </w:tcBorders>
          </w:tcPr>
          <w:p w:rsidR="005B4493" w:rsidRPr="00B50F0E" w:rsidRDefault="005B4493" w:rsidP="00B05ED7">
            <w:pPr>
              <w:snapToGrid w:val="0"/>
              <w:jc w:val="both"/>
              <w:rPr>
                <w:lang w:val="ru-RU"/>
              </w:rPr>
            </w:pPr>
            <w:r w:rsidRPr="00B50F0E">
              <w:rPr>
                <w:lang w:val="ru-RU"/>
              </w:rPr>
              <w:t>Знать и понимать природные и</w:t>
            </w:r>
          </w:p>
          <w:p w:rsidR="005B4493" w:rsidRPr="00B50F0E" w:rsidRDefault="005B4493" w:rsidP="00B05ED7">
            <w:pPr>
              <w:autoSpaceDE w:val="0"/>
              <w:rPr>
                <w:lang w:val="ru-RU"/>
              </w:rPr>
            </w:pPr>
            <w:r w:rsidRPr="00B50F0E">
              <w:rPr>
                <w:lang w:val="ru-RU"/>
              </w:rPr>
              <w:t>антропогенные причины</w:t>
            </w:r>
          </w:p>
          <w:p w:rsidR="005B4493" w:rsidRPr="00B50F0E" w:rsidRDefault="005B4493" w:rsidP="00B05ED7">
            <w:pPr>
              <w:autoSpaceDE w:val="0"/>
              <w:rPr>
                <w:lang w:val="ru-RU"/>
              </w:rPr>
            </w:pPr>
            <w:r w:rsidRPr="00B50F0E">
              <w:rPr>
                <w:lang w:val="ru-RU"/>
              </w:rPr>
              <w:t>возникновения</w:t>
            </w:r>
          </w:p>
          <w:p w:rsidR="005B4493" w:rsidRPr="00B50F0E" w:rsidRDefault="005B4493" w:rsidP="00B05ED7">
            <w:pPr>
              <w:autoSpaceDE w:val="0"/>
              <w:rPr>
                <w:lang w:val="ru-RU"/>
              </w:rPr>
            </w:pPr>
            <w:r w:rsidRPr="00B50F0E">
              <w:rPr>
                <w:lang w:val="ru-RU"/>
              </w:rPr>
              <w:t>геоэкологических проблем;</w:t>
            </w:r>
          </w:p>
          <w:p w:rsidR="005B4493" w:rsidRPr="00B50F0E" w:rsidRDefault="005B4493" w:rsidP="00B05ED7">
            <w:pPr>
              <w:autoSpaceDE w:val="0"/>
              <w:rPr>
                <w:lang w:val="ru-RU"/>
              </w:rPr>
            </w:pPr>
            <w:r w:rsidRPr="00B50F0E">
              <w:rPr>
                <w:lang w:val="ru-RU"/>
              </w:rPr>
              <w:t>меры по сохранению природы</w:t>
            </w:r>
          </w:p>
          <w:p w:rsidR="005B4493" w:rsidRPr="00B50F0E" w:rsidRDefault="005B4493" w:rsidP="00B05ED7">
            <w:pPr>
              <w:autoSpaceDE w:val="0"/>
              <w:rPr>
                <w:lang w:val="ru-RU"/>
              </w:rPr>
            </w:pPr>
            <w:r w:rsidRPr="00B50F0E">
              <w:rPr>
                <w:lang w:val="ru-RU"/>
              </w:rPr>
              <w:t>и защите людей от стихийных</w:t>
            </w:r>
          </w:p>
          <w:p w:rsidR="005B4493" w:rsidRPr="00B50F0E" w:rsidRDefault="005B4493" w:rsidP="00B05ED7">
            <w:pPr>
              <w:autoSpaceDE w:val="0"/>
              <w:rPr>
                <w:lang w:val="ru-RU"/>
              </w:rPr>
            </w:pPr>
            <w:r w:rsidRPr="00B50F0E">
              <w:rPr>
                <w:lang w:val="ru-RU"/>
              </w:rPr>
              <w:t>природных и техногенных</w:t>
            </w:r>
          </w:p>
          <w:p w:rsidR="005B4493" w:rsidRPr="00B50F0E" w:rsidRDefault="005B4493" w:rsidP="00B05ED7">
            <w:pPr>
              <w:autoSpaceDE w:val="0"/>
            </w:pPr>
            <w:r w:rsidRPr="00B50F0E">
              <w:t>явлений</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pStyle w:val="ac"/>
              <w:snapToGrid w:val="0"/>
              <w:jc w:val="center"/>
            </w:pPr>
            <w:r w:rsidRPr="00B50F0E">
              <w:t>69,2</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83,3</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50,0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5</w:t>
            </w:r>
          </w:p>
        </w:tc>
        <w:tc>
          <w:tcPr>
            <w:tcW w:w="2848" w:type="dxa"/>
            <w:tcBorders>
              <w:left w:val="single" w:sz="2" w:space="0" w:color="000000"/>
              <w:bottom w:val="single" w:sz="2" w:space="0" w:color="000000"/>
            </w:tcBorders>
          </w:tcPr>
          <w:p w:rsidR="005B4493" w:rsidRPr="00B50F0E" w:rsidRDefault="005B4493" w:rsidP="00B05ED7">
            <w:pPr>
              <w:snapToGrid w:val="0"/>
              <w:jc w:val="both"/>
              <w:rPr>
                <w:lang w:val="ru-RU"/>
              </w:rPr>
            </w:pPr>
            <w:r w:rsidRPr="00B50F0E">
              <w:rPr>
                <w:lang w:val="ru-RU"/>
              </w:rPr>
              <w:t>Знать и понимать особенности</w:t>
            </w:r>
          </w:p>
          <w:p w:rsidR="005B4493" w:rsidRPr="00B50F0E" w:rsidRDefault="005B4493" w:rsidP="00B05ED7">
            <w:pPr>
              <w:autoSpaceDE w:val="0"/>
              <w:rPr>
                <w:lang w:val="ru-RU"/>
              </w:rPr>
            </w:pPr>
            <w:r w:rsidRPr="00B50F0E">
              <w:rPr>
                <w:lang w:val="ru-RU"/>
              </w:rPr>
              <w:t>основных отраслей хозяйства</w:t>
            </w:r>
          </w:p>
          <w:p w:rsidR="005B4493" w:rsidRPr="00B50F0E" w:rsidRDefault="005B4493" w:rsidP="00B05ED7">
            <w:pPr>
              <w:autoSpaceDE w:val="0"/>
              <w:rPr>
                <w:lang w:val="ru-RU"/>
              </w:rPr>
            </w:pPr>
            <w:r w:rsidRPr="00B50F0E">
              <w:rPr>
                <w:lang w:val="ru-RU"/>
              </w:rPr>
              <w:t>России, природно-хозяйствен-</w:t>
            </w:r>
          </w:p>
          <w:p w:rsidR="005B4493" w:rsidRPr="00B50F0E" w:rsidRDefault="005B4493" w:rsidP="00B05ED7">
            <w:pPr>
              <w:autoSpaceDE w:val="0"/>
              <w:rPr>
                <w:lang w:val="ru-RU"/>
              </w:rPr>
            </w:pPr>
            <w:r w:rsidRPr="00B50F0E">
              <w:rPr>
                <w:lang w:val="ru-RU"/>
              </w:rPr>
              <w:t>ных зон и районов</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69,9</w:t>
            </w:r>
          </w:p>
        </w:tc>
        <w:tc>
          <w:tcPr>
            <w:tcW w:w="1096" w:type="dxa"/>
            <w:tcBorders>
              <w:left w:val="single" w:sz="2" w:space="0" w:color="000000"/>
              <w:bottom w:val="single" w:sz="2" w:space="0" w:color="000000"/>
            </w:tcBorders>
          </w:tcPr>
          <w:p w:rsidR="005B4493" w:rsidRPr="00B50F0E" w:rsidRDefault="005B4493" w:rsidP="00B05ED7">
            <w:pPr>
              <w:snapToGrid w:val="0"/>
              <w:jc w:val="center"/>
            </w:pPr>
            <w:r w:rsidRPr="00B50F0E">
              <w:t>66,7</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50,0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50,0</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6</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приводить примеры</w:t>
            </w:r>
          </w:p>
          <w:p w:rsidR="005B4493" w:rsidRPr="00B50F0E" w:rsidRDefault="005B4493" w:rsidP="00B05ED7">
            <w:pPr>
              <w:autoSpaceDE w:val="0"/>
              <w:rPr>
                <w:lang w:val="ru-RU"/>
              </w:rPr>
            </w:pPr>
            <w:r w:rsidRPr="00B50F0E">
              <w:rPr>
                <w:lang w:val="ru-RU"/>
              </w:rPr>
              <w:t>природных ресурсов, их</w:t>
            </w:r>
          </w:p>
          <w:p w:rsidR="005B4493" w:rsidRPr="00B50F0E" w:rsidRDefault="005B4493" w:rsidP="00B05ED7">
            <w:pPr>
              <w:autoSpaceDE w:val="0"/>
              <w:rPr>
                <w:lang w:val="ru-RU"/>
              </w:rPr>
            </w:pPr>
            <w:r w:rsidRPr="00B50F0E">
              <w:rPr>
                <w:lang w:val="ru-RU"/>
              </w:rPr>
              <w:t>использования и охраны,</w:t>
            </w:r>
          </w:p>
          <w:p w:rsidR="005B4493" w:rsidRPr="00B50F0E" w:rsidRDefault="005B4493" w:rsidP="00B05ED7">
            <w:pPr>
              <w:autoSpaceDE w:val="0"/>
              <w:rPr>
                <w:lang w:val="ru-RU"/>
              </w:rPr>
            </w:pPr>
            <w:r w:rsidRPr="00B50F0E">
              <w:rPr>
                <w:lang w:val="ru-RU"/>
              </w:rPr>
              <w:t>формирования культурно-</w:t>
            </w:r>
          </w:p>
          <w:p w:rsidR="005B4493" w:rsidRPr="00B50F0E" w:rsidRDefault="005B4493" w:rsidP="00B05ED7">
            <w:pPr>
              <w:autoSpaceDE w:val="0"/>
              <w:rPr>
                <w:lang w:val="ru-RU"/>
              </w:rPr>
            </w:pPr>
            <w:r w:rsidRPr="00B50F0E">
              <w:rPr>
                <w:lang w:val="ru-RU"/>
              </w:rPr>
              <w:t>бытовых особенностей народов</w:t>
            </w:r>
          </w:p>
          <w:p w:rsidR="005B4493" w:rsidRPr="00B50F0E" w:rsidRDefault="005B4493" w:rsidP="00B05ED7">
            <w:pPr>
              <w:autoSpaceDE w:val="0"/>
              <w:rPr>
                <w:lang w:val="ru-RU"/>
              </w:rPr>
            </w:pPr>
            <w:r w:rsidRPr="00B50F0E">
              <w:rPr>
                <w:lang w:val="ru-RU"/>
              </w:rPr>
              <w:t>под влиянием среды их</w:t>
            </w:r>
          </w:p>
          <w:p w:rsidR="005B4493" w:rsidRPr="00B50F0E" w:rsidRDefault="005B4493" w:rsidP="00B05ED7">
            <w:pPr>
              <w:autoSpaceDE w:val="0"/>
              <w:rPr>
                <w:lang w:val="ru-RU"/>
              </w:rPr>
            </w:pPr>
            <w:r w:rsidRPr="00B50F0E">
              <w:rPr>
                <w:lang w:val="ru-RU"/>
              </w:rPr>
              <w:t>обитания;</w:t>
            </w:r>
          </w:p>
          <w:p w:rsidR="005B4493" w:rsidRPr="00B50F0E" w:rsidRDefault="005B4493" w:rsidP="00B05ED7">
            <w:pPr>
              <w:autoSpaceDE w:val="0"/>
              <w:rPr>
                <w:lang w:val="ru-RU"/>
              </w:rPr>
            </w:pPr>
            <w:r w:rsidRPr="00B50F0E">
              <w:rPr>
                <w:lang w:val="ru-RU"/>
              </w:rPr>
              <w:t>уметь находить в разных</w:t>
            </w:r>
          </w:p>
          <w:p w:rsidR="005B4493" w:rsidRPr="00B50F0E" w:rsidRDefault="005B4493" w:rsidP="00B05ED7">
            <w:pPr>
              <w:autoSpaceDE w:val="0"/>
              <w:rPr>
                <w:lang w:val="ru-RU"/>
              </w:rPr>
            </w:pPr>
            <w:r w:rsidRPr="00B50F0E">
              <w:rPr>
                <w:lang w:val="ru-RU"/>
              </w:rPr>
              <w:t>источниках информацию,</w:t>
            </w:r>
          </w:p>
          <w:p w:rsidR="005B4493" w:rsidRPr="00B50F0E" w:rsidRDefault="005B4493" w:rsidP="00B05ED7">
            <w:pPr>
              <w:autoSpaceDE w:val="0"/>
              <w:rPr>
                <w:lang w:val="ru-RU"/>
              </w:rPr>
            </w:pPr>
            <w:r w:rsidRPr="00B50F0E">
              <w:rPr>
                <w:lang w:val="ru-RU"/>
              </w:rPr>
              <w:t>необходимую для изучения</w:t>
            </w:r>
          </w:p>
          <w:p w:rsidR="005B4493" w:rsidRPr="00B50F0E" w:rsidRDefault="005B4493" w:rsidP="00B05ED7">
            <w:pPr>
              <w:autoSpaceDE w:val="0"/>
              <w:rPr>
                <w:lang w:val="ru-RU"/>
              </w:rPr>
            </w:pPr>
            <w:r w:rsidRPr="00B50F0E">
              <w:rPr>
                <w:lang w:val="ru-RU"/>
              </w:rPr>
              <w:t>экологических проблем</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pStyle w:val="ac"/>
              <w:snapToGrid w:val="0"/>
              <w:jc w:val="center"/>
            </w:pPr>
            <w:r w:rsidRPr="00B50F0E">
              <w:t>62,1</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83,3</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100,0</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7</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Знать и понимать особенности</w:t>
            </w:r>
          </w:p>
          <w:p w:rsidR="005B4493" w:rsidRPr="00B50F0E" w:rsidRDefault="005B4493" w:rsidP="00B05ED7">
            <w:pPr>
              <w:autoSpaceDE w:val="0"/>
              <w:rPr>
                <w:lang w:val="ru-RU"/>
              </w:rPr>
            </w:pPr>
            <w:r w:rsidRPr="00B50F0E">
              <w:rPr>
                <w:lang w:val="ru-RU"/>
              </w:rPr>
              <w:t>населения России</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pStyle w:val="ac"/>
              <w:snapToGrid w:val="0"/>
              <w:jc w:val="center"/>
            </w:pPr>
            <w:r w:rsidRPr="00B50F0E">
              <w:t>76,9</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83,3</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100,0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8</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находить информацию, необходимую для изучения разных территорий Земли, их обеспеченности природными и человеческими ресурсами</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86,7</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91,7</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9</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анализировать в разных источниках информацию, необходимую для изучения разных территорий Земли, их</w:t>
            </w:r>
          </w:p>
          <w:p w:rsidR="005B4493" w:rsidRPr="00B50F0E" w:rsidRDefault="005B4493" w:rsidP="00B05ED7">
            <w:pPr>
              <w:autoSpaceDE w:val="0"/>
              <w:rPr>
                <w:lang w:val="ru-RU"/>
              </w:rPr>
            </w:pPr>
            <w:r w:rsidRPr="00B50F0E">
              <w:rPr>
                <w:lang w:val="ru-RU"/>
              </w:rPr>
              <w:t>обеспеченности природными и человеческими ресурсами</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П</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54,3</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50,0</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25,0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37,5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10</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Понимать географические</w:t>
            </w:r>
          </w:p>
          <w:p w:rsidR="005B4493" w:rsidRPr="00B50F0E" w:rsidRDefault="005B4493" w:rsidP="00B05ED7">
            <w:pPr>
              <w:autoSpaceDE w:val="0"/>
              <w:rPr>
                <w:lang w:val="ru-RU"/>
              </w:rPr>
            </w:pPr>
            <w:r w:rsidRPr="00B50F0E">
              <w:rPr>
                <w:lang w:val="ru-RU"/>
              </w:rPr>
              <w:t>явления и процессы в</w:t>
            </w:r>
          </w:p>
          <w:p w:rsidR="005B4493" w:rsidRPr="00B50F0E" w:rsidRDefault="005B4493" w:rsidP="00B05ED7">
            <w:pPr>
              <w:autoSpaceDE w:val="0"/>
            </w:pPr>
            <w:r w:rsidRPr="00B50F0E">
              <w:t>геосферах</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82,4</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62,5</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25,0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37,5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75.0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11</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анализировать</w:t>
            </w:r>
          </w:p>
          <w:p w:rsidR="005B4493" w:rsidRPr="00B50F0E" w:rsidRDefault="005B4493" w:rsidP="00B05ED7">
            <w:pPr>
              <w:autoSpaceDE w:val="0"/>
              <w:rPr>
                <w:lang w:val="ru-RU"/>
              </w:rPr>
            </w:pPr>
            <w:r w:rsidRPr="00B50F0E">
              <w:rPr>
                <w:lang w:val="ru-RU"/>
              </w:rPr>
              <w:t>информацию, необходимую</w:t>
            </w:r>
          </w:p>
          <w:p w:rsidR="005B4493" w:rsidRPr="00B50F0E" w:rsidRDefault="005B4493" w:rsidP="00B05ED7">
            <w:pPr>
              <w:autoSpaceDE w:val="0"/>
              <w:rPr>
                <w:lang w:val="ru-RU"/>
              </w:rPr>
            </w:pPr>
            <w:r w:rsidRPr="00B50F0E">
              <w:rPr>
                <w:lang w:val="ru-RU"/>
              </w:rPr>
              <w:t>для изучения разных</w:t>
            </w:r>
          </w:p>
          <w:p w:rsidR="005B4493" w:rsidRPr="00B50F0E" w:rsidRDefault="005B4493" w:rsidP="00B05ED7">
            <w:pPr>
              <w:autoSpaceDE w:val="0"/>
            </w:pPr>
            <w:r w:rsidRPr="00B50F0E">
              <w:t>территорий Земли</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90,6</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79,2</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12</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Знать и понимать природные и</w:t>
            </w:r>
          </w:p>
          <w:p w:rsidR="005B4493" w:rsidRPr="00B50F0E" w:rsidRDefault="005B4493" w:rsidP="00B05ED7">
            <w:pPr>
              <w:autoSpaceDE w:val="0"/>
              <w:rPr>
                <w:lang w:val="ru-RU"/>
              </w:rPr>
            </w:pPr>
            <w:r w:rsidRPr="00B50F0E">
              <w:rPr>
                <w:lang w:val="ru-RU"/>
              </w:rPr>
              <w:t>антропогенные причины</w:t>
            </w:r>
          </w:p>
          <w:p w:rsidR="005B4493" w:rsidRPr="00B50F0E" w:rsidRDefault="005B4493" w:rsidP="00B05ED7">
            <w:pPr>
              <w:autoSpaceDE w:val="0"/>
            </w:pPr>
            <w:r w:rsidRPr="00B50F0E">
              <w:t>возникновения</w:t>
            </w:r>
          </w:p>
          <w:p w:rsidR="005B4493" w:rsidRPr="00B50F0E" w:rsidRDefault="005B4493" w:rsidP="00B05ED7">
            <w:pPr>
              <w:autoSpaceDE w:val="0"/>
            </w:pPr>
            <w:r w:rsidRPr="00B50F0E">
              <w:t>геоэкологических проблем</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64,3</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66,7</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25,0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62.5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13</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выделять (узнавать)</w:t>
            </w:r>
          </w:p>
          <w:p w:rsidR="005B4493" w:rsidRPr="00B50F0E" w:rsidRDefault="005B4493" w:rsidP="00B05ED7">
            <w:pPr>
              <w:autoSpaceDE w:val="0"/>
              <w:rPr>
                <w:lang w:val="ru-RU"/>
              </w:rPr>
            </w:pPr>
            <w:r w:rsidRPr="00B50F0E">
              <w:rPr>
                <w:lang w:val="ru-RU"/>
              </w:rPr>
              <w:t>существенные признаки</w:t>
            </w:r>
          </w:p>
          <w:p w:rsidR="005B4493" w:rsidRPr="00B50F0E" w:rsidRDefault="005B4493" w:rsidP="00B05ED7">
            <w:pPr>
              <w:autoSpaceDE w:val="0"/>
              <w:rPr>
                <w:lang w:val="ru-RU"/>
              </w:rPr>
            </w:pPr>
            <w:r w:rsidRPr="00B50F0E">
              <w:rPr>
                <w:lang w:val="ru-RU"/>
              </w:rPr>
              <w:t>географических объектов и явлений</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82,8</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100,0</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14</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определять на карте</w:t>
            </w:r>
          </w:p>
          <w:p w:rsidR="005B4493" w:rsidRPr="00B50F0E" w:rsidRDefault="005B4493" w:rsidP="00B05ED7">
            <w:pPr>
              <w:autoSpaceDE w:val="0"/>
              <w:rPr>
                <w:lang w:val="ru-RU"/>
              </w:rPr>
            </w:pPr>
            <w:r w:rsidRPr="00B50F0E">
              <w:rPr>
                <w:lang w:val="ru-RU"/>
              </w:rPr>
              <w:t>географические координаты</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П</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44,9</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66.7</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00.0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100,0</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15</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объяснять существенные</w:t>
            </w:r>
          </w:p>
          <w:p w:rsidR="005B4493" w:rsidRPr="00B50F0E" w:rsidRDefault="005B4493" w:rsidP="00B05ED7">
            <w:pPr>
              <w:autoSpaceDE w:val="0"/>
              <w:rPr>
                <w:lang w:val="ru-RU"/>
              </w:rPr>
            </w:pPr>
            <w:r w:rsidRPr="00B50F0E">
              <w:rPr>
                <w:lang w:val="ru-RU"/>
              </w:rPr>
              <w:t>признаки географических</w:t>
            </w:r>
          </w:p>
          <w:p w:rsidR="005B4493" w:rsidRPr="00B50F0E" w:rsidRDefault="005B4493" w:rsidP="00B05ED7">
            <w:pPr>
              <w:autoSpaceDE w:val="0"/>
              <w:rPr>
                <w:lang w:val="ru-RU"/>
              </w:rPr>
            </w:pPr>
            <w:r w:rsidRPr="00B50F0E">
              <w:rPr>
                <w:lang w:val="ru-RU"/>
              </w:rPr>
              <w:t>объектов и явлений.</w:t>
            </w:r>
          </w:p>
          <w:p w:rsidR="005B4493" w:rsidRPr="00B50F0E" w:rsidRDefault="005B4493" w:rsidP="00B05ED7">
            <w:pPr>
              <w:autoSpaceDE w:val="0"/>
              <w:rPr>
                <w:lang w:val="ru-RU"/>
              </w:rPr>
            </w:pPr>
            <w:r w:rsidRPr="00B50F0E">
              <w:rPr>
                <w:lang w:val="ru-RU"/>
              </w:rPr>
              <w:t>Знать и понимать природные и</w:t>
            </w:r>
          </w:p>
          <w:p w:rsidR="005B4493" w:rsidRPr="00B50F0E" w:rsidRDefault="005B4493" w:rsidP="00B05ED7">
            <w:pPr>
              <w:autoSpaceDE w:val="0"/>
              <w:rPr>
                <w:lang w:val="ru-RU"/>
              </w:rPr>
            </w:pPr>
            <w:r w:rsidRPr="00B50F0E">
              <w:rPr>
                <w:lang w:val="ru-RU"/>
              </w:rPr>
              <w:t>антропогенные причины</w:t>
            </w:r>
          </w:p>
          <w:p w:rsidR="005B4493" w:rsidRPr="00B50F0E" w:rsidRDefault="005B4493" w:rsidP="00B05ED7">
            <w:pPr>
              <w:autoSpaceDE w:val="0"/>
            </w:pPr>
            <w:r w:rsidRPr="00B50F0E">
              <w:t>возникновения</w:t>
            </w:r>
          </w:p>
          <w:p w:rsidR="005B4493" w:rsidRPr="00B50F0E" w:rsidRDefault="005B4493" w:rsidP="00B05ED7">
            <w:pPr>
              <w:autoSpaceDE w:val="0"/>
            </w:pPr>
            <w:r w:rsidRPr="00B50F0E">
              <w:t>геоэкологических проблем</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53,2</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62,5</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00.0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62.5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16</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использовать</w:t>
            </w:r>
          </w:p>
          <w:p w:rsidR="005B4493" w:rsidRPr="00B50F0E" w:rsidRDefault="005B4493" w:rsidP="00B05ED7">
            <w:pPr>
              <w:autoSpaceDE w:val="0"/>
              <w:rPr>
                <w:lang w:val="ru-RU"/>
              </w:rPr>
            </w:pPr>
            <w:r w:rsidRPr="00B50F0E">
              <w:rPr>
                <w:lang w:val="ru-RU"/>
              </w:rPr>
              <w:t>приобретенные знания и</w:t>
            </w:r>
          </w:p>
          <w:p w:rsidR="005B4493" w:rsidRPr="00B50F0E" w:rsidRDefault="005B4493" w:rsidP="00B05ED7">
            <w:pPr>
              <w:autoSpaceDE w:val="0"/>
              <w:rPr>
                <w:lang w:val="ru-RU"/>
              </w:rPr>
            </w:pPr>
            <w:r w:rsidRPr="00B50F0E">
              <w:rPr>
                <w:lang w:val="ru-RU"/>
              </w:rPr>
              <w:t>умения в практической</w:t>
            </w:r>
          </w:p>
          <w:p w:rsidR="005B4493" w:rsidRPr="00B50F0E" w:rsidRDefault="005B4493" w:rsidP="00B05ED7">
            <w:pPr>
              <w:autoSpaceDE w:val="0"/>
              <w:rPr>
                <w:lang w:val="ru-RU"/>
              </w:rPr>
            </w:pPr>
            <w:r w:rsidRPr="00B50F0E">
              <w:rPr>
                <w:lang w:val="ru-RU"/>
              </w:rPr>
              <w:t>деятельности и повседневной</w:t>
            </w:r>
          </w:p>
          <w:p w:rsidR="005B4493" w:rsidRPr="00B50F0E" w:rsidRDefault="005B4493" w:rsidP="00B05ED7">
            <w:pPr>
              <w:autoSpaceDE w:val="0"/>
              <w:rPr>
                <w:lang w:val="ru-RU"/>
              </w:rPr>
            </w:pPr>
            <w:r w:rsidRPr="00B50F0E">
              <w:rPr>
                <w:lang w:val="ru-RU"/>
              </w:rPr>
              <w:t>жизни для чтения карт</w:t>
            </w:r>
          </w:p>
          <w:p w:rsidR="005B4493" w:rsidRPr="00B50F0E" w:rsidRDefault="005B4493" w:rsidP="00B05ED7">
            <w:pPr>
              <w:autoSpaceDE w:val="0"/>
              <w:snapToGrid w:val="0"/>
            </w:pPr>
            <w:r w:rsidRPr="00B50F0E">
              <w:t>различного содержания</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П</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81,5</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83,3</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75.0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17</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определять на карте</w:t>
            </w:r>
          </w:p>
          <w:p w:rsidR="005B4493" w:rsidRPr="00B50F0E" w:rsidRDefault="005B4493" w:rsidP="00B05ED7">
            <w:pPr>
              <w:autoSpaceDE w:val="0"/>
              <w:snapToGrid w:val="0"/>
              <w:rPr>
                <w:lang w:val="ru-RU"/>
              </w:rPr>
            </w:pPr>
            <w:r w:rsidRPr="00B50F0E">
              <w:rPr>
                <w:lang w:val="ru-RU"/>
              </w:rPr>
              <w:t>расстояния</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84,7</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91,7</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100,0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75.0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18</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определять на карте</w:t>
            </w:r>
          </w:p>
          <w:p w:rsidR="005B4493" w:rsidRPr="00B50F0E" w:rsidRDefault="005B4493" w:rsidP="00B05ED7">
            <w:pPr>
              <w:autoSpaceDE w:val="0"/>
              <w:snapToGrid w:val="0"/>
              <w:rPr>
                <w:lang w:val="ru-RU"/>
              </w:rPr>
            </w:pPr>
            <w:r w:rsidRPr="00B50F0E">
              <w:rPr>
                <w:lang w:val="ru-RU"/>
              </w:rPr>
              <w:t>направления</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86,4</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50,0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19</w:t>
            </w:r>
          </w:p>
        </w:tc>
        <w:tc>
          <w:tcPr>
            <w:tcW w:w="2848" w:type="dxa"/>
            <w:tcBorders>
              <w:left w:val="single" w:sz="2" w:space="0" w:color="000000"/>
              <w:bottom w:val="single" w:sz="2" w:space="0" w:color="000000"/>
            </w:tcBorders>
          </w:tcPr>
          <w:p w:rsidR="005B4493" w:rsidRPr="00B50F0E" w:rsidRDefault="005B4493" w:rsidP="00B05ED7">
            <w:pPr>
              <w:snapToGrid w:val="0"/>
              <w:rPr>
                <w:color w:val="000000"/>
                <w:lang w:val="ru-RU"/>
              </w:rPr>
            </w:pPr>
            <w:r w:rsidRPr="00B50F0E">
              <w:rPr>
                <w:color w:val="000000"/>
                <w:lang w:val="ru-RU"/>
              </w:rPr>
              <w:t>Уметь использовать приобретенные знания и умения в практической деятельности и повседневной жизни для чтения карт различного содержания</w:t>
            </w:r>
          </w:p>
          <w:p w:rsidR="005B4493" w:rsidRPr="00B50F0E" w:rsidRDefault="005B4493" w:rsidP="00B05ED7">
            <w:pPr>
              <w:snapToGrid w:val="0"/>
              <w:rPr>
                <w:lang w:val="ru-RU"/>
              </w:rPr>
            </w:pP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В</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70.6</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79,2</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20</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находить в разных источниках информацию, необходимую для изучения географических объектов и явлений</w:t>
            </w:r>
          </w:p>
          <w:p w:rsidR="005B4493" w:rsidRPr="00B50F0E" w:rsidRDefault="005B4493" w:rsidP="00B05ED7">
            <w:pPr>
              <w:snapToGrid w:val="0"/>
              <w:rPr>
                <w:lang w:val="ru-RU"/>
              </w:rPr>
            </w:pP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80,0</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91,7</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100,0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100,0</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21</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использовать приобретенные знания и умения в практической деятельности и повседневной жизни для определения поясного времени</w:t>
            </w:r>
          </w:p>
          <w:p w:rsidR="005B4493" w:rsidRPr="00B50F0E" w:rsidRDefault="005B4493" w:rsidP="00B05ED7">
            <w:pPr>
              <w:snapToGrid w:val="0"/>
              <w:rPr>
                <w:lang w:val="ru-RU"/>
              </w:rPr>
            </w:pP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П</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81,9</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83,3</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100,0</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22</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Знать и понимать особенности природы, населения, основных отраслей хозяйства, природнохозяйственных зон и районов России; связь между географическим положением, природными условиями, ресурсами и хозяйством отдельных стран</w:t>
            </w:r>
          </w:p>
          <w:p w:rsidR="005B4493" w:rsidRPr="00B50F0E" w:rsidRDefault="005B4493" w:rsidP="00B05ED7">
            <w:pPr>
              <w:snapToGrid w:val="0"/>
              <w:rPr>
                <w:lang w:val="ru-RU"/>
              </w:rPr>
            </w:pP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П</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54.7</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50,0</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25,0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25,0</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23</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Знать и понимать географические явления и процессы в геосферах</w:t>
            </w:r>
          </w:p>
          <w:p w:rsidR="005B4493" w:rsidRPr="00B50F0E" w:rsidRDefault="005B4493" w:rsidP="00B05ED7">
            <w:pPr>
              <w:snapToGrid w:val="0"/>
              <w:rPr>
                <w:lang w:val="ru-RU"/>
              </w:rPr>
            </w:pP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Б</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76,7</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75.0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24</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анализировать информацию, необходимую для изучения разных территорий Земли</w:t>
            </w:r>
          </w:p>
          <w:p w:rsidR="005B4493" w:rsidRPr="00B50F0E" w:rsidRDefault="005B4493" w:rsidP="00B05ED7">
            <w:pPr>
              <w:snapToGrid w:val="0"/>
              <w:rPr>
                <w:lang w:val="ru-RU"/>
              </w:rPr>
            </w:pP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П</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38,9</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37,5</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25,0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37,5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25</w:t>
            </w:r>
          </w:p>
        </w:tc>
        <w:tc>
          <w:tcPr>
            <w:tcW w:w="2848" w:type="dxa"/>
            <w:tcBorders>
              <w:left w:val="single" w:sz="2" w:space="0" w:color="000000"/>
              <w:bottom w:val="single" w:sz="2" w:space="0" w:color="000000"/>
            </w:tcBorders>
          </w:tcPr>
          <w:p w:rsidR="005B4493" w:rsidRPr="00B50F0E" w:rsidRDefault="005B4493" w:rsidP="00B05ED7">
            <w:pPr>
              <w:autoSpaceDE w:val="0"/>
              <w:snapToGrid w:val="0"/>
              <w:rPr>
                <w:lang w:val="ru-RU"/>
              </w:rPr>
            </w:pPr>
            <w:r w:rsidRPr="00B50F0E">
              <w:rPr>
                <w:lang w:val="ru-RU"/>
              </w:rPr>
              <w:t xml:space="preserve"> Уметь выявлять на основе представленных в разной форме результатов измерений эмпирические зависимости</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П</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53,7</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62,5</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25,0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87,5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26</w:t>
            </w:r>
          </w:p>
        </w:tc>
        <w:tc>
          <w:tcPr>
            <w:tcW w:w="2848" w:type="dxa"/>
            <w:tcBorders>
              <w:left w:val="single" w:sz="2" w:space="0" w:color="000000"/>
              <w:bottom w:val="single" w:sz="2" w:space="0" w:color="000000"/>
            </w:tcBorders>
          </w:tcPr>
          <w:p w:rsidR="005B4493" w:rsidRPr="00B50F0E" w:rsidRDefault="005B4493" w:rsidP="00B05ED7">
            <w:pPr>
              <w:snapToGrid w:val="0"/>
              <w:rPr>
                <w:rFonts w:ascii="TimesNewRoman" w:hAnsi="TimesNewRoman" w:cs="TimesNewRoman"/>
                <w:lang w:val="ru-RU"/>
              </w:rPr>
            </w:pPr>
            <w:r w:rsidRPr="00B50F0E">
              <w:rPr>
                <w:rFonts w:ascii="TimesNewRoman" w:hAnsi="TimesNewRoman" w:cs="TimesNewRoman"/>
                <w:lang w:val="ru-RU"/>
              </w:rPr>
              <w:t>Знать и понимать</w:t>
            </w:r>
          </w:p>
          <w:p w:rsidR="005B4493" w:rsidRPr="00B50F0E" w:rsidRDefault="005B4493" w:rsidP="00B05ED7">
            <w:pPr>
              <w:autoSpaceDE w:val="0"/>
              <w:rPr>
                <w:rFonts w:ascii="TimesNewRoman" w:hAnsi="TimesNewRoman" w:cs="TimesNewRoman"/>
                <w:lang w:val="ru-RU"/>
              </w:rPr>
            </w:pPr>
            <w:r w:rsidRPr="00B50F0E">
              <w:rPr>
                <w:rFonts w:ascii="TimesNewRoman" w:hAnsi="TimesNewRoman" w:cs="TimesNewRoman"/>
                <w:lang w:val="ru-RU"/>
              </w:rPr>
              <w:t>географические явления и</w:t>
            </w:r>
          </w:p>
          <w:p w:rsidR="005B4493" w:rsidRPr="00B50F0E" w:rsidRDefault="005B4493" w:rsidP="00B05ED7">
            <w:pPr>
              <w:autoSpaceDE w:val="0"/>
              <w:rPr>
                <w:rFonts w:ascii="TimesNewRoman" w:hAnsi="TimesNewRoman" w:cs="TimesNewRoman"/>
              </w:rPr>
            </w:pPr>
            <w:r w:rsidRPr="00B50F0E">
              <w:rPr>
                <w:rFonts w:ascii="TimesNewRoman" w:hAnsi="TimesNewRoman" w:cs="TimesNewRoman"/>
              </w:rPr>
              <w:t>процессы в геосферах</w:t>
            </w:r>
          </w:p>
          <w:p w:rsidR="005B4493" w:rsidRPr="00B50F0E" w:rsidRDefault="005B4493" w:rsidP="00B05ED7">
            <w:pPr>
              <w:snapToGrid w:val="0"/>
            </w:pP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П</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44,7</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50,0</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25,0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75,5</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75.0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27</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Уметь выделять (узнавать) существенные признаки географических объектов и явлений</w:t>
            </w:r>
          </w:p>
          <w:p w:rsidR="005B4493" w:rsidRPr="00B50F0E" w:rsidRDefault="005B4493" w:rsidP="00B05ED7">
            <w:pPr>
              <w:snapToGrid w:val="0"/>
              <w:rPr>
                <w:lang w:val="ru-RU"/>
              </w:rPr>
            </w:pP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П</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29,9</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33,3</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pPr>
            <w:r w:rsidRPr="00B50F0E">
              <w:t>00,0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25,0</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75.0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28</w:t>
            </w:r>
          </w:p>
        </w:tc>
        <w:tc>
          <w:tcPr>
            <w:tcW w:w="2848" w:type="dxa"/>
            <w:tcBorders>
              <w:left w:val="single" w:sz="2" w:space="0" w:color="000000"/>
              <w:bottom w:val="single" w:sz="2" w:space="0" w:color="000000"/>
            </w:tcBorders>
          </w:tcPr>
          <w:p w:rsidR="005B4493" w:rsidRPr="00B50F0E" w:rsidRDefault="005B4493" w:rsidP="00B05ED7">
            <w:pPr>
              <w:snapToGrid w:val="0"/>
              <w:rPr>
                <w:color w:val="000000"/>
              </w:rPr>
            </w:pPr>
            <w:r w:rsidRPr="00B50F0E">
              <w:rPr>
                <w:color w:val="000000"/>
                <w:lang w:val="ru-RU"/>
              </w:rPr>
              <w:t xml:space="preserve">Уметь объяснять существенные признаки географических объектов и явлений. </w:t>
            </w:r>
            <w:r w:rsidRPr="00B50F0E">
              <w:rPr>
                <w:color w:val="000000"/>
              </w:rPr>
              <w:t>Знать и понимать природные и антропогенные причины возникновения геоэкологических проблем</w:t>
            </w:r>
          </w:p>
          <w:p w:rsidR="005B4493" w:rsidRPr="00B50F0E" w:rsidRDefault="005B4493" w:rsidP="00B05ED7">
            <w:pPr>
              <w:snapToGrid w:val="0"/>
            </w:pP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В</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18,3</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16,7</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t>00,0 -</w:t>
            </w:r>
            <w:r w:rsidRPr="00B50F0E">
              <w:rPr>
                <w:lang w:val="ru-RU"/>
              </w:rPr>
              <w:t>полностью</w:t>
            </w:r>
          </w:p>
          <w:p w:rsidR="005B4493" w:rsidRPr="00B50F0E" w:rsidRDefault="005B4493" w:rsidP="00B05ED7">
            <w:pPr>
              <w:pStyle w:val="ac"/>
              <w:snapToGrid w:val="0"/>
              <w:jc w:val="center"/>
              <w:rPr>
                <w:lang w:val="ru-RU"/>
              </w:rPr>
            </w:pPr>
            <w:r w:rsidRPr="00B50F0E">
              <w:rPr>
                <w:lang w:val="ru-RU"/>
              </w:rPr>
              <w:t>25,0 - частично</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t>25,0 -</w:t>
            </w:r>
            <w:r w:rsidRPr="00B50F0E">
              <w:rPr>
                <w:lang w:val="ru-RU"/>
              </w:rPr>
              <w:t>полностью</w:t>
            </w:r>
          </w:p>
          <w:p w:rsidR="005B4493" w:rsidRPr="00B50F0E" w:rsidRDefault="005B4493" w:rsidP="00B05ED7">
            <w:pPr>
              <w:pStyle w:val="ac"/>
              <w:snapToGrid w:val="0"/>
              <w:jc w:val="center"/>
              <w:rPr>
                <w:lang w:val="ru-RU"/>
              </w:rPr>
            </w:pPr>
            <w:r w:rsidRPr="00B50F0E">
              <w:rPr>
                <w:lang w:val="ru-RU"/>
              </w:rPr>
              <w:t>37,5 - частично</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rPr>
                <w:lang w:val="ru-RU"/>
              </w:rPr>
            </w:pPr>
            <w:r w:rsidRPr="00B50F0E">
              <w:t>50,0 -</w:t>
            </w:r>
            <w:r w:rsidRPr="00B50F0E">
              <w:rPr>
                <w:lang w:val="ru-RU"/>
              </w:rPr>
              <w:t>полностью</w:t>
            </w:r>
          </w:p>
          <w:p w:rsidR="005B4493" w:rsidRPr="00B50F0E" w:rsidRDefault="005B4493" w:rsidP="00B05ED7">
            <w:pPr>
              <w:pStyle w:val="ac"/>
              <w:snapToGrid w:val="0"/>
              <w:jc w:val="center"/>
              <w:rPr>
                <w:lang w:val="ru-RU"/>
              </w:rPr>
            </w:pPr>
            <w:r w:rsidRPr="00B50F0E">
              <w:rPr>
                <w:lang w:val="ru-RU"/>
              </w:rPr>
              <w:t>50,0 - частично</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29</w:t>
            </w:r>
          </w:p>
        </w:tc>
        <w:tc>
          <w:tcPr>
            <w:tcW w:w="2848" w:type="dxa"/>
            <w:tcBorders>
              <w:left w:val="single" w:sz="2" w:space="0" w:color="000000"/>
              <w:bottom w:val="single" w:sz="2" w:space="0" w:color="000000"/>
            </w:tcBorders>
          </w:tcPr>
          <w:p w:rsidR="005B4493" w:rsidRPr="00B50F0E" w:rsidRDefault="005B4493" w:rsidP="00B05ED7">
            <w:pPr>
              <w:snapToGrid w:val="0"/>
              <w:rPr>
                <w:lang w:val="ru-RU"/>
              </w:rPr>
            </w:pPr>
            <w:r w:rsidRPr="00B50F0E">
              <w:rPr>
                <w:lang w:val="ru-RU"/>
              </w:rPr>
              <w:t>Понимать географические</w:t>
            </w:r>
          </w:p>
          <w:p w:rsidR="005B4493" w:rsidRPr="00B50F0E" w:rsidRDefault="005B4493" w:rsidP="00B05ED7">
            <w:pPr>
              <w:autoSpaceDE w:val="0"/>
              <w:rPr>
                <w:lang w:val="ru-RU"/>
              </w:rPr>
            </w:pPr>
            <w:r w:rsidRPr="00B50F0E">
              <w:rPr>
                <w:lang w:val="ru-RU"/>
              </w:rPr>
              <w:t>следствия движений Земли</w:t>
            </w: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П</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44,7</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50,0</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t>75,0 -</w:t>
            </w:r>
            <w:r w:rsidRPr="00B50F0E">
              <w:rPr>
                <w:lang w:val="ru-RU"/>
              </w:rPr>
              <w:t>полностью</w:t>
            </w:r>
          </w:p>
          <w:p w:rsidR="005B4493" w:rsidRPr="00B50F0E" w:rsidRDefault="005B4493" w:rsidP="00B05ED7">
            <w:pPr>
              <w:pStyle w:val="ac"/>
              <w:snapToGrid w:val="0"/>
              <w:jc w:val="center"/>
              <w:rPr>
                <w:lang w:val="ru-RU"/>
              </w:rPr>
            </w:pPr>
            <w:r w:rsidRPr="00B50F0E">
              <w:rPr>
                <w:lang w:val="ru-RU"/>
              </w:rPr>
              <w:t>25,0 - частично</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t>50,0 -</w:t>
            </w:r>
            <w:r w:rsidRPr="00B50F0E">
              <w:rPr>
                <w:lang w:val="ru-RU"/>
              </w:rPr>
              <w:t>полностью</w:t>
            </w:r>
          </w:p>
          <w:p w:rsidR="005B4493" w:rsidRPr="00B50F0E" w:rsidRDefault="005B4493" w:rsidP="00B05ED7">
            <w:pPr>
              <w:pStyle w:val="ac"/>
              <w:snapToGrid w:val="0"/>
              <w:jc w:val="center"/>
              <w:rPr>
                <w:lang w:val="ru-RU"/>
              </w:rPr>
            </w:pPr>
            <w:r w:rsidRPr="00B50F0E">
              <w:rPr>
                <w:lang w:val="ru-RU"/>
              </w:rPr>
              <w:t>37,5 - частично</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100,0</w:t>
            </w:r>
          </w:p>
        </w:tc>
      </w:tr>
      <w:tr w:rsidR="005B4493" w:rsidRPr="00B50F0E">
        <w:tc>
          <w:tcPr>
            <w:tcW w:w="673"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30</w:t>
            </w:r>
          </w:p>
        </w:tc>
        <w:tc>
          <w:tcPr>
            <w:tcW w:w="2848" w:type="dxa"/>
            <w:tcBorders>
              <w:left w:val="single" w:sz="2" w:space="0" w:color="000000"/>
              <w:bottom w:val="single" w:sz="2" w:space="0" w:color="000000"/>
            </w:tcBorders>
          </w:tcPr>
          <w:p w:rsidR="005B4493" w:rsidRPr="00B50F0E" w:rsidRDefault="005B4493" w:rsidP="00B05ED7">
            <w:pPr>
              <w:snapToGrid w:val="0"/>
              <w:rPr>
                <w:color w:val="000000"/>
                <w:lang w:val="ru-RU"/>
              </w:rPr>
            </w:pPr>
            <w:r w:rsidRPr="00B50F0E">
              <w:rPr>
                <w:color w:val="000000"/>
                <w:lang w:val="ru-RU"/>
              </w:rPr>
              <w:t>Знать и понимать особенности основных отраслей хозяйства, природно-хозяйственных зон и районов</w:t>
            </w:r>
          </w:p>
          <w:p w:rsidR="005B4493" w:rsidRPr="00B50F0E" w:rsidRDefault="005B4493" w:rsidP="00B05ED7">
            <w:pPr>
              <w:snapToGrid w:val="0"/>
              <w:rPr>
                <w:lang w:val="ru-RU"/>
              </w:rPr>
            </w:pPr>
          </w:p>
        </w:tc>
        <w:tc>
          <w:tcPr>
            <w:tcW w:w="860"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В</w:t>
            </w:r>
          </w:p>
        </w:tc>
        <w:tc>
          <w:tcPr>
            <w:tcW w:w="1129" w:type="dxa"/>
            <w:tcBorders>
              <w:left w:val="single" w:sz="2" w:space="0" w:color="000000"/>
              <w:bottom w:val="single" w:sz="2" w:space="0" w:color="000000"/>
            </w:tcBorders>
          </w:tcPr>
          <w:p w:rsidR="005B4493" w:rsidRPr="00B50F0E" w:rsidRDefault="005B4493" w:rsidP="00B05ED7">
            <w:pPr>
              <w:snapToGrid w:val="0"/>
              <w:jc w:val="center"/>
            </w:pPr>
            <w:r w:rsidRPr="00B50F0E">
              <w:t>25.31</w:t>
            </w:r>
          </w:p>
        </w:tc>
        <w:tc>
          <w:tcPr>
            <w:tcW w:w="1096" w:type="dxa"/>
            <w:tcBorders>
              <w:left w:val="single" w:sz="2" w:space="0" w:color="000000"/>
              <w:bottom w:val="single" w:sz="2" w:space="0" w:color="000000"/>
            </w:tcBorders>
          </w:tcPr>
          <w:p w:rsidR="005B4493" w:rsidRPr="00B50F0E" w:rsidRDefault="005B4493" w:rsidP="00B05ED7">
            <w:pPr>
              <w:pStyle w:val="ac"/>
              <w:snapToGrid w:val="0"/>
              <w:jc w:val="center"/>
            </w:pPr>
            <w:r w:rsidRPr="00B50F0E">
              <w:t>20.83</w:t>
            </w:r>
          </w:p>
        </w:tc>
        <w:tc>
          <w:tcPr>
            <w:tcW w:w="994" w:type="dxa"/>
            <w:tcBorders>
              <w:left w:val="single" w:sz="2" w:space="0" w:color="000000"/>
              <w:bottom w:val="single" w:sz="2" w:space="0" w:color="000000"/>
            </w:tcBorders>
          </w:tcPr>
          <w:p w:rsidR="005B4493" w:rsidRPr="00B50F0E" w:rsidRDefault="005B4493" w:rsidP="00B05ED7">
            <w:pPr>
              <w:pStyle w:val="ac"/>
              <w:snapToGrid w:val="0"/>
              <w:jc w:val="center"/>
              <w:rPr>
                <w:lang w:val="ru-RU"/>
              </w:rPr>
            </w:pPr>
            <w:r w:rsidRPr="00B50F0E">
              <w:rPr>
                <w:lang w:val="ru-RU"/>
              </w:rPr>
              <w:t>25,0</w:t>
            </w:r>
          </w:p>
        </w:tc>
        <w:tc>
          <w:tcPr>
            <w:tcW w:w="910" w:type="dxa"/>
            <w:tcBorders>
              <w:left w:val="single" w:sz="2" w:space="0" w:color="000000"/>
              <w:bottom w:val="single" w:sz="2" w:space="0" w:color="000000"/>
            </w:tcBorders>
          </w:tcPr>
          <w:p w:rsidR="005B4493" w:rsidRPr="00B50F0E" w:rsidRDefault="005B4493" w:rsidP="00B05ED7">
            <w:pPr>
              <w:pStyle w:val="ac"/>
              <w:snapToGrid w:val="0"/>
              <w:jc w:val="center"/>
            </w:pPr>
            <w:r w:rsidRPr="00B50F0E">
              <w:t>00,0</w:t>
            </w:r>
          </w:p>
        </w:tc>
        <w:tc>
          <w:tcPr>
            <w:tcW w:w="853" w:type="dxa"/>
            <w:tcBorders>
              <w:left w:val="single" w:sz="2" w:space="0" w:color="000000"/>
              <w:bottom w:val="single" w:sz="2" w:space="0" w:color="000000"/>
              <w:right w:val="single" w:sz="2" w:space="0" w:color="000000"/>
            </w:tcBorders>
          </w:tcPr>
          <w:p w:rsidR="005B4493" w:rsidRPr="00B50F0E" w:rsidRDefault="005B4493" w:rsidP="00B05ED7">
            <w:pPr>
              <w:pStyle w:val="ac"/>
              <w:snapToGrid w:val="0"/>
              <w:jc w:val="center"/>
            </w:pPr>
            <w:r w:rsidRPr="00B50F0E">
              <w:t>50.0</w:t>
            </w:r>
          </w:p>
        </w:tc>
      </w:tr>
    </w:tbl>
    <w:p w:rsidR="005B4493" w:rsidRDefault="005B4493" w:rsidP="008D4A17"/>
    <w:p w:rsidR="005B4493" w:rsidRPr="00595361" w:rsidRDefault="005B4493" w:rsidP="00B50F0E">
      <w:pPr>
        <w:ind w:firstLine="720"/>
        <w:jc w:val="both"/>
        <w:rPr>
          <w:lang w:val="ru-RU"/>
        </w:rPr>
      </w:pPr>
      <w:r w:rsidRPr="00595361">
        <w:rPr>
          <w:lang w:val="ru-RU"/>
        </w:rPr>
        <w:t>По результатам ОГЭ по химии недостаточно усвоенными оказались вопросы:</w:t>
      </w:r>
    </w:p>
    <w:p w:rsidR="005B4493" w:rsidRPr="00595361" w:rsidRDefault="005B4493" w:rsidP="00B50F0E">
      <w:pPr>
        <w:ind w:firstLine="720"/>
        <w:jc w:val="both"/>
        <w:rPr>
          <w:lang w:val="ru-RU"/>
        </w:rPr>
      </w:pPr>
      <w:r w:rsidRPr="00595361">
        <w:rPr>
          <w:lang w:val="ru-RU"/>
        </w:rPr>
        <w:t>В группе на «3» не выполнены задания или в недостаточной мере:</w:t>
      </w:r>
    </w:p>
    <w:p w:rsidR="005B4493" w:rsidRPr="00595361" w:rsidRDefault="005B4493" w:rsidP="00B50F0E">
      <w:pPr>
        <w:numPr>
          <w:ilvl w:val="0"/>
          <w:numId w:val="20"/>
        </w:numPr>
        <w:ind w:left="0" w:firstLine="720"/>
        <w:jc w:val="both"/>
        <w:rPr>
          <w:lang w:val="ru-RU"/>
        </w:rPr>
      </w:pPr>
      <w:r w:rsidRPr="00595361">
        <w:rPr>
          <w:lang w:val="ru-RU"/>
        </w:rPr>
        <w:t>Уметь анализировать в разных источниках информацию, необходимую для изучения разных территорий Земли, их обеспеченности природными и человеческими ресурсами. (задание №9)</w:t>
      </w:r>
    </w:p>
    <w:p w:rsidR="005B4493" w:rsidRDefault="005B4493" w:rsidP="00B50F0E">
      <w:pPr>
        <w:numPr>
          <w:ilvl w:val="0"/>
          <w:numId w:val="20"/>
        </w:numPr>
        <w:snapToGrid w:val="0"/>
        <w:ind w:left="0" w:firstLine="720"/>
        <w:jc w:val="both"/>
        <w:rPr>
          <w:lang w:val="ru-RU"/>
        </w:rPr>
      </w:pPr>
      <w:r w:rsidRPr="008D4A17">
        <w:rPr>
          <w:lang w:val="ru-RU"/>
        </w:rPr>
        <w:t xml:space="preserve">Понимать географические явления и процессы в </w:t>
      </w:r>
      <w:r>
        <w:rPr>
          <w:lang w:val="ru-RU"/>
        </w:rPr>
        <w:t>геосферах (задание №10)</w:t>
      </w:r>
    </w:p>
    <w:p w:rsidR="005B4493" w:rsidRDefault="005B4493" w:rsidP="00B50F0E">
      <w:pPr>
        <w:numPr>
          <w:ilvl w:val="0"/>
          <w:numId w:val="20"/>
        </w:numPr>
        <w:snapToGrid w:val="0"/>
        <w:ind w:left="0" w:firstLine="720"/>
        <w:jc w:val="both"/>
        <w:rPr>
          <w:lang w:val="ru-RU"/>
        </w:rPr>
      </w:pPr>
      <w:r w:rsidRPr="008D4A17">
        <w:rPr>
          <w:lang w:val="ru-RU"/>
        </w:rPr>
        <w:t xml:space="preserve">Знать и понимать природные и антропогенные причины возникновения </w:t>
      </w:r>
      <w:r>
        <w:rPr>
          <w:lang w:val="ru-RU"/>
        </w:rPr>
        <w:t>геоэкологических проблем (задание №12)</w:t>
      </w:r>
    </w:p>
    <w:p w:rsidR="005B4493" w:rsidRDefault="005B4493" w:rsidP="00B50F0E">
      <w:pPr>
        <w:numPr>
          <w:ilvl w:val="0"/>
          <w:numId w:val="20"/>
        </w:numPr>
        <w:snapToGrid w:val="0"/>
        <w:ind w:left="0" w:firstLine="720"/>
        <w:jc w:val="both"/>
        <w:rPr>
          <w:lang w:val="ru-RU"/>
        </w:rPr>
      </w:pPr>
      <w:r w:rsidRPr="008D4A17">
        <w:rPr>
          <w:lang w:val="ru-RU"/>
        </w:rPr>
        <w:t xml:space="preserve">Уметь определять на карте </w:t>
      </w:r>
      <w:r>
        <w:rPr>
          <w:lang w:val="ru-RU"/>
        </w:rPr>
        <w:t>географические координаты (задание №14)</w:t>
      </w:r>
    </w:p>
    <w:p w:rsidR="005B4493" w:rsidRDefault="005B4493" w:rsidP="00B50F0E">
      <w:pPr>
        <w:numPr>
          <w:ilvl w:val="0"/>
          <w:numId w:val="20"/>
        </w:numPr>
        <w:snapToGrid w:val="0"/>
        <w:ind w:left="0" w:firstLine="720"/>
        <w:jc w:val="both"/>
        <w:rPr>
          <w:lang w:val="ru-RU"/>
        </w:rPr>
      </w:pPr>
      <w:r w:rsidRPr="008D4A17">
        <w:rPr>
          <w:lang w:val="ru-RU"/>
        </w:rPr>
        <w:t xml:space="preserve">Уметь объяснять существенные признаки географических объектов и явлений. Знать и понимать природные и антропогенные причины возникновения </w:t>
      </w:r>
      <w:r>
        <w:rPr>
          <w:lang w:val="ru-RU"/>
        </w:rPr>
        <w:t>геоэкологических (задание №15)</w:t>
      </w:r>
    </w:p>
    <w:p w:rsidR="005B4493" w:rsidRDefault="005B4493" w:rsidP="00B50F0E">
      <w:pPr>
        <w:numPr>
          <w:ilvl w:val="0"/>
          <w:numId w:val="20"/>
        </w:numPr>
        <w:snapToGrid w:val="0"/>
        <w:ind w:left="0" w:firstLine="720"/>
        <w:jc w:val="both"/>
        <w:rPr>
          <w:lang w:val="ru-RU"/>
        </w:rPr>
      </w:pPr>
      <w:r>
        <w:rPr>
          <w:lang w:val="ru-RU"/>
        </w:rPr>
        <w:t>нать и понимать особенности природы, населения, основных отраслей хозяйства, природнохозяйственных зон и районов России; связь между географическим положением, природными условиями, ресурсами и хозяйством отдельных стран (задание №22)</w:t>
      </w:r>
    </w:p>
    <w:p w:rsidR="005B4493" w:rsidRDefault="005B4493" w:rsidP="00B50F0E">
      <w:pPr>
        <w:numPr>
          <w:ilvl w:val="0"/>
          <w:numId w:val="20"/>
        </w:numPr>
        <w:snapToGrid w:val="0"/>
        <w:ind w:left="0" w:firstLine="720"/>
        <w:jc w:val="both"/>
        <w:rPr>
          <w:lang w:val="ru-RU"/>
        </w:rPr>
      </w:pPr>
      <w:r>
        <w:rPr>
          <w:lang w:val="ru-RU"/>
        </w:rPr>
        <w:t>Уметь анализировать информацию, необходимую для изучения разных территорий Земли (задание №24)</w:t>
      </w:r>
    </w:p>
    <w:p w:rsidR="005B4493" w:rsidRDefault="005B4493" w:rsidP="00B50F0E">
      <w:pPr>
        <w:numPr>
          <w:ilvl w:val="0"/>
          <w:numId w:val="20"/>
        </w:numPr>
        <w:autoSpaceDE w:val="0"/>
        <w:snapToGrid w:val="0"/>
        <w:ind w:left="0" w:firstLine="720"/>
        <w:jc w:val="both"/>
        <w:rPr>
          <w:lang w:val="ru-RU"/>
        </w:rPr>
      </w:pPr>
      <w:r>
        <w:rPr>
          <w:lang w:val="ru-RU"/>
        </w:rPr>
        <w:t xml:space="preserve"> Уметь выявлять на основе представленных в разной форме результатов измерений эмпирические зависимости (задание №25)</w:t>
      </w:r>
    </w:p>
    <w:p w:rsidR="005B4493" w:rsidRDefault="005B4493" w:rsidP="00B50F0E">
      <w:pPr>
        <w:numPr>
          <w:ilvl w:val="0"/>
          <w:numId w:val="20"/>
        </w:numPr>
        <w:snapToGrid w:val="0"/>
        <w:ind w:left="0" w:firstLine="720"/>
        <w:jc w:val="both"/>
        <w:rPr>
          <w:rFonts w:ascii="TimesNewRoman" w:hAnsi="TimesNewRoman" w:cs="TimesNewRoman"/>
          <w:lang w:val="ru-RU"/>
        </w:rPr>
      </w:pPr>
      <w:r w:rsidRPr="008D4A17">
        <w:rPr>
          <w:rFonts w:ascii="TimesNewRoman" w:hAnsi="TimesNewRoman" w:cs="TimesNewRoman"/>
          <w:lang w:val="ru-RU"/>
        </w:rPr>
        <w:t xml:space="preserve">Знать и понимать географические явления и </w:t>
      </w:r>
      <w:r>
        <w:rPr>
          <w:rFonts w:ascii="TimesNewRoman" w:hAnsi="TimesNewRoman" w:cs="TimesNewRoman"/>
          <w:lang w:val="ru-RU"/>
        </w:rPr>
        <w:t>процессы в геосферах (задание №26)</w:t>
      </w:r>
    </w:p>
    <w:p w:rsidR="005B4493" w:rsidRDefault="005B4493" w:rsidP="00B50F0E">
      <w:pPr>
        <w:numPr>
          <w:ilvl w:val="0"/>
          <w:numId w:val="20"/>
        </w:numPr>
        <w:snapToGrid w:val="0"/>
        <w:ind w:left="0" w:firstLine="720"/>
        <w:jc w:val="both"/>
        <w:rPr>
          <w:lang w:val="ru-RU"/>
        </w:rPr>
      </w:pPr>
      <w:r>
        <w:rPr>
          <w:lang w:val="ru-RU"/>
        </w:rPr>
        <w:t>Уметь выделять (узнавать) существенные признаки географических объектов и явлений (задание №27)</w:t>
      </w:r>
    </w:p>
    <w:p w:rsidR="005B4493" w:rsidRDefault="005B4493" w:rsidP="00B50F0E">
      <w:pPr>
        <w:numPr>
          <w:ilvl w:val="0"/>
          <w:numId w:val="20"/>
        </w:numPr>
        <w:snapToGrid w:val="0"/>
        <w:ind w:left="0" w:firstLine="720"/>
        <w:jc w:val="both"/>
        <w:rPr>
          <w:color w:val="000000"/>
          <w:lang w:val="ru-RU"/>
        </w:rPr>
      </w:pPr>
      <w:r>
        <w:rPr>
          <w:color w:val="000000"/>
          <w:lang w:val="ru-RU"/>
        </w:rPr>
        <w:t>Уметь объяснять существенные признаки географических объектов и явлений. Знать и понимать природные и антропогенные причины возникновения геоэкологических проблем (задание №28)</w:t>
      </w:r>
    </w:p>
    <w:p w:rsidR="005B4493" w:rsidRDefault="005B4493" w:rsidP="00B50F0E">
      <w:pPr>
        <w:numPr>
          <w:ilvl w:val="0"/>
          <w:numId w:val="20"/>
        </w:numPr>
        <w:snapToGrid w:val="0"/>
        <w:ind w:left="0" w:firstLine="720"/>
        <w:jc w:val="both"/>
        <w:rPr>
          <w:color w:val="000000"/>
          <w:lang w:val="ru-RU"/>
        </w:rPr>
      </w:pPr>
      <w:r>
        <w:rPr>
          <w:color w:val="000000"/>
          <w:lang w:val="ru-RU"/>
        </w:rPr>
        <w:t>Знать и понимать особенности основных отраслей хозяйства, природно-хозяйственных зон и районов (задание №30)</w:t>
      </w:r>
    </w:p>
    <w:p w:rsidR="005B4493" w:rsidRDefault="005B4493" w:rsidP="00B50F0E">
      <w:pPr>
        <w:snapToGrid w:val="0"/>
        <w:ind w:firstLine="720"/>
        <w:jc w:val="both"/>
        <w:rPr>
          <w:color w:val="000000"/>
          <w:lang w:val="ru-RU"/>
        </w:rPr>
      </w:pPr>
      <w:r>
        <w:rPr>
          <w:color w:val="000000"/>
          <w:lang w:val="ru-RU"/>
        </w:rPr>
        <w:t>Учасники ОГЭ этой группы полностью не справились с заданиями №14. 15, 27.28. Все задания на умения: уметь определять координаты, уметь объяснять  и выделять существенные признаки географических объектов и явлений. А так же задания  на знание и понимание особенностей  основных отраслей хозяйства.</w:t>
      </w:r>
    </w:p>
    <w:p w:rsidR="005B4493" w:rsidRDefault="005B4493" w:rsidP="00B50F0E">
      <w:pPr>
        <w:snapToGrid w:val="0"/>
        <w:ind w:firstLine="720"/>
        <w:jc w:val="both"/>
        <w:rPr>
          <w:color w:val="000000"/>
          <w:lang w:val="ru-RU"/>
        </w:rPr>
      </w:pPr>
    </w:p>
    <w:p w:rsidR="005B4493" w:rsidRDefault="005B4493" w:rsidP="00B50F0E">
      <w:pPr>
        <w:snapToGrid w:val="0"/>
        <w:ind w:firstLine="720"/>
        <w:jc w:val="both"/>
        <w:rPr>
          <w:color w:val="000000"/>
          <w:lang w:val="ru-RU"/>
        </w:rPr>
      </w:pPr>
      <w:r>
        <w:rPr>
          <w:color w:val="000000"/>
          <w:lang w:val="ru-RU"/>
        </w:rPr>
        <w:t>В группе на «4» низкую результативность показали участники итоговой аттестации в заданиях:</w:t>
      </w:r>
    </w:p>
    <w:p w:rsidR="005B4493" w:rsidRDefault="005B4493" w:rsidP="00B50F0E">
      <w:pPr>
        <w:numPr>
          <w:ilvl w:val="0"/>
          <w:numId w:val="21"/>
        </w:numPr>
        <w:snapToGrid w:val="0"/>
        <w:ind w:left="0" w:firstLine="720"/>
        <w:jc w:val="both"/>
        <w:rPr>
          <w:color w:val="000000"/>
          <w:lang w:val="ru-RU"/>
        </w:rPr>
      </w:pPr>
      <w:r>
        <w:rPr>
          <w:color w:val="000000"/>
          <w:lang w:val="ru-RU"/>
        </w:rPr>
        <w:t>Уметь анализировать в разных источниках информацию, необходимую для изучения разных территорий Земли, их обеспеченности природными и человеческими ресурсами (задание №9)</w:t>
      </w:r>
    </w:p>
    <w:p w:rsidR="005B4493" w:rsidRDefault="005B4493" w:rsidP="00B50F0E">
      <w:pPr>
        <w:numPr>
          <w:ilvl w:val="0"/>
          <w:numId w:val="21"/>
        </w:numPr>
        <w:snapToGrid w:val="0"/>
        <w:ind w:left="0" w:firstLine="720"/>
        <w:jc w:val="both"/>
        <w:rPr>
          <w:color w:val="000000"/>
          <w:lang w:val="ru-RU"/>
        </w:rPr>
      </w:pPr>
      <w:r>
        <w:rPr>
          <w:color w:val="000000"/>
          <w:lang w:val="ru-RU"/>
        </w:rPr>
        <w:t xml:space="preserve">Понимать географические </w:t>
      </w:r>
      <w:r w:rsidRPr="008D4A17">
        <w:rPr>
          <w:lang w:val="ru-RU"/>
        </w:rPr>
        <w:t xml:space="preserve">явления и процессы в </w:t>
      </w:r>
      <w:r>
        <w:rPr>
          <w:color w:val="000000"/>
          <w:lang w:val="ru-RU"/>
        </w:rPr>
        <w:t>геосферах (задание №10)</w:t>
      </w:r>
    </w:p>
    <w:p w:rsidR="005B4493" w:rsidRDefault="005B4493" w:rsidP="00B50F0E">
      <w:pPr>
        <w:numPr>
          <w:ilvl w:val="0"/>
          <w:numId w:val="21"/>
        </w:numPr>
        <w:snapToGrid w:val="0"/>
        <w:ind w:left="0" w:firstLine="720"/>
        <w:jc w:val="both"/>
        <w:rPr>
          <w:color w:val="000000"/>
          <w:lang w:val="ru-RU"/>
        </w:rPr>
      </w:pPr>
      <w:r>
        <w:rPr>
          <w:color w:val="000000"/>
          <w:lang w:val="ru-RU"/>
        </w:rPr>
        <w:t>Знать и понимать особенности природы, населения, основных отраслей хозяйства, природнохозяйственных зон и районов России; связь между географическим положением, природными условиями, ресурсами и хозяйством отдельных стран (задание №22)</w:t>
      </w:r>
    </w:p>
    <w:p w:rsidR="005B4493" w:rsidRDefault="005B4493" w:rsidP="00B50F0E">
      <w:pPr>
        <w:numPr>
          <w:ilvl w:val="0"/>
          <w:numId w:val="21"/>
        </w:numPr>
        <w:snapToGrid w:val="0"/>
        <w:ind w:left="0" w:firstLine="720"/>
        <w:jc w:val="both"/>
        <w:rPr>
          <w:color w:val="000000"/>
          <w:lang w:val="ru-RU"/>
        </w:rPr>
      </w:pPr>
      <w:r>
        <w:rPr>
          <w:color w:val="000000"/>
          <w:lang w:val="ru-RU"/>
        </w:rPr>
        <w:t>Уметь анализировать информацию, необходимую для изучения разных территорий Земли (задание №24)</w:t>
      </w:r>
    </w:p>
    <w:p w:rsidR="005B4493" w:rsidRDefault="005B4493" w:rsidP="00B50F0E">
      <w:pPr>
        <w:numPr>
          <w:ilvl w:val="0"/>
          <w:numId w:val="21"/>
        </w:numPr>
        <w:snapToGrid w:val="0"/>
        <w:ind w:left="0" w:firstLine="720"/>
        <w:jc w:val="both"/>
        <w:rPr>
          <w:color w:val="000000"/>
          <w:lang w:val="ru-RU"/>
        </w:rPr>
      </w:pPr>
      <w:r>
        <w:rPr>
          <w:color w:val="000000"/>
          <w:lang w:val="ru-RU"/>
        </w:rPr>
        <w:t>Уметь выделять (узнавать) существенные признаки географических объектов и явлений(задание №27)</w:t>
      </w:r>
    </w:p>
    <w:p w:rsidR="005B4493" w:rsidRDefault="005B4493" w:rsidP="00B50F0E">
      <w:pPr>
        <w:numPr>
          <w:ilvl w:val="0"/>
          <w:numId w:val="21"/>
        </w:numPr>
        <w:snapToGrid w:val="0"/>
        <w:ind w:left="0" w:firstLine="720"/>
        <w:jc w:val="both"/>
        <w:rPr>
          <w:color w:val="000000"/>
          <w:lang w:val="ru-RU"/>
        </w:rPr>
      </w:pPr>
      <w:r>
        <w:rPr>
          <w:color w:val="000000"/>
          <w:lang w:val="ru-RU"/>
        </w:rPr>
        <w:t>Уметь объяснять существенные признаки географических объектов и явлений. Знать и понимать природные и антропогенные причины возникновения геоэкологических проблем (задание №28)</w:t>
      </w:r>
    </w:p>
    <w:p w:rsidR="005B4493" w:rsidRDefault="005B4493" w:rsidP="00B50F0E">
      <w:pPr>
        <w:numPr>
          <w:ilvl w:val="0"/>
          <w:numId w:val="21"/>
        </w:numPr>
        <w:snapToGrid w:val="0"/>
        <w:ind w:left="0" w:firstLine="720"/>
        <w:jc w:val="both"/>
        <w:rPr>
          <w:color w:val="000000"/>
          <w:lang w:val="ru-RU"/>
        </w:rPr>
      </w:pPr>
      <w:r>
        <w:rPr>
          <w:color w:val="000000"/>
          <w:lang w:val="ru-RU"/>
        </w:rPr>
        <w:t>Знать и понимать особенности основных отраслей хозяйства, природно-хозяйственных зон и районов (задание №30)</w:t>
      </w:r>
    </w:p>
    <w:p w:rsidR="005B4493" w:rsidRDefault="005B4493" w:rsidP="00B50F0E">
      <w:pPr>
        <w:snapToGrid w:val="0"/>
        <w:ind w:firstLine="720"/>
        <w:jc w:val="both"/>
        <w:rPr>
          <w:color w:val="000000"/>
          <w:lang w:val="ru-RU"/>
        </w:rPr>
      </w:pPr>
      <w:r>
        <w:rPr>
          <w:color w:val="000000"/>
          <w:lang w:val="ru-RU"/>
        </w:rPr>
        <w:t>Учасники ОГЭ этой группы плохо справились  с заданиями на умения: анализировать информацию для изучения разных территорий Земли; объяснять и выделять существенные признаки географических  объектов и явлений;</w:t>
      </w:r>
    </w:p>
    <w:p w:rsidR="005B4493" w:rsidRDefault="005B4493" w:rsidP="00B50F0E">
      <w:pPr>
        <w:snapToGrid w:val="0"/>
        <w:ind w:firstLine="720"/>
        <w:jc w:val="both"/>
        <w:rPr>
          <w:color w:val="000000"/>
          <w:lang w:val="ru-RU"/>
        </w:rPr>
      </w:pPr>
      <w:r>
        <w:rPr>
          <w:color w:val="000000"/>
          <w:lang w:val="ru-RU"/>
        </w:rPr>
        <w:t>Плохо справились с заданиями на знание и понимание:  географических явлений и процессов в геосферах; особенностей природы, населения, основных отраслей хозяйства, природнохозяйственных зон и районов России; связей между географическим положением, природными условиями, ресурсами и хозяйством отдельных стран.</w:t>
      </w:r>
    </w:p>
    <w:p w:rsidR="005B4493" w:rsidRDefault="005B4493" w:rsidP="00B50F0E">
      <w:pPr>
        <w:snapToGrid w:val="0"/>
        <w:ind w:firstLine="720"/>
        <w:jc w:val="both"/>
        <w:rPr>
          <w:color w:val="000000"/>
          <w:lang w:val="ru-RU"/>
        </w:rPr>
      </w:pPr>
    </w:p>
    <w:p w:rsidR="005B4493" w:rsidRDefault="005B4493" w:rsidP="00B50F0E">
      <w:pPr>
        <w:snapToGrid w:val="0"/>
        <w:ind w:firstLine="720"/>
        <w:jc w:val="both"/>
        <w:rPr>
          <w:color w:val="000000"/>
          <w:lang w:val="ru-RU"/>
        </w:rPr>
      </w:pPr>
      <w:r>
        <w:rPr>
          <w:color w:val="000000"/>
          <w:lang w:val="ru-RU"/>
        </w:rPr>
        <w:t>У учасников ОГЭ  группы на «5» затруднения возникли в заданиях высокого уровня сложности - умение объяснять существенные признаки географических объектов и явлений, понимание природных и антропогенных причин возникновения геоэкологических проблем и  понимание особенностей основных отраслей хозяйства, природно-хозяйственных зон и районов.</w:t>
      </w:r>
    </w:p>
    <w:p w:rsidR="005B4493" w:rsidRDefault="005B4493" w:rsidP="00B50F0E">
      <w:pPr>
        <w:snapToGrid w:val="0"/>
        <w:ind w:firstLine="720"/>
        <w:jc w:val="both"/>
        <w:rPr>
          <w:color w:val="000000"/>
          <w:lang w:val="ru-RU"/>
        </w:rPr>
      </w:pPr>
    </w:p>
    <w:p w:rsidR="005B4493" w:rsidRDefault="005B4493" w:rsidP="00B50F0E">
      <w:pPr>
        <w:snapToGrid w:val="0"/>
        <w:ind w:firstLine="720"/>
        <w:jc w:val="both"/>
        <w:rPr>
          <w:b/>
          <w:bCs/>
          <w:color w:val="000000"/>
          <w:lang w:val="ru-RU"/>
        </w:rPr>
      </w:pPr>
      <w:r>
        <w:rPr>
          <w:b/>
          <w:bCs/>
          <w:color w:val="000000"/>
          <w:lang w:val="ru-RU"/>
        </w:rPr>
        <w:t>Выводы</w:t>
      </w:r>
    </w:p>
    <w:p w:rsidR="005B4493" w:rsidRPr="00595361" w:rsidRDefault="005B4493" w:rsidP="00B50F0E">
      <w:pPr>
        <w:snapToGrid w:val="0"/>
        <w:ind w:firstLine="720"/>
        <w:jc w:val="both"/>
        <w:rPr>
          <w:color w:val="000000"/>
          <w:lang w:val="ru-RU"/>
        </w:rPr>
      </w:pPr>
      <w:r w:rsidRPr="00595361">
        <w:rPr>
          <w:color w:val="000000"/>
          <w:lang w:val="ru-RU"/>
        </w:rPr>
        <w:t>Низкую справляемость показали  выпускники 9 класса  по заданиям повышенного и высокого уровня сложности.</w:t>
      </w:r>
    </w:p>
    <w:p w:rsidR="005B4493" w:rsidRPr="00595361" w:rsidRDefault="005B4493" w:rsidP="00B50F0E">
      <w:pPr>
        <w:snapToGrid w:val="0"/>
        <w:ind w:firstLine="720"/>
        <w:jc w:val="both"/>
        <w:rPr>
          <w:color w:val="000000"/>
          <w:lang w:val="ru-RU"/>
        </w:rPr>
      </w:pPr>
      <w:r w:rsidRPr="00595361">
        <w:rPr>
          <w:color w:val="000000"/>
          <w:lang w:val="ru-RU"/>
        </w:rPr>
        <w:t xml:space="preserve">Для выполнения этих заданий у выпускников должно быть сформированы умения более высокого уровня сложности, так как основными контролируемыми умениями в них являются умения анализировать информацию для изучения разных территорий Земли; объяснять и выделять существенные признаки географических  объектов и явлений, которое включает в себя такую мыслительную операцию, как установление причинно-следственных связей между различными компонентами природных комплексов, выявлению степени изменения природы в результате хозяйственной деятельности человека, знакомству с экологическими проблемами и возможными путями их решения.  Однако это умение предполагает выполнение комплекса действий, которые у данной группы участников отработаны не в должной степени. </w:t>
      </w:r>
    </w:p>
    <w:p w:rsidR="005B4493" w:rsidRPr="00595361" w:rsidRDefault="005B4493" w:rsidP="00B50F0E">
      <w:pPr>
        <w:snapToGrid w:val="0"/>
        <w:ind w:firstLine="720"/>
        <w:jc w:val="both"/>
        <w:rPr>
          <w:b/>
          <w:bCs/>
          <w:lang w:val="ru-RU"/>
        </w:rPr>
      </w:pPr>
    </w:p>
    <w:p w:rsidR="005B4493" w:rsidRPr="00595361" w:rsidRDefault="005B4493" w:rsidP="00B50F0E">
      <w:pPr>
        <w:ind w:firstLine="720"/>
        <w:jc w:val="both"/>
        <w:rPr>
          <w:lang w:val="ru-RU"/>
        </w:rPr>
      </w:pPr>
      <w:r w:rsidRPr="00595361">
        <w:rPr>
          <w:lang w:val="ru-RU"/>
        </w:rPr>
        <w:t>Перечень элементов содержания / умений и видов деятельности, усвоение которых всеми школьниками района в целом можно считать достаточным:</w:t>
      </w:r>
    </w:p>
    <w:p w:rsidR="005B4493" w:rsidRDefault="005B4493" w:rsidP="00B50F0E">
      <w:pPr>
        <w:numPr>
          <w:ilvl w:val="0"/>
          <w:numId w:val="22"/>
        </w:numPr>
        <w:ind w:left="0" w:firstLine="720"/>
        <w:jc w:val="both"/>
        <w:rPr>
          <w:lang w:val="ru-RU"/>
        </w:rPr>
      </w:pPr>
      <w:r>
        <w:rPr>
          <w:lang w:val="ru-RU"/>
        </w:rPr>
        <w:t>Знание и понимание особенностей природы России;</w:t>
      </w:r>
    </w:p>
    <w:p w:rsidR="005B4493" w:rsidRPr="008D4A17" w:rsidRDefault="005B4493" w:rsidP="00B50F0E">
      <w:pPr>
        <w:numPr>
          <w:ilvl w:val="0"/>
          <w:numId w:val="22"/>
        </w:numPr>
        <w:snapToGrid w:val="0"/>
        <w:ind w:left="0" w:firstLine="720"/>
        <w:jc w:val="both"/>
        <w:rPr>
          <w:lang w:val="ru-RU"/>
        </w:rPr>
      </w:pPr>
      <w:r>
        <w:rPr>
          <w:lang w:val="ru-RU"/>
        </w:rPr>
        <w:t>Знание и понимани</w:t>
      </w:r>
      <w:r w:rsidRPr="008D4A17">
        <w:rPr>
          <w:lang w:val="ru-RU"/>
        </w:rPr>
        <w:t xml:space="preserve"> природны</w:t>
      </w:r>
      <w:r>
        <w:rPr>
          <w:lang w:val="ru-RU"/>
        </w:rPr>
        <w:t>х</w:t>
      </w:r>
      <w:r w:rsidRPr="008D4A17">
        <w:rPr>
          <w:lang w:val="ru-RU"/>
        </w:rPr>
        <w:t xml:space="preserve"> и антропогенны</w:t>
      </w:r>
      <w:r>
        <w:rPr>
          <w:lang w:val="ru-RU"/>
        </w:rPr>
        <w:t>х</w:t>
      </w:r>
      <w:r w:rsidRPr="008D4A17">
        <w:rPr>
          <w:lang w:val="ru-RU"/>
        </w:rPr>
        <w:t xml:space="preserve"> причин возникновения геоэкологических проблем;</w:t>
      </w:r>
    </w:p>
    <w:p w:rsidR="005B4493" w:rsidRDefault="005B4493" w:rsidP="00B50F0E">
      <w:pPr>
        <w:numPr>
          <w:ilvl w:val="0"/>
          <w:numId w:val="22"/>
        </w:numPr>
        <w:snapToGrid w:val="0"/>
        <w:ind w:left="0" w:firstLine="720"/>
        <w:jc w:val="both"/>
        <w:rPr>
          <w:lang w:val="ru-RU"/>
        </w:rPr>
      </w:pPr>
      <w:r w:rsidRPr="008D4A17">
        <w:rPr>
          <w:lang w:val="ru-RU"/>
        </w:rPr>
        <w:t>Уме</w:t>
      </w:r>
      <w:r>
        <w:rPr>
          <w:lang w:val="ru-RU"/>
        </w:rPr>
        <w:t>ние</w:t>
      </w:r>
      <w:r w:rsidRPr="008D4A17">
        <w:rPr>
          <w:lang w:val="ru-RU"/>
        </w:rPr>
        <w:t xml:space="preserve"> приводить примеры природных ресурсов, их использования и охраны,  уме</w:t>
      </w:r>
      <w:r>
        <w:rPr>
          <w:lang w:val="ru-RU"/>
        </w:rPr>
        <w:t>ие</w:t>
      </w:r>
      <w:r w:rsidRPr="008D4A17">
        <w:rPr>
          <w:lang w:val="ru-RU"/>
        </w:rPr>
        <w:t xml:space="preserve"> находить в разных источниках информацию, необходимую для изучения </w:t>
      </w:r>
      <w:r>
        <w:rPr>
          <w:lang w:val="ru-RU"/>
        </w:rPr>
        <w:t>экологических проблем;</w:t>
      </w:r>
    </w:p>
    <w:p w:rsidR="005B4493" w:rsidRDefault="005B4493" w:rsidP="00B50F0E">
      <w:pPr>
        <w:numPr>
          <w:ilvl w:val="0"/>
          <w:numId w:val="22"/>
        </w:numPr>
        <w:snapToGrid w:val="0"/>
        <w:ind w:left="0" w:firstLine="720"/>
        <w:jc w:val="both"/>
        <w:rPr>
          <w:lang w:val="ru-RU"/>
        </w:rPr>
      </w:pPr>
      <w:r>
        <w:rPr>
          <w:lang w:val="ru-RU"/>
        </w:rPr>
        <w:t>Знание и понимание особенносей населения России;</w:t>
      </w:r>
    </w:p>
    <w:p w:rsidR="005B4493" w:rsidRDefault="005B4493" w:rsidP="00B50F0E">
      <w:pPr>
        <w:numPr>
          <w:ilvl w:val="0"/>
          <w:numId w:val="22"/>
        </w:numPr>
        <w:snapToGrid w:val="0"/>
        <w:ind w:left="0" w:firstLine="720"/>
        <w:jc w:val="both"/>
        <w:rPr>
          <w:lang w:val="ru-RU"/>
        </w:rPr>
      </w:pPr>
      <w:r>
        <w:rPr>
          <w:lang w:val="ru-RU"/>
        </w:rPr>
        <w:t>Умение находить информацию, необходимую для изучения разных территорий Земли, их обеспеченности природными и человеческими ресурсами;</w:t>
      </w:r>
    </w:p>
    <w:p w:rsidR="005B4493" w:rsidRDefault="005B4493" w:rsidP="00B50F0E">
      <w:pPr>
        <w:numPr>
          <w:ilvl w:val="0"/>
          <w:numId w:val="22"/>
        </w:numPr>
        <w:snapToGrid w:val="0"/>
        <w:ind w:left="0" w:firstLine="720"/>
        <w:jc w:val="both"/>
        <w:rPr>
          <w:lang w:val="ru-RU"/>
        </w:rPr>
      </w:pPr>
      <w:r w:rsidRPr="008D4A17">
        <w:rPr>
          <w:lang w:val="ru-RU"/>
        </w:rPr>
        <w:t>Уме</w:t>
      </w:r>
      <w:r>
        <w:rPr>
          <w:lang w:val="ru-RU"/>
        </w:rPr>
        <w:t>ние</w:t>
      </w:r>
      <w:r w:rsidRPr="008D4A17">
        <w:rPr>
          <w:lang w:val="ru-RU"/>
        </w:rPr>
        <w:t xml:space="preserve"> анализировать информацию, необходимую для изучения разных </w:t>
      </w:r>
      <w:r>
        <w:rPr>
          <w:lang w:val="ru-RU"/>
        </w:rPr>
        <w:t>территорий Земли;</w:t>
      </w:r>
    </w:p>
    <w:p w:rsidR="005B4493" w:rsidRDefault="005B4493" w:rsidP="00B50F0E">
      <w:pPr>
        <w:numPr>
          <w:ilvl w:val="0"/>
          <w:numId w:val="22"/>
        </w:numPr>
        <w:snapToGrid w:val="0"/>
        <w:ind w:left="0" w:firstLine="720"/>
        <w:jc w:val="both"/>
        <w:rPr>
          <w:lang w:val="ru-RU"/>
        </w:rPr>
      </w:pPr>
      <w:r w:rsidRPr="008D4A17">
        <w:rPr>
          <w:lang w:val="ru-RU"/>
        </w:rPr>
        <w:t>Уме</w:t>
      </w:r>
      <w:r>
        <w:rPr>
          <w:lang w:val="ru-RU"/>
        </w:rPr>
        <w:t>ние</w:t>
      </w:r>
      <w:r w:rsidRPr="008D4A17">
        <w:rPr>
          <w:lang w:val="ru-RU"/>
        </w:rPr>
        <w:t xml:space="preserve"> использовать приобретенные знания и умения в практической деятельности и повседневной жизни для чтения карт </w:t>
      </w:r>
      <w:r>
        <w:rPr>
          <w:lang w:val="ru-RU"/>
        </w:rPr>
        <w:t>различного содержания.</w:t>
      </w:r>
    </w:p>
    <w:p w:rsidR="005B4493" w:rsidRDefault="005B4493" w:rsidP="00B50F0E">
      <w:pPr>
        <w:numPr>
          <w:ilvl w:val="0"/>
          <w:numId w:val="22"/>
        </w:numPr>
        <w:snapToGrid w:val="0"/>
        <w:ind w:left="0" w:firstLine="720"/>
        <w:jc w:val="both"/>
        <w:rPr>
          <w:lang w:val="ru-RU"/>
        </w:rPr>
      </w:pPr>
      <w:r w:rsidRPr="008D4A17">
        <w:rPr>
          <w:lang w:val="ru-RU"/>
        </w:rPr>
        <w:t>Уме</w:t>
      </w:r>
      <w:r>
        <w:rPr>
          <w:lang w:val="ru-RU"/>
        </w:rPr>
        <w:t>ние</w:t>
      </w:r>
      <w:r w:rsidRPr="008D4A17">
        <w:rPr>
          <w:lang w:val="ru-RU"/>
        </w:rPr>
        <w:t xml:space="preserve"> определять на карте </w:t>
      </w:r>
      <w:r>
        <w:rPr>
          <w:lang w:val="ru-RU"/>
        </w:rPr>
        <w:t>расстояния;</w:t>
      </w:r>
    </w:p>
    <w:p w:rsidR="005B4493" w:rsidRDefault="005B4493" w:rsidP="00B50F0E">
      <w:pPr>
        <w:numPr>
          <w:ilvl w:val="0"/>
          <w:numId w:val="22"/>
        </w:numPr>
        <w:snapToGrid w:val="0"/>
        <w:ind w:left="0" w:firstLine="720"/>
        <w:jc w:val="both"/>
        <w:rPr>
          <w:lang w:val="ru-RU"/>
        </w:rPr>
      </w:pPr>
      <w:r w:rsidRPr="008D4A17">
        <w:rPr>
          <w:lang w:val="ru-RU"/>
        </w:rPr>
        <w:t xml:space="preserve">Уметь определять на карте </w:t>
      </w:r>
      <w:r>
        <w:rPr>
          <w:lang w:val="ru-RU"/>
        </w:rPr>
        <w:t>направления;</w:t>
      </w:r>
    </w:p>
    <w:p w:rsidR="005B4493" w:rsidRDefault="005B4493" w:rsidP="00B50F0E">
      <w:pPr>
        <w:numPr>
          <w:ilvl w:val="0"/>
          <w:numId w:val="22"/>
        </w:numPr>
        <w:snapToGrid w:val="0"/>
        <w:ind w:left="0" w:firstLine="720"/>
        <w:jc w:val="both"/>
        <w:rPr>
          <w:color w:val="000000"/>
          <w:lang w:val="ru-RU"/>
        </w:rPr>
      </w:pPr>
      <w:r>
        <w:rPr>
          <w:color w:val="000000"/>
          <w:lang w:val="ru-RU"/>
        </w:rPr>
        <w:t>Умение находить в разных источниках информацию, необходимую для изучения географических объектов и явлений;</w:t>
      </w:r>
    </w:p>
    <w:p w:rsidR="005B4493" w:rsidRDefault="005B4493" w:rsidP="00B50F0E">
      <w:pPr>
        <w:numPr>
          <w:ilvl w:val="0"/>
          <w:numId w:val="22"/>
        </w:numPr>
        <w:snapToGrid w:val="0"/>
        <w:ind w:left="0" w:firstLine="720"/>
        <w:jc w:val="both"/>
        <w:rPr>
          <w:color w:val="000000"/>
          <w:lang w:val="ru-RU"/>
        </w:rPr>
      </w:pPr>
      <w:r>
        <w:rPr>
          <w:color w:val="000000"/>
          <w:lang w:val="ru-RU"/>
        </w:rPr>
        <w:t>Умение использовать приобретенные знания и умения в практической деятельности и повседневной жизни для определения поясного времени;</w:t>
      </w:r>
    </w:p>
    <w:p w:rsidR="005B4493" w:rsidRDefault="005B4493" w:rsidP="00B50F0E">
      <w:pPr>
        <w:ind w:firstLine="720"/>
        <w:jc w:val="both"/>
        <w:rPr>
          <w:color w:val="000000"/>
          <w:sz w:val="26"/>
          <w:szCs w:val="26"/>
          <w:shd w:val="clear" w:color="auto" w:fill="FFFFFF"/>
          <w:lang w:val="ru-RU"/>
        </w:rPr>
      </w:pPr>
    </w:p>
    <w:p w:rsidR="005B4493" w:rsidRDefault="005B4493" w:rsidP="00B50F0E">
      <w:pPr>
        <w:ind w:firstLine="720"/>
        <w:jc w:val="both"/>
        <w:rPr>
          <w:b/>
          <w:bCs/>
          <w:lang w:val="ru-RU"/>
        </w:rPr>
      </w:pPr>
      <w:r>
        <w:rPr>
          <w:b/>
          <w:bCs/>
          <w:lang w:val="ru-RU"/>
        </w:rPr>
        <w:t>Методические рекомендации по совершенствованию преподавания географии с учетом результатов ОГЭ  2019 года:</w:t>
      </w:r>
    </w:p>
    <w:p w:rsidR="005B4493" w:rsidRDefault="005B4493" w:rsidP="00B50F0E">
      <w:pPr>
        <w:ind w:firstLine="720"/>
        <w:jc w:val="both"/>
        <w:rPr>
          <w:sz w:val="26"/>
          <w:szCs w:val="26"/>
          <w:lang w:val="ru-RU"/>
        </w:rPr>
      </w:pPr>
    </w:p>
    <w:p w:rsidR="005B4493" w:rsidRPr="008D4A17" w:rsidRDefault="005B4493" w:rsidP="00B50F0E">
      <w:pPr>
        <w:ind w:firstLine="720"/>
        <w:jc w:val="both"/>
        <w:rPr>
          <w:lang w:val="ru-RU"/>
        </w:rPr>
      </w:pPr>
      <w:r w:rsidRPr="008D4A17">
        <w:rPr>
          <w:lang w:val="ru-RU"/>
        </w:rPr>
        <w:t>1.</w:t>
      </w:r>
      <w:r w:rsidRPr="008D4A17">
        <w:rPr>
          <w:lang w:val="ru-RU"/>
        </w:rPr>
        <w:tab/>
        <w:t xml:space="preserve">С целью формирования ключевых компетенций обучающихся по </w:t>
      </w:r>
      <w:r>
        <w:rPr>
          <w:lang w:val="ru-RU"/>
        </w:rPr>
        <w:t>географии</w:t>
      </w:r>
      <w:r w:rsidRPr="008D4A17">
        <w:rPr>
          <w:lang w:val="ru-RU"/>
        </w:rPr>
        <w:t xml:space="preserve"> в процессе подготовки к ГИА необходимо проектировать индивидуальные образовательные маршруты на основе оценочных процедур. Разрабатывать индивидуальные образовательные маршруты обучающихся с учетом проверяемых процедурами  ГИА умений и видов деятельности.</w:t>
      </w:r>
    </w:p>
    <w:p w:rsidR="005B4493" w:rsidRPr="008D4A17" w:rsidRDefault="005B4493" w:rsidP="00B50F0E">
      <w:pPr>
        <w:ind w:firstLine="720"/>
        <w:jc w:val="both"/>
        <w:rPr>
          <w:lang w:val="ru-RU"/>
        </w:rPr>
      </w:pPr>
      <w:r w:rsidRPr="008D4A17">
        <w:rPr>
          <w:lang w:val="ru-RU"/>
        </w:rPr>
        <w:t>2.</w:t>
      </w:r>
      <w:r w:rsidRPr="008D4A17">
        <w:rPr>
          <w:lang w:val="ru-RU"/>
        </w:rPr>
        <w:tab/>
        <w:t>Повышение роли самообразования, которое может быть реализовано путем самостоятельного изучения аналитических и методических материалов, разработанных сотрудниками ФИПИ и размещенных на соответствующем сайте (</w:t>
      </w:r>
      <w:r>
        <w:t>www</w:t>
      </w:r>
      <w:r w:rsidRPr="008D4A17">
        <w:rPr>
          <w:lang w:val="ru-RU"/>
        </w:rPr>
        <w:t>.</w:t>
      </w:r>
      <w:r>
        <w:t>fipi</w:t>
      </w:r>
      <w:r w:rsidRPr="008D4A17">
        <w:rPr>
          <w:lang w:val="ru-RU"/>
        </w:rPr>
        <w:t>.</w:t>
      </w:r>
      <w:r>
        <w:t>ru</w:t>
      </w:r>
      <w:r w:rsidRPr="008D4A17">
        <w:rPr>
          <w:lang w:val="ru-RU"/>
        </w:rPr>
        <w:t xml:space="preserve">), что будет способствовать формированию представления о наиболее сложных разделах </w:t>
      </w:r>
      <w:r>
        <w:rPr>
          <w:lang w:val="ru-RU"/>
        </w:rPr>
        <w:t xml:space="preserve">географии </w:t>
      </w:r>
      <w:r w:rsidRPr="008D4A17">
        <w:rPr>
          <w:lang w:val="ru-RU"/>
        </w:rPr>
        <w:t xml:space="preserve"> и методике преодоления возникающих затруднений; </w:t>
      </w:r>
    </w:p>
    <w:p w:rsidR="005B4493" w:rsidRPr="008D4A17" w:rsidRDefault="005B4493" w:rsidP="00B50F0E">
      <w:pPr>
        <w:ind w:firstLine="720"/>
        <w:jc w:val="both"/>
        <w:rPr>
          <w:lang w:val="ru-RU"/>
        </w:rPr>
      </w:pPr>
      <w:r w:rsidRPr="008D4A17">
        <w:rPr>
          <w:lang w:val="ru-RU"/>
        </w:rPr>
        <w:t xml:space="preserve">3 . В  начале учебного года   рассмотреть с обучающимися критерии оценивания заданий повышенного и высокого уровня сложности, заданий с развернутым ответом в экзаменационной работе по </w:t>
      </w:r>
      <w:r>
        <w:rPr>
          <w:lang w:val="ru-RU"/>
        </w:rPr>
        <w:t>географии</w:t>
      </w:r>
      <w:r w:rsidRPr="008D4A17">
        <w:rPr>
          <w:lang w:val="ru-RU"/>
        </w:rPr>
        <w:t>. Необходимо ориентировать обучающихся на выполнение обеих частей экзаменационной работы.</w:t>
      </w:r>
    </w:p>
    <w:p w:rsidR="005B4493" w:rsidRPr="008D4A17" w:rsidRDefault="005B4493" w:rsidP="00B50F0E">
      <w:pPr>
        <w:ind w:firstLine="720"/>
        <w:jc w:val="both"/>
        <w:rPr>
          <w:lang w:val="ru-RU"/>
        </w:rPr>
      </w:pPr>
      <w:r w:rsidRPr="008D4A17">
        <w:rPr>
          <w:lang w:val="ru-RU"/>
        </w:rPr>
        <w:t>- На уровне основного общего образования организовать диагностику учебных достижений обучающихся на регулярной основе.</w:t>
      </w:r>
    </w:p>
    <w:p w:rsidR="005B4493" w:rsidRPr="008D4A17" w:rsidRDefault="005B4493" w:rsidP="00B50F0E">
      <w:pPr>
        <w:ind w:firstLine="720"/>
        <w:jc w:val="both"/>
        <w:rPr>
          <w:lang w:val="ru-RU"/>
        </w:rPr>
      </w:pPr>
      <w:r>
        <w:rPr>
          <w:lang w:val="ru-RU"/>
        </w:rPr>
        <w:t>- Продолжить разрабатывать</w:t>
      </w:r>
      <w:r w:rsidRPr="008D4A17">
        <w:rPr>
          <w:lang w:val="ru-RU"/>
        </w:rPr>
        <w:t xml:space="preserve"> на основе демоверсии ГИА ОГЭ по </w:t>
      </w:r>
      <w:r>
        <w:rPr>
          <w:lang w:val="ru-RU"/>
        </w:rPr>
        <w:t>географии</w:t>
      </w:r>
      <w:r w:rsidRPr="008D4A17">
        <w:rPr>
          <w:lang w:val="ru-RU"/>
        </w:rPr>
        <w:t xml:space="preserve"> диагностические материалы и организовать выполнение обучающимися диагностических процедур с последующей проверкой в начале учебного года и по результатам каждой </w:t>
      </w:r>
      <w:r>
        <w:rPr>
          <w:lang w:val="ru-RU"/>
        </w:rPr>
        <w:t>темы</w:t>
      </w:r>
      <w:r w:rsidRPr="008D4A17">
        <w:rPr>
          <w:lang w:val="ru-RU"/>
        </w:rPr>
        <w:t xml:space="preserve"> для выявления образовательных дефицитов выпускников 9-х классов и своевременной их корректировки.</w:t>
      </w:r>
    </w:p>
    <w:p w:rsidR="005B4493" w:rsidRPr="008D4A17" w:rsidRDefault="005B4493" w:rsidP="00B50F0E">
      <w:pPr>
        <w:ind w:firstLine="720"/>
        <w:jc w:val="both"/>
        <w:rPr>
          <w:lang w:val="ru-RU"/>
        </w:rPr>
      </w:pPr>
      <w:r w:rsidRPr="008D4A17">
        <w:rPr>
          <w:lang w:val="ru-RU"/>
        </w:rPr>
        <w:t>-  На основе диагностических материалов для групп обучающихся с разным уровнем подготовки составить индивидуальные образовательные маршруты с учетом поставленных целей и выявленных образовательных дефицитов.</w:t>
      </w:r>
    </w:p>
    <w:p w:rsidR="005B4493" w:rsidRPr="008D4A17" w:rsidRDefault="005B4493" w:rsidP="00B50F0E">
      <w:pPr>
        <w:ind w:firstLine="720"/>
        <w:jc w:val="both"/>
        <w:rPr>
          <w:lang w:val="ru-RU"/>
        </w:rPr>
      </w:pPr>
      <w:r w:rsidRPr="008D4A17">
        <w:rPr>
          <w:lang w:val="ru-RU"/>
        </w:rPr>
        <w:t>4.</w:t>
      </w:r>
      <w:r w:rsidRPr="008D4A17">
        <w:rPr>
          <w:lang w:val="ru-RU"/>
        </w:rPr>
        <w:tab/>
        <w:t>Методическ</w:t>
      </w:r>
      <w:r>
        <w:rPr>
          <w:lang w:val="ru-RU"/>
        </w:rPr>
        <w:t>ому</w:t>
      </w:r>
      <w:r w:rsidRPr="008D4A17">
        <w:rPr>
          <w:lang w:val="ru-RU"/>
        </w:rPr>
        <w:t xml:space="preserve"> объединени</w:t>
      </w:r>
      <w:r>
        <w:rPr>
          <w:lang w:val="ru-RU"/>
        </w:rPr>
        <w:t>ю</w:t>
      </w:r>
      <w:r w:rsidRPr="008D4A17">
        <w:rPr>
          <w:lang w:val="ru-RU"/>
        </w:rPr>
        <w:t xml:space="preserve"> учителей </w:t>
      </w:r>
      <w:r>
        <w:rPr>
          <w:lang w:val="ru-RU"/>
        </w:rPr>
        <w:t>географии</w:t>
      </w:r>
      <w:r w:rsidRPr="008D4A17">
        <w:rPr>
          <w:lang w:val="ru-RU"/>
        </w:rPr>
        <w:t xml:space="preserve">  обсудить  результаты ОГЭ </w:t>
      </w:r>
      <w:r>
        <w:rPr>
          <w:lang w:val="ru-RU"/>
        </w:rPr>
        <w:t>по географии.</w:t>
      </w:r>
      <w:r w:rsidRPr="008D4A17">
        <w:rPr>
          <w:lang w:val="ru-RU"/>
        </w:rPr>
        <w:t xml:space="preserve">  Разработать план мероприятий по повышению качества обучения </w:t>
      </w:r>
      <w:r>
        <w:rPr>
          <w:lang w:val="ru-RU"/>
        </w:rPr>
        <w:t>географии</w:t>
      </w:r>
      <w:r w:rsidRPr="008D4A17">
        <w:rPr>
          <w:lang w:val="ru-RU"/>
        </w:rPr>
        <w:t xml:space="preserve"> в </w:t>
      </w:r>
      <w:r>
        <w:rPr>
          <w:lang w:val="ru-RU"/>
        </w:rPr>
        <w:t>Вожегодском</w:t>
      </w:r>
      <w:r w:rsidRPr="008D4A17">
        <w:rPr>
          <w:lang w:val="ru-RU"/>
        </w:rPr>
        <w:t xml:space="preserve"> район</w:t>
      </w:r>
      <w:r>
        <w:rPr>
          <w:lang w:val="ru-RU"/>
        </w:rPr>
        <w:t>е</w:t>
      </w:r>
      <w:r w:rsidRPr="008D4A17">
        <w:rPr>
          <w:lang w:val="ru-RU"/>
        </w:rPr>
        <w:t xml:space="preserve">. </w:t>
      </w:r>
    </w:p>
    <w:p w:rsidR="005B4493" w:rsidRDefault="005B4493" w:rsidP="00B50F0E">
      <w:pPr>
        <w:ind w:firstLine="720"/>
        <w:jc w:val="both"/>
      </w:pPr>
      <w:r>
        <w:rPr>
          <w:lang w:val="ru-RU"/>
        </w:rPr>
        <w:t>Обсудить</w:t>
      </w:r>
      <w:r>
        <w:t xml:space="preserve">  следующие  темы:</w:t>
      </w:r>
    </w:p>
    <w:p w:rsidR="005B4493" w:rsidRPr="008D4A17" w:rsidRDefault="005B4493" w:rsidP="00B50F0E">
      <w:pPr>
        <w:numPr>
          <w:ilvl w:val="0"/>
          <w:numId w:val="19"/>
        </w:numPr>
        <w:tabs>
          <w:tab w:val="clear" w:pos="432"/>
          <w:tab w:val="num" w:pos="0"/>
        </w:tabs>
        <w:ind w:left="0" w:firstLine="720"/>
        <w:jc w:val="both"/>
        <w:rPr>
          <w:lang w:val="ru-RU"/>
        </w:rPr>
      </w:pPr>
      <w:r w:rsidRPr="008D4A17">
        <w:rPr>
          <w:lang w:val="ru-RU"/>
        </w:rPr>
        <w:t>Формы и методы организации предэкзаменационного повторения,  распределение учебного времени с учетом необходимости такого типа работ.</w:t>
      </w:r>
    </w:p>
    <w:p w:rsidR="005B4493" w:rsidRPr="008D4A17" w:rsidRDefault="005B4493" w:rsidP="00B50F0E">
      <w:pPr>
        <w:numPr>
          <w:ilvl w:val="0"/>
          <w:numId w:val="19"/>
        </w:numPr>
        <w:tabs>
          <w:tab w:val="clear" w:pos="432"/>
          <w:tab w:val="num" w:pos="0"/>
        </w:tabs>
        <w:ind w:left="0" w:firstLine="720"/>
        <w:jc w:val="both"/>
        <w:rPr>
          <w:lang w:val="ru-RU"/>
        </w:rPr>
      </w:pPr>
      <w:r w:rsidRPr="008D4A17">
        <w:rPr>
          <w:lang w:val="ru-RU"/>
        </w:rPr>
        <w:t xml:space="preserve">Сложные вопросы содержания </w:t>
      </w:r>
      <w:r>
        <w:rPr>
          <w:lang w:val="ru-RU"/>
        </w:rPr>
        <w:t>географии</w:t>
      </w:r>
      <w:r w:rsidRPr="008D4A17">
        <w:rPr>
          <w:lang w:val="ru-RU"/>
        </w:rPr>
        <w:t>: способы, методы и приемы преподавания, с учетом подготовки к ГИА.</w:t>
      </w:r>
    </w:p>
    <w:p w:rsidR="005B4493" w:rsidRPr="008D4A17" w:rsidRDefault="005B4493" w:rsidP="00B50F0E">
      <w:pPr>
        <w:ind w:firstLine="720"/>
        <w:jc w:val="both"/>
        <w:rPr>
          <w:lang w:val="ru-RU"/>
        </w:rPr>
      </w:pPr>
      <w:r w:rsidRPr="008D4A17">
        <w:rPr>
          <w:lang w:val="ru-RU"/>
        </w:rPr>
        <w:t xml:space="preserve">5. </w:t>
      </w:r>
      <w:r>
        <w:rPr>
          <w:lang w:val="ru-RU"/>
        </w:rPr>
        <w:t>О</w:t>
      </w:r>
      <w:r w:rsidRPr="008D4A17">
        <w:rPr>
          <w:lang w:val="ru-RU"/>
        </w:rPr>
        <w:t xml:space="preserve">бобщить опыт  работы учителей </w:t>
      </w:r>
      <w:r>
        <w:rPr>
          <w:lang w:val="ru-RU"/>
        </w:rPr>
        <w:t>географии</w:t>
      </w:r>
      <w:r w:rsidRPr="008D4A17">
        <w:rPr>
          <w:lang w:val="ru-RU"/>
        </w:rPr>
        <w:t xml:space="preserve"> по вопросам подготовки обучающихся к ОГЭ. Использовать в педагогической практике подтвердившие эффективность методики и технологии обучения, в том числе и в условиях цифровой образовательной среды. </w:t>
      </w:r>
    </w:p>
    <w:p w:rsidR="005B4493" w:rsidRDefault="005B4493" w:rsidP="00B50F0E">
      <w:pPr>
        <w:ind w:firstLine="720"/>
        <w:jc w:val="both"/>
        <w:rPr>
          <w:color w:val="000000"/>
          <w:lang w:val="ru-RU"/>
        </w:rPr>
      </w:pPr>
      <w:r w:rsidRPr="008D4A17">
        <w:rPr>
          <w:lang w:val="ru-RU"/>
        </w:rPr>
        <w:t xml:space="preserve">6.  Педагогам  рационально применять практико-ориентированные задания в рамках системно-деятельностного подхода в обучении </w:t>
      </w:r>
      <w:r>
        <w:rPr>
          <w:lang w:val="ru-RU"/>
        </w:rPr>
        <w:t>географии. С</w:t>
      </w:r>
      <w:r>
        <w:rPr>
          <w:color w:val="000000"/>
          <w:lang w:val="ru-RU"/>
        </w:rPr>
        <w:t>ледует уделить внимание в первую очередь при подготовке к ГИА:</w:t>
      </w:r>
    </w:p>
    <w:p w:rsidR="005B4493" w:rsidRPr="008D4A17" w:rsidRDefault="005B4493" w:rsidP="00B50F0E">
      <w:pPr>
        <w:ind w:firstLine="720"/>
        <w:jc w:val="both"/>
        <w:rPr>
          <w:lang w:val="ru-RU"/>
        </w:rPr>
      </w:pPr>
      <w:r w:rsidRPr="008D4A17">
        <w:rPr>
          <w:lang w:val="ru-RU"/>
        </w:rPr>
        <w:t>- Зависимость расположения форм рельефа и сейсмических поясов Земли от внутреннего строения земной коры.</w:t>
      </w:r>
    </w:p>
    <w:p w:rsidR="005B4493" w:rsidRPr="008D4A17" w:rsidRDefault="005B4493" w:rsidP="00B50F0E">
      <w:pPr>
        <w:ind w:firstLine="720"/>
        <w:jc w:val="both"/>
        <w:rPr>
          <w:lang w:val="ru-RU"/>
        </w:rPr>
      </w:pPr>
      <w:r w:rsidRPr="008D4A17">
        <w:rPr>
          <w:lang w:val="ru-RU"/>
        </w:rPr>
        <w:t>- Зависимость расположения поясов атмосферного давления и количества осадков от географической широты.</w:t>
      </w:r>
    </w:p>
    <w:p w:rsidR="005B4493" w:rsidRPr="008D4A17" w:rsidRDefault="005B4493" w:rsidP="00B50F0E">
      <w:pPr>
        <w:ind w:firstLine="720"/>
        <w:jc w:val="both"/>
        <w:rPr>
          <w:lang w:val="ru-RU"/>
        </w:rPr>
      </w:pPr>
      <w:r w:rsidRPr="008D4A17">
        <w:rPr>
          <w:lang w:val="ru-RU"/>
        </w:rPr>
        <w:t>- Влияние климатообразующих факторов на климат территории.</w:t>
      </w:r>
    </w:p>
    <w:p w:rsidR="005B4493" w:rsidRPr="008D4A17" w:rsidRDefault="005B4493" w:rsidP="00B50F0E">
      <w:pPr>
        <w:ind w:firstLine="720"/>
        <w:jc w:val="both"/>
        <w:rPr>
          <w:lang w:val="ru-RU"/>
        </w:rPr>
      </w:pPr>
      <w:r w:rsidRPr="008D4A17">
        <w:rPr>
          <w:lang w:val="ru-RU"/>
        </w:rPr>
        <w:t>- Зависимость движения воздуха от разницы атмосферного давления, закономерности циркуляция атмосферы  (причины возникновения ветра).</w:t>
      </w:r>
    </w:p>
    <w:p w:rsidR="005B4493" w:rsidRPr="008D4A17" w:rsidRDefault="005B4493" w:rsidP="00B50F0E">
      <w:pPr>
        <w:ind w:firstLine="720"/>
        <w:jc w:val="both"/>
        <w:rPr>
          <w:lang w:val="ru-RU"/>
        </w:rPr>
      </w:pPr>
      <w:r w:rsidRPr="008D4A17">
        <w:rPr>
          <w:lang w:val="ru-RU"/>
        </w:rPr>
        <w:t>-  Причины возникновения стихийных природных явлений (оползней, снежных лавин, наводнений, а так же образование болот, многолетней мерзлоты и т.д.), их зависимость от климатических факторов.</w:t>
      </w:r>
    </w:p>
    <w:p w:rsidR="005B4493" w:rsidRPr="008D4A17" w:rsidRDefault="005B4493" w:rsidP="00B50F0E">
      <w:pPr>
        <w:ind w:firstLine="720"/>
        <w:jc w:val="both"/>
        <w:rPr>
          <w:lang w:val="ru-RU"/>
        </w:rPr>
      </w:pPr>
      <w:r w:rsidRPr="008D4A17">
        <w:rPr>
          <w:lang w:val="ru-RU"/>
        </w:rPr>
        <w:t>-  Закономерности размещения природных зон Земли.</w:t>
      </w:r>
    </w:p>
    <w:p w:rsidR="005B4493" w:rsidRPr="008D4A17" w:rsidRDefault="005B4493" w:rsidP="00B50F0E">
      <w:pPr>
        <w:ind w:firstLine="720"/>
        <w:jc w:val="both"/>
        <w:rPr>
          <w:lang w:val="ru-RU"/>
        </w:rPr>
      </w:pPr>
      <w:r w:rsidRPr="008D4A17">
        <w:rPr>
          <w:lang w:val="ru-RU"/>
        </w:rPr>
        <w:t>-  Закономерности, связанные с освещенностью земной поверхности и вращением Земли.</w:t>
      </w:r>
    </w:p>
    <w:p w:rsidR="005B4493" w:rsidRPr="008D4A17" w:rsidRDefault="005B4493" w:rsidP="00B50F0E">
      <w:pPr>
        <w:ind w:firstLine="720"/>
        <w:jc w:val="both"/>
        <w:rPr>
          <w:lang w:val="ru-RU"/>
        </w:rPr>
      </w:pPr>
      <w:r w:rsidRPr="008D4A17">
        <w:rPr>
          <w:lang w:val="ru-RU"/>
        </w:rPr>
        <w:t>- Зависимость расположения производства от факторов размещения (знание факторов размещения производства).</w:t>
      </w:r>
    </w:p>
    <w:p w:rsidR="005B4493" w:rsidRPr="008D4A17" w:rsidRDefault="005B4493" w:rsidP="00B50F0E">
      <w:pPr>
        <w:ind w:firstLine="720"/>
        <w:jc w:val="both"/>
        <w:rPr>
          <w:lang w:val="ru-RU"/>
        </w:rPr>
      </w:pPr>
      <w:r w:rsidRPr="008D4A17">
        <w:rPr>
          <w:lang w:val="ru-RU"/>
        </w:rPr>
        <w:t>-  Последствия человеческой деятельности для окружающей среды.</w:t>
      </w:r>
    </w:p>
    <w:p w:rsidR="005B4493" w:rsidRDefault="005B4493" w:rsidP="00B50F0E">
      <w:pPr>
        <w:ind w:firstLine="720"/>
        <w:jc w:val="both"/>
        <w:rPr>
          <w:lang w:val="ru-RU"/>
        </w:rPr>
      </w:pPr>
      <w:r>
        <w:rPr>
          <w:lang w:val="ru-RU"/>
        </w:rPr>
        <w:t>- Зависимость  традиционных занятий народов от территории  их расселения.</w:t>
      </w:r>
    </w:p>
    <w:p w:rsidR="005B4493" w:rsidRPr="008D4A17" w:rsidRDefault="005B4493" w:rsidP="00B50F0E">
      <w:pPr>
        <w:ind w:firstLine="720"/>
        <w:jc w:val="both"/>
        <w:rPr>
          <w:lang w:val="ru-RU"/>
        </w:rPr>
      </w:pPr>
      <w:r w:rsidRPr="008D4A17">
        <w:rPr>
          <w:lang w:val="ru-RU"/>
        </w:rPr>
        <w:t>7.</w:t>
      </w:r>
      <w:r w:rsidRPr="008D4A17">
        <w:rPr>
          <w:lang w:val="ru-RU"/>
        </w:rPr>
        <w:tab/>
        <w:t xml:space="preserve">При организации учебного процесса, уделять </w:t>
      </w:r>
      <w:r>
        <w:rPr>
          <w:lang w:val="ru-RU"/>
        </w:rPr>
        <w:t>внимание</w:t>
      </w:r>
      <w:r w:rsidRPr="008D4A17">
        <w:rPr>
          <w:lang w:val="ru-RU"/>
        </w:rPr>
        <w:t xml:space="preserve"> практическим работам по </w:t>
      </w:r>
      <w:r>
        <w:rPr>
          <w:lang w:val="ru-RU"/>
        </w:rPr>
        <w:t>географии</w:t>
      </w:r>
      <w:r w:rsidRPr="008D4A17">
        <w:rPr>
          <w:lang w:val="ru-RU"/>
        </w:rPr>
        <w:t>, заданиям, содержащим проблемные и поисковые ситуации, анализу разных источников информации, умению приводить примеры  явлений и процессов.</w:t>
      </w:r>
    </w:p>
    <w:p w:rsidR="005B4493" w:rsidRPr="008D4A17" w:rsidRDefault="005B4493" w:rsidP="00B50F0E">
      <w:pPr>
        <w:ind w:firstLine="720"/>
        <w:jc w:val="both"/>
        <w:rPr>
          <w:lang w:val="ru-RU"/>
        </w:rPr>
      </w:pPr>
      <w:r w:rsidRPr="008D4A17">
        <w:rPr>
          <w:lang w:val="ru-RU"/>
        </w:rPr>
        <w:t>8.</w:t>
      </w:r>
      <w:r w:rsidRPr="008D4A17">
        <w:rPr>
          <w:lang w:val="ru-RU"/>
        </w:rPr>
        <w:tab/>
        <w:t xml:space="preserve">Во время проведения уроков, занятий с обучающимися уделить достаточное количество внимания не только содержанию, но и формированию навыков. Большая часть экзаменационных заданий направлена на проверку уровня овладения определенным количеством умений. </w:t>
      </w:r>
    </w:p>
    <w:p w:rsidR="005B4493" w:rsidRDefault="005B4493" w:rsidP="00B50F0E">
      <w:pPr>
        <w:ind w:firstLine="720"/>
        <w:jc w:val="both"/>
        <w:rPr>
          <w:lang w:val="ru-RU"/>
        </w:rPr>
      </w:pPr>
      <w:r w:rsidRPr="008D4A17">
        <w:rPr>
          <w:lang w:val="ru-RU"/>
        </w:rPr>
        <w:t>9.</w:t>
      </w:r>
      <w:r w:rsidRPr="008D4A17">
        <w:rPr>
          <w:lang w:val="ru-RU"/>
        </w:rPr>
        <w:tab/>
        <w:t xml:space="preserve">Использование педагогических технологий, способов, приемов </w:t>
      </w:r>
      <w:r>
        <w:rPr>
          <w:lang w:val="ru-RU"/>
        </w:rPr>
        <w:t xml:space="preserve">и методов обучения, отвечающих </w:t>
      </w:r>
      <w:r w:rsidRPr="008D4A17">
        <w:rPr>
          <w:lang w:val="ru-RU"/>
        </w:rPr>
        <w:t xml:space="preserve"> системно-деятельностному подходу.</w:t>
      </w:r>
    </w:p>
    <w:p w:rsidR="005B4493" w:rsidRDefault="005B4493" w:rsidP="00B50F0E">
      <w:pPr>
        <w:ind w:firstLine="720"/>
        <w:jc w:val="both"/>
        <w:rPr>
          <w:b/>
          <w:bCs/>
          <w:sz w:val="26"/>
          <w:szCs w:val="26"/>
          <w:lang w:val="ru-RU"/>
        </w:rPr>
      </w:pPr>
    </w:p>
    <w:p w:rsidR="005B4493" w:rsidRPr="00B50F0E" w:rsidRDefault="005B4493" w:rsidP="00B05ED7">
      <w:pPr>
        <w:jc w:val="center"/>
        <w:rPr>
          <w:b/>
          <w:bCs/>
          <w:lang w:val="ru-RU"/>
        </w:rPr>
      </w:pPr>
      <w:r w:rsidRPr="00B50F0E">
        <w:rPr>
          <w:b/>
          <w:bCs/>
          <w:lang w:val="ru-RU"/>
        </w:rPr>
        <w:t>Анализ результатов английский язык  в форме ОГЭ</w:t>
      </w:r>
    </w:p>
    <w:p w:rsidR="005B4493" w:rsidRPr="00B50F0E" w:rsidRDefault="005B4493" w:rsidP="00B50F0E">
      <w:pPr>
        <w:ind w:firstLine="708"/>
        <w:jc w:val="both"/>
        <w:rPr>
          <w:lang w:val="ru-RU"/>
        </w:rPr>
      </w:pPr>
      <w:r w:rsidRPr="00B50F0E">
        <w:rPr>
          <w:color w:val="00000A"/>
          <w:lang w:val="ru-RU"/>
        </w:rPr>
        <w:t xml:space="preserve">В    2017 году в ОГЭ по английскому языку принимал участие 1 человек, 2018- 1 человек,   </w:t>
      </w:r>
      <w:r w:rsidRPr="00B50F0E">
        <w:rPr>
          <w:lang w:val="ru-RU"/>
        </w:rPr>
        <w:t xml:space="preserve">в 2019 году в Вожегодском районе в ОГЭ  принял участие также   1 человек. </w:t>
      </w:r>
    </w:p>
    <w:p w:rsidR="005B4493" w:rsidRPr="00B05ED7" w:rsidRDefault="005B4493" w:rsidP="00B05ED7">
      <w:pPr>
        <w:jc w:val="both"/>
        <w:rPr>
          <w:lang w:val="ru-RU"/>
        </w:rPr>
      </w:pPr>
    </w:p>
    <w:p w:rsidR="005B4493" w:rsidRPr="00B05ED7" w:rsidRDefault="005B4493" w:rsidP="00B05ED7">
      <w:pPr>
        <w:jc w:val="center"/>
        <w:rPr>
          <w:lang w:val="ru-RU"/>
        </w:rPr>
      </w:pPr>
      <w:r w:rsidRPr="00B05ED7">
        <w:rPr>
          <w:lang w:val="ru-RU"/>
        </w:rPr>
        <w:t>Результаты участников 2019 года</w:t>
      </w:r>
    </w:p>
    <w:tbl>
      <w:tblPr>
        <w:tblW w:w="99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977"/>
        <w:gridCol w:w="1435"/>
        <w:gridCol w:w="1762"/>
        <w:gridCol w:w="1186"/>
        <w:gridCol w:w="1326"/>
        <w:gridCol w:w="1599"/>
      </w:tblGrid>
      <w:tr w:rsidR="005B4493" w:rsidRPr="00B05ED7">
        <w:trPr>
          <w:trHeight w:val="613"/>
        </w:trPr>
        <w:tc>
          <w:tcPr>
            <w:tcW w:w="1620" w:type="dxa"/>
            <w:vMerge w:val="restart"/>
          </w:tcPr>
          <w:p w:rsidR="005B4493" w:rsidRPr="00B05ED7" w:rsidRDefault="005B4493" w:rsidP="00B05ED7">
            <w:pPr>
              <w:jc w:val="both"/>
              <w:rPr>
                <w:lang w:val="ru-RU"/>
              </w:rPr>
            </w:pPr>
            <w:r w:rsidRPr="00B05ED7">
              <w:rPr>
                <w:lang w:val="ru-RU"/>
              </w:rPr>
              <w:t>Количество участников по району (1)</w:t>
            </w:r>
          </w:p>
        </w:tc>
        <w:tc>
          <w:tcPr>
            <w:tcW w:w="977" w:type="dxa"/>
          </w:tcPr>
          <w:p w:rsidR="005B4493" w:rsidRPr="00B05ED7" w:rsidRDefault="005B4493" w:rsidP="00B05ED7">
            <w:pPr>
              <w:jc w:val="center"/>
              <w:rPr>
                <w:lang w:val="ru-RU"/>
              </w:rPr>
            </w:pPr>
            <w:r w:rsidRPr="00B05ED7">
              <w:rPr>
                <w:lang w:val="ru-RU"/>
              </w:rPr>
              <w:t>«2»</w:t>
            </w:r>
          </w:p>
        </w:tc>
        <w:tc>
          <w:tcPr>
            <w:tcW w:w="1435" w:type="dxa"/>
          </w:tcPr>
          <w:p w:rsidR="005B4493" w:rsidRPr="00B05ED7" w:rsidRDefault="005B4493" w:rsidP="00B05ED7">
            <w:pPr>
              <w:jc w:val="center"/>
              <w:rPr>
                <w:lang w:val="ru-RU"/>
              </w:rPr>
            </w:pPr>
            <w:r w:rsidRPr="00B05ED7">
              <w:rPr>
                <w:lang w:val="ru-RU"/>
              </w:rPr>
              <w:t>«3»</w:t>
            </w:r>
          </w:p>
        </w:tc>
        <w:tc>
          <w:tcPr>
            <w:tcW w:w="1762" w:type="dxa"/>
          </w:tcPr>
          <w:p w:rsidR="005B4493" w:rsidRPr="00B05ED7" w:rsidRDefault="005B4493" w:rsidP="00B05ED7">
            <w:pPr>
              <w:jc w:val="center"/>
              <w:rPr>
                <w:lang w:val="ru-RU"/>
              </w:rPr>
            </w:pPr>
            <w:r w:rsidRPr="00B05ED7">
              <w:rPr>
                <w:lang w:val="ru-RU"/>
              </w:rPr>
              <w:t>«4»</w:t>
            </w:r>
          </w:p>
        </w:tc>
        <w:tc>
          <w:tcPr>
            <w:tcW w:w="1186" w:type="dxa"/>
          </w:tcPr>
          <w:p w:rsidR="005B4493" w:rsidRPr="00B05ED7" w:rsidRDefault="005B4493" w:rsidP="00B05ED7">
            <w:pPr>
              <w:jc w:val="center"/>
              <w:rPr>
                <w:lang w:val="ru-RU"/>
              </w:rPr>
            </w:pPr>
            <w:r w:rsidRPr="00B05ED7">
              <w:rPr>
                <w:lang w:val="ru-RU"/>
              </w:rPr>
              <w:t>«5»</w:t>
            </w:r>
          </w:p>
        </w:tc>
        <w:tc>
          <w:tcPr>
            <w:tcW w:w="1326" w:type="dxa"/>
          </w:tcPr>
          <w:p w:rsidR="005B4493" w:rsidRPr="00B05ED7" w:rsidRDefault="005B4493" w:rsidP="00B05ED7">
            <w:pPr>
              <w:jc w:val="center"/>
              <w:rPr>
                <w:lang w:val="ru-RU"/>
              </w:rPr>
            </w:pPr>
            <w:r w:rsidRPr="00B05ED7">
              <w:rPr>
                <w:lang w:val="ru-RU"/>
              </w:rPr>
              <w:t>Успеваемость</w:t>
            </w:r>
          </w:p>
        </w:tc>
        <w:tc>
          <w:tcPr>
            <w:tcW w:w="1599" w:type="dxa"/>
          </w:tcPr>
          <w:p w:rsidR="005B4493" w:rsidRPr="00B05ED7" w:rsidRDefault="005B4493" w:rsidP="00B05ED7">
            <w:pPr>
              <w:jc w:val="center"/>
              <w:rPr>
                <w:lang w:val="ru-RU"/>
              </w:rPr>
            </w:pPr>
            <w:r w:rsidRPr="00B05ED7">
              <w:rPr>
                <w:lang w:val="ru-RU"/>
              </w:rPr>
              <w:t>Качество</w:t>
            </w:r>
          </w:p>
        </w:tc>
      </w:tr>
      <w:tr w:rsidR="005B4493" w:rsidRPr="00B05ED7">
        <w:trPr>
          <w:trHeight w:val="147"/>
        </w:trPr>
        <w:tc>
          <w:tcPr>
            <w:tcW w:w="1620" w:type="dxa"/>
            <w:vMerge/>
          </w:tcPr>
          <w:p w:rsidR="005B4493" w:rsidRPr="00B05ED7" w:rsidRDefault="005B4493" w:rsidP="00B05ED7">
            <w:pPr>
              <w:jc w:val="both"/>
              <w:rPr>
                <w:lang w:val="ru-RU"/>
              </w:rPr>
            </w:pPr>
          </w:p>
        </w:tc>
        <w:tc>
          <w:tcPr>
            <w:tcW w:w="977" w:type="dxa"/>
          </w:tcPr>
          <w:p w:rsidR="005B4493" w:rsidRPr="00B05ED7" w:rsidRDefault="005B4493" w:rsidP="00B05ED7">
            <w:pPr>
              <w:jc w:val="center"/>
              <w:rPr>
                <w:lang w:val="ru-RU"/>
              </w:rPr>
            </w:pPr>
            <w:r w:rsidRPr="00B05ED7">
              <w:rPr>
                <w:lang w:val="ru-RU"/>
              </w:rPr>
              <w:t>-</w:t>
            </w:r>
          </w:p>
        </w:tc>
        <w:tc>
          <w:tcPr>
            <w:tcW w:w="1435" w:type="dxa"/>
          </w:tcPr>
          <w:p w:rsidR="005B4493" w:rsidRPr="00B05ED7" w:rsidRDefault="005B4493" w:rsidP="00B05ED7">
            <w:pPr>
              <w:jc w:val="center"/>
              <w:rPr>
                <w:lang w:val="ru-RU"/>
              </w:rPr>
            </w:pPr>
            <w:r w:rsidRPr="00B05ED7">
              <w:rPr>
                <w:lang w:val="ru-RU"/>
              </w:rPr>
              <w:t>-</w:t>
            </w:r>
          </w:p>
        </w:tc>
        <w:tc>
          <w:tcPr>
            <w:tcW w:w="1762" w:type="dxa"/>
          </w:tcPr>
          <w:p w:rsidR="005B4493" w:rsidRPr="00B05ED7" w:rsidRDefault="005B4493" w:rsidP="00B05ED7">
            <w:pPr>
              <w:jc w:val="center"/>
              <w:rPr>
                <w:lang w:val="ru-RU"/>
              </w:rPr>
            </w:pPr>
            <w:r w:rsidRPr="00B05ED7">
              <w:rPr>
                <w:lang w:val="ru-RU"/>
              </w:rPr>
              <w:t>-</w:t>
            </w:r>
          </w:p>
        </w:tc>
        <w:tc>
          <w:tcPr>
            <w:tcW w:w="1186" w:type="dxa"/>
          </w:tcPr>
          <w:p w:rsidR="005B4493" w:rsidRPr="00B05ED7" w:rsidRDefault="005B4493" w:rsidP="00B05ED7">
            <w:pPr>
              <w:jc w:val="center"/>
              <w:rPr>
                <w:lang w:val="ru-RU"/>
              </w:rPr>
            </w:pPr>
            <w:r w:rsidRPr="00B05ED7">
              <w:rPr>
                <w:lang w:val="ru-RU"/>
              </w:rPr>
              <w:t>1</w:t>
            </w:r>
          </w:p>
        </w:tc>
        <w:tc>
          <w:tcPr>
            <w:tcW w:w="1326" w:type="dxa"/>
          </w:tcPr>
          <w:p w:rsidR="005B4493" w:rsidRPr="00B05ED7" w:rsidRDefault="005B4493" w:rsidP="00B05ED7">
            <w:pPr>
              <w:jc w:val="center"/>
              <w:rPr>
                <w:lang w:val="ru-RU"/>
              </w:rPr>
            </w:pPr>
            <w:r w:rsidRPr="00B05ED7">
              <w:rPr>
                <w:lang w:val="ru-RU"/>
              </w:rPr>
              <w:t>100%</w:t>
            </w:r>
          </w:p>
        </w:tc>
        <w:tc>
          <w:tcPr>
            <w:tcW w:w="1599" w:type="dxa"/>
          </w:tcPr>
          <w:p w:rsidR="005B4493" w:rsidRPr="00B05ED7" w:rsidRDefault="005B4493" w:rsidP="00B05ED7">
            <w:pPr>
              <w:jc w:val="center"/>
              <w:rPr>
                <w:lang w:val="ru-RU"/>
              </w:rPr>
            </w:pPr>
            <w:r w:rsidRPr="00B05ED7">
              <w:rPr>
                <w:lang w:val="ru-RU"/>
              </w:rPr>
              <w:t>100 %</w:t>
            </w:r>
          </w:p>
        </w:tc>
      </w:tr>
      <w:tr w:rsidR="005B4493" w:rsidRPr="00B05ED7">
        <w:trPr>
          <w:trHeight w:val="920"/>
        </w:trPr>
        <w:tc>
          <w:tcPr>
            <w:tcW w:w="1620" w:type="dxa"/>
          </w:tcPr>
          <w:p w:rsidR="005B4493" w:rsidRPr="00B05ED7" w:rsidRDefault="005B4493" w:rsidP="00B05ED7">
            <w:pPr>
              <w:jc w:val="both"/>
              <w:rPr>
                <w:lang w:val="ru-RU"/>
              </w:rPr>
            </w:pPr>
            <w:r w:rsidRPr="00B05ED7">
              <w:rPr>
                <w:lang w:val="ru-RU"/>
              </w:rPr>
              <w:t>По области (135)</w:t>
            </w:r>
          </w:p>
        </w:tc>
        <w:tc>
          <w:tcPr>
            <w:tcW w:w="977" w:type="dxa"/>
          </w:tcPr>
          <w:p w:rsidR="005B4493" w:rsidRPr="00B05ED7" w:rsidRDefault="005B4493" w:rsidP="00B05ED7">
            <w:pPr>
              <w:jc w:val="center"/>
              <w:rPr>
                <w:lang w:val="ru-RU"/>
              </w:rPr>
            </w:pPr>
            <w:r w:rsidRPr="00B05ED7">
              <w:rPr>
                <w:lang w:val="ru-RU"/>
              </w:rPr>
              <w:t>16 (0,1 %)</w:t>
            </w:r>
          </w:p>
        </w:tc>
        <w:tc>
          <w:tcPr>
            <w:tcW w:w="1435" w:type="dxa"/>
          </w:tcPr>
          <w:p w:rsidR="005B4493" w:rsidRPr="00B05ED7" w:rsidRDefault="005B4493" w:rsidP="00B05ED7">
            <w:pPr>
              <w:jc w:val="center"/>
              <w:rPr>
                <w:lang w:val="ru-RU"/>
              </w:rPr>
            </w:pPr>
            <w:r w:rsidRPr="00B05ED7">
              <w:rPr>
                <w:lang w:val="ru-RU"/>
              </w:rPr>
              <w:t>3 228 (28 %)</w:t>
            </w:r>
          </w:p>
        </w:tc>
        <w:tc>
          <w:tcPr>
            <w:tcW w:w="1762" w:type="dxa"/>
          </w:tcPr>
          <w:p w:rsidR="005B4493" w:rsidRPr="00B05ED7" w:rsidRDefault="005B4493" w:rsidP="00B05ED7">
            <w:pPr>
              <w:jc w:val="center"/>
              <w:rPr>
                <w:lang w:val="ru-RU"/>
              </w:rPr>
            </w:pPr>
            <w:r w:rsidRPr="00B05ED7">
              <w:rPr>
                <w:lang w:val="ru-RU"/>
              </w:rPr>
              <w:t>4 869 (42, 2 %)</w:t>
            </w:r>
          </w:p>
        </w:tc>
        <w:tc>
          <w:tcPr>
            <w:tcW w:w="1186" w:type="dxa"/>
          </w:tcPr>
          <w:p w:rsidR="005B4493" w:rsidRPr="00B05ED7" w:rsidRDefault="005B4493" w:rsidP="00B05ED7">
            <w:pPr>
              <w:jc w:val="center"/>
              <w:rPr>
                <w:lang w:val="ru-RU"/>
              </w:rPr>
            </w:pPr>
            <w:r w:rsidRPr="00B05ED7">
              <w:rPr>
                <w:lang w:val="ru-RU"/>
              </w:rPr>
              <w:t>3 429 (29, 7 %)</w:t>
            </w:r>
          </w:p>
        </w:tc>
        <w:tc>
          <w:tcPr>
            <w:tcW w:w="1326" w:type="dxa"/>
          </w:tcPr>
          <w:p w:rsidR="005B4493" w:rsidRPr="00B05ED7" w:rsidRDefault="005B4493" w:rsidP="00B05ED7">
            <w:pPr>
              <w:jc w:val="center"/>
              <w:rPr>
                <w:lang w:val="ru-RU"/>
              </w:rPr>
            </w:pPr>
            <w:r w:rsidRPr="00B05ED7">
              <w:rPr>
                <w:lang w:val="ru-RU"/>
              </w:rPr>
              <w:t>99, 9 %</w:t>
            </w:r>
          </w:p>
        </w:tc>
        <w:tc>
          <w:tcPr>
            <w:tcW w:w="1599" w:type="dxa"/>
          </w:tcPr>
          <w:p w:rsidR="005B4493" w:rsidRPr="00B05ED7" w:rsidRDefault="005B4493" w:rsidP="00B05ED7">
            <w:pPr>
              <w:jc w:val="center"/>
              <w:rPr>
                <w:lang w:val="ru-RU"/>
              </w:rPr>
            </w:pPr>
            <w:r w:rsidRPr="00B05ED7">
              <w:rPr>
                <w:lang w:val="ru-RU"/>
              </w:rPr>
              <w:t>71, 9 %</w:t>
            </w:r>
          </w:p>
        </w:tc>
      </w:tr>
    </w:tbl>
    <w:p w:rsidR="005B4493" w:rsidRPr="00B05ED7" w:rsidRDefault="005B4493" w:rsidP="00B05ED7">
      <w:pPr>
        <w:jc w:val="center"/>
        <w:rPr>
          <w:lang w:val="ru-RU"/>
        </w:rPr>
      </w:pPr>
    </w:p>
    <w:p w:rsidR="005B4493" w:rsidRPr="00B05ED7" w:rsidRDefault="005B4493" w:rsidP="00B05ED7">
      <w:pPr>
        <w:jc w:val="center"/>
        <w:rPr>
          <w:lang w:val="ru-RU"/>
        </w:rPr>
      </w:pPr>
      <w:r w:rsidRPr="00B05ED7">
        <w:rPr>
          <w:lang w:val="ru-RU"/>
        </w:rPr>
        <w:t>Результаты участников 2017-2019 годов</w:t>
      </w:r>
    </w:p>
    <w:tbl>
      <w:tblPr>
        <w:tblW w:w="98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0"/>
        <w:gridCol w:w="1340"/>
        <w:gridCol w:w="1316"/>
        <w:gridCol w:w="1316"/>
        <w:gridCol w:w="1616"/>
        <w:gridCol w:w="754"/>
        <w:gridCol w:w="1076"/>
        <w:gridCol w:w="1609"/>
      </w:tblGrid>
      <w:tr w:rsidR="005B4493" w:rsidRPr="00B05ED7">
        <w:trPr>
          <w:trHeight w:val="896"/>
        </w:trPr>
        <w:tc>
          <w:tcPr>
            <w:tcW w:w="810" w:type="dxa"/>
          </w:tcPr>
          <w:p w:rsidR="005B4493" w:rsidRPr="00B05ED7" w:rsidRDefault="005B4493" w:rsidP="00B05ED7">
            <w:pPr>
              <w:jc w:val="both"/>
              <w:rPr>
                <w:lang w:val="ru-RU"/>
              </w:rPr>
            </w:pPr>
            <w:r w:rsidRPr="00B05ED7">
              <w:rPr>
                <w:lang w:val="ru-RU"/>
              </w:rPr>
              <w:t>год</w:t>
            </w:r>
          </w:p>
        </w:tc>
        <w:tc>
          <w:tcPr>
            <w:tcW w:w="1340" w:type="dxa"/>
          </w:tcPr>
          <w:p w:rsidR="005B4493" w:rsidRPr="00B05ED7" w:rsidRDefault="005B4493" w:rsidP="00B05ED7">
            <w:pPr>
              <w:jc w:val="center"/>
              <w:rPr>
                <w:lang w:val="ru-RU"/>
              </w:rPr>
            </w:pPr>
            <w:r w:rsidRPr="00B05ED7">
              <w:rPr>
                <w:lang w:val="ru-RU"/>
              </w:rPr>
              <w:t>Кол-во участников</w:t>
            </w:r>
          </w:p>
        </w:tc>
        <w:tc>
          <w:tcPr>
            <w:tcW w:w="1316" w:type="dxa"/>
          </w:tcPr>
          <w:p w:rsidR="005B4493" w:rsidRPr="00B05ED7" w:rsidRDefault="005B4493" w:rsidP="00B05ED7">
            <w:pPr>
              <w:jc w:val="center"/>
              <w:rPr>
                <w:lang w:val="ru-RU"/>
              </w:rPr>
            </w:pPr>
            <w:r w:rsidRPr="00B05ED7">
              <w:rPr>
                <w:lang w:val="ru-RU"/>
              </w:rPr>
              <w:t>«2»</w:t>
            </w:r>
          </w:p>
          <w:p w:rsidR="005B4493" w:rsidRPr="00B05ED7" w:rsidRDefault="005B4493" w:rsidP="00B05ED7">
            <w:pPr>
              <w:jc w:val="center"/>
              <w:rPr>
                <w:lang w:val="ru-RU"/>
              </w:rPr>
            </w:pPr>
          </w:p>
        </w:tc>
        <w:tc>
          <w:tcPr>
            <w:tcW w:w="1316" w:type="dxa"/>
          </w:tcPr>
          <w:p w:rsidR="005B4493" w:rsidRPr="00B05ED7" w:rsidRDefault="005B4493" w:rsidP="00B05ED7">
            <w:pPr>
              <w:jc w:val="center"/>
              <w:rPr>
                <w:lang w:val="ru-RU"/>
              </w:rPr>
            </w:pPr>
            <w:r w:rsidRPr="00B05ED7">
              <w:rPr>
                <w:lang w:val="ru-RU"/>
              </w:rPr>
              <w:t>«3»</w:t>
            </w:r>
          </w:p>
          <w:p w:rsidR="005B4493" w:rsidRPr="00B05ED7" w:rsidRDefault="005B4493" w:rsidP="00B05ED7">
            <w:pPr>
              <w:jc w:val="center"/>
              <w:rPr>
                <w:lang w:val="ru-RU"/>
              </w:rPr>
            </w:pPr>
          </w:p>
        </w:tc>
        <w:tc>
          <w:tcPr>
            <w:tcW w:w="1616" w:type="dxa"/>
          </w:tcPr>
          <w:p w:rsidR="005B4493" w:rsidRPr="00B05ED7" w:rsidRDefault="005B4493" w:rsidP="00B05ED7">
            <w:pPr>
              <w:jc w:val="center"/>
              <w:rPr>
                <w:lang w:val="ru-RU"/>
              </w:rPr>
            </w:pPr>
            <w:r w:rsidRPr="00B05ED7">
              <w:rPr>
                <w:lang w:val="ru-RU"/>
              </w:rPr>
              <w:t>«4»</w:t>
            </w:r>
          </w:p>
          <w:p w:rsidR="005B4493" w:rsidRPr="00B05ED7" w:rsidRDefault="005B4493" w:rsidP="00B05ED7">
            <w:pPr>
              <w:jc w:val="center"/>
              <w:rPr>
                <w:lang w:val="ru-RU"/>
              </w:rPr>
            </w:pPr>
          </w:p>
        </w:tc>
        <w:tc>
          <w:tcPr>
            <w:tcW w:w="754" w:type="dxa"/>
          </w:tcPr>
          <w:p w:rsidR="005B4493" w:rsidRPr="00B05ED7" w:rsidRDefault="005B4493" w:rsidP="00B05ED7">
            <w:pPr>
              <w:jc w:val="center"/>
              <w:rPr>
                <w:lang w:val="ru-RU"/>
              </w:rPr>
            </w:pPr>
            <w:r w:rsidRPr="00B05ED7">
              <w:rPr>
                <w:lang w:val="ru-RU"/>
              </w:rPr>
              <w:t>«5»</w:t>
            </w:r>
          </w:p>
          <w:p w:rsidR="005B4493" w:rsidRPr="00B05ED7" w:rsidRDefault="005B4493" w:rsidP="00B05ED7">
            <w:pPr>
              <w:jc w:val="center"/>
              <w:rPr>
                <w:lang w:val="ru-RU"/>
              </w:rPr>
            </w:pPr>
          </w:p>
        </w:tc>
        <w:tc>
          <w:tcPr>
            <w:tcW w:w="1076" w:type="dxa"/>
          </w:tcPr>
          <w:p w:rsidR="005B4493" w:rsidRPr="00B05ED7" w:rsidRDefault="005B4493" w:rsidP="00B05ED7">
            <w:pPr>
              <w:jc w:val="center"/>
              <w:rPr>
                <w:lang w:val="ru-RU"/>
              </w:rPr>
            </w:pPr>
            <w:r w:rsidRPr="00B05ED7">
              <w:rPr>
                <w:lang w:val="ru-RU"/>
              </w:rPr>
              <w:t>Успеваемость</w:t>
            </w:r>
          </w:p>
        </w:tc>
        <w:tc>
          <w:tcPr>
            <w:tcW w:w="1609" w:type="dxa"/>
          </w:tcPr>
          <w:p w:rsidR="005B4493" w:rsidRPr="00B05ED7" w:rsidRDefault="005B4493" w:rsidP="00B05ED7">
            <w:pPr>
              <w:jc w:val="center"/>
              <w:rPr>
                <w:lang w:val="ru-RU"/>
              </w:rPr>
            </w:pPr>
            <w:r w:rsidRPr="00B05ED7">
              <w:rPr>
                <w:lang w:val="ru-RU"/>
              </w:rPr>
              <w:t>Качество</w:t>
            </w:r>
          </w:p>
        </w:tc>
      </w:tr>
      <w:tr w:rsidR="005B4493">
        <w:trPr>
          <w:trHeight w:val="281"/>
        </w:trPr>
        <w:tc>
          <w:tcPr>
            <w:tcW w:w="810" w:type="dxa"/>
          </w:tcPr>
          <w:p w:rsidR="005B4493" w:rsidRPr="00B05ED7" w:rsidRDefault="005B4493" w:rsidP="00B05ED7">
            <w:pPr>
              <w:jc w:val="both"/>
              <w:rPr>
                <w:lang w:val="ru-RU"/>
              </w:rPr>
            </w:pPr>
            <w:r w:rsidRPr="00B05ED7">
              <w:rPr>
                <w:lang w:val="ru-RU"/>
              </w:rPr>
              <w:t>2017</w:t>
            </w:r>
          </w:p>
        </w:tc>
        <w:tc>
          <w:tcPr>
            <w:tcW w:w="1340" w:type="dxa"/>
          </w:tcPr>
          <w:p w:rsidR="005B4493" w:rsidRPr="00B05ED7" w:rsidRDefault="005B4493" w:rsidP="00B05ED7">
            <w:pPr>
              <w:jc w:val="center"/>
              <w:rPr>
                <w:lang w:val="ru-RU"/>
              </w:rPr>
            </w:pPr>
            <w:r w:rsidRPr="00B05ED7">
              <w:rPr>
                <w:lang w:val="ru-RU"/>
              </w:rPr>
              <w:t>1</w:t>
            </w:r>
          </w:p>
        </w:tc>
        <w:tc>
          <w:tcPr>
            <w:tcW w:w="1316" w:type="dxa"/>
          </w:tcPr>
          <w:p w:rsidR="005B4493" w:rsidRPr="00B05ED7" w:rsidRDefault="005B4493" w:rsidP="00B05ED7">
            <w:pPr>
              <w:jc w:val="center"/>
              <w:rPr>
                <w:lang w:val="ru-RU"/>
              </w:rPr>
            </w:pPr>
            <w:r w:rsidRPr="00B05ED7">
              <w:rPr>
                <w:lang w:val="ru-RU"/>
              </w:rPr>
              <w:t>-</w:t>
            </w:r>
          </w:p>
        </w:tc>
        <w:tc>
          <w:tcPr>
            <w:tcW w:w="1316" w:type="dxa"/>
          </w:tcPr>
          <w:p w:rsidR="005B4493" w:rsidRPr="00B05ED7" w:rsidRDefault="005B4493" w:rsidP="00B05ED7">
            <w:pPr>
              <w:jc w:val="center"/>
              <w:rPr>
                <w:lang w:val="ru-RU"/>
              </w:rPr>
            </w:pPr>
            <w:r w:rsidRPr="00B05ED7">
              <w:rPr>
                <w:lang w:val="ru-RU"/>
              </w:rPr>
              <w:t>-</w:t>
            </w:r>
          </w:p>
        </w:tc>
        <w:tc>
          <w:tcPr>
            <w:tcW w:w="1616" w:type="dxa"/>
          </w:tcPr>
          <w:p w:rsidR="005B4493" w:rsidRPr="00B05ED7" w:rsidRDefault="005B4493" w:rsidP="00B05ED7">
            <w:pPr>
              <w:jc w:val="center"/>
              <w:rPr>
                <w:lang w:val="ru-RU"/>
              </w:rPr>
            </w:pPr>
            <w:r w:rsidRPr="00B05ED7">
              <w:rPr>
                <w:lang w:val="ru-RU"/>
              </w:rPr>
              <w:t>-</w:t>
            </w:r>
          </w:p>
        </w:tc>
        <w:tc>
          <w:tcPr>
            <w:tcW w:w="754" w:type="dxa"/>
          </w:tcPr>
          <w:p w:rsidR="005B4493" w:rsidRPr="00B05ED7" w:rsidRDefault="005B4493" w:rsidP="00B05ED7">
            <w:pPr>
              <w:jc w:val="center"/>
              <w:rPr>
                <w:lang w:val="ru-RU"/>
              </w:rPr>
            </w:pPr>
            <w:r w:rsidRPr="00B05ED7">
              <w:rPr>
                <w:lang w:val="ru-RU"/>
              </w:rPr>
              <w:t>1</w:t>
            </w:r>
          </w:p>
        </w:tc>
        <w:tc>
          <w:tcPr>
            <w:tcW w:w="1076" w:type="dxa"/>
          </w:tcPr>
          <w:p w:rsidR="005B4493" w:rsidRPr="00B05ED7" w:rsidRDefault="005B4493" w:rsidP="00B05ED7">
            <w:pPr>
              <w:jc w:val="center"/>
              <w:rPr>
                <w:lang w:val="ru-RU"/>
              </w:rPr>
            </w:pPr>
            <w:r w:rsidRPr="00B05ED7">
              <w:rPr>
                <w:lang w:val="ru-RU"/>
              </w:rPr>
              <w:t>100%</w:t>
            </w:r>
          </w:p>
        </w:tc>
        <w:tc>
          <w:tcPr>
            <w:tcW w:w="1609" w:type="dxa"/>
          </w:tcPr>
          <w:p w:rsidR="005B4493" w:rsidRPr="00B05ED7" w:rsidRDefault="005B4493" w:rsidP="00B05ED7">
            <w:pPr>
              <w:jc w:val="center"/>
              <w:rPr>
                <w:lang w:val="ru-RU"/>
              </w:rPr>
            </w:pPr>
            <w:r w:rsidRPr="00B05ED7">
              <w:rPr>
                <w:lang w:val="ru-RU"/>
              </w:rPr>
              <w:t>100 %</w:t>
            </w:r>
          </w:p>
        </w:tc>
      </w:tr>
      <w:tr w:rsidR="005B4493">
        <w:trPr>
          <w:trHeight w:val="296"/>
        </w:trPr>
        <w:tc>
          <w:tcPr>
            <w:tcW w:w="810" w:type="dxa"/>
          </w:tcPr>
          <w:p w:rsidR="005B4493" w:rsidRPr="00B05ED7" w:rsidRDefault="005B4493" w:rsidP="00B05ED7">
            <w:pPr>
              <w:jc w:val="both"/>
              <w:rPr>
                <w:lang w:val="ru-RU"/>
              </w:rPr>
            </w:pPr>
            <w:r w:rsidRPr="00B05ED7">
              <w:rPr>
                <w:lang w:val="ru-RU"/>
              </w:rPr>
              <w:t>2018</w:t>
            </w:r>
          </w:p>
        </w:tc>
        <w:tc>
          <w:tcPr>
            <w:tcW w:w="1340" w:type="dxa"/>
          </w:tcPr>
          <w:p w:rsidR="005B4493" w:rsidRPr="00B05ED7" w:rsidRDefault="005B4493" w:rsidP="00B05ED7">
            <w:pPr>
              <w:jc w:val="center"/>
              <w:rPr>
                <w:lang w:val="ru-RU"/>
              </w:rPr>
            </w:pPr>
            <w:r w:rsidRPr="00B05ED7">
              <w:rPr>
                <w:lang w:val="ru-RU"/>
              </w:rPr>
              <w:t>1</w:t>
            </w:r>
          </w:p>
        </w:tc>
        <w:tc>
          <w:tcPr>
            <w:tcW w:w="1316" w:type="dxa"/>
          </w:tcPr>
          <w:p w:rsidR="005B4493" w:rsidRPr="00B05ED7" w:rsidRDefault="005B4493" w:rsidP="00B05ED7">
            <w:pPr>
              <w:jc w:val="center"/>
              <w:rPr>
                <w:lang w:val="ru-RU"/>
              </w:rPr>
            </w:pPr>
            <w:r w:rsidRPr="00B05ED7">
              <w:rPr>
                <w:lang w:val="ru-RU"/>
              </w:rPr>
              <w:t>-</w:t>
            </w:r>
          </w:p>
        </w:tc>
        <w:tc>
          <w:tcPr>
            <w:tcW w:w="1316" w:type="dxa"/>
          </w:tcPr>
          <w:p w:rsidR="005B4493" w:rsidRPr="00B05ED7" w:rsidRDefault="005B4493" w:rsidP="00B05ED7">
            <w:pPr>
              <w:jc w:val="center"/>
              <w:rPr>
                <w:lang w:val="ru-RU"/>
              </w:rPr>
            </w:pPr>
            <w:r w:rsidRPr="00B05ED7">
              <w:rPr>
                <w:lang w:val="ru-RU"/>
              </w:rPr>
              <w:t>-</w:t>
            </w:r>
          </w:p>
        </w:tc>
        <w:tc>
          <w:tcPr>
            <w:tcW w:w="1616" w:type="dxa"/>
          </w:tcPr>
          <w:p w:rsidR="005B4493" w:rsidRPr="00B05ED7" w:rsidRDefault="005B4493" w:rsidP="00B05ED7">
            <w:pPr>
              <w:jc w:val="center"/>
              <w:rPr>
                <w:lang w:val="ru-RU"/>
              </w:rPr>
            </w:pPr>
            <w:r w:rsidRPr="00B05ED7">
              <w:rPr>
                <w:lang w:val="ru-RU"/>
              </w:rPr>
              <w:t>1</w:t>
            </w:r>
          </w:p>
        </w:tc>
        <w:tc>
          <w:tcPr>
            <w:tcW w:w="754" w:type="dxa"/>
          </w:tcPr>
          <w:p w:rsidR="005B4493" w:rsidRPr="00B05ED7" w:rsidRDefault="005B4493" w:rsidP="00B05ED7">
            <w:pPr>
              <w:jc w:val="center"/>
              <w:rPr>
                <w:lang w:val="ru-RU"/>
              </w:rPr>
            </w:pPr>
            <w:r w:rsidRPr="00B05ED7">
              <w:rPr>
                <w:lang w:val="ru-RU"/>
              </w:rPr>
              <w:t>-</w:t>
            </w:r>
          </w:p>
        </w:tc>
        <w:tc>
          <w:tcPr>
            <w:tcW w:w="1076" w:type="dxa"/>
          </w:tcPr>
          <w:p w:rsidR="005B4493" w:rsidRPr="00B05ED7" w:rsidRDefault="005B4493" w:rsidP="00B05ED7">
            <w:pPr>
              <w:jc w:val="center"/>
              <w:rPr>
                <w:lang w:val="ru-RU"/>
              </w:rPr>
            </w:pPr>
            <w:r w:rsidRPr="00B05ED7">
              <w:rPr>
                <w:lang w:val="ru-RU"/>
              </w:rPr>
              <w:t>100%</w:t>
            </w:r>
          </w:p>
        </w:tc>
        <w:tc>
          <w:tcPr>
            <w:tcW w:w="1609" w:type="dxa"/>
          </w:tcPr>
          <w:p w:rsidR="005B4493" w:rsidRPr="00B05ED7" w:rsidRDefault="005B4493" w:rsidP="00B05ED7">
            <w:pPr>
              <w:jc w:val="center"/>
              <w:rPr>
                <w:lang w:val="ru-RU"/>
              </w:rPr>
            </w:pPr>
            <w:r w:rsidRPr="00B05ED7">
              <w:rPr>
                <w:lang w:val="ru-RU"/>
              </w:rPr>
              <w:t>100 %</w:t>
            </w:r>
          </w:p>
        </w:tc>
      </w:tr>
      <w:tr w:rsidR="005B4493">
        <w:trPr>
          <w:trHeight w:val="296"/>
        </w:trPr>
        <w:tc>
          <w:tcPr>
            <w:tcW w:w="810" w:type="dxa"/>
          </w:tcPr>
          <w:p w:rsidR="005B4493" w:rsidRPr="00B05ED7" w:rsidRDefault="005B4493" w:rsidP="00B05ED7">
            <w:pPr>
              <w:jc w:val="both"/>
              <w:rPr>
                <w:lang w:val="ru-RU"/>
              </w:rPr>
            </w:pPr>
            <w:r w:rsidRPr="00B05ED7">
              <w:rPr>
                <w:lang w:val="ru-RU"/>
              </w:rPr>
              <w:t>2019</w:t>
            </w:r>
          </w:p>
        </w:tc>
        <w:tc>
          <w:tcPr>
            <w:tcW w:w="1340" w:type="dxa"/>
          </w:tcPr>
          <w:p w:rsidR="005B4493" w:rsidRPr="00B05ED7" w:rsidRDefault="005B4493" w:rsidP="00B05ED7">
            <w:pPr>
              <w:jc w:val="center"/>
              <w:rPr>
                <w:lang w:val="ru-RU"/>
              </w:rPr>
            </w:pPr>
            <w:r w:rsidRPr="00B05ED7">
              <w:rPr>
                <w:lang w:val="ru-RU"/>
              </w:rPr>
              <w:t>1</w:t>
            </w:r>
          </w:p>
        </w:tc>
        <w:tc>
          <w:tcPr>
            <w:tcW w:w="1316" w:type="dxa"/>
          </w:tcPr>
          <w:p w:rsidR="005B4493" w:rsidRPr="00B05ED7" w:rsidRDefault="005B4493" w:rsidP="00B05ED7">
            <w:pPr>
              <w:jc w:val="center"/>
              <w:rPr>
                <w:lang w:val="ru-RU"/>
              </w:rPr>
            </w:pPr>
            <w:r w:rsidRPr="00B05ED7">
              <w:rPr>
                <w:lang w:val="ru-RU"/>
              </w:rPr>
              <w:t>-</w:t>
            </w:r>
          </w:p>
        </w:tc>
        <w:tc>
          <w:tcPr>
            <w:tcW w:w="1316" w:type="dxa"/>
          </w:tcPr>
          <w:p w:rsidR="005B4493" w:rsidRPr="00B05ED7" w:rsidRDefault="005B4493" w:rsidP="00B05ED7">
            <w:pPr>
              <w:jc w:val="center"/>
              <w:rPr>
                <w:lang w:val="ru-RU"/>
              </w:rPr>
            </w:pPr>
            <w:r w:rsidRPr="00B05ED7">
              <w:rPr>
                <w:lang w:val="ru-RU"/>
              </w:rPr>
              <w:t>-</w:t>
            </w:r>
          </w:p>
        </w:tc>
        <w:tc>
          <w:tcPr>
            <w:tcW w:w="1616" w:type="dxa"/>
          </w:tcPr>
          <w:p w:rsidR="005B4493" w:rsidRPr="00B05ED7" w:rsidRDefault="005B4493" w:rsidP="00B05ED7">
            <w:pPr>
              <w:jc w:val="center"/>
              <w:rPr>
                <w:lang w:val="ru-RU"/>
              </w:rPr>
            </w:pPr>
            <w:r w:rsidRPr="00B05ED7">
              <w:rPr>
                <w:lang w:val="ru-RU"/>
              </w:rPr>
              <w:t>-</w:t>
            </w:r>
          </w:p>
        </w:tc>
        <w:tc>
          <w:tcPr>
            <w:tcW w:w="754" w:type="dxa"/>
          </w:tcPr>
          <w:p w:rsidR="005B4493" w:rsidRPr="00B05ED7" w:rsidRDefault="005B4493" w:rsidP="00B05ED7">
            <w:pPr>
              <w:jc w:val="center"/>
              <w:rPr>
                <w:lang w:val="ru-RU"/>
              </w:rPr>
            </w:pPr>
            <w:r w:rsidRPr="00B05ED7">
              <w:rPr>
                <w:lang w:val="ru-RU"/>
              </w:rPr>
              <w:t>1</w:t>
            </w:r>
          </w:p>
        </w:tc>
        <w:tc>
          <w:tcPr>
            <w:tcW w:w="1076" w:type="dxa"/>
          </w:tcPr>
          <w:p w:rsidR="005B4493" w:rsidRPr="00B05ED7" w:rsidRDefault="005B4493" w:rsidP="00B05ED7">
            <w:pPr>
              <w:jc w:val="center"/>
              <w:rPr>
                <w:lang w:val="ru-RU"/>
              </w:rPr>
            </w:pPr>
            <w:r w:rsidRPr="00B05ED7">
              <w:rPr>
                <w:lang w:val="ru-RU"/>
              </w:rPr>
              <w:t>100%</w:t>
            </w:r>
          </w:p>
        </w:tc>
        <w:tc>
          <w:tcPr>
            <w:tcW w:w="1609" w:type="dxa"/>
          </w:tcPr>
          <w:p w:rsidR="005B4493" w:rsidRPr="00B05ED7" w:rsidRDefault="005B4493" w:rsidP="00B05ED7">
            <w:pPr>
              <w:jc w:val="center"/>
              <w:rPr>
                <w:lang w:val="ru-RU"/>
              </w:rPr>
            </w:pPr>
            <w:r w:rsidRPr="00B05ED7">
              <w:rPr>
                <w:lang w:val="ru-RU"/>
              </w:rPr>
              <w:t>100 %</w:t>
            </w:r>
          </w:p>
        </w:tc>
      </w:tr>
    </w:tbl>
    <w:p w:rsidR="005B4493" w:rsidRDefault="005B4493" w:rsidP="00B05ED7">
      <w:pPr>
        <w:jc w:val="both"/>
        <w:rPr>
          <w:sz w:val="26"/>
          <w:szCs w:val="26"/>
        </w:rPr>
      </w:pPr>
    </w:p>
    <w:p w:rsidR="005B4493" w:rsidRPr="00B05ED7" w:rsidRDefault="005B4493" w:rsidP="00B50F0E">
      <w:pPr>
        <w:ind w:firstLine="720"/>
        <w:jc w:val="both"/>
        <w:rPr>
          <w:lang w:val="ru-RU"/>
        </w:rPr>
      </w:pPr>
      <w:r w:rsidRPr="00B05ED7">
        <w:rPr>
          <w:b/>
          <w:bCs/>
          <w:lang w:val="ru-RU"/>
        </w:rPr>
        <w:t xml:space="preserve">Вывод: </w:t>
      </w:r>
      <w:r w:rsidRPr="00B05ED7">
        <w:rPr>
          <w:lang w:val="ru-RU"/>
        </w:rPr>
        <w:t>успеваемость (обученность) в районе в 2017-2019 г.г.  составла 100 %, качество также 100 %.</w:t>
      </w:r>
    </w:p>
    <w:p w:rsidR="005B4493" w:rsidRPr="00B05ED7" w:rsidRDefault="005B4493" w:rsidP="00B50F0E">
      <w:pPr>
        <w:ind w:firstLine="720"/>
        <w:jc w:val="both"/>
        <w:rPr>
          <w:color w:val="00000A"/>
          <w:lang w:val="ru-RU"/>
        </w:rPr>
      </w:pPr>
    </w:p>
    <w:p w:rsidR="005B4493" w:rsidRPr="00B05ED7" w:rsidRDefault="005B4493" w:rsidP="00B50F0E">
      <w:pPr>
        <w:ind w:firstLine="720"/>
        <w:jc w:val="both"/>
        <w:rPr>
          <w:color w:val="00000A"/>
          <w:lang w:val="ru-RU"/>
        </w:rPr>
      </w:pPr>
      <w:r w:rsidRPr="00B05ED7">
        <w:rPr>
          <w:color w:val="00000A"/>
          <w:lang w:val="ru-RU"/>
        </w:rPr>
        <w:t xml:space="preserve">В 2019 году в ЕГЭ по английскому  языку  приняли участие 3 выпускника МБОУ «Вожегодская средняя школа». </w:t>
      </w:r>
    </w:p>
    <w:p w:rsidR="005B4493" w:rsidRPr="00B05ED7" w:rsidRDefault="005B4493" w:rsidP="00B50F0E">
      <w:pPr>
        <w:ind w:firstLine="720"/>
        <w:jc w:val="both"/>
        <w:rPr>
          <w:color w:val="00000A"/>
          <w:lang w:val="ru-RU"/>
        </w:rPr>
      </w:pPr>
      <w:r w:rsidRPr="00B05ED7">
        <w:rPr>
          <w:color w:val="00000A"/>
          <w:lang w:val="ru-RU"/>
        </w:rPr>
        <w:t xml:space="preserve">Средний тестовый в 2019 году  составил 82 балла. </w:t>
      </w:r>
    </w:p>
    <w:p w:rsidR="005B4493" w:rsidRPr="00B05ED7" w:rsidRDefault="005B4493" w:rsidP="00B50F0E">
      <w:pPr>
        <w:ind w:firstLine="720"/>
        <w:jc w:val="both"/>
        <w:rPr>
          <w:color w:val="00000A"/>
          <w:lang w:val="ru-RU"/>
        </w:rPr>
      </w:pPr>
    </w:p>
    <w:p w:rsidR="005B4493" w:rsidRPr="00B05ED7" w:rsidRDefault="005B4493" w:rsidP="00B50F0E">
      <w:pPr>
        <w:ind w:firstLine="720"/>
        <w:jc w:val="both"/>
        <w:rPr>
          <w:color w:val="00000A"/>
          <w:lang w:val="ru-RU"/>
        </w:rPr>
      </w:pPr>
      <w:r w:rsidRPr="00B05ED7">
        <w:rPr>
          <w:color w:val="00000A"/>
          <w:lang w:val="ru-RU"/>
        </w:rPr>
        <w:t xml:space="preserve">В 2019 году все выпускники МБОУ «Вожегодская средняя школа» преодолели  минимальное количество баллов, установленное Рособрнадзором. </w:t>
      </w:r>
    </w:p>
    <w:p w:rsidR="005B4493" w:rsidRPr="00B05ED7" w:rsidRDefault="005B4493" w:rsidP="00B50F0E">
      <w:pPr>
        <w:ind w:firstLine="720"/>
        <w:jc w:val="both"/>
        <w:rPr>
          <w:color w:val="00000A"/>
          <w:lang w:val="ru-RU"/>
        </w:rPr>
      </w:pPr>
    </w:p>
    <w:p w:rsidR="005B4493" w:rsidRPr="00B05ED7" w:rsidRDefault="005B4493" w:rsidP="00B50F0E">
      <w:pPr>
        <w:ind w:firstLine="720"/>
        <w:jc w:val="both"/>
        <w:rPr>
          <w:color w:val="00000A"/>
          <w:lang w:val="ru-RU"/>
        </w:rPr>
      </w:pPr>
      <w:r w:rsidRPr="00B05ED7">
        <w:rPr>
          <w:color w:val="00000A"/>
          <w:lang w:val="ru-RU"/>
        </w:rPr>
        <w:t>Количество обучающихся, которые получили высокобалльные результаты по итогам ЕГЭ по английскому языку  в 2019  году составил   66,6  %- 2 выпускника.</w:t>
      </w:r>
    </w:p>
    <w:p w:rsidR="005B4493" w:rsidRPr="00B05ED7" w:rsidRDefault="005B4493" w:rsidP="00B50F0E">
      <w:pPr>
        <w:ind w:firstLine="720"/>
        <w:jc w:val="both"/>
        <w:rPr>
          <w:color w:val="00000A"/>
          <w:lang w:val="ru-RU"/>
        </w:rPr>
      </w:pPr>
    </w:p>
    <w:p w:rsidR="005B4493" w:rsidRPr="00B05ED7" w:rsidRDefault="005B4493" w:rsidP="00B50F0E">
      <w:pPr>
        <w:ind w:firstLine="720"/>
        <w:jc w:val="both"/>
        <w:rPr>
          <w:color w:val="00000A"/>
          <w:lang w:val="ru-RU"/>
        </w:rPr>
      </w:pPr>
      <w:r w:rsidRPr="00B05ED7">
        <w:rPr>
          <w:color w:val="00000A"/>
          <w:lang w:val="ru-RU"/>
        </w:rPr>
        <w:t xml:space="preserve">В 2018  году  не было выпскников, выбравших английский язык для сдачи ЕГЭ. </w:t>
      </w:r>
    </w:p>
    <w:p w:rsidR="005B4493" w:rsidRPr="00B05ED7" w:rsidRDefault="005B4493" w:rsidP="00B50F0E">
      <w:pPr>
        <w:ind w:firstLine="720"/>
        <w:jc w:val="both"/>
        <w:rPr>
          <w:lang w:val="ru-RU"/>
        </w:rPr>
      </w:pPr>
    </w:p>
    <w:p w:rsidR="005B4493" w:rsidRPr="002B43ED" w:rsidRDefault="005B4493" w:rsidP="00B05ED7">
      <w:pPr>
        <w:jc w:val="center"/>
        <w:rPr>
          <w:b/>
          <w:bCs/>
          <w:lang w:val="ru-RU"/>
        </w:rPr>
      </w:pPr>
      <w:r w:rsidRPr="00B05ED7">
        <w:rPr>
          <w:b/>
          <w:bCs/>
          <w:lang w:val="ru-RU"/>
        </w:rPr>
        <w:t>Статистический анализ выполняемости   заданий КИМ ОГЭ</w:t>
      </w:r>
      <w:r>
        <w:rPr>
          <w:b/>
          <w:bCs/>
          <w:lang w:val="ru-RU"/>
        </w:rPr>
        <w:t xml:space="preserve"> по английскому языку </w:t>
      </w:r>
      <w:r w:rsidRPr="00B05ED7">
        <w:rPr>
          <w:b/>
          <w:bCs/>
          <w:lang w:val="ru-RU"/>
        </w:rPr>
        <w:t xml:space="preserve"> в 2019 году</w:t>
      </w:r>
      <w:r>
        <w:rPr>
          <w:b/>
          <w:bCs/>
          <w:lang w:val="ru-RU"/>
        </w:rPr>
        <w:t xml:space="preserve"> (письменная часть)</w:t>
      </w:r>
    </w:p>
    <w:p w:rsidR="005B4493" w:rsidRPr="00B05ED7" w:rsidRDefault="005B4493" w:rsidP="00B05ED7">
      <w:pPr>
        <w:jc w:val="both"/>
        <w:rPr>
          <w:lang w:val="ru-RU"/>
        </w:rPr>
      </w:pPr>
    </w:p>
    <w:tbl>
      <w:tblPr>
        <w:tblW w:w="9720" w:type="dxa"/>
        <w:tblInd w:w="2" w:type="dxa"/>
        <w:tblLayout w:type="fixed"/>
        <w:tblLook w:val="0000"/>
      </w:tblPr>
      <w:tblGrid>
        <w:gridCol w:w="965"/>
        <w:gridCol w:w="1843"/>
        <w:gridCol w:w="1275"/>
        <w:gridCol w:w="1215"/>
        <w:gridCol w:w="1216"/>
        <w:gridCol w:w="3206"/>
      </w:tblGrid>
      <w:tr w:rsidR="005B4493">
        <w:trPr>
          <w:cantSplit/>
          <w:trHeight w:val="690"/>
        </w:trPr>
        <w:tc>
          <w:tcPr>
            <w:tcW w:w="965" w:type="dxa"/>
            <w:vMerge w:val="restart"/>
            <w:tcBorders>
              <w:top w:val="single" w:sz="8" w:space="0" w:color="000000"/>
              <w:left w:val="single" w:sz="8" w:space="0" w:color="000000"/>
              <w:right w:val="single" w:sz="8" w:space="0" w:color="000000"/>
            </w:tcBorders>
            <w:vAlign w:val="center"/>
          </w:tcPr>
          <w:p w:rsidR="005B4493" w:rsidRPr="00C74A10" w:rsidRDefault="005B4493" w:rsidP="00B05ED7">
            <w:pPr>
              <w:jc w:val="center"/>
            </w:pPr>
            <w:r w:rsidRPr="00C74A10">
              <w:t>№ задания</w:t>
            </w:r>
          </w:p>
        </w:tc>
        <w:tc>
          <w:tcPr>
            <w:tcW w:w="1843" w:type="dxa"/>
            <w:vMerge w:val="restart"/>
            <w:tcBorders>
              <w:top w:val="single" w:sz="8" w:space="0" w:color="000000"/>
              <w:left w:val="single" w:sz="8" w:space="0" w:color="000000"/>
              <w:right w:val="single" w:sz="8" w:space="0" w:color="000000"/>
            </w:tcBorders>
            <w:vAlign w:val="center"/>
          </w:tcPr>
          <w:p w:rsidR="005B4493" w:rsidRPr="00C74A10" w:rsidRDefault="005B4493" w:rsidP="00B05ED7">
            <w:r w:rsidRPr="00C74A10">
              <w:t>Проверяемые элементы содержания / умения</w:t>
            </w:r>
          </w:p>
        </w:tc>
        <w:tc>
          <w:tcPr>
            <w:tcW w:w="1275" w:type="dxa"/>
            <w:vMerge w:val="restart"/>
            <w:tcBorders>
              <w:top w:val="single" w:sz="8" w:space="0" w:color="000000"/>
              <w:left w:val="single" w:sz="8" w:space="0" w:color="000000"/>
              <w:right w:val="single" w:sz="8" w:space="0" w:color="000000"/>
            </w:tcBorders>
            <w:vAlign w:val="center"/>
          </w:tcPr>
          <w:p w:rsidR="005B4493" w:rsidRPr="00C74A10" w:rsidRDefault="005B4493" w:rsidP="00B05ED7">
            <w:pPr>
              <w:jc w:val="center"/>
            </w:pPr>
            <w:r w:rsidRPr="00C74A10">
              <w:t>Уровень сложности задания</w:t>
            </w:r>
          </w:p>
          <w:p w:rsidR="005B4493" w:rsidRPr="00C74A10" w:rsidRDefault="005B4493" w:rsidP="00B05ED7"/>
        </w:tc>
        <w:tc>
          <w:tcPr>
            <w:tcW w:w="2431" w:type="dxa"/>
            <w:gridSpan w:val="2"/>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color w:val="000000"/>
              </w:rPr>
            </w:pPr>
            <w:r w:rsidRPr="00C74A10">
              <w:rPr>
                <w:lang w:val="ru-RU"/>
              </w:rPr>
              <w:t xml:space="preserve">% выполнения </w:t>
            </w:r>
          </w:p>
        </w:tc>
        <w:tc>
          <w:tcPr>
            <w:tcW w:w="3206" w:type="dxa"/>
            <w:vMerge w:val="restart"/>
            <w:tcBorders>
              <w:top w:val="single" w:sz="8" w:space="0" w:color="000000"/>
              <w:left w:val="single" w:sz="8" w:space="0" w:color="000000"/>
              <w:right w:val="single" w:sz="8" w:space="0" w:color="000000"/>
            </w:tcBorders>
            <w:vAlign w:val="center"/>
          </w:tcPr>
          <w:p w:rsidR="005B4493" w:rsidRPr="00B05ED7" w:rsidRDefault="005B4493" w:rsidP="00B05ED7">
            <w:pPr>
              <w:jc w:val="both"/>
            </w:pPr>
            <w:r w:rsidRPr="00B05ED7">
              <w:rPr>
                <w:lang w:val="ru-RU"/>
              </w:rPr>
              <w:t>Анализ показателей</w:t>
            </w:r>
          </w:p>
          <w:p w:rsidR="005B4493" w:rsidRPr="00B05ED7" w:rsidRDefault="005B4493" w:rsidP="00B05ED7">
            <w:pPr>
              <w:rPr>
                <w:color w:val="000000"/>
              </w:rPr>
            </w:pPr>
          </w:p>
        </w:tc>
      </w:tr>
      <w:tr w:rsidR="005B4493">
        <w:trPr>
          <w:cantSplit/>
          <w:trHeight w:val="690"/>
        </w:trPr>
        <w:tc>
          <w:tcPr>
            <w:tcW w:w="965" w:type="dxa"/>
            <w:vMerge/>
            <w:tcBorders>
              <w:left w:val="single" w:sz="8" w:space="0" w:color="000000"/>
              <w:right w:val="single" w:sz="8" w:space="0" w:color="000000"/>
            </w:tcBorders>
            <w:vAlign w:val="center"/>
          </w:tcPr>
          <w:p w:rsidR="005B4493" w:rsidRPr="00C74A10" w:rsidRDefault="005B4493" w:rsidP="00B05ED7">
            <w:pPr>
              <w:jc w:val="center"/>
            </w:pP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vMerge/>
            <w:tcBorders>
              <w:left w:val="single" w:sz="8" w:space="0" w:color="000000"/>
              <w:right w:val="single" w:sz="8" w:space="0" w:color="000000"/>
            </w:tcBorders>
            <w:vAlign w:val="center"/>
          </w:tcPr>
          <w:p w:rsidR="005B4493" w:rsidRPr="00C74A10" w:rsidRDefault="005B4493" w:rsidP="00B05ED7">
            <w:pPr>
              <w:jc w:val="center"/>
            </w:pP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По региону</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По району</w:t>
            </w:r>
          </w:p>
        </w:tc>
        <w:tc>
          <w:tcPr>
            <w:tcW w:w="3206" w:type="dxa"/>
            <w:vMerge/>
            <w:tcBorders>
              <w:left w:val="single" w:sz="8" w:space="0" w:color="000000"/>
              <w:right w:val="single" w:sz="8" w:space="0" w:color="000000"/>
            </w:tcBorders>
          </w:tcPr>
          <w:p w:rsidR="005B4493" w:rsidRDefault="005B4493" w:rsidP="00B05ED7">
            <w:pPr>
              <w:jc w:val="both"/>
              <w:rPr>
                <w:sz w:val="26"/>
                <w:szCs w:val="26"/>
                <w:lang w:val="ru-RU"/>
              </w:rPr>
            </w:pP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В1</w:t>
            </w:r>
          </w:p>
        </w:tc>
        <w:tc>
          <w:tcPr>
            <w:tcW w:w="1843" w:type="dxa"/>
            <w:tcBorders>
              <w:top w:val="single" w:sz="8" w:space="0" w:color="000000"/>
              <w:left w:val="single" w:sz="8" w:space="0" w:color="000000"/>
              <w:right w:val="single" w:sz="8" w:space="0" w:color="000000"/>
            </w:tcBorders>
            <w:vAlign w:val="center"/>
          </w:tcPr>
          <w:p w:rsidR="005B4493" w:rsidRPr="00C74A10" w:rsidRDefault="005B4493" w:rsidP="00B05ED7">
            <w:pPr>
              <w:rPr>
                <w:lang w:val="ru-RU"/>
              </w:rPr>
            </w:pPr>
            <w:r w:rsidRPr="00C74A10">
              <w:rPr>
                <w:lang w:val="ru-RU"/>
              </w:rPr>
              <w:t>Понимание основного содержания прослушанного текста</w:t>
            </w:r>
          </w:p>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Б</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73,5</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100,0</w:t>
            </w:r>
          </w:p>
        </w:tc>
        <w:tc>
          <w:tcPr>
            <w:tcW w:w="3206" w:type="dxa"/>
            <w:tcBorders>
              <w:top w:val="single" w:sz="8" w:space="0" w:color="000000"/>
              <w:left w:val="single" w:sz="8" w:space="0" w:color="000000"/>
              <w:right w:val="single" w:sz="8" w:space="0" w:color="000000"/>
            </w:tcBorders>
          </w:tcPr>
          <w:p w:rsidR="005B4493" w:rsidRPr="00B05ED7" w:rsidRDefault="005B4493" w:rsidP="00B05ED7">
            <w:pPr>
              <w:jc w:val="both"/>
              <w:rPr>
                <w:lang w:val="ru-RU"/>
              </w:rPr>
            </w:pPr>
            <w:r w:rsidRPr="00B05ED7">
              <w:rPr>
                <w:lang w:val="ru-RU"/>
              </w:rPr>
              <w:t>Выше областного, по региону  с данным  заданием базового уровня сложности экзаменуемые также  справились хорошо.</w:t>
            </w:r>
            <w:r w:rsidRPr="00B05ED7">
              <w:rPr>
                <w:color w:val="000000"/>
                <w:lang w:val="ru-RU"/>
              </w:rPr>
              <w:t xml:space="preserve"> Самый высокий процент по региону выявлен в группе учащихся, получивших «5» ,  наиболее низкий в группе учащихся, получивших «3».</w:t>
            </w: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В2</w:t>
            </w:r>
          </w:p>
        </w:tc>
        <w:tc>
          <w:tcPr>
            <w:tcW w:w="1843" w:type="dxa"/>
            <w:tcBorders>
              <w:top w:val="single" w:sz="8" w:space="0" w:color="000000"/>
              <w:left w:val="single" w:sz="8" w:space="0" w:color="000000"/>
              <w:right w:val="single" w:sz="8" w:space="0" w:color="000000"/>
            </w:tcBorders>
            <w:vAlign w:val="center"/>
          </w:tcPr>
          <w:p w:rsidR="005B4493" w:rsidRPr="00C74A10" w:rsidRDefault="005B4493" w:rsidP="00B05ED7">
            <w:pPr>
              <w:rPr>
                <w:lang w:val="ru-RU"/>
              </w:rPr>
            </w:pPr>
            <w:r w:rsidRPr="00C74A10">
              <w:rPr>
                <w:lang w:val="ru-RU"/>
              </w:rPr>
              <w:t>Понимание основного содержания прослушанного текста</w:t>
            </w:r>
          </w:p>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50,1</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100,0</w:t>
            </w:r>
          </w:p>
        </w:tc>
        <w:tc>
          <w:tcPr>
            <w:tcW w:w="3206" w:type="dxa"/>
            <w:tcBorders>
              <w:top w:val="single" w:sz="8" w:space="0" w:color="000000"/>
              <w:left w:val="single" w:sz="8" w:space="0" w:color="000000"/>
              <w:right w:val="single" w:sz="8" w:space="0" w:color="000000"/>
            </w:tcBorders>
          </w:tcPr>
          <w:p w:rsidR="005B4493" w:rsidRPr="00B05ED7" w:rsidRDefault="005B4493" w:rsidP="00B05ED7">
            <w:pPr>
              <w:jc w:val="both"/>
              <w:rPr>
                <w:lang w:val="ru-RU"/>
              </w:rPr>
            </w:pPr>
            <w:r w:rsidRPr="00B05ED7">
              <w:rPr>
                <w:lang w:val="ru-RU"/>
              </w:rPr>
              <w:t xml:space="preserve">Выше областного, по региону  в данном  задании  повышенного  уровня сложности экзаменуемые показали более </w:t>
            </w:r>
            <w:r w:rsidRPr="00B05ED7">
              <w:rPr>
                <w:color w:val="000000"/>
                <w:lang w:val="ru-RU"/>
              </w:rPr>
              <w:t>низкий результат (наиболее низкий в группе учащихся, получивших «3»).</w:t>
            </w: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В3</w:t>
            </w:r>
          </w:p>
        </w:tc>
        <w:tc>
          <w:tcPr>
            <w:tcW w:w="1843" w:type="dxa"/>
            <w:vMerge w:val="restart"/>
            <w:tcBorders>
              <w:top w:val="single" w:sz="8" w:space="0" w:color="000000"/>
              <w:left w:val="single" w:sz="8" w:space="0" w:color="000000"/>
              <w:right w:val="single" w:sz="8" w:space="0" w:color="000000"/>
            </w:tcBorders>
            <w:vAlign w:val="center"/>
          </w:tcPr>
          <w:p w:rsidR="005B4493" w:rsidRPr="00C74A10" w:rsidRDefault="005B4493" w:rsidP="00B05ED7">
            <w:r w:rsidRPr="00C74A10">
              <w:rPr>
                <w:lang w:val="ru-RU"/>
              </w:rPr>
              <w:t xml:space="preserve">Понимание в прослушанном тексте запрашиваемой информации. </w:t>
            </w:r>
            <w:r w:rsidRPr="00C74A10">
              <w:t>Понимание эксплицитно представленной информации</w:t>
            </w:r>
          </w:p>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Б</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91,4</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100,0</w:t>
            </w:r>
          </w:p>
        </w:tc>
        <w:tc>
          <w:tcPr>
            <w:tcW w:w="3206" w:type="dxa"/>
            <w:tcBorders>
              <w:top w:val="single" w:sz="8" w:space="0" w:color="000000"/>
              <w:left w:val="single" w:sz="8" w:space="0" w:color="000000"/>
              <w:right w:val="single" w:sz="8" w:space="0" w:color="000000"/>
            </w:tcBorders>
          </w:tcPr>
          <w:p w:rsidR="005B4493" w:rsidRPr="00B05ED7" w:rsidRDefault="005B4493" w:rsidP="00B05ED7">
            <w:pPr>
              <w:jc w:val="both"/>
              <w:rPr>
                <w:lang w:val="ru-RU"/>
              </w:rPr>
            </w:pPr>
            <w:r w:rsidRPr="00B05ED7">
              <w:rPr>
                <w:lang w:val="ru-RU"/>
              </w:rPr>
              <w:t>Выше областного, по региону   данное  задание базового уровня сложности экзаменуемые также  выполнили на высоком уровне.</w:t>
            </w:r>
            <w:r w:rsidRPr="00B05ED7">
              <w:rPr>
                <w:color w:val="000000"/>
                <w:lang w:val="ru-RU"/>
              </w:rPr>
              <w:t xml:space="preserve"> Самый высокий процент по региону выявлен в группе учащихся, получивших «5» ,  наиболее низкий в группе учащихся, получивших «3».</w:t>
            </w: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В4</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Б</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rPr>
            </w:pPr>
            <w:r w:rsidRPr="00C74A10">
              <w:rPr>
                <w:color w:val="000000"/>
              </w:rPr>
              <w:t>77,2</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100,0</w:t>
            </w:r>
          </w:p>
        </w:tc>
        <w:tc>
          <w:tcPr>
            <w:tcW w:w="3206" w:type="dxa"/>
            <w:tcBorders>
              <w:top w:val="single" w:sz="8" w:space="0" w:color="000000"/>
              <w:left w:val="single" w:sz="8" w:space="0" w:color="000000"/>
              <w:right w:val="single" w:sz="8" w:space="0" w:color="000000"/>
            </w:tcBorders>
          </w:tcPr>
          <w:p w:rsidR="005B4493" w:rsidRPr="00B05ED7" w:rsidRDefault="005B4493" w:rsidP="00B05ED7">
            <w:pPr>
              <w:jc w:val="both"/>
              <w:rPr>
                <w:lang w:val="ru-RU"/>
              </w:rPr>
            </w:pPr>
            <w:r w:rsidRPr="00B05ED7">
              <w:rPr>
                <w:lang w:val="ru-RU"/>
              </w:rPr>
              <w:t>Выше областного, по региону  с данным  заданием  базового уровня сложности экзаменуемые также  справились хорошо.</w:t>
            </w:r>
            <w:r w:rsidRPr="00B05ED7">
              <w:rPr>
                <w:color w:val="000000"/>
                <w:lang w:val="ru-RU"/>
              </w:rPr>
              <w:t xml:space="preserve"> Самый высокий процент по региону выявлен в группе учащихся, получивших «5» ,  наиболее низкий в группе учащихся, получивших «3».</w:t>
            </w: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В5</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Б</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94,5</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100,0</w:t>
            </w:r>
          </w:p>
        </w:tc>
        <w:tc>
          <w:tcPr>
            <w:tcW w:w="3206" w:type="dxa"/>
            <w:tcBorders>
              <w:top w:val="single" w:sz="8" w:space="0" w:color="000000"/>
              <w:left w:val="single" w:sz="8" w:space="0" w:color="000000"/>
              <w:right w:val="single" w:sz="8" w:space="0" w:color="000000"/>
            </w:tcBorders>
          </w:tcPr>
          <w:p w:rsidR="005B4493" w:rsidRPr="00B05ED7" w:rsidRDefault="005B4493" w:rsidP="00B05ED7">
            <w:pPr>
              <w:jc w:val="both"/>
              <w:rPr>
                <w:lang w:val="ru-RU"/>
              </w:rPr>
            </w:pPr>
            <w:r w:rsidRPr="00B05ED7">
              <w:rPr>
                <w:lang w:val="ru-RU"/>
              </w:rPr>
              <w:t>Выше областного, по региону   данное  задание на понимание в прослушанном тексте запрашиваемой информации базового уровня сложности экзаменуемые также  выполнили на высоком уровне.</w:t>
            </w:r>
            <w:r w:rsidRPr="00B05ED7">
              <w:rPr>
                <w:color w:val="000000"/>
                <w:lang w:val="ru-RU"/>
              </w:rPr>
              <w:t xml:space="preserve"> Самый высокий процент по региону выявлен в группе учащихся, получивших «5» ,  наиболее низкий в группе учащихся, получивших «3».</w:t>
            </w:r>
          </w:p>
        </w:tc>
      </w:tr>
      <w:tr w:rsidR="005B4493" w:rsidRPr="00C23CF6">
        <w:trPr>
          <w:cantSplit/>
          <w:trHeight w:val="690"/>
        </w:trPr>
        <w:tc>
          <w:tcPr>
            <w:tcW w:w="965" w:type="dxa"/>
            <w:tcBorders>
              <w:top w:val="single" w:sz="8" w:space="0" w:color="000000"/>
              <w:left w:val="single" w:sz="8" w:space="0" w:color="000000"/>
              <w:right w:val="single" w:sz="8" w:space="0" w:color="000000"/>
            </w:tcBorders>
            <w:shd w:val="clear" w:color="auto" w:fill="FFFFFF"/>
            <w:vAlign w:val="center"/>
          </w:tcPr>
          <w:p w:rsidR="005B4493" w:rsidRPr="00C74A10" w:rsidRDefault="005B4493" w:rsidP="00B05ED7">
            <w:pPr>
              <w:jc w:val="center"/>
              <w:rPr>
                <w:lang w:val="ru-RU"/>
              </w:rPr>
            </w:pPr>
            <w:r w:rsidRPr="00C74A10">
              <w:rPr>
                <w:lang w:val="ru-RU"/>
              </w:rPr>
              <w:t>В6</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Б</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93,1</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0,00</w:t>
            </w:r>
          </w:p>
        </w:tc>
        <w:tc>
          <w:tcPr>
            <w:tcW w:w="3206" w:type="dxa"/>
            <w:tcBorders>
              <w:top w:val="single" w:sz="8" w:space="0" w:color="000000"/>
              <w:left w:val="single" w:sz="8" w:space="0" w:color="000000"/>
              <w:right w:val="single" w:sz="8" w:space="0" w:color="000000"/>
            </w:tcBorders>
          </w:tcPr>
          <w:p w:rsidR="005B4493" w:rsidRPr="00B05ED7" w:rsidRDefault="005B4493" w:rsidP="00B05ED7">
            <w:pPr>
              <w:jc w:val="both"/>
              <w:rPr>
                <w:lang w:val="ru-RU"/>
              </w:rPr>
            </w:pPr>
            <w:r w:rsidRPr="00B05ED7">
              <w:rPr>
                <w:lang w:val="ru-RU"/>
              </w:rPr>
              <w:t xml:space="preserve">Ниже областного,  данное задание на понимание в прослушанном тексте запрашиваемой информации вызвало затруднение; экзаменуемые региона справились с данным заданием   базового уровня сложности на высоком уровне. </w:t>
            </w:r>
            <w:r w:rsidRPr="00B05ED7">
              <w:rPr>
                <w:color w:val="000000"/>
                <w:lang w:val="ru-RU"/>
              </w:rPr>
              <w:t>Самый высокий процент по региону выявлен в группе учащихся, получивших «5» ,  наиболее низкий в группе учащихся, получивших «3».</w:t>
            </w: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В7</w:t>
            </w:r>
          </w:p>
        </w:tc>
        <w:tc>
          <w:tcPr>
            <w:tcW w:w="1843" w:type="dxa"/>
            <w:vMerge w:val="restart"/>
            <w:tcBorders>
              <w:top w:val="single" w:sz="8" w:space="0" w:color="000000"/>
              <w:left w:val="single" w:sz="8" w:space="0" w:color="000000"/>
              <w:right w:val="single" w:sz="8" w:space="0" w:color="000000"/>
            </w:tcBorders>
            <w:vAlign w:val="center"/>
          </w:tcPr>
          <w:p w:rsidR="005B4493" w:rsidRPr="00C74A10" w:rsidRDefault="005B4493" w:rsidP="00B05ED7">
            <w:pPr>
              <w:rPr>
                <w:lang w:val="ru-RU"/>
              </w:rPr>
            </w:pPr>
            <w:r w:rsidRPr="00C74A10">
              <w:rPr>
                <w:lang w:val="ru-RU"/>
              </w:rPr>
              <w:t>Понимание в прослушанном тексте запрашиваемой информации. Понимание на извлечение имплицитно представленной информации</w:t>
            </w:r>
          </w:p>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rPr>
            </w:pPr>
            <w:r w:rsidRPr="00C74A10">
              <w:rPr>
                <w:color w:val="000000"/>
              </w:rPr>
              <w:t>94,5</w:t>
            </w:r>
          </w:p>
        </w:tc>
        <w:tc>
          <w:tcPr>
            <w:tcW w:w="1216" w:type="dxa"/>
            <w:tcBorders>
              <w:top w:val="single" w:sz="4"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right w:val="single" w:sz="8" w:space="0" w:color="000000"/>
            </w:tcBorders>
          </w:tcPr>
          <w:p w:rsidR="005B4493" w:rsidRPr="00B05ED7" w:rsidRDefault="005B4493" w:rsidP="00B05ED7">
            <w:pPr>
              <w:jc w:val="both"/>
              <w:rPr>
                <w:lang w:val="ru-RU"/>
              </w:rPr>
            </w:pPr>
            <w:r w:rsidRPr="00B05ED7">
              <w:rPr>
                <w:lang w:val="ru-RU"/>
              </w:rPr>
              <w:t>Выше областного, по региону   данное  задание на понимание в прослушанном тексте запрашиваемой информации повышенного уровня сложности экзаменуемые также  выполнили на высоком уровне.</w:t>
            </w:r>
            <w:r w:rsidRPr="00B05ED7">
              <w:rPr>
                <w:color w:val="000000"/>
                <w:lang w:val="ru-RU"/>
              </w:rPr>
              <w:t xml:space="preserve"> Самый высокий процент по региону выявлен в группе учащихся, получивших «5» ,  наиболее низкий в группе учащихся, получивших «3».</w:t>
            </w: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В8</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rPr>
              <w:t>9</w:t>
            </w:r>
            <w:r w:rsidRPr="00C74A10">
              <w:rPr>
                <w:color w:val="000000"/>
                <w:lang w:val="ru-RU"/>
              </w:rPr>
              <w:t>9,0</w:t>
            </w:r>
          </w:p>
        </w:tc>
        <w:tc>
          <w:tcPr>
            <w:tcW w:w="1216" w:type="dxa"/>
            <w:tcBorders>
              <w:top w:val="single" w:sz="4"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right w:val="single" w:sz="8" w:space="0" w:color="000000"/>
            </w:tcBorders>
          </w:tcPr>
          <w:p w:rsidR="005B4493" w:rsidRPr="00B05ED7" w:rsidRDefault="005B4493" w:rsidP="00B05ED7">
            <w:pPr>
              <w:jc w:val="both"/>
              <w:rPr>
                <w:lang w:val="ru-RU"/>
              </w:rPr>
            </w:pPr>
            <w:r w:rsidRPr="00B05ED7">
              <w:rPr>
                <w:lang w:val="ru-RU"/>
              </w:rPr>
              <w:t>Выше областного, по региону   данное  задание на понимание в прослушанном тексте запрашиваемой информации повышенного уровня сложности экзаменуемые также  выполнили на высоком уровне.</w:t>
            </w:r>
            <w:r w:rsidRPr="00B05ED7">
              <w:rPr>
                <w:color w:val="000000"/>
                <w:lang w:val="ru-RU"/>
              </w:rPr>
              <w:t xml:space="preserve"> Самый высокий процент по региону выявлен в группе учащихся, получивших «5» ,  наиболее низкий в группе учащихся, получивших «3».</w:t>
            </w:r>
          </w:p>
        </w:tc>
      </w:tr>
      <w:tr w:rsidR="005B4493">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В9</w:t>
            </w:r>
          </w:p>
        </w:tc>
        <w:tc>
          <w:tcPr>
            <w:tcW w:w="1843"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Понимание основного содержания прочитанного текста</w:t>
            </w:r>
          </w:p>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Б</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rPr>
            </w:pPr>
            <w:r w:rsidRPr="00C74A10">
              <w:rPr>
                <w:color w:val="000000"/>
              </w:rPr>
              <w:t>58,3</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0,00</w:t>
            </w:r>
          </w:p>
        </w:tc>
        <w:tc>
          <w:tcPr>
            <w:tcW w:w="3206" w:type="dxa"/>
            <w:tcBorders>
              <w:top w:val="single" w:sz="8" w:space="0" w:color="000000"/>
              <w:left w:val="single" w:sz="8" w:space="0" w:color="000000"/>
              <w:bottom w:val="single" w:sz="8" w:space="0" w:color="000000"/>
              <w:right w:val="single" w:sz="8" w:space="0" w:color="000000"/>
            </w:tcBorders>
          </w:tcPr>
          <w:p w:rsidR="005B4493" w:rsidRPr="00B05ED7" w:rsidRDefault="005B4493" w:rsidP="00B05ED7">
            <w:pPr>
              <w:jc w:val="both"/>
              <w:rPr>
                <w:lang w:val="ru-RU"/>
              </w:rPr>
            </w:pPr>
            <w:r w:rsidRPr="00B05ED7">
              <w:rPr>
                <w:lang w:val="ru-RU"/>
              </w:rPr>
              <w:t>Ниже областного, данное задание явилось сложным для экзаменуемого,  умение понимать основное содержание прочитанного текста задания базового  уровня сложности на уровне района по сравнению   не сформировано.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В10</w:t>
            </w:r>
          </w:p>
        </w:tc>
        <w:tc>
          <w:tcPr>
            <w:tcW w:w="1843"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r w:rsidRPr="00C74A10">
              <w:rPr>
                <w:lang w:val="ru-RU"/>
              </w:rPr>
              <w:t xml:space="preserve">Понимание в прочитанном тексте запрашиваемой информации. </w:t>
            </w:r>
            <w:r w:rsidRPr="00C74A10">
              <w:t>Понимание эксплицитно представленной информации</w:t>
            </w:r>
          </w:p>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84,8</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Pr="009D3C3F" w:rsidRDefault="005B4493" w:rsidP="00B05ED7">
            <w:pPr>
              <w:jc w:val="both"/>
              <w:rPr>
                <w:sz w:val="26"/>
                <w:szCs w:val="26"/>
                <w:lang w:val="ru-RU"/>
              </w:rPr>
            </w:pPr>
            <w:r>
              <w:rPr>
                <w:lang w:val="ru-RU"/>
              </w:rPr>
              <w:t xml:space="preserve">Выше областного, по региону  </w:t>
            </w:r>
            <w:r w:rsidRPr="00B05ED7">
              <w:rPr>
                <w:lang w:val="ru-RU"/>
              </w:rPr>
              <w:t xml:space="preserve">умение понимать </w:t>
            </w:r>
            <w:r>
              <w:rPr>
                <w:lang w:val="ru-RU"/>
              </w:rPr>
              <w:t xml:space="preserve">запрашиваемую </w:t>
            </w:r>
            <w:r w:rsidRPr="00B05ED7">
              <w:rPr>
                <w:lang w:val="ru-RU"/>
              </w:rPr>
              <w:t>информацию в прочитанном тексте</w:t>
            </w:r>
            <w:r>
              <w:rPr>
                <w:lang w:val="ru-RU"/>
              </w:rPr>
              <w:t xml:space="preserve"> задания  базового  уровня сложности</w:t>
            </w:r>
            <w:r w:rsidRPr="00B05ED7">
              <w:rPr>
                <w:lang w:val="ru-RU"/>
              </w:rPr>
              <w:t xml:space="preserve"> у экзаменуемых сформировано</w:t>
            </w:r>
            <w:r>
              <w:rPr>
                <w:lang w:val="ru-RU"/>
              </w:rPr>
              <w:t xml:space="preserve"> также </w:t>
            </w:r>
            <w:r w:rsidRPr="00B05ED7">
              <w:rPr>
                <w:lang w:val="ru-RU"/>
              </w:rPr>
              <w:t xml:space="preserve"> на достаточно высоком уровн</w:t>
            </w:r>
            <w:r>
              <w:rPr>
                <w:lang w:val="ru-RU"/>
              </w:rPr>
              <w:t>е.</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В11</w:t>
            </w:r>
          </w:p>
        </w:tc>
        <w:tc>
          <w:tcPr>
            <w:tcW w:w="1843" w:type="dxa"/>
            <w:vMerge w:val="restart"/>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Понимание в прочитанном тексте запрашиваемой информации.</w:t>
            </w:r>
          </w:p>
          <w:p w:rsidR="005B4493" w:rsidRPr="00C74A10" w:rsidRDefault="005B4493" w:rsidP="00B05ED7">
            <w:pPr>
              <w:rPr>
                <w:lang w:val="ru-RU"/>
              </w:rPr>
            </w:pPr>
            <w:r w:rsidRPr="00C74A10">
              <w:rPr>
                <w:lang w:val="ru-RU"/>
              </w:rPr>
              <w:t>Понимание на извлечение имплицитно представленной информации.</w:t>
            </w:r>
          </w:p>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rPr>
            </w:pPr>
            <w:r w:rsidRPr="00C74A10">
              <w:rPr>
                <w:color w:val="000000"/>
              </w:rPr>
              <w:t>88,9</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по региону  </w:t>
            </w:r>
            <w:r w:rsidRPr="00B05ED7">
              <w:rPr>
                <w:lang w:val="ru-RU"/>
              </w:rPr>
              <w:t xml:space="preserve">умение понимать </w:t>
            </w:r>
            <w:r>
              <w:rPr>
                <w:lang w:val="ru-RU"/>
              </w:rPr>
              <w:t xml:space="preserve">запрашиваемую </w:t>
            </w:r>
            <w:r w:rsidRPr="00B05ED7">
              <w:rPr>
                <w:lang w:val="ru-RU"/>
              </w:rPr>
              <w:t>информацию в прочитанном тексте</w:t>
            </w:r>
            <w:r>
              <w:rPr>
                <w:lang w:val="ru-RU"/>
              </w:rPr>
              <w:t xml:space="preserve"> задания повышенного уровня сложности</w:t>
            </w:r>
            <w:r w:rsidRPr="00B05ED7">
              <w:rPr>
                <w:lang w:val="ru-RU"/>
              </w:rPr>
              <w:t xml:space="preserve"> у экзаменуемых сформировано</w:t>
            </w:r>
            <w:r>
              <w:rPr>
                <w:lang w:val="ru-RU"/>
              </w:rPr>
              <w:t xml:space="preserve"> также </w:t>
            </w:r>
            <w:r w:rsidRPr="00B05ED7">
              <w:rPr>
                <w:lang w:val="ru-RU"/>
              </w:rPr>
              <w:t xml:space="preserve"> на достаточно высоком уровн</w:t>
            </w:r>
            <w:r>
              <w:rPr>
                <w:lang w:val="ru-RU"/>
              </w:rPr>
              <w:t>е.</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В12</w:t>
            </w:r>
          </w:p>
        </w:tc>
        <w:tc>
          <w:tcPr>
            <w:tcW w:w="1843" w:type="dxa"/>
            <w:vMerge/>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77,2</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по региону  </w:t>
            </w:r>
            <w:r w:rsidRPr="00B05ED7">
              <w:rPr>
                <w:lang w:val="ru-RU"/>
              </w:rPr>
              <w:t xml:space="preserve">умение понимать </w:t>
            </w:r>
            <w:r>
              <w:rPr>
                <w:lang w:val="ru-RU"/>
              </w:rPr>
              <w:t xml:space="preserve">запрашиваемую </w:t>
            </w:r>
            <w:r w:rsidRPr="00B05ED7">
              <w:rPr>
                <w:lang w:val="ru-RU"/>
              </w:rPr>
              <w:t>информацию в прочитанном тексте</w:t>
            </w:r>
            <w:r>
              <w:rPr>
                <w:lang w:val="ru-RU"/>
              </w:rPr>
              <w:t xml:space="preserve"> задания повышенного уровня сложности</w:t>
            </w:r>
            <w:r w:rsidRPr="00B05ED7">
              <w:rPr>
                <w:lang w:val="ru-RU"/>
              </w:rPr>
              <w:t xml:space="preserve"> у экзаменуемых сформировано</w:t>
            </w:r>
            <w:r>
              <w:rPr>
                <w:lang w:val="ru-RU"/>
              </w:rPr>
              <w:t xml:space="preserve"> также </w:t>
            </w:r>
            <w:r w:rsidRPr="00B05ED7">
              <w:rPr>
                <w:lang w:val="ru-RU"/>
              </w:rPr>
              <w:t xml:space="preserve"> на достаточно </w:t>
            </w:r>
            <w:r>
              <w:rPr>
                <w:lang w:val="ru-RU"/>
              </w:rPr>
              <w:t>хорошем</w:t>
            </w:r>
            <w:r w:rsidRPr="00B05ED7">
              <w:rPr>
                <w:lang w:val="ru-RU"/>
              </w:rPr>
              <w:t xml:space="preserve"> уровн</w:t>
            </w:r>
            <w:r>
              <w:rPr>
                <w:lang w:val="ru-RU"/>
              </w:rPr>
              <w:t>е.</w:t>
            </w: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В13</w:t>
            </w:r>
          </w:p>
        </w:tc>
        <w:tc>
          <w:tcPr>
            <w:tcW w:w="1843" w:type="dxa"/>
            <w:vMerge/>
            <w:tcBorders>
              <w:top w:val="single" w:sz="8" w:space="0" w:color="000000"/>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80,0</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по региону  </w:t>
            </w:r>
            <w:r w:rsidRPr="00B05ED7">
              <w:rPr>
                <w:lang w:val="ru-RU"/>
              </w:rPr>
              <w:t xml:space="preserve">умение понимать </w:t>
            </w:r>
            <w:r>
              <w:rPr>
                <w:lang w:val="ru-RU"/>
              </w:rPr>
              <w:t xml:space="preserve">запрашиваемую </w:t>
            </w:r>
            <w:r w:rsidRPr="00B05ED7">
              <w:rPr>
                <w:lang w:val="ru-RU"/>
              </w:rPr>
              <w:t xml:space="preserve">информацию в прочитанном тексте </w:t>
            </w:r>
            <w:r>
              <w:rPr>
                <w:lang w:val="ru-RU"/>
              </w:rPr>
              <w:t xml:space="preserve">задания повышенного уровня сложности </w:t>
            </w:r>
            <w:r w:rsidRPr="00B05ED7">
              <w:rPr>
                <w:lang w:val="ru-RU"/>
              </w:rPr>
              <w:t>у экзаменуемых сформировано</w:t>
            </w:r>
            <w:r>
              <w:rPr>
                <w:lang w:val="ru-RU"/>
              </w:rPr>
              <w:t xml:space="preserve"> также </w:t>
            </w:r>
            <w:r w:rsidRPr="00B05ED7">
              <w:rPr>
                <w:lang w:val="ru-RU"/>
              </w:rPr>
              <w:t xml:space="preserve"> на достаточно высоком уровн</w:t>
            </w:r>
            <w:r>
              <w:rPr>
                <w:lang w:val="ru-RU"/>
              </w:rPr>
              <w:t>е.</w:t>
            </w: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В14</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69,1</w:t>
            </w:r>
          </w:p>
        </w:tc>
        <w:tc>
          <w:tcPr>
            <w:tcW w:w="1216" w:type="dxa"/>
            <w:tcBorders>
              <w:top w:val="single" w:sz="4"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по региону  </w:t>
            </w:r>
            <w:r w:rsidRPr="00B05ED7">
              <w:rPr>
                <w:lang w:val="ru-RU"/>
              </w:rPr>
              <w:t xml:space="preserve">умение понимать </w:t>
            </w:r>
            <w:r>
              <w:rPr>
                <w:lang w:val="ru-RU"/>
              </w:rPr>
              <w:t xml:space="preserve">запрашиваемую </w:t>
            </w:r>
            <w:r w:rsidRPr="00B05ED7">
              <w:rPr>
                <w:lang w:val="ru-RU"/>
              </w:rPr>
              <w:t xml:space="preserve">информацию в прочитанном тексте </w:t>
            </w:r>
            <w:r>
              <w:rPr>
                <w:lang w:val="ru-RU"/>
              </w:rPr>
              <w:t xml:space="preserve">задания повышенного уровня сложности </w:t>
            </w:r>
            <w:r w:rsidRPr="00B05ED7">
              <w:rPr>
                <w:lang w:val="ru-RU"/>
              </w:rPr>
              <w:t>у экзаменуемых сформировано</w:t>
            </w:r>
            <w:r>
              <w:rPr>
                <w:lang w:val="ru-RU"/>
              </w:rPr>
              <w:t xml:space="preserve"> также </w:t>
            </w:r>
            <w:r w:rsidRPr="00B05ED7">
              <w:rPr>
                <w:lang w:val="ru-RU"/>
              </w:rPr>
              <w:t xml:space="preserve"> на достаточно </w:t>
            </w:r>
            <w:r>
              <w:rPr>
                <w:lang w:val="ru-RU"/>
              </w:rPr>
              <w:t>хорошем</w:t>
            </w:r>
            <w:r w:rsidRPr="00B05ED7">
              <w:rPr>
                <w:lang w:val="ru-RU"/>
              </w:rPr>
              <w:t xml:space="preserve"> уровн</w:t>
            </w:r>
            <w:r>
              <w:rPr>
                <w:lang w:val="ru-RU"/>
              </w:rPr>
              <w:t>е.</w:t>
            </w: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В15</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79,3</w:t>
            </w:r>
          </w:p>
        </w:tc>
        <w:tc>
          <w:tcPr>
            <w:tcW w:w="1216" w:type="dxa"/>
            <w:tcBorders>
              <w:top w:val="single" w:sz="4"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по региону  </w:t>
            </w:r>
            <w:r w:rsidRPr="00B05ED7">
              <w:rPr>
                <w:lang w:val="ru-RU"/>
              </w:rPr>
              <w:t xml:space="preserve">умение понимать </w:t>
            </w:r>
            <w:r>
              <w:rPr>
                <w:lang w:val="ru-RU"/>
              </w:rPr>
              <w:t xml:space="preserve">запрашиваемую </w:t>
            </w:r>
            <w:r w:rsidRPr="00B05ED7">
              <w:rPr>
                <w:lang w:val="ru-RU"/>
              </w:rPr>
              <w:t>информацию в прочитанном тексте у экзаменуемых сформировано</w:t>
            </w:r>
            <w:r>
              <w:rPr>
                <w:lang w:val="ru-RU"/>
              </w:rPr>
              <w:t xml:space="preserve"> также </w:t>
            </w:r>
            <w:r w:rsidRPr="00B05ED7">
              <w:rPr>
                <w:lang w:val="ru-RU"/>
              </w:rPr>
              <w:t xml:space="preserve"> на достаточно </w:t>
            </w:r>
            <w:r>
              <w:rPr>
                <w:lang w:val="ru-RU"/>
              </w:rPr>
              <w:t>хорошем</w:t>
            </w:r>
            <w:r w:rsidRPr="00B05ED7">
              <w:rPr>
                <w:lang w:val="ru-RU"/>
              </w:rPr>
              <w:t xml:space="preserve"> уровн</w:t>
            </w:r>
            <w:r>
              <w:rPr>
                <w:lang w:val="ru-RU"/>
              </w:rPr>
              <w:t>е.</w:t>
            </w:r>
          </w:p>
        </w:tc>
      </w:tr>
      <w:tr w:rsidR="005B4493" w:rsidRPr="00C23CF6">
        <w:trPr>
          <w:cantSplit/>
          <w:trHeight w:val="690"/>
        </w:trPr>
        <w:tc>
          <w:tcPr>
            <w:tcW w:w="96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В16</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53,3</w:t>
            </w:r>
          </w:p>
        </w:tc>
        <w:tc>
          <w:tcPr>
            <w:tcW w:w="1216" w:type="dxa"/>
            <w:tcBorders>
              <w:top w:val="single" w:sz="4"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right w:val="single" w:sz="8" w:space="0" w:color="000000"/>
            </w:tcBorders>
          </w:tcPr>
          <w:p w:rsidR="005B4493" w:rsidRPr="009D3C3F" w:rsidRDefault="005B4493" w:rsidP="00B05ED7">
            <w:pPr>
              <w:jc w:val="both"/>
              <w:rPr>
                <w:sz w:val="26"/>
                <w:szCs w:val="26"/>
                <w:lang w:val="ru-RU"/>
              </w:rPr>
            </w:pPr>
            <w:r>
              <w:rPr>
                <w:lang w:val="ru-RU"/>
              </w:rPr>
              <w:t xml:space="preserve">Выше областного, данное задание повышенного уровня сложности  явилось </w:t>
            </w:r>
            <w:r w:rsidRPr="00B05ED7">
              <w:rPr>
                <w:lang w:val="ru-RU"/>
              </w:rPr>
              <w:t xml:space="preserve">наиболее трудным </w:t>
            </w:r>
            <w:r>
              <w:rPr>
                <w:lang w:val="ru-RU"/>
              </w:rPr>
              <w:t xml:space="preserve"> для экзаменуемых региона: </w:t>
            </w:r>
            <w:r w:rsidRPr="00B05ED7">
              <w:rPr>
                <w:lang w:val="ru-RU"/>
              </w:rPr>
              <w:t xml:space="preserve"> получившие «3» не справились с данным заданием (0%), получившие «5» (34,78%).</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B4493" w:rsidRPr="00C74A10" w:rsidRDefault="005B4493" w:rsidP="00B05ED7">
            <w:pPr>
              <w:jc w:val="center"/>
              <w:rPr>
                <w:lang w:val="ru-RU"/>
              </w:rPr>
            </w:pPr>
            <w:r w:rsidRPr="00C74A10">
              <w:rPr>
                <w:lang w:val="ru-RU"/>
              </w:rPr>
              <w:t>В17</w:t>
            </w:r>
          </w:p>
        </w:tc>
        <w:tc>
          <w:tcPr>
            <w:tcW w:w="1843" w:type="dxa"/>
            <w:vMerge/>
            <w:tcBorders>
              <w:left w:val="single" w:sz="8" w:space="0" w:color="000000"/>
              <w:bottom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72,1</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0,00</w:t>
            </w:r>
          </w:p>
        </w:tc>
        <w:tc>
          <w:tcPr>
            <w:tcW w:w="3206" w:type="dxa"/>
            <w:tcBorders>
              <w:top w:val="single" w:sz="8" w:space="0" w:color="000000"/>
              <w:left w:val="single" w:sz="8" w:space="0" w:color="000000"/>
              <w:bottom w:val="single" w:sz="8" w:space="0" w:color="000000"/>
              <w:right w:val="single" w:sz="8" w:space="0" w:color="000000"/>
            </w:tcBorders>
          </w:tcPr>
          <w:p w:rsidR="005B4493" w:rsidRPr="00F77779" w:rsidRDefault="005B4493" w:rsidP="00B05ED7">
            <w:pPr>
              <w:rPr>
                <w:lang w:val="ru-RU"/>
              </w:rPr>
            </w:pPr>
            <w:r>
              <w:rPr>
                <w:lang w:val="ru-RU"/>
              </w:rPr>
              <w:t xml:space="preserve">Ниже областного, данное задание явилось сложным для экзаменуемого,  умение понимать </w:t>
            </w:r>
            <w:r w:rsidRPr="00B05ED7">
              <w:rPr>
                <w:lang w:val="ru-RU"/>
              </w:rPr>
              <w:t>в прочитанном тексте запрашиваем</w:t>
            </w:r>
            <w:r>
              <w:rPr>
                <w:lang w:val="ru-RU"/>
              </w:rPr>
              <w:t>ую</w:t>
            </w:r>
            <w:r w:rsidRPr="00B05ED7">
              <w:rPr>
                <w:lang w:val="ru-RU"/>
              </w:rPr>
              <w:t xml:space="preserve"> информаци</w:t>
            </w:r>
            <w:r>
              <w:rPr>
                <w:lang w:val="ru-RU"/>
              </w:rPr>
              <w:t>ю на уровне района  не сформировано.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В18</w:t>
            </w:r>
          </w:p>
        </w:tc>
        <w:tc>
          <w:tcPr>
            <w:tcW w:w="1843" w:type="dxa"/>
            <w:vMerge w:val="restart"/>
            <w:tcBorders>
              <w:top w:val="single" w:sz="8" w:space="0" w:color="000000"/>
              <w:left w:val="single" w:sz="8" w:space="0" w:color="000000"/>
              <w:right w:val="single" w:sz="8" w:space="0" w:color="000000"/>
            </w:tcBorders>
            <w:vAlign w:val="center"/>
          </w:tcPr>
          <w:p w:rsidR="005B4493" w:rsidRPr="00C74A10" w:rsidRDefault="005B4493" w:rsidP="00B05ED7">
            <w:pPr>
              <w:rPr>
                <w:lang w:val="ru-RU"/>
              </w:rPr>
            </w:pPr>
            <w:r w:rsidRPr="00C74A10">
              <w:rPr>
                <w:lang w:val="ru-RU"/>
              </w:rPr>
              <w:t>Грамматические навыки употребления нужной морфологической формы данного слова в коммуникативно-значимом контексте</w:t>
            </w:r>
          </w:p>
        </w:tc>
        <w:tc>
          <w:tcPr>
            <w:tcW w:w="1275"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cente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rPr>
            </w:pPr>
            <w:r w:rsidRPr="00C74A10">
              <w:rPr>
                <w:color w:val="000000"/>
              </w:rPr>
              <w:t>65,0</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грамматические навыки </w:t>
            </w:r>
            <w:r w:rsidRPr="00B05ED7">
              <w:rPr>
                <w:lang w:val="ru-RU"/>
              </w:rPr>
              <w:t xml:space="preserve">употребления нужной морфологической формы данного слова в коммуникативно-значимом контексте </w:t>
            </w:r>
            <w:r>
              <w:rPr>
                <w:lang w:val="ru-RU"/>
              </w:rPr>
              <w:t xml:space="preserve">на уровне региона в заданиях базового уровня сложности  </w:t>
            </w:r>
            <w:r w:rsidRPr="00B05ED7">
              <w:rPr>
                <w:lang w:val="ru-RU"/>
              </w:rPr>
              <w:t>у</w:t>
            </w:r>
            <w:r>
              <w:rPr>
                <w:lang w:val="ru-RU"/>
              </w:rPr>
              <w:t xml:space="preserve"> групп обучающихся, </w:t>
            </w:r>
            <w:r w:rsidRPr="00B05ED7">
              <w:rPr>
                <w:lang w:val="ru-RU"/>
              </w:rPr>
              <w:t xml:space="preserve"> получивших «3» </w:t>
            </w:r>
            <w:r>
              <w:rPr>
                <w:lang w:val="ru-RU"/>
              </w:rPr>
              <w:t>и «5»  вызвали затруднения.</w:t>
            </w:r>
            <w:r w:rsidRPr="00B05ED7">
              <w:rPr>
                <w:lang w:val="ru-RU"/>
              </w:rPr>
              <w:t xml:space="preserve"> </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В19</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cente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76,6</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грамматические навыки </w:t>
            </w:r>
            <w:r w:rsidRPr="00B05ED7">
              <w:rPr>
                <w:lang w:val="ru-RU"/>
              </w:rPr>
              <w:t xml:space="preserve">употребления нужной морфологической формы данного слова в коммуникативно-значимом контексте </w:t>
            </w:r>
            <w:r>
              <w:rPr>
                <w:lang w:val="ru-RU"/>
              </w:rPr>
              <w:t xml:space="preserve">на уровне региона в заданиях базового уровня сложности </w:t>
            </w:r>
            <w:r w:rsidRPr="00B05ED7">
              <w:rPr>
                <w:lang w:val="ru-RU"/>
              </w:rPr>
              <w:t>у</w:t>
            </w:r>
            <w:r>
              <w:rPr>
                <w:lang w:val="ru-RU"/>
              </w:rPr>
              <w:t xml:space="preserve"> групп обучающихся, </w:t>
            </w:r>
            <w:r w:rsidRPr="00B05ED7">
              <w:rPr>
                <w:lang w:val="ru-RU"/>
              </w:rPr>
              <w:t xml:space="preserve"> получивших «3» </w:t>
            </w:r>
            <w:r>
              <w:rPr>
                <w:lang w:val="ru-RU"/>
              </w:rPr>
              <w:t>и «5»  вызвали затруднения.</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В20</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cente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62,9</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грамматические навыки </w:t>
            </w:r>
            <w:r w:rsidRPr="00B05ED7">
              <w:rPr>
                <w:lang w:val="ru-RU"/>
              </w:rPr>
              <w:t xml:space="preserve">употребления нужной морфологической формы данного слова в коммуникативно-значимом контексте </w:t>
            </w:r>
            <w:r>
              <w:rPr>
                <w:lang w:val="ru-RU"/>
              </w:rPr>
              <w:t xml:space="preserve">на уровне региона в заданиях базового уровня сложности </w:t>
            </w:r>
            <w:r w:rsidRPr="00B05ED7">
              <w:rPr>
                <w:lang w:val="ru-RU"/>
              </w:rPr>
              <w:t>у</w:t>
            </w:r>
            <w:r>
              <w:rPr>
                <w:lang w:val="ru-RU"/>
              </w:rPr>
              <w:t xml:space="preserve"> групп обучающихся, </w:t>
            </w:r>
            <w:r w:rsidRPr="00B05ED7">
              <w:rPr>
                <w:lang w:val="ru-RU"/>
              </w:rPr>
              <w:t xml:space="preserve"> получивших «3» </w:t>
            </w:r>
            <w:r>
              <w:rPr>
                <w:lang w:val="ru-RU"/>
              </w:rPr>
              <w:t>и «5»  вызвали затруднения.</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В21</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cente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87,0</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грамматические навыки </w:t>
            </w:r>
            <w:r w:rsidRPr="00B05ED7">
              <w:rPr>
                <w:lang w:val="ru-RU"/>
              </w:rPr>
              <w:t xml:space="preserve">употребления нужной морфологической формы данного слова в коммуникативно-значимом контексте </w:t>
            </w:r>
            <w:r>
              <w:rPr>
                <w:lang w:val="ru-RU"/>
              </w:rPr>
              <w:t>на уровне региона в заданиях базового уровня сложности также сформированы хорошо.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В22</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cente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72,8</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грамматические навыки </w:t>
            </w:r>
            <w:r w:rsidRPr="00B05ED7">
              <w:rPr>
                <w:lang w:val="ru-RU"/>
              </w:rPr>
              <w:t xml:space="preserve">употребления нужной морфологической формы данного слова в коммуникативно-значимом контексте </w:t>
            </w:r>
            <w:r>
              <w:rPr>
                <w:lang w:val="ru-RU"/>
              </w:rPr>
              <w:t>на уровне региона в заданиях базового уровня также сформированы хорошо.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B4493" w:rsidRPr="00C74A10" w:rsidRDefault="005B4493" w:rsidP="00B05ED7">
            <w:pPr>
              <w:jc w:val="center"/>
              <w:rPr>
                <w:lang w:val="ru-RU"/>
              </w:rPr>
            </w:pPr>
            <w:r w:rsidRPr="00C74A10">
              <w:rPr>
                <w:lang w:val="ru-RU"/>
              </w:rPr>
              <w:t>В23</w:t>
            </w:r>
          </w:p>
        </w:tc>
        <w:tc>
          <w:tcPr>
            <w:tcW w:w="1843" w:type="dxa"/>
            <w:vMerge/>
            <w:tcBorders>
              <w:left w:val="single" w:sz="8" w:space="0" w:color="000000"/>
              <w:bottom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cente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rPr>
              <w:t>6</w:t>
            </w:r>
            <w:r w:rsidRPr="00C74A10">
              <w:rPr>
                <w:color w:val="000000"/>
                <w:lang w:val="ru-RU"/>
              </w:rPr>
              <w:t>8,7</w:t>
            </w:r>
          </w:p>
        </w:tc>
        <w:tc>
          <w:tcPr>
            <w:tcW w:w="1216"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sidRPr="00B05ED7">
              <w:rPr>
                <w:lang w:val="ru-RU"/>
              </w:rPr>
              <w:t>Ниже област</w:t>
            </w:r>
            <w:r>
              <w:rPr>
                <w:sz w:val="26"/>
                <w:szCs w:val="26"/>
                <w:lang w:val="ru-RU"/>
              </w:rPr>
              <w:t xml:space="preserve">ного, </w:t>
            </w:r>
            <w:r>
              <w:rPr>
                <w:lang w:val="ru-RU"/>
              </w:rPr>
              <w:t xml:space="preserve">грамматические навыки </w:t>
            </w:r>
            <w:r w:rsidRPr="00B05ED7">
              <w:rPr>
                <w:lang w:val="ru-RU"/>
              </w:rPr>
              <w:t xml:space="preserve">употребления нужной морфологической формы данного слова в коммуникативно-значимом контексте </w:t>
            </w:r>
            <w:r>
              <w:rPr>
                <w:lang w:val="ru-RU"/>
              </w:rPr>
              <w:t>на уровне района по сравнению с регионом  в заданиях базового уровня не сформированы.</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В24</w:t>
            </w:r>
          </w:p>
        </w:tc>
        <w:tc>
          <w:tcPr>
            <w:tcW w:w="1843" w:type="dxa"/>
            <w:vMerge w:val="restart"/>
            <w:tcBorders>
              <w:top w:val="single" w:sz="8" w:space="0" w:color="000000"/>
              <w:left w:val="single" w:sz="8" w:space="0" w:color="000000"/>
              <w:right w:val="single" w:sz="8" w:space="0" w:color="000000"/>
            </w:tcBorders>
            <w:vAlign w:val="center"/>
          </w:tcPr>
          <w:p w:rsidR="005B4493" w:rsidRPr="00C74A10" w:rsidRDefault="005B4493" w:rsidP="00B05ED7">
            <w:pPr>
              <w:rPr>
                <w:lang w:val="ru-RU"/>
              </w:rPr>
            </w:pPr>
            <w:r w:rsidRPr="00C74A10">
              <w:rPr>
                <w:lang w:val="ru-RU"/>
              </w:rPr>
              <w:t>Грамматические навыки употребления нужной морфологической формы данного слова в коммуникативно-значимом контексте</w:t>
            </w:r>
          </w:p>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rPr>
            </w:pPr>
            <w:r w:rsidRPr="00C74A10">
              <w:rPr>
                <w:color w:val="000000"/>
              </w:rPr>
              <w:t>67,7</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грамматические навыки </w:t>
            </w:r>
            <w:r w:rsidRPr="00B05ED7">
              <w:rPr>
                <w:lang w:val="ru-RU"/>
              </w:rPr>
              <w:t xml:space="preserve">употребления нужной морфологической формы данного слова в коммуникативно-значимом контексте </w:t>
            </w:r>
            <w:r>
              <w:rPr>
                <w:lang w:val="ru-RU"/>
              </w:rPr>
              <w:t>на уровне региона в задании   повышенного  уровня сложности также сформированы хорошо.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В25</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rPr>
              <w:t>6</w:t>
            </w:r>
            <w:r w:rsidRPr="00C74A10">
              <w:rPr>
                <w:color w:val="000000"/>
                <w:lang w:val="ru-RU"/>
              </w:rPr>
              <w:t>6</w:t>
            </w:r>
            <w:r w:rsidRPr="00C74A10">
              <w:rPr>
                <w:color w:val="000000"/>
              </w:rPr>
              <w:t>,</w:t>
            </w:r>
            <w:r w:rsidRPr="00C74A10">
              <w:rPr>
                <w:color w:val="000000"/>
                <w:lang w:val="ru-RU"/>
              </w:rPr>
              <w:t>3</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грамматические навыки </w:t>
            </w:r>
            <w:r w:rsidRPr="00B05ED7">
              <w:rPr>
                <w:lang w:val="ru-RU"/>
              </w:rPr>
              <w:t xml:space="preserve">употребления нужной морфологической формы данного слова в коммуникативно-значимом контексте </w:t>
            </w:r>
            <w:r>
              <w:rPr>
                <w:lang w:val="ru-RU"/>
              </w:rPr>
              <w:t>на уровне региона в задании   повышенного  уровня сложности также сформированы хорошо.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В26</w:t>
            </w:r>
          </w:p>
        </w:tc>
        <w:tc>
          <w:tcPr>
            <w:tcW w:w="1843" w:type="dxa"/>
            <w:vMerge/>
            <w:tcBorders>
              <w:left w:val="single" w:sz="8" w:space="0" w:color="000000"/>
              <w:bottom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80,0</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но с заданием повышенного  уровня сложности   на грамматические навыки </w:t>
            </w:r>
            <w:r w:rsidRPr="00B05ED7">
              <w:rPr>
                <w:lang w:val="ru-RU"/>
              </w:rPr>
              <w:t xml:space="preserve">употребления нужной морфологической формы данного слова в коммуникативно-значимом контексте </w:t>
            </w:r>
            <w:r>
              <w:rPr>
                <w:lang w:val="ru-RU"/>
              </w:rPr>
              <w:t>на уровне региона экзаменуемые справились лучше всего.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В27</w:t>
            </w:r>
          </w:p>
        </w:tc>
        <w:tc>
          <w:tcPr>
            <w:tcW w:w="1843" w:type="dxa"/>
            <w:vMerge w:val="restart"/>
            <w:tcBorders>
              <w:top w:val="single" w:sz="8" w:space="0" w:color="000000"/>
              <w:left w:val="single" w:sz="8" w:space="0" w:color="000000"/>
              <w:right w:val="single" w:sz="8" w:space="0" w:color="000000"/>
            </w:tcBorders>
            <w:vAlign w:val="center"/>
          </w:tcPr>
          <w:p w:rsidR="005B4493" w:rsidRPr="00C74A10" w:rsidRDefault="005B4493" w:rsidP="00B05ED7">
            <w:pPr>
              <w:rPr>
                <w:lang w:val="ru-RU"/>
              </w:rPr>
            </w:pPr>
            <w:r w:rsidRPr="00C74A10">
              <w:rPr>
                <w:lang w:val="ru-RU"/>
              </w:rPr>
              <w:t>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p>
        </w:tc>
        <w:tc>
          <w:tcPr>
            <w:tcW w:w="1275"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cente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rPr>
            </w:pPr>
            <w:r w:rsidRPr="00C74A10">
              <w:rPr>
                <w:color w:val="000000"/>
              </w:rPr>
              <w:t>94,4</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w:t>
            </w:r>
            <w:r w:rsidRPr="00B05ED7">
              <w:rPr>
                <w:lang w:val="ru-RU"/>
              </w:rPr>
              <w:t>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r>
              <w:rPr>
                <w:lang w:val="ru-RU"/>
              </w:rPr>
              <w:t xml:space="preserve"> на уровне региона в задании   базового   уровня сложности также сформированы хорошо.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B4493" w:rsidRPr="00C74A10" w:rsidRDefault="005B4493" w:rsidP="00B05ED7">
            <w:pPr>
              <w:jc w:val="center"/>
              <w:rPr>
                <w:lang w:val="ru-RU"/>
              </w:rPr>
            </w:pPr>
            <w:r w:rsidRPr="00C74A10">
              <w:rPr>
                <w:lang w:val="ru-RU"/>
              </w:rPr>
              <w:t>В28</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cente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72,1</w:t>
            </w:r>
          </w:p>
        </w:tc>
        <w:tc>
          <w:tcPr>
            <w:tcW w:w="1216"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Ниже  областного, л</w:t>
            </w:r>
            <w:r w:rsidRPr="00B05ED7">
              <w:rPr>
                <w:lang w:val="ru-RU"/>
              </w:rPr>
              <w:t>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r>
              <w:rPr>
                <w:lang w:val="ru-RU"/>
              </w:rPr>
              <w:t xml:space="preserve"> на уровне региона в задании   базового  уровня сложности также сформированы хорошо.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В29</w:t>
            </w:r>
          </w:p>
        </w:tc>
        <w:tc>
          <w:tcPr>
            <w:tcW w:w="1843" w:type="dxa"/>
            <w:vMerge/>
            <w:tcBorders>
              <w:left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cente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88,6</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 xml:space="preserve">Выше областного, </w:t>
            </w:r>
            <w:r w:rsidRPr="00B05ED7">
              <w:rPr>
                <w:lang w:val="ru-RU"/>
              </w:rPr>
              <w:t xml:space="preserve">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 </w:t>
            </w:r>
            <w:r>
              <w:rPr>
                <w:lang w:val="ru-RU"/>
              </w:rPr>
              <w:t>на уровне региона в задании   базового  уровня сложности также сформированы хорошо.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В30</w:t>
            </w:r>
          </w:p>
        </w:tc>
        <w:tc>
          <w:tcPr>
            <w:tcW w:w="1843" w:type="dxa"/>
            <w:vMerge/>
            <w:tcBorders>
              <w:left w:val="single" w:sz="8" w:space="0" w:color="000000"/>
              <w:bottom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center"/>
            </w:pPr>
            <w:r w:rsidRPr="00C74A10">
              <w:rPr>
                <w:lang w:val="ru-RU"/>
              </w:rPr>
              <w:t>Б</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rPr>
              <w:t>9</w:t>
            </w:r>
            <w:r w:rsidRPr="00C74A10">
              <w:rPr>
                <w:color w:val="000000"/>
                <w:lang w:val="ru-RU"/>
              </w:rPr>
              <w:t>2</w:t>
            </w:r>
            <w:r w:rsidRPr="00C74A10">
              <w:rPr>
                <w:color w:val="000000"/>
              </w:rPr>
              <w:t>,</w:t>
            </w:r>
            <w:r w:rsidRPr="00C74A10">
              <w:rPr>
                <w:color w:val="000000"/>
                <w:lang w:val="ru-RU"/>
              </w:rPr>
              <w:t>1</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Выше областного, л</w:t>
            </w:r>
            <w:r w:rsidRPr="00B05ED7">
              <w:rPr>
                <w:lang w:val="ru-RU"/>
              </w:rPr>
              <w:t>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r>
              <w:rPr>
                <w:lang w:val="ru-RU"/>
              </w:rPr>
              <w:t xml:space="preserve"> на уровне региона в задании   базового  уровня сложности также сформированы хорошо.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В31</w:t>
            </w:r>
          </w:p>
        </w:tc>
        <w:tc>
          <w:tcPr>
            <w:tcW w:w="1843" w:type="dxa"/>
            <w:vMerge w:val="restart"/>
            <w:tcBorders>
              <w:top w:val="single" w:sz="8" w:space="0" w:color="000000"/>
              <w:left w:val="single" w:sz="8" w:space="0" w:color="000000"/>
              <w:right w:val="single" w:sz="8" w:space="0" w:color="000000"/>
            </w:tcBorders>
            <w:vAlign w:val="center"/>
          </w:tcPr>
          <w:p w:rsidR="005B4493" w:rsidRPr="00C74A10" w:rsidRDefault="005B4493" w:rsidP="00B05ED7">
            <w:pPr>
              <w:rPr>
                <w:lang w:val="ru-RU"/>
              </w:rPr>
            </w:pPr>
            <w:r w:rsidRPr="00C74A10">
              <w:rPr>
                <w:lang w:val="ru-RU"/>
              </w:rPr>
              <w:t xml:space="preserve">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 </w:t>
            </w:r>
          </w:p>
          <w:p w:rsidR="005B4493" w:rsidRPr="00C74A10" w:rsidRDefault="005B4493" w:rsidP="00B05ED7">
            <w:pPr>
              <w:rPr>
                <w:lang w:val="ru-RU"/>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rPr>
            </w:pPr>
            <w:r w:rsidRPr="00C74A10">
              <w:rPr>
                <w:color w:val="000000"/>
              </w:rPr>
              <w:t>90,4</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rPr>
                <w:lang w:val="ru-RU"/>
              </w:rPr>
            </w:pPr>
          </w:p>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Выше областного, л</w:t>
            </w:r>
            <w:r w:rsidRPr="00B05ED7">
              <w:rPr>
                <w:lang w:val="ru-RU"/>
              </w:rPr>
              <w:t>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r>
              <w:rPr>
                <w:lang w:val="ru-RU"/>
              </w:rPr>
              <w:t xml:space="preserve"> на уровне региона в задании   повышенного  уровня сложности также сформированы хорошо.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В32</w:t>
            </w:r>
          </w:p>
        </w:tc>
        <w:tc>
          <w:tcPr>
            <w:tcW w:w="1843" w:type="dxa"/>
            <w:vMerge/>
            <w:tcBorders>
              <w:left w:val="single" w:sz="8" w:space="0" w:color="000000"/>
              <w:bottom w:val="single" w:sz="8" w:space="0" w:color="000000"/>
              <w:right w:val="single" w:sz="8" w:space="0" w:color="000000"/>
            </w:tcBorders>
            <w:vAlign w:val="center"/>
          </w:tcPr>
          <w:p w:rsidR="005B4493" w:rsidRPr="00C74A10" w:rsidRDefault="005B4493" w:rsidP="00B05ED7"/>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color w:val="000000"/>
                <w:lang w:val="ru-RU"/>
              </w:rPr>
            </w:pPr>
            <w:r w:rsidRPr="00C74A10">
              <w:rPr>
                <w:color w:val="000000"/>
                <w:lang w:val="ru-RU"/>
              </w:rPr>
              <w:t>86,2</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Default="005B4493" w:rsidP="00B05ED7">
            <w:pPr>
              <w:jc w:val="both"/>
              <w:rPr>
                <w:sz w:val="26"/>
                <w:szCs w:val="26"/>
                <w:lang w:val="ru-RU"/>
              </w:rPr>
            </w:pPr>
            <w:r>
              <w:rPr>
                <w:lang w:val="ru-RU"/>
              </w:rPr>
              <w:t>Выше областного, л</w:t>
            </w:r>
            <w:r w:rsidRPr="00B05ED7">
              <w:rPr>
                <w:lang w:val="ru-RU"/>
              </w:rPr>
              <w:t>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r>
              <w:rPr>
                <w:lang w:val="ru-RU"/>
              </w:rPr>
              <w:t xml:space="preserve"> на уровне региона в задании   повышенного  уровня сложности также сформированы хорошо.</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С1</w:t>
            </w:r>
          </w:p>
        </w:tc>
        <w:tc>
          <w:tcPr>
            <w:tcW w:w="1843" w:type="dxa"/>
            <w:tcBorders>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Решение коммуникативной задачи  (письмо личного характера в ответ на письмо-стимул)</w:t>
            </w:r>
          </w:p>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69,1</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both"/>
              <w:rPr>
                <w:lang w:val="ru-RU"/>
              </w:rPr>
            </w:pPr>
            <w:r w:rsidRPr="00C74A10">
              <w:rPr>
                <w:lang w:val="ru-RU"/>
              </w:rPr>
              <w:t>Выше областного, по региону также лучше всех с этим заданием повышенного уровня сложности справились участники, получившие «4» и «5» за весь экзамен.</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С2</w:t>
            </w:r>
          </w:p>
        </w:tc>
        <w:tc>
          <w:tcPr>
            <w:tcW w:w="1843" w:type="dxa"/>
            <w:tcBorders>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Организация текста (письмо личного характера в ответ на письмо-стимул)</w:t>
            </w:r>
          </w:p>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80,1</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both"/>
              <w:rPr>
                <w:lang w:val="ru-RU"/>
              </w:rPr>
            </w:pPr>
            <w:r w:rsidRPr="00C74A10">
              <w:rPr>
                <w:lang w:val="ru-RU"/>
              </w:rPr>
              <w:t>Выше областного, по региону также лучше всех с этим заданием повышенного уровня сложности справились участники, получившие «4» и «5» за весь экзамен.</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С3</w:t>
            </w:r>
          </w:p>
        </w:tc>
        <w:tc>
          <w:tcPr>
            <w:tcW w:w="1843" w:type="dxa"/>
            <w:tcBorders>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Лексико-грамматическое оформление текста (письмо личного характера в ответ на письмо-стимул)</w:t>
            </w:r>
          </w:p>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П</w:t>
            </w: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48,5</w:t>
            </w:r>
          </w:p>
        </w:tc>
        <w:tc>
          <w:tcPr>
            <w:tcW w:w="121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rPr>
                <w:lang w:val="ru-RU"/>
              </w:rPr>
            </w:pPr>
          </w:p>
          <w:p w:rsidR="005B4493" w:rsidRPr="00C74A10" w:rsidRDefault="005B4493" w:rsidP="00B05ED7">
            <w:pPr>
              <w:rPr>
                <w:lang w:val="ru-RU"/>
              </w:rPr>
            </w:pPr>
          </w:p>
          <w:p w:rsidR="005B4493" w:rsidRPr="00C74A10" w:rsidRDefault="005B4493" w:rsidP="00B05ED7">
            <w:pPr>
              <w:rPr>
                <w:lang w:val="ru-RU"/>
              </w:rPr>
            </w:pPr>
          </w:p>
          <w:p w:rsidR="005B4493" w:rsidRDefault="005B4493" w:rsidP="00B05ED7">
            <w:pPr>
              <w:rPr>
                <w:lang w:val="ru-RU"/>
              </w:rPr>
            </w:pPr>
          </w:p>
          <w:p w:rsidR="005B4493" w:rsidRDefault="005B4493" w:rsidP="00B05ED7">
            <w:pPr>
              <w:rPr>
                <w:lang w:val="ru-RU"/>
              </w:rPr>
            </w:pPr>
          </w:p>
          <w:p w:rsidR="005B4493" w:rsidRPr="00C74A10" w:rsidRDefault="005B4493" w:rsidP="00B05ED7">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both"/>
              <w:rPr>
                <w:lang w:val="ru-RU"/>
              </w:rPr>
            </w:pPr>
            <w:r w:rsidRPr="00C74A10">
              <w:rPr>
                <w:lang w:val="ru-RU"/>
              </w:rPr>
              <w:t>Выше областного, по региону также лучше всех с этим заданием повышенного уровня сложности справились участники, получившие «4» и «5» за весь экзамен, тем не менее, критерий «лексико-грамматическое оформление текста» вызвал наибольшую трудность у получивших оценку «3» .</w:t>
            </w:r>
          </w:p>
        </w:tc>
      </w:tr>
      <w:tr w:rsidR="005B4493" w:rsidRPr="00C23CF6">
        <w:trPr>
          <w:cantSplit/>
          <w:trHeight w:val="690"/>
        </w:trPr>
        <w:tc>
          <w:tcPr>
            <w:tcW w:w="96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r w:rsidRPr="00C74A10">
              <w:rPr>
                <w:lang w:val="ru-RU"/>
              </w:rPr>
              <w:t>С4</w:t>
            </w:r>
          </w:p>
        </w:tc>
        <w:tc>
          <w:tcPr>
            <w:tcW w:w="1843" w:type="dxa"/>
            <w:tcBorders>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Орфография и пунктуация (письмо личного характера в ответ на письмо-стимул)</w:t>
            </w:r>
          </w:p>
        </w:tc>
        <w:tc>
          <w:tcPr>
            <w:tcW w:w="127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jc w:val="center"/>
              <w:rPr>
                <w:lang w:val="ru-RU"/>
              </w:rPr>
            </w:pPr>
          </w:p>
        </w:tc>
        <w:tc>
          <w:tcPr>
            <w:tcW w:w="1215"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76,7</w:t>
            </w:r>
          </w:p>
        </w:tc>
        <w:tc>
          <w:tcPr>
            <w:tcW w:w="1216" w:type="dxa"/>
            <w:tcBorders>
              <w:top w:val="single" w:sz="8" w:space="0" w:color="000000"/>
              <w:left w:val="single" w:sz="8" w:space="0" w:color="000000"/>
              <w:bottom w:val="single" w:sz="8" w:space="0" w:color="000000"/>
              <w:right w:val="single" w:sz="8" w:space="0" w:color="000000"/>
            </w:tcBorders>
            <w:vAlign w:val="center"/>
          </w:tcPr>
          <w:p w:rsidR="005B4493" w:rsidRPr="00C74A10" w:rsidRDefault="005B4493" w:rsidP="00B05ED7">
            <w:pPr>
              <w:rPr>
                <w:lang w:val="ru-RU"/>
              </w:rPr>
            </w:pPr>
            <w:r w:rsidRPr="00C74A10">
              <w:rPr>
                <w:lang w:val="ru-RU"/>
              </w:rPr>
              <w:t>100,0</w:t>
            </w:r>
          </w:p>
        </w:tc>
        <w:tc>
          <w:tcPr>
            <w:tcW w:w="3206" w:type="dxa"/>
            <w:tcBorders>
              <w:top w:val="single" w:sz="8" w:space="0" w:color="000000"/>
              <w:left w:val="single" w:sz="8" w:space="0" w:color="000000"/>
              <w:bottom w:val="single" w:sz="8" w:space="0" w:color="000000"/>
              <w:right w:val="single" w:sz="8" w:space="0" w:color="000000"/>
            </w:tcBorders>
          </w:tcPr>
          <w:p w:rsidR="005B4493" w:rsidRPr="00C74A10" w:rsidRDefault="005B4493" w:rsidP="00B05ED7">
            <w:pPr>
              <w:jc w:val="both"/>
              <w:rPr>
                <w:lang w:val="ru-RU"/>
              </w:rPr>
            </w:pPr>
            <w:r w:rsidRPr="00C74A10">
              <w:rPr>
                <w:lang w:val="ru-RU"/>
              </w:rPr>
              <w:t>Выше областного, по региону также лучше всех с этим заданием повышенного уровня сложности справились участники, получившие «4» и «5» за весь экзамен.</w:t>
            </w:r>
          </w:p>
        </w:tc>
      </w:tr>
    </w:tbl>
    <w:p w:rsidR="005B4493" w:rsidRPr="00B05ED7" w:rsidRDefault="005B4493" w:rsidP="00B05ED7">
      <w:pPr>
        <w:jc w:val="both"/>
        <w:rPr>
          <w:lang w:val="ru-RU"/>
        </w:rPr>
      </w:pPr>
    </w:p>
    <w:p w:rsidR="005B4493" w:rsidRPr="00C06876" w:rsidRDefault="005B4493" w:rsidP="00B05ED7">
      <w:pPr>
        <w:jc w:val="both"/>
        <w:rPr>
          <w:b/>
          <w:bCs/>
          <w:lang w:val="ru-RU"/>
        </w:rPr>
      </w:pPr>
      <w:r w:rsidRPr="00C06876">
        <w:rPr>
          <w:b/>
          <w:bCs/>
          <w:lang w:val="ru-RU"/>
        </w:rPr>
        <w:t>Выводы</w:t>
      </w:r>
      <w:r w:rsidRPr="00B05ED7">
        <w:rPr>
          <w:b/>
          <w:bCs/>
          <w:lang w:val="ru-RU"/>
        </w:rPr>
        <w:t xml:space="preserve"> </w:t>
      </w:r>
      <w:r w:rsidRPr="00C06876">
        <w:rPr>
          <w:b/>
          <w:bCs/>
          <w:lang w:val="ru-RU"/>
        </w:rPr>
        <w:t xml:space="preserve"> по </w:t>
      </w:r>
      <w:r w:rsidRPr="00B05ED7">
        <w:rPr>
          <w:b/>
          <w:bCs/>
          <w:lang w:val="ru-RU"/>
        </w:rPr>
        <w:t>выполняемости заданий   КИМ ОГЭ</w:t>
      </w:r>
      <w:r w:rsidRPr="00C06876">
        <w:rPr>
          <w:b/>
          <w:bCs/>
          <w:lang w:val="ru-RU"/>
        </w:rPr>
        <w:t xml:space="preserve"> по английскому языку </w:t>
      </w:r>
      <w:r w:rsidRPr="00B05ED7">
        <w:rPr>
          <w:b/>
          <w:bCs/>
          <w:lang w:val="ru-RU"/>
        </w:rPr>
        <w:t xml:space="preserve"> в 2019 году</w:t>
      </w:r>
      <w:r w:rsidRPr="00C06876">
        <w:rPr>
          <w:b/>
          <w:bCs/>
          <w:lang w:val="ru-RU"/>
        </w:rPr>
        <w:t xml:space="preserve"> в письменной части:</w:t>
      </w:r>
    </w:p>
    <w:p w:rsidR="005B4493" w:rsidRPr="00B05ED7" w:rsidRDefault="005B4493" w:rsidP="00B05ED7">
      <w:pPr>
        <w:pStyle w:val="ListParagraph"/>
        <w:numPr>
          <w:ilvl w:val="0"/>
          <w:numId w:val="7"/>
        </w:numPr>
        <w:jc w:val="both"/>
        <w:rPr>
          <w:lang w:val="ru-RU"/>
        </w:rPr>
      </w:pPr>
      <w:r w:rsidRPr="00B05ED7">
        <w:rPr>
          <w:lang w:val="ru-RU"/>
        </w:rPr>
        <w:t xml:space="preserve">Выше областных показатели по всем заданиям, кроме В6, В17, В23, В28, </w:t>
      </w:r>
      <w:r w:rsidRPr="00B05ED7">
        <w:rPr>
          <w:lang w:val="en-US"/>
        </w:rPr>
        <w:t>D</w:t>
      </w:r>
      <w:r w:rsidRPr="00B05ED7">
        <w:rPr>
          <w:lang w:val="ru-RU"/>
        </w:rPr>
        <w:t>1.</w:t>
      </w:r>
    </w:p>
    <w:p w:rsidR="005B4493" w:rsidRPr="00B05ED7" w:rsidRDefault="005B4493" w:rsidP="00B05ED7">
      <w:pPr>
        <w:pStyle w:val="ListParagraph"/>
        <w:numPr>
          <w:ilvl w:val="0"/>
          <w:numId w:val="7"/>
        </w:numPr>
        <w:jc w:val="both"/>
        <w:rPr>
          <w:lang w:val="ru-RU"/>
        </w:rPr>
      </w:pPr>
      <w:r w:rsidRPr="00B05ED7">
        <w:rPr>
          <w:lang w:val="ru-RU"/>
        </w:rPr>
        <w:t xml:space="preserve">Ниже областных показателей по  заданиям  В6, В17, В23, В28, </w:t>
      </w:r>
      <w:r w:rsidRPr="00B05ED7">
        <w:rPr>
          <w:lang w:val="en-US"/>
        </w:rPr>
        <w:t>D</w:t>
      </w:r>
      <w:r w:rsidRPr="00B05ED7">
        <w:rPr>
          <w:lang w:val="ru-RU"/>
        </w:rPr>
        <w:t>1.</w:t>
      </w:r>
    </w:p>
    <w:p w:rsidR="005B4493" w:rsidRPr="00B05ED7" w:rsidRDefault="005B4493" w:rsidP="00B05ED7">
      <w:pPr>
        <w:pStyle w:val="ListParagraph"/>
        <w:numPr>
          <w:ilvl w:val="0"/>
          <w:numId w:val="7"/>
        </w:numPr>
        <w:jc w:val="both"/>
      </w:pPr>
      <w:r w:rsidRPr="00B05ED7">
        <w:rPr>
          <w:lang w:val="ru-RU"/>
        </w:rPr>
        <w:t xml:space="preserve">Трудности вызвали: </w:t>
      </w:r>
    </w:p>
    <w:p w:rsidR="005B4493" w:rsidRPr="00B05ED7" w:rsidRDefault="005B4493" w:rsidP="00B05ED7">
      <w:pPr>
        <w:pStyle w:val="ListParagraph"/>
        <w:jc w:val="both"/>
        <w:rPr>
          <w:lang w:val="ru-RU"/>
        </w:rPr>
      </w:pPr>
      <w:r w:rsidRPr="00B05ED7">
        <w:rPr>
          <w:lang w:val="ru-RU"/>
        </w:rPr>
        <w:t xml:space="preserve">- одно из заданий раздела «Аудирование» на понимание в прослушанном тексте запрашиваемой информации, </w:t>
      </w:r>
    </w:p>
    <w:p w:rsidR="005B4493" w:rsidRDefault="005B4493" w:rsidP="00B05ED7">
      <w:pPr>
        <w:pStyle w:val="ListParagraph"/>
        <w:jc w:val="both"/>
        <w:rPr>
          <w:lang w:val="ru-RU"/>
        </w:rPr>
      </w:pPr>
      <w:r w:rsidRPr="00B05ED7">
        <w:rPr>
          <w:lang w:val="ru-RU"/>
        </w:rPr>
        <w:t>-задание раздела «Чтение» на понимание в прочитанном тексте запрашиваемой информации, два  задания базового и повышенного уровня сложности раздела «Лексика и грамматика» на грамматические навыки употребления нужной морфологической формы данного слова в коммуникативно-значимом контексте</w:t>
      </w:r>
      <w:r w:rsidRPr="00C06876">
        <w:rPr>
          <w:lang w:val="ru-RU"/>
        </w:rPr>
        <w:t xml:space="preserve">, </w:t>
      </w:r>
    </w:p>
    <w:p w:rsidR="005B4493" w:rsidRPr="00B05ED7" w:rsidRDefault="005B4493" w:rsidP="00B05ED7">
      <w:pPr>
        <w:pStyle w:val="ListParagraph"/>
        <w:rPr>
          <w:lang w:val="ru-RU"/>
        </w:rPr>
      </w:pPr>
      <w:r>
        <w:rPr>
          <w:lang w:val="ru-RU"/>
        </w:rPr>
        <w:t>-</w:t>
      </w:r>
      <w:r w:rsidRPr="00C06876">
        <w:rPr>
          <w:lang w:val="ru-RU"/>
        </w:rPr>
        <w:t xml:space="preserve">  одно из заданий  на л</w:t>
      </w:r>
      <w:r w:rsidRPr="00B05ED7">
        <w:rPr>
          <w:lang w:val="ru-RU"/>
        </w:rPr>
        <w:t>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p>
    <w:p w:rsidR="005B4493" w:rsidRPr="00B05ED7" w:rsidRDefault="005B4493" w:rsidP="00B05ED7">
      <w:pPr>
        <w:jc w:val="both"/>
        <w:rPr>
          <w:lang w:val="ru-RU"/>
        </w:rPr>
      </w:pPr>
    </w:p>
    <w:p w:rsidR="005B4493" w:rsidRPr="00B05ED7" w:rsidRDefault="005B4493" w:rsidP="00B05ED7">
      <w:pPr>
        <w:jc w:val="center"/>
        <w:rPr>
          <w:b/>
          <w:bCs/>
          <w:lang w:val="ru-RU"/>
        </w:rPr>
      </w:pPr>
      <w:r w:rsidRPr="00B05ED7">
        <w:rPr>
          <w:b/>
          <w:bCs/>
          <w:lang w:val="ru-RU"/>
        </w:rPr>
        <w:t>Статистический анализ выполняемости заданий КИМ ОГЭ</w:t>
      </w:r>
      <w:r>
        <w:rPr>
          <w:b/>
          <w:bCs/>
          <w:lang w:val="ru-RU"/>
        </w:rPr>
        <w:t xml:space="preserve"> по английскому языку </w:t>
      </w:r>
      <w:r w:rsidRPr="00B05ED7">
        <w:rPr>
          <w:b/>
          <w:bCs/>
          <w:lang w:val="ru-RU"/>
        </w:rPr>
        <w:t xml:space="preserve"> в 2019 году</w:t>
      </w:r>
      <w:r>
        <w:rPr>
          <w:b/>
          <w:bCs/>
          <w:lang w:val="ru-RU"/>
        </w:rPr>
        <w:t xml:space="preserve"> (устная часть)</w:t>
      </w:r>
    </w:p>
    <w:p w:rsidR="005B4493" w:rsidRPr="00B05ED7" w:rsidRDefault="005B4493" w:rsidP="00B05ED7">
      <w:pPr>
        <w:jc w:val="both"/>
        <w:rPr>
          <w:lang w:val="ru-RU"/>
        </w:rPr>
      </w:pPr>
    </w:p>
    <w:tbl>
      <w:tblPr>
        <w:tblW w:w="9900" w:type="dxa"/>
        <w:tblInd w:w="2" w:type="dxa"/>
        <w:tblLayout w:type="fixed"/>
        <w:tblLook w:val="0000"/>
      </w:tblPr>
      <w:tblGrid>
        <w:gridCol w:w="959"/>
        <w:gridCol w:w="1984"/>
        <w:gridCol w:w="1276"/>
        <w:gridCol w:w="1216"/>
        <w:gridCol w:w="1045"/>
        <w:gridCol w:w="3420"/>
      </w:tblGrid>
      <w:tr w:rsidR="005B4493">
        <w:trPr>
          <w:cantSplit/>
          <w:trHeight w:val="690"/>
        </w:trPr>
        <w:tc>
          <w:tcPr>
            <w:tcW w:w="959" w:type="dxa"/>
            <w:vMerge w:val="restart"/>
            <w:tcBorders>
              <w:top w:val="single" w:sz="8" w:space="0" w:color="000000"/>
              <w:left w:val="single" w:sz="8" w:space="0" w:color="000000"/>
              <w:right w:val="single" w:sz="8" w:space="0" w:color="000000"/>
            </w:tcBorders>
            <w:vAlign w:val="center"/>
          </w:tcPr>
          <w:p w:rsidR="005B4493" w:rsidRPr="00B05ED7" w:rsidRDefault="005B4493" w:rsidP="00B05ED7">
            <w:pPr>
              <w:jc w:val="center"/>
            </w:pPr>
            <w:r w:rsidRPr="00B05ED7">
              <w:t>№ задания</w:t>
            </w:r>
          </w:p>
        </w:tc>
        <w:tc>
          <w:tcPr>
            <w:tcW w:w="1984" w:type="dxa"/>
            <w:vMerge w:val="restart"/>
            <w:tcBorders>
              <w:top w:val="single" w:sz="8" w:space="0" w:color="000000"/>
              <w:left w:val="single" w:sz="8" w:space="0" w:color="000000"/>
              <w:right w:val="single" w:sz="8" w:space="0" w:color="000000"/>
            </w:tcBorders>
            <w:vAlign w:val="center"/>
          </w:tcPr>
          <w:p w:rsidR="005B4493" w:rsidRPr="00B05ED7" w:rsidRDefault="005B4493" w:rsidP="00B05ED7">
            <w:r w:rsidRPr="00B05ED7">
              <w:t>Проверяемые элементы содержания / умения</w:t>
            </w:r>
          </w:p>
        </w:tc>
        <w:tc>
          <w:tcPr>
            <w:tcW w:w="1276" w:type="dxa"/>
            <w:vMerge w:val="restart"/>
            <w:tcBorders>
              <w:top w:val="single" w:sz="8" w:space="0" w:color="000000"/>
              <w:left w:val="single" w:sz="8" w:space="0" w:color="000000"/>
              <w:right w:val="single" w:sz="8" w:space="0" w:color="000000"/>
            </w:tcBorders>
            <w:vAlign w:val="center"/>
          </w:tcPr>
          <w:p w:rsidR="005B4493" w:rsidRPr="00B05ED7" w:rsidRDefault="005B4493" w:rsidP="00B05ED7">
            <w:pPr>
              <w:jc w:val="center"/>
            </w:pPr>
            <w:r w:rsidRPr="00B05ED7">
              <w:t>Уровень сложности задания</w:t>
            </w:r>
          </w:p>
          <w:p w:rsidR="005B4493" w:rsidRPr="00B05ED7" w:rsidRDefault="005B4493" w:rsidP="00B05ED7"/>
        </w:tc>
        <w:tc>
          <w:tcPr>
            <w:tcW w:w="2261" w:type="dxa"/>
            <w:gridSpan w:val="2"/>
            <w:tcBorders>
              <w:top w:val="single" w:sz="4" w:space="0" w:color="000000"/>
              <w:left w:val="single" w:sz="8" w:space="0" w:color="000000"/>
              <w:bottom w:val="single" w:sz="8" w:space="0" w:color="000000"/>
              <w:right w:val="single" w:sz="8" w:space="0" w:color="000000"/>
            </w:tcBorders>
            <w:vAlign w:val="center"/>
          </w:tcPr>
          <w:p w:rsidR="005B4493" w:rsidRPr="00B05ED7" w:rsidRDefault="005B4493" w:rsidP="00B05ED7">
            <w:pPr>
              <w:rPr>
                <w:color w:val="000000"/>
              </w:rPr>
            </w:pPr>
            <w:r w:rsidRPr="00B05ED7">
              <w:rPr>
                <w:lang w:val="ru-RU"/>
              </w:rPr>
              <w:t xml:space="preserve">% выполнения </w:t>
            </w:r>
          </w:p>
        </w:tc>
        <w:tc>
          <w:tcPr>
            <w:tcW w:w="3420" w:type="dxa"/>
            <w:vMerge w:val="restart"/>
            <w:tcBorders>
              <w:top w:val="single" w:sz="8" w:space="0" w:color="000000"/>
              <w:left w:val="single" w:sz="8" w:space="0" w:color="000000"/>
              <w:right w:val="single" w:sz="8" w:space="0" w:color="000000"/>
            </w:tcBorders>
            <w:vAlign w:val="center"/>
          </w:tcPr>
          <w:p w:rsidR="005B4493" w:rsidRPr="00B05ED7" w:rsidRDefault="005B4493" w:rsidP="00B05ED7">
            <w:pPr>
              <w:jc w:val="both"/>
            </w:pPr>
            <w:r w:rsidRPr="00B05ED7">
              <w:rPr>
                <w:lang w:val="ru-RU"/>
              </w:rPr>
              <w:t>Анализ показателей</w:t>
            </w:r>
          </w:p>
          <w:p w:rsidR="005B4493" w:rsidRPr="00B05ED7" w:rsidRDefault="005B4493" w:rsidP="00B05ED7">
            <w:pPr>
              <w:rPr>
                <w:color w:val="000000"/>
              </w:rPr>
            </w:pPr>
          </w:p>
        </w:tc>
      </w:tr>
      <w:tr w:rsidR="005B4493">
        <w:trPr>
          <w:cantSplit/>
          <w:trHeight w:val="690"/>
        </w:trPr>
        <w:tc>
          <w:tcPr>
            <w:tcW w:w="959" w:type="dxa"/>
            <w:vMerge/>
            <w:tcBorders>
              <w:left w:val="single" w:sz="8" w:space="0" w:color="000000"/>
              <w:bottom w:val="single" w:sz="8" w:space="0" w:color="000000"/>
              <w:right w:val="single" w:sz="8" w:space="0" w:color="000000"/>
            </w:tcBorders>
            <w:vAlign w:val="center"/>
          </w:tcPr>
          <w:p w:rsidR="005B4493" w:rsidRPr="00B05ED7" w:rsidRDefault="005B4493" w:rsidP="00B05ED7">
            <w:pPr>
              <w:jc w:val="center"/>
            </w:pPr>
          </w:p>
        </w:tc>
        <w:tc>
          <w:tcPr>
            <w:tcW w:w="1984" w:type="dxa"/>
            <w:vMerge/>
            <w:tcBorders>
              <w:left w:val="single" w:sz="8" w:space="0" w:color="000000"/>
              <w:bottom w:val="single" w:sz="8" w:space="0" w:color="000000"/>
              <w:right w:val="single" w:sz="8" w:space="0" w:color="000000"/>
            </w:tcBorders>
            <w:vAlign w:val="center"/>
          </w:tcPr>
          <w:p w:rsidR="005B4493" w:rsidRPr="00B05ED7" w:rsidRDefault="005B4493" w:rsidP="00B05ED7"/>
        </w:tc>
        <w:tc>
          <w:tcPr>
            <w:tcW w:w="1276" w:type="dxa"/>
            <w:vMerge/>
            <w:tcBorders>
              <w:left w:val="single" w:sz="8" w:space="0" w:color="000000"/>
              <w:bottom w:val="single" w:sz="8" w:space="0" w:color="000000"/>
              <w:right w:val="single" w:sz="8" w:space="0" w:color="000000"/>
            </w:tcBorders>
            <w:vAlign w:val="center"/>
          </w:tcPr>
          <w:p w:rsidR="005B4493" w:rsidRPr="00B05ED7" w:rsidRDefault="005B4493" w:rsidP="00B05ED7">
            <w:pPr>
              <w:jc w:val="center"/>
            </w:pP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Pr="00B05ED7" w:rsidRDefault="005B4493" w:rsidP="00B05ED7">
            <w:pPr>
              <w:rPr>
                <w:lang w:val="ru-RU"/>
              </w:rPr>
            </w:pPr>
            <w:r w:rsidRPr="00B05ED7">
              <w:rPr>
                <w:lang w:val="ru-RU"/>
              </w:rPr>
              <w:t>По региону</w:t>
            </w:r>
          </w:p>
        </w:tc>
        <w:tc>
          <w:tcPr>
            <w:tcW w:w="1045" w:type="dxa"/>
            <w:tcBorders>
              <w:top w:val="single" w:sz="4" w:space="0" w:color="000000"/>
              <w:left w:val="single" w:sz="8" w:space="0" w:color="000000"/>
              <w:bottom w:val="single" w:sz="8" w:space="0" w:color="000000"/>
              <w:right w:val="single" w:sz="8" w:space="0" w:color="000000"/>
            </w:tcBorders>
            <w:vAlign w:val="center"/>
          </w:tcPr>
          <w:p w:rsidR="005B4493" w:rsidRPr="00B05ED7" w:rsidRDefault="005B4493" w:rsidP="00B05ED7">
            <w:pPr>
              <w:rPr>
                <w:lang w:val="ru-RU"/>
              </w:rPr>
            </w:pPr>
            <w:r w:rsidRPr="00B05ED7">
              <w:rPr>
                <w:lang w:val="ru-RU"/>
              </w:rPr>
              <w:t>По району</w:t>
            </w:r>
          </w:p>
        </w:tc>
        <w:tc>
          <w:tcPr>
            <w:tcW w:w="3420" w:type="dxa"/>
            <w:vMerge/>
            <w:tcBorders>
              <w:left w:val="single" w:sz="8" w:space="0" w:color="000000"/>
              <w:bottom w:val="single" w:sz="8" w:space="0" w:color="000000"/>
              <w:right w:val="single" w:sz="8" w:space="0" w:color="000000"/>
            </w:tcBorders>
          </w:tcPr>
          <w:p w:rsidR="005B4493" w:rsidRPr="00B05ED7" w:rsidRDefault="005B4493" w:rsidP="00B05ED7">
            <w:pPr>
              <w:jc w:val="both"/>
              <w:rPr>
                <w:lang w:val="ru-RU"/>
              </w:rPr>
            </w:pPr>
          </w:p>
        </w:tc>
      </w:tr>
      <w:tr w:rsidR="005B4493" w:rsidRPr="00C23CF6">
        <w:trPr>
          <w:cantSplit/>
          <w:trHeight w:val="690"/>
        </w:trPr>
        <w:tc>
          <w:tcPr>
            <w:tcW w:w="959" w:type="dxa"/>
            <w:tcBorders>
              <w:top w:val="single" w:sz="8" w:space="0" w:color="000000"/>
              <w:left w:val="single" w:sz="8" w:space="0" w:color="000000"/>
              <w:bottom w:val="single" w:sz="8" w:space="0" w:color="000000"/>
              <w:right w:val="single" w:sz="8" w:space="0" w:color="000000"/>
            </w:tcBorders>
            <w:vAlign w:val="center"/>
          </w:tcPr>
          <w:p w:rsidR="005B4493" w:rsidRPr="00B50F0E" w:rsidRDefault="005B4493" w:rsidP="00B50F0E">
            <w:pPr>
              <w:jc w:val="center"/>
            </w:pPr>
            <w:r w:rsidRPr="00B50F0E">
              <w:t>D1</w:t>
            </w:r>
          </w:p>
          <w:p w:rsidR="005B4493" w:rsidRPr="00B50F0E" w:rsidRDefault="005B4493" w:rsidP="00B05ED7">
            <w:pPr>
              <w:ind w:firstLine="67"/>
              <w:jc w:val="center"/>
              <w:rPr>
                <w:lang w:val="en-US"/>
              </w:rPr>
            </w:pPr>
          </w:p>
          <w:p w:rsidR="005B4493" w:rsidRPr="00B50F0E" w:rsidRDefault="005B4493" w:rsidP="00B05ED7">
            <w:pPr>
              <w:jc w:val="center"/>
              <w:rPr>
                <w:lang w:val="en-US"/>
              </w:rPr>
            </w:pPr>
          </w:p>
        </w:tc>
        <w:tc>
          <w:tcPr>
            <w:tcW w:w="1984" w:type="dxa"/>
            <w:tcBorders>
              <w:top w:val="single" w:sz="8" w:space="0" w:color="000000"/>
              <w:left w:val="single" w:sz="8" w:space="0" w:color="000000"/>
              <w:bottom w:val="single" w:sz="8" w:space="0" w:color="000000"/>
              <w:right w:val="single" w:sz="8" w:space="0" w:color="000000"/>
            </w:tcBorders>
            <w:vAlign w:val="center"/>
          </w:tcPr>
          <w:p w:rsidR="005B4493" w:rsidRDefault="005B4493" w:rsidP="00B05ED7">
            <w:pPr>
              <w:ind w:firstLine="67"/>
              <w:jc w:val="center"/>
            </w:pPr>
            <w:r>
              <w:t>Чтение вслух небольшого текста.</w:t>
            </w:r>
          </w:p>
          <w:p w:rsidR="005B4493" w:rsidRDefault="005B4493" w:rsidP="00B05ED7"/>
        </w:tc>
        <w:tc>
          <w:tcPr>
            <w:tcW w:w="1276" w:type="dxa"/>
            <w:tcBorders>
              <w:top w:val="single" w:sz="8" w:space="0" w:color="000000"/>
              <w:left w:val="single" w:sz="8" w:space="0" w:color="000000"/>
              <w:bottom w:val="single" w:sz="8" w:space="0" w:color="000000"/>
              <w:right w:val="single" w:sz="8" w:space="0" w:color="000000"/>
            </w:tcBorders>
            <w:vAlign w:val="center"/>
          </w:tcPr>
          <w:p w:rsidR="005B4493" w:rsidRPr="00A335BD" w:rsidRDefault="005B4493" w:rsidP="00B05ED7">
            <w:pPr>
              <w:ind w:hanging="112"/>
              <w:jc w:val="center"/>
              <w:rPr>
                <w:lang w:val="ru-RU"/>
              </w:rPr>
            </w:pPr>
            <w:r>
              <w:t>Б</w:t>
            </w:r>
          </w:p>
          <w:p w:rsidR="005B4493" w:rsidRDefault="005B4493" w:rsidP="00B05ED7">
            <w:pPr>
              <w:ind w:hanging="112"/>
              <w:jc w:val="center"/>
            </w:pPr>
          </w:p>
          <w:p w:rsidR="005B4493" w:rsidRDefault="005B4493" w:rsidP="00B05ED7">
            <w:pPr>
              <w:jc w:val="center"/>
            </w:pPr>
          </w:p>
        </w:tc>
        <w:tc>
          <w:tcPr>
            <w:tcW w:w="1216" w:type="dxa"/>
            <w:tcBorders>
              <w:top w:val="single" w:sz="8" w:space="0" w:color="000000"/>
              <w:left w:val="single" w:sz="8" w:space="0" w:color="000000"/>
              <w:bottom w:val="single" w:sz="8" w:space="0" w:color="000000"/>
              <w:right w:val="single" w:sz="8" w:space="0" w:color="000000"/>
            </w:tcBorders>
            <w:vAlign w:val="center"/>
          </w:tcPr>
          <w:p w:rsidR="005B4493" w:rsidRDefault="005B4493" w:rsidP="00B05ED7">
            <w:pPr>
              <w:jc w:val="both"/>
            </w:pPr>
            <w:r>
              <w:rPr>
                <w:color w:val="000000"/>
              </w:rPr>
              <w:t>71,44</w:t>
            </w:r>
          </w:p>
        </w:tc>
        <w:tc>
          <w:tcPr>
            <w:tcW w:w="1045" w:type="dxa"/>
            <w:tcBorders>
              <w:top w:val="single" w:sz="8" w:space="0" w:color="000000"/>
              <w:left w:val="single" w:sz="8" w:space="0" w:color="000000"/>
              <w:bottom w:val="single" w:sz="8" w:space="0" w:color="000000"/>
              <w:right w:val="single" w:sz="8" w:space="0" w:color="000000"/>
            </w:tcBorders>
            <w:vAlign w:val="center"/>
          </w:tcPr>
          <w:p w:rsidR="005B4493" w:rsidRDefault="005B4493" w:rsidP="00B05ED7">
            <w:pPr>
              <w:rPr>
                <w:sz w:val="26"/>
                <w:szCs w:val="26"/>
                <w:lang w:val="ru-RU"/>
              </w:rPr>
            </w:pPr>
            <w:r>
              <w:rPr>
                <w:sz w:val="26"/>
                <w:szCs w:val="26"/>
                <w:lang w:val="ru-RU"/>
              </w:rPr>
              <w:t>0,00</w:t>
            </w:r>
          </w:p>
        </w:tc>
        <w:tc>
          <w:tcPr>
            <w:tcW w:w="3420" w:type="dxa"/>
            <w:tcBorders>
              <w:top w:val="single" w:sz="8" w:space="0" w:color="000000"/>
              <w:left w:val="single" w:sz="8" w:space="0" w:color="000000"/>
              <w:bottom w:val="single" w:sz="8" w:space="0" w:color="000000"/>
              <w:right w:val="single" w:sz="8" w:space="0" w:color="000000"/>
            </w:tcBorders>
          </w:tcPr>
          <w:p w:rsidR="005B4493" w:rsidRPr="00B05ED7" w:rsidRDefault="005B4493" w:rsidP="00B05ED7">
            <w:pPr>
              <w:jc w:val="both"/>
              <w:rPr>
                <w:lang w:val="ru-RU"/>
              </w:rPr>
            </w:pPr>
            <w:r w:rsidRPr="00B05ED7">
              <w:rPr>
                <w:lang w:val="ru-RU"/>
              </w:rPr>
              <w:t>Ниже областного, тогда как в регионе плохо справились с заданием только участники, получившие оценки «2», «3» и «4» .</w:t>
            </w:r>
          </w:p>
        </w:tc>
      </w:tr>
      <w:tr w:rsidR="005B4493" w:rsidRPr="00C23CF6">
        <w:trPr>
          <w:cantSplit/>
          <w:trHeight w:val="690"/>
        </w:trPr>
        <w:tc>
          <w:tcPr>
            <w:tcW w:w="959" w:type="dxa"/>
            <w:tcBorders>
              <w:top w:val="single" w:sz="8" w:space="0" w:color="000000"/>
              <w:left w:val="single" w:sz="8" w:space="0" w:color="000000"/>
              <w:right w:val="single" w:sz="8" w:space="0" w:color="000000"/>
            </w:tcBorders>
            <w:vAlign w:val="center"/>
          </w:tcPr>
          <w:p w:rsidR="005B4493" w:rsidRDefault="005B4493" w:rsidP="00B05ED7">
            <w:pPr>
              <w:ind w:firstLine="67"/>
              <w:jc w:val="center"/>
              <w:rPr>
                <w:lang w:val="en-US"/>
              </w:rPr>
            </w:pPr>
            <w:r>
              <w:rPr>
                <w:lang w:val="en-US"/>
              </w:rPr>
              <w:t>D2</w:t>
            </w:r>
          </w:p>
          <w:p w:rsidR="005B4493" w:rsidRDefault="005B4493" w:rsidP="00B05ED7">
            <w:pPr>
              <w:jc w:val="center"/>
              <w:rPr>
                <w:lang w:val="en-US"/>
              </w:rPr>
            </w:pPr>
          </w:p>
        </w:tc>
        <w:tc>
          <w:tcPr>
            <w:tcW w:w="1984" w:type="dxa"/>
            <w:tcBorders>
              <w:top w:val="single" w:sz="8" w:space="0" w:color="000000"/>
              <w:left w:val="single" w:sz="8" w:space="0" w:color="000000"/>
              <w:right w:val="single" w:sz="8" w:space="0" w:color="000000"/>
            </w:tcBorders>
            <w:vAlign w:val="center"/>
          </w:tcPr>
          <w:p w:rsidR="005B4493" w:rsidRDefault="005B4493" w:rsidP="00B05ED7">
            <w:pPr>
              <w:ind w:firstLine="67"/>
              <w:jc w:val="center"/>
            </w:pPr>
            <w:r>
              <w:t>Условный диалог-расспрос.</w:t>
            </w:r>
          </w:p>
          <w:p w:rsidR="005B4493" w:rsidRDefault="005B4493" w:rsidP="00B05ED7"/>
        </w:tc>
        <w:tc>
          <w:tcPr>
            <w:tcW w:w="1276" w:type="dxa"/>
            <w:tcBorders>
              <w:top w:val="single" w:sz="8" w:space="0" w:color="000000"/>
              <w:left w:val="single" w:sz="8" w:space="0" w:color="000000"/>
              <w:right w:val="single" w:sz="8" w:space="0" w:color="000000"/>
            </w:tcBorders>
            <w:vAlign w:val="center"/>
          </w:tcPr>
          <w:p w:rsidR="005B4493" w:rsidRPr="00A335BD" w:rsidRDefault="005B4493" w:rsidP="00B05ED7">
            <w:pPr>
              <w:ind w:hanging="112"/>
              <w:jc w:val="center"/>
              <w:rPr>
                <w:lang w:val="ru-RU"/>
              </w:rPr>
            </w:pPr>
            <w:r>
              <w:t>П</w:t>
            </w:r>
          </w:p>
          <w:p w:rsidR="005B4493" w:rsidRDefault="005B4493" w:rsidP="00B05ED7">
            <w:pPr>
              <w:jc w:val="center"/>
            </w:pPr>
          </w:p>
        </w:tc>
        <w:tc>
          <w:tcPr>
            <w:tcW w:w="1216" w:type="dxa"/>
            <w:tcBorders>
              <w:top w:val="single" w:sz="8" w:space="0" w:color="000000"/>
              <w:left w:val="single" w:sz="8" w:space="0" w:color="000000"/>
              <w:bottom w:val="single" w:sz="8" w:space="0" w:color="000000"/>
              <w:right w:val="single" w:sz="8" w:space="0" w:color="000000"/>
            </w:tcBorders>
            <w:vAlign w:val="center"/>
          </w:tcPr>
          <w:p w:rsidR="005B4493" w:rsidRDefault="005B4493" w:rsidP="00B05ED7">
            <w:pPr>
              <w:jc w:val="both"/>
            </w:pPr>
            <w:r>
              <w:rPr>
                <w:color w:val="000000"/>
              </w:rPr>
              <w:t>92,97</w:t>
            </w:r>
          </w:p>
        </w:tc>
        <w:tc>
          <w:tcPr>
            <w:tcW w:w="1045" w:type="dxa"/>
            <w:tcBorders>
              <w:top w:val="single" w:sz="8" w:space="0" w:color="000000"/>
              <w:left w:val="single" w:sz="8" w:space="0" w:color="000000"/>
              <w:bottom w:val="single" w:sz="8" w:space="0" w:color="000000"/>
              <w:right w:val="single" w:sz="8" w:space="0" w:color="000000"/>
            </w:tcBorders>
          </w:tcPr>
          <w:p w:rsidR="005B4493" w:rsidRDefault="005B4493" w:rsidP="00B05ED7">
            <w:r w:rsidRPr="0032045C">
              <w:rPr>
                <w:sz w:val="26"/>
                <w:szCs w:val="26"/>
                <w:lang w:val="ru-RU"/>
              </w:rPr>
              <w:t>100,0</w:t>
            </w:r>
          </w:p>
        </w:tc>
        <w:tc>
          <w:tcPr>
            <w:tcW w:w="3420" w:type="dxa"/>
            <w:tcBorders>
              <w:top w:val="single" w:sz="8" w:space="0" w:color="000000"/>
              <w:left w:val="single" w:sz="8" w:space="0" w:color="000000"/>
              <w:right w:val="single" w:sz="8" w:space="0" w:color="000000"/>
            </w:tcBorders>
          </w:tcPr>
          <w:p w:rsidR="005B4493" w:rsidRPr="00B05ED7" w:rsidRDefault="005B4493" w:rsidP="00B05ED7">
            <w:pPr>
              <w:jc w:val="both"/>
              <w:rPr>
                <w:lang w:val="ru-RU"/>
              </w:rPr>
            </w:pPr>
            <w:r w:rsidRPr="00B05ED7">
              <w:rPr>
                <w:lang w:val="ru-RU"/>
              </w:rPr>
              <w:t>Выше  областного,  в регионе участники также  хорошо справились с данным заданием.</w:t>
            </w:r>
          </w:p>
        </w:tc>
      </w:tr>
      <w:tr w:rsidR="005B4493" w:rsidRPr="00C23CF6">
        <w:trPr>
          <w:cantSplit/>
          <w:trHeight w:val="2820"/>
        </w:trPr>
        <w:tc>
          <w:tcPr>
            <w:tcW w:w="959" w:type="dxa"/>
            <w:tcBorders>
              <w:top w:val="single" w:sz="8" w:space="0" w:color="000000"/>
              <w:left w:val="single" w:sz="8" w:space="0" w:color="000000"/>
              <w:bottom w:val="single" w:sz="8" w:space="0" w:color="000000"/>
              <w:right w:val="single" w:sz="8" w:space="0" w:color="000000"/>
            </w:tcBorders>
            <w:vAlign w:val="center"/>
          </w:tcPr>
          <w:p w:rsidR="005B4493" w:rsidRPr="006B11DB" w:rsidRDefault="005B4493" w:rsidP="00B05ED7">
            <w:pPr>
              <w:ind w:firstLine="67"/>
              <w:jc w:val="center"/>
              <w:rPr>
                <w:lang w:val="ru-RU"/>
              </w:rPr>
            </w:pPr>
          </w:p>
          <w:p w:rsidR="005B4493" w:rsidRDefault="005B4493" w:rsidP="00B05ED7">
            <w:pPr>
              <w:ind w:firstLine="67"/>
              <w:jc w:val="center"/>
              <w:rPr>
                <w:lang w:val="en-US"/>
              </w:rPr>
            </w:pPr>
            <w:r>
              <w:rPr>
                <w:lang w:val="en-US"/>
              </w:rPr>
              <w:t>D3</w:t>
            </w:r>
          </w:p>
          <w:p w:rsidR="005B4493" w:rsidRDefault="005B4493" w:rsidP="00B05ED7">
            <w:pPr>
              <w:ind w:firstLine="67"/>
              <w:jc w:val="center"/>
              <w:rPr>
                <w:lang w:val="en-US"/>
              </w:rPr>
            </w:pPr>
          </w:p>
        </w:tc>
        <w:tc>
          <w:tcPr>
            <w:tcW w:w="1984" w:type="dxa"/>
            <w:vMerge w:val="restart"/>
            <w:tcBorders>
              <w:top w:val="single" w:sz="8" w:space="0" w:color="000000"/>
              <w:left w:val="single" w:sz="8" w:space="0" w:color="000000"/>
              <w:bottom w:val="single" w:sz="8" w:space="0" w:color="000000"/>
              <w:right w:val="single" w:sz="8" w:space="0" w:color="000000"/>
            </w:tcBorders>
            <w:vAlign w:val="center"/>
          </w:tcPr>
          <w:p w:rsidR="005B4493" w:rsidRPr="00B05ED7" w:rsidRDefault="005B4493" w:rsidP="00B05ED7">
            <w:pPr>
              <w:ind w:firstLine="67"/>
              <w:jc w:val="center"/>
              <w:rPr>
                <w:lang w:val="ru-RU"/>
              </w:rPr>
            </w:pPr>
            <w:r w:rsidRPr="00B05ED7">
              <w:rPr>
                <w:lang w:val="ru-RU"/>
              </w:rPr>
              <w:t>Тематическое монологическое высказывание с вербальной опорой в тексте задания.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5B4493" w:rsidRDefault="005B4493" w:rsidP="00B05ED7">
            <w:pPr>
              <w:jc w:val="center"/>
              <w:rPr>
                <w:color w:val="000000"/>
              </w:rPr>
            </w:pPr>
            <w:r>
              <w:t>Базовый</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Default="005B4493" w:rsidP="00B05ED7">
            <w:pPr>
              <w:jc w:val="both"/>
              <w:rPr>
                <w:color w:val="000000"/>
              </w:rPr>
            </w:pPr>
            <w:r>
              <w:rPr>
                <w:color w:val="000000"/>
              </w:rPr>
              <w:t>88,58</w:t>
            </w:r>
          </w:p>
          <w:p w:rsidR="005B4493" w:rsidRDefault="005B4493" w:rsidP="00B05ED7">
            <w:pPr>
              <w:jc w:val="both"/>
              <w:rPr>
                <w:color w:val="000000"/>
              </w:rPr>
            </w:pPr>
          </w:p>
          <w:p w:rsidR="005B4493" w:rsidRDefault="005B4493" w:rsidP="00B05ED7">
            <w:pPr>
              <w:jc w:val="both"/>
              <w:rPr>
                <w:color w:val="000000"/>
              </w:rPr>
            </w:pPr>
          </w:p>
        </w:tc>
        <w:tc>
          <w:tcPr>
            <w:tcW w:w="1045" w:type="dxa"/>
            <w:tcBorders>
              <w:top w:val="single" w:sz="4" w:space="0" w:color="000000"/>
              <w:left w:val="single" w:sz="8" w:space="0" w:color="000000"/>
              <w:bottom w:val="single" w:sz="8" w:space="0" w:color="000000"/>
              <w:right w:val="single" w:sz="8" w:space="0" w:color="000000"/>
            </w:tcBorders>
          </w:tcPr>
          <w:p w:rsidR="005B4493" w:rsidRDefault="005B4493" w:rsidP="00B05ED7">
            <w:r w:rsidRPr="0032045C">
              <w:rPr>
                <w:sz w:val="26"/>
                <w:szCs w:val="26"/>
                <w:lang w:val="ru-RU"/>
              </w:rPr>
              <w:t>100,0</w:t>
            </w:r>
          </w:p>
        </w:tc>
        <w:tc>
          <w:tcPr>
            <w:tcW w:w="3420" w:type="dxa"/>
            <w:tcBorders>
              <w:top w:val="single" w:sz="8" w:space="0" w:color="000000"/>
              <w:left w:val="single" w:sz="8" w:space="0" w:color="000000"/>
              <w:bottom w:val="single" w:sz="8" w:space="0" w:color="000000"/>
              <w:right w:val="single" w:sz="8" w:space="0" w:color="000000"/>
            </w:tcBorders>
          </w:tcPr>
          <w:p w:rsidR="005B4493" w:rsidRPr="00B05ED7" w:rsidRDefault="005B4493" w:rsidP="00B05ED7">
            <w:pPr>
              <w:jc w:val="both"/>
              <w:rPr>
                <w:lang w:val="ru-RU"/>
              </w:rPr>
            </w:pPr>
            <w:r w:rsidRPr="00B05ED7">
              <w:rPr>
                <w:lang w:val="ru-RU"/>
              </w:rPr>
              <w:t xml:space="preserve">Выше  областного,  тогда как в регионе участники  экзамена справились хуже с данным   заданием. </w:t>
            </w:r>
          </w:p>
        </w:tc>
      </w:tr>
      <w:tr w:rsidR="005B4493" w:rsidRPr="00C23CF6">
        <w:trPr>
          <w:cantSplit/>
          <w:trHeight w:val="2760"/>
        </w:trPr>
        <w:tc>
          <w:tcPr>
            <w:tcW w:w="959" w:type="dxa"/>
            <w:tcBorders>
              <w:top w:val="single" w:sz="8" w:space="0" w:color="000000"/>
              <w:left w:val="single" w:sz="8" w:space="0" w:color="000000"/>
              <w:right w:val="single" w:sz="8" w:space="0" w:color="000000"/>
            </w:tcBorders>
            <w:vAlign w:val="center"/>
          </w:tcPr>
          <w:p w:rsidR="005B4493" w:rsidRPr="006B11DB" w:rsidRDefault="005B4493" w:rsidP="00B05ED7">
            <w:pPr>
              <w:ind w:firstLine="67"/>
              <w:jc w:val="center"/>
              <w:rPr>
                <w:lang w:val="ru-RU"/>
              </w:rPr>
            </w:pPr>
            <w:r>
              <w:rPr>
                <w:lang w:val="en-US"/>
              </w:rPr>
              <w:t>D</w:t>
            </w:r>
            <w:r w:rsidRPr="006B11DB">
              <w:rPr>
                <w:lang w:val="ru-RU"/>
              </w:rPr>
              <w:t>4</w:t>
            </w:r>
          </w:p>
          <w:p w:rsidR="005B4493" w:rsidRPr="006B11DB" w:rsidRDefault="005B4493" w:rsidP="00B05ED7">
            <w:pPr>
              <w:ind w:firstLine="67"/>
              <w:jc w:val="center"/>
              <w:rPr>
                <w:lang w:val="ru-RU"/>
              </w:rPr>
            </w:pPr>
          </w:p>
          <w:p w:rsidR="005B4493" w:rsidRPr="00900ED0" w:rsidRDefault="005B4493" w:rsidP="00B05ED7">
            <w:pPr>
              <w:jc w:val="center"/>
              <w:rPr>
                <w:lang w:val="ru-RU"/>
              </w:rPr>
            </w:pPr>
          </w:p>
        </w:tc>
        <w:tc>
          <w:tcPr>
            <w:tcW w:w="1984" w:type="dxa"/>
            <w:vMerge/>
            <w:tcBorders>
              <w:top w:val="single" w:sz="8" w:space="0" w:color="000000"/>
              <w:left w:val="single" w:sz="8" w:space="0" w:color="000000"/>
              <w:right w:val="single" w:sz="8" w:space="0" w:color="000000"/>
            </w:tcBorders>
            <w:vAlign w:val="center"/>
          </w:tcPr>
          <w:p w:rsidR="005B4493" w:rsidRDefault="005B4493" w:rsidP="00B05ED7"/>
        </w:tc>
        <w:tc>
          <w:tcPr>
            <w:tcW w:w="1276" w:type="dxa"/>
            <w:tcBorders>
              <w:top w:val="single" w:sz="8" w:space="0" w:color="000000"/>
              <w:left w:val="single" w:sz="8" w:space="0" w:color="000000"/>
              <w:right w:val="single" w:sz="8" w:space="0" w:color="000000"/>
            </w:tcBorders>
            <w:vAlign w:val="center"/>
          </w:tcPr>
          <w:p w:rsidR="005B4493" w:rsidRDefault="005B4493" w:rsidP="00B05ED7">
            <w:pPr>
              <w:jc w:val="center"/>
              <w:rPr>
                <w:color w:val="000000"/>
              </w:rPr>
            </w:pPr>
            <w:r>
              <w:t>Базовый</w:t>
            </w:r>
          </w:p>
        </w:tc>
        <w:tc>
          <w:tcPr>
            <w:tcW w:w="1216" w:type="dxa"/>
            <w:tcBorders>
              <w:top w:val="single" w:sz="8" w:space="0" w:color="000000"/>
              <w:left w:val="single" w:sz="8" w:space="0" w:color="000000"/>
              <w:right w:val="single" w:sz="8" w:space="0" w:color="000000"/>
            </w:tcBorders>
            <w:vAlign w:val="center"/>
          </w:tcPr>
          <w:p w:rsidR="005B4493" w:rsidRDefault="005B4493" w:rsidP="00B05ED7">
            <w:pPr>
              <w:jc w:val="both"/>
              <w:rPr>
                <w:color w:val="000000"/>
              </w:rPr>
            </w:pPr>
            <w:r>
              <w:rPr>
                <w:color w:val="000000"/>
              </w:rPr>
              <w:t>85,12</w:t>
            </w:r>
          </w:p>
          <w:p w:rsidR="005B4493" w:rsidRDefault="005B4493" w:rsidP="00B05ED7">
            <w:pPr>
              <w:jc w:val="both"/>
              <w:rPr>
                <w:color w:val="000000"/>
              </w:rPr>
            </w:pPr>
          </w:p>
        </w:tc>
        <w:tc>
          <w:tcPr>
            <w:tcW w:w="1045" w:type="dxa"/>
            <w:tcBorders>
              <w:top w:val="single" w:sz="8" w:space="0" w:color="000000"/>
              <w:left w:val="single" w:sz="8" w:space="0" w:color="000000"/>
              <w:right w:val="single" w:sz="8" w:space="0" w:color="000000"/>
            </w:tcBorders>
          </w:tcPr>
          <w:p w:rsidR="005B4493" w:rsidRDefault="005B4493" w:rsidP="00B05ED7">
            <w:r w:rsidRPr="0032045C">
              <w:rPr>
                <w:sz w:val="26"/>
                <w:szCs w:val="26"/>
                <w:lang w:val="ru-RU"/>
              </w:rPr>
              <w:t>100,0</w:t>
            </w:r>
          </w:p>
        </w:tc>
        <w:tc>
          <w:tcPr>
            <w:tcW w:w="3420" w:type="dxa"/>
            <w:tcBorders>
              <w:top w:val="single" w:sz="8" w:space="0" w:color="000000"/>
              <w:left w:val="single" w:sz="8" w:space="0" w:color="000000"/>
              <w:right w:val="single" w:sz="8" w:space="0" w:color="000000"/>
            </w:tcBorders>
          </w:tcPr>
          <w:p w:rsidR="005B4493" w:rsidRPr="00B05ED7" w:rsidRDefault="005B4493" w:rsidP="00B05ED7">
            <w:pPr>
              <w:jc w:val="both"/>
              <w:rPr>
                <w:lang w:val="ru-RU"/>
              </w:rPr>
            </w:pPr>
            <w:r w:rsidRPr="00B05ED7">
              <w:rPr>
                <w:lang w:val="ru-RU"/>
              </w:rPr>
              <w:t>Выше  областного,  тогда как в регионе участники  экзамена справились хуже с данным   заданием.</w:t>
            </w:r>
          </w:p>
        </w:tc>
      </w:tr>
      <w:tr w:rsidR="005B4493" w:rsidRPr="00C23CF6">
        <w:trPr>
          <w:cantSplit/>
          <w:trHeight w:val="690"/>
        </w:trPr>
        <w:tc>
          <w:tcPr>
            <w:tcW w:w="959" w:type="dxa"/>
            <w:tcBorders>
              <w:top w:val="single" w:sz="8" w:space="0" w:color="000000"/>
              <w:left w:val="single" w:sz="8" w:space="0" w:color="000000"/>
              <w:bottom w:val="single" w:sz="8" w:space="0" w:color="000000"/>
              <w:right w:val="single" w:sz="8" w:space="0" w:color="000000"/>
            </w:tcBorders>
            <w:vAlign w:val="center"/>
          </w:tcPr>
          <w:p w:rsidR="005B4493" w:rsidRPr="00A335BD" w:rsidRDefault="005B4493" w:rsidP="00B05ED7">
            <w:pPr>
              <w:ind w:firstLine="67"/>
              <w:jc w:val="center"/>
              <w:rPr>
                <w:lang w:val="ru-RU"/>
              </w:rPr>
            </w:pPr>
            <w:r>
              <w:rPr>
                <w:lang w:val="en-US"/>
              </w:rPr>
              <w:t>D</w:t>
            </w:r>
            <w:r>
              <w:rPr>
                <w:lang w:val="ru-RU"/>
              </w:rPr>
              <w:t>5</w:t>
            </w:r>
          </w:p>
          <w:p w:rsidR="005B4493" w:rsidRPr="00900ED0" w:rsidRDefault="005B4493" w:rsidP="00B05ED7">
            <w:pPr>
              <w:jc w:val="center"/>
              <w:rPr>
                <w:lang w:val="ru-RU"/>
              </w:rPr>
            </w:pPr>
          </w:p>
        </w:tc>
        <w:tc>
          <w:tcPr>
            <w:tcW w:w="1984" w:type="dxa"/>
            <w:vMerge/>
            <w:tcBorders>
              <w:left w:val="single" w:sz="8" w:space="0" w:color="000000"/>
              <w:bottom w:val="single" w:sz="8" w:space="0" w:color="000000"/>
              <w:right w:val="single" w:sz="8" w:space="0" w:color="000000"/>
            </w:tcBorders>
            <w:vAlign w:val="center"/>
          </w:tcPr>
          <w:p w:rsidR="005B4493" w:rsidRDefault="005B4493" w:rsidP="00B05ED7"/>
        </w:tc>
        <w:tc>
          <w:tcPr>
            <w:tcW w:w="1276" w:type="dxa"/>
            <w:tcBorders>
              <w:top w:val="single" w:sz="8" w:space="0" w:color="000000"/>
              <w:left w:val="single" w:sz="8" w:space="0" w:color="000000"/>
              <w:bottom w:val="single" w:sz="8" w:space="0" w:color="000000"/>
              <w:right w:val="single" w:sz="8" w:space="0" w:color="000000"/>
            </w:tcBorders>
            <w:vAlign w:val="center"/>
          </w:tcPr>
          <w:p w:rsidR="005B4493" w:rsidRDefault="005B4493" w:rsidP="00B05ED7">
            <w:pPr>
              <w:jc w:val="center"/>
            </w:pPr>
            <w:r>
              <w:t>Базовый</w:t>
            </w:r>
          </w:p>
        </w:tc>
        <w:tc>
          <w:tcPr>
            <w:tcW w:w="1216" w:type="dxa"/>
            <w:tcBorders>
              <w:top w:val="single" w:sz="4" w:space="0" w:color="000000"/>
              <w:left w:val="single" w:sz="8" w:space="0" w:color="000000"/>
              <w:bottom w:val="single" w:sz="8" w:space="0" w:color="000000"/>
              <w:right w:val="single" w:sz="8" w:space="0" w:color="000000"/>
            </w:tcBorders>
            <w:vAlign w:val="center"/>
          </w:tcPr>
          <w:p w:rsidR="005B4493" w:rsidRDefault="005B4493" w:rsidP="00B05ED7"/>
          <w:tbl>
            <w:tblPr>
              <w:tblW w:w="0" w:type="auto"/>
              <w:tblLayout w:type="fixed"/>
              <w:tblLook w:val="0000"/>
            </w:tblPr>
            <w:tblGrid>
              <w:gridCol w:w="1402"/>
            </w:tblGrid>
            <w:tr w:rsidR="005B4493">
              <w:trPr>
                <w:cantSplit/>
                <w:trHeight w:val="78"/>
              </w:trPr>
              <w:tc>
                <w:tcPr>
                  <w:tcW w:w="1402" w:type="dxa"/>
                  <w:shd w:val="clear" w:color="auto" w:fill="FFFFFF"/>
                </w:tcPr>
                <w:p w:rsidR="005B4493" w:rsidRDefault="005B4493" w:rsidP="00B05ED7">
                  <w:pPr>
                    <w:rPr>
                      <w:color w:val="000000"/>
                    </w:rPr>
                  </w:pPr>
                  <w:r>
                    <w:rPr>
                      <w:color w:val="000000"/>
                    </w:rPr>
                    <w:t>74,12</w:t>
                  </w:r>
                </w:p>
              </w:tc>
            </w:tr>
          </w:tbl>
          <w:p w:rsidR="005B4493" w:rsidRDefault="005B4493" w:rsidP="00B05ED7">
            <w:pPr>
              <w:ind w:firstLine="67"/>
              <w:jc w:val="both"/>
              <w:rPr>
                <w:color w:val="000000"/>
              </w:rPr>
            </w:pPr>
          </w:p>
        </w:tc>
        <w:tc>
          <w:tcPr>
            <w:tcW w:w="1045" w:type="dxa"/>
            <w:tcBorders>
              <w:top w:val="single" w:sz="4" w:space="0" w:color="000000"/>
              <w:left w:val="single" w:sz="8" w:space="0" w:color="000000"/>
              <w:bottom w:val="single" w:sz="8" w:space="0" w:color="000000"/>
              <w:right w:val="single" w:sz="8" w:space="0" w:color="000000"/>
            </w:tcBorders>
            <w:vAlign w:val="center"/>
          </w:tcPr>
          <w:p w:rsidR="005B4493" w:rsidRDefault="005B4493" w:rsidP="00B05ED7">
            <w:pPr>
              <w:rPr>
                <w:sz w:val="26"/>
                <w:szCs w:val="26"/>
                <w:lang w:val="ru-RU"/>
              </w:rPr>
            </w:pPr>
            <w:r>
              <w:rPr>
                <w:sz w:val="26"/>
                <w:szCs w:val="26"/>
                <w:lang w:val="ru-RU"/>
              </w:rPr>
              <w:t>100,0</w:t>
            </w:r>
          </w:p>
        </w:tc>
        <w:tc>
          <w:tcPr>
            <w:tcW w:w="3420" w:type="dxa"/>
            <w:tcBorders>
              <w:top w:val="single" w:sz="8" w:space="0" w:color="000000"/>
              <w:left w:val="single" w:sz="8" w:space="0" w:color="000000"/>
              <w:bottom w:val="single" w:sz="8" w:space="0" w:color="000000"/>
              <w:right w:val="single" w:sz="8" w:space="0" w:color="000000"/>
            </w:tcBorders>
          </w:tcPr>
          <w:p w:rsidR="005B4493" w:rsidRPr="00B05ED7" w:rsidRDefault="005B4493" w:rsidP="00B05ED7">
            <w:pPr>
              <w:jc w:val="both"/>
              <w:rPr>
                <w:lang w:val="ru-RU"/>
              </w:rPr>
            </w:pPr>
            <w:r w:rsidRPr="00B05ED7">
              <w:rPr>
                <w:lang w:val="ru-RU"/>
              </w:rPr>
              <w:t>Выше  областного,  тогда как в регионе участники  экзамена справились хуже с данным   заданием.</w:t>
            </w:r>
          </w:p>
        </w:tc>
      </w:tr>
    </w:tbl>
    <w:p w:rsidR="005B4493" w:rsidRDefault="005B4493" w:rsidP="00B05ED7">
      <w:pPr>
        <w:ind w:firstLine="539"/>
        <w:jc w:val="both"/>
        <w:rPr>
          <w:lang w:val="ru-RU"/>
        </w:rPr>
      </w:pPr>
    </w:p>
    <w:p w:rsidR="005B4493" w:rsidRDefault="005B4493" w:rsidP="00B05ED7">
      <w:pPr>
        <w:ind w:firstLine="539"/>
        <w:jc w:val="both"/>
        <w:rPr>
          <w:lang w:val="ru-RU"/>
        </w:rPr>
      </w:pPr>
    </w:p>
    <w:p w:rsidR="005B4493" w:rsidRDefault="005B4493" w:rsidP="00B05ED7">
      <w:pPr>
        <w:jc w:val="center"/>
        <w:rPr>
          <w:b/>
          <w:bCs/>
          <w:sz w:val="28"/>
          <w:szCs w:val="28"/>
          <w:lang w:val="ru-RU"/>
        </w:rPr>
      </w:pPr>
    </w:p>
    <w:p w:rsidR="005B4493" w:rsidRPr="00B50F0E" w:rsidRDefault="005B4493" w:rsidP="00B05ED7">
      <w:pPr>
        <w:jc w:val="center"/>
        <w:rPr>
          <w:lang w:val="ru-RU"/>
        </w:rPr>
      </w:pPr>
      <w:r w:rsidRPr="00B50F0E">
        <w:rPr>
          <w:lang w:val="ru-RU"/>
        </w:rPr>
        <w:t>Выводы по выполняемости заданий КИМ  ОГЭ по английскому языку  в 2019 году в устной части.</w:t>
      </w:r>
    </w:p>
    <w:p w:rsidR="005B4493" w:rsidRPr="00E33E4D" w:rsidRDefault="005B4493" w:rsidP="00B50F0E">
      <w:pPr>
        <w:pStyle w:val="ListParagraph"/>
        <w:ind w:left="0" w:firstLine="708"/>
        <w:jc w:val="both"/>
        <w:rPr>
          <w:b/>
          <w:bCs/>
          <w:sz w:val="26"/>
          <w:szCs w:val="26"/>
          <w:lang w:val="ru-RU"/>
        </w:rPr>
      </w:pPr>
      <w:r>
        <w:rPr>
          <w:lang w:val="ru-RU"/>
        </w:rPr>
        <w:t xml:space="preserve">1. </w:t>
      </w:r>
      <w:r w:rsidRPr="00E33E4D">
        <w:rPr>
          <w:lang w:val="ru-RU"/>
        </w:rPr>
        <w:t xml:space="preserve">Показатели по всем заданиям (кроме </w:t>
      </w:r>
      <w:r w:rsidRPr="00E33E4D">
        <w:rPr>
          <w:lang w:val="en-US"/>
        </w:rPr>
        <w:t>D</w:t>
      </w:r>
      <w:r w:rsidRPr="00E33E4D">
        <w:rPr>
          <w:lang w:val="ru-RU"/>
        </w:rPr>
        <w:t>1)</w:t>
      </w:r>
      <w:r w:rsidRPr="00E33E4D">
        <w:rPr>
          <w:b/>
          <w:bCs/>
          <w:sz w:val="26"/>
          <w:szCs w:val="26"/>
          <w:lang w:val="ru-RU"/>
        </w:rPr>
        <w:t xml:space="preserve"> </w:t>
      </w:r>
      <w:r>
        <w:rPr>
          <w:lang w:val="ru-RU"/>
        </w:rPr>
        <w:t>в</w:t>
      </w:r>
      <w:r w:rsidRPr="00E33E4D">
        <w:rPr>
          <w:lang w:val="ru-RU"/>
        </w:rPr>
        <w:t xml:space="preserve">ыше областных, поэтому  необходимо сохранить результативнсть  выполнения </w:t>
      </w:r>
      <w:r>
        <w:rPr>
          <w:lang w:val="ru-RU"/>
        </w:rPr>
        <w:t xml:space="preserve">по представленным </w:t>
      </w:r>
      <w:r w:rsidRPr="00E33E4D">
        <w:rPr>
          <w:lang w:val="ru-RU"/>
        </w:rPr>
        <w:t xml:space="preserve"> видам задан</w:t>
      </w:r>
      <w:r>
        <w:rPr>
          <w:lang w:val="ru-RU"/>
        </w:rPr>
        <w:t>ий на данном уровне.</w:t>
      </w:r>
    </w:p>
    <w:p w:rsidR="005B4493" w:rsidRPr="00E33E4D" w:rsidRDefault="005B4493" w:rsidP="00B50F0E">
      <w:pPr>
        <w:pStyle w:val="ListParagraph"/>
        <w:ind w:left="0" w:firstLine="708"/>
        <w:jc w:val="both"/>
        <w:rPr>
          <w:b/>
          <w:bCs/>
          <w:lang w:val="ru-RU"/>
        </w:rPr>
      </w:pPr>
      <w:r>
        <w:rPr>
          <w:lang w:val="ru-RU"/>
        </w:rPr>
        <w:t xml:space="preserve">2. </w:t>
      </w:r>
      <w:r w:rsidRPr="00E33E4D">
        <w:rPr>
          <w:lang w:val="ru-RU"/>
        </w:rPr>
        <w:t xml:space="preserve">Ниже областных показатели по  заданию </w:t>
      </w:r>
      <w:r w:rsidRPr="00E33E4D">
        <w:rPr>
          <w:lang w:val="en-US"/>
        </w:rPr>
        <w:t>D</w:t>
      </w:r>
      <w:r w:rsidRPr="00E33E4D">
        <w:rPr>
          <w:lang w:val="ru-RU"/>
        </w:rPr>
        <w:t>1, поэт</w:t>
      </w:r>
      <w:r>
        <w:rPr>
          <w:lang w:val="ru-RU"/>
        </w:rPr>
        <w:t>о</w:t>
      </w:r>
      <w:r w:rsidRPr="00E33E4D">
        <w:rPr>
          <w:lang w:val="ru-RU"/>
        </w:rPr>
        <w:t>му необх</w:t>
      </w:r>
      <w:r>
        <w:rPr>
          <w:lang w:val="ru-RU"/>
        </w:rPr>
        <w:t>о</w:t>
      </w:r>
      <w:r w:rsidRPr="00E33E4D">
        <w:rPr>
          <w:lang w:val="ru-RU"/>
        </w:rPr>
        <w:t>димо улучшить качество выполнения данного вида задания, разработав  систему упражнений для его</w:t>
      </w:r>
      <w:r>
        <w:rPr>
          <w:lang w:val="ru-RU"/>
        </w:rPr>
        <w:t xml:space="preserve"> отработки и закрепления.</w:t>
      </w:r>
    </w:p>
    <w:p w:rsidR="005B4493" w:rsidRPr="00E33E4D" w:rsidRDefault="005B4493" w:rsidP="00B50F0E">
      <w:pPr>
        <w:ind w:firstLine="708"/>
        <w:jc w:val="both"/>
        <w:rPr>
          <w:lang w:val="ru-RU"/>
        </w:rPr>
      </w:pPr>
      <w:r w:rsidRPr="00B50F0E">
        <w:rPr>
          <w:lang w:val="ru-RU"/>
        </w:rPr>
        <w:t>3.</w:t>
      </w:r>
      <w:r>
        <w:rPr>
          <w:b/>
          <w:bCs/>
          <w:lang w:val="ru-RU"/>
        </w:rPr>
        <w:t xml:space="preserve"> </w:t>
      </w:r>
      <w:r w:rsidRPr="00E33E4D">
        <w:rPr>
          <w:lang w:val="ru-RU"/>
        </w:rPr>
        <w:t xml:space="preserve">Типичные ошибки в выполнении заданий устной части: </w:t>
      </w:r>
    </w:p>
    <w:p w:rsidR="005B4493" w:rsidRPr="00E33E4D" w:rsidRDefault="005B4493" w:rsidP="00B05ED7">
      <w:pPr>
        <w:jc w:val="both"/>
        <w:rPr>
          <w:lang w:val="ru-RU"/>
        </w:rPr>
      </w:pPr>
      <w:r w:rsidRPr="00E33E4D">
        <w:rPr>
          <w:lang w:val="ru-RU"/>
        </w:rPr>
        <w:t xml:space="preserve">     -</w:t>
      </w:r>
      <w:r>
        <w:rPr>
          <w:lang w:val="ru-RU"/>
        </w:rPr>
        <w:t xml:space="preserve"> </w:t>
      </w:r>
      <w:r w:rsidRPr="00E33E4D">
        <w:rPr>
          <w:lang w:val="ru-RU"/>
        </w:rPr>
        <w:t xml:space="preserve">не всегда правильное </w:t>
      </w:r>
      <w:r w:rsidRPr="00B05ED7">
        <w:rPr>
          <w:lang w:val="ru-RU"/>
        </w:rPr>
        <w:t xml:space="preserve"> интонационно</w:t>
      </w:r>
      <w:r w:rsidRPr="00E33E4D">
        <w:rPr>
          <w:lang w:val="ru-RU"/>
        </w:rPr>
        <w:t>е</w:t>
      </w:r>
      <w:r w:rsidRPr="00B05ED7">
        <w:rPr>
          <w:lang w:val="ru-RU"/>
        </w:rPr>
        <w:t xml:space="preserve"> оформлени</w:t>
      </w:r>
      <w:r w:rsidRPr="00E33E4D">
        <w:rPr>
          <w:lang w:val="ru-RU"/>
        </w:rPr>
        <w:t>е  речи,</w:t>
      </w:r>
    </w:p>
    <w:p w:rsidR="005B4493" w:rsidRPr="00E33E4D" w:rsidRDefault="005B4493" w:rsidP="00B05ED7">
      <w:pPr>
        <w:jc w:val="both"/>
        <w:rPr>
          <w:lang w:val="ru-RU"/>
        </w:rPr>
      </w:pPr>
      <w:r w:rsidRPr="00B05ED7">
        <w:rPr>
          <w:lang w:val="ru-RU"/>
        </w:rPr>
        <w:t xml:space="preserve"> </w:t>
      </w:r>
      <w:r w:rsidRPr="00E33E4D">
        <w:rPr>
          <w:lang w:val="ru-RU"/>
        </w:rPr>
        <w:t xml:space="preserve">    -</w:t>
      </w:r>
      <w:r>
        <w:rPr>
          <w:lang w:val="ru-RU"/>
        </w:rPr>
        <w:t xml:space="preserve"> </w:t>
      </w:r>
      <w:r w:rsidRPr="00E33E4D">
        <w:rPr>
          <w:lang w:val="ru-RU"/>
        </w:rPr>
        <w:t>не всегда правильное произношение звуков</w:t>
      </w:r>
      <w:r w:rsidRPr="00B05ED7">
        <w:rPr>
          <w:lang w:val="ru-RU"/>
        </w:rPr>
        <w:t xml:space="preserve"> [</w:t>
      </w:r>
      <w:r w:rsidRPr="00E33E4D">
        <w:t>θ</w:t>
      </w:r>
      <w:r w:rsidRPr="00B05ED7">
        <w:rPr>
          <w:lang w:val="ru-RU"/>
        </w:rPr>
        <w:t>], [ð], [</w:t>
      </w:r>
      <w:r w:rsidRPr="00E33E4D">
        <w:t>r</w:t>
      </w:r>
      <w:r w:rsidRPr="00B05ED7">
        <w:rPr>
          <w:lang w:val="ru-RU"/>
        </w:rPr>
        <w:t>], [ɜ</w:t>
      </w:r>
      <w:r w:rsidRPr="00E33E4D">
        <w:rPr>
          <w:lang w:bidi="he-IL"/>
        </w:rPr>
        <w:t>׃</w:t>
      </w:r>
      <w:r w:rsidRPr="00B05ED7">
        <w:rPr>
          <w:lang w:val="ru-RU"/>
        </w:rPr>
        <w:t>]</w:t>
      </w:r>
      <w:r w:rsidRPr="00E33E4D">
        <w:rPr>
          <w:lang w:val="ru-RU"/>
        </w:rPr>
        <w:t xml:space="preserve">, </w:t>
      </w:r>
      <w:r w:rsidRPr="00B05ED7">
        <w:rPr>
          <w:lang w:val="ru-RU"/>
        </w:rPr>
        <w:t>долги</w:t>
      </w:r>
      <w:r w:rsidRPr="00E33E4D">
        <w:rPr>
          <w:lang w:val="ru-RU"/>
        </w:rPr>
        <w:t>х</w:t>
      </w:r>
      <w:r w:rsidRPr="00B05ED7">
        <w:rPr>
          <w:lang w:val="ru-RU"/>
        </w:rPr>
        <w:t xml:space="preserve"> и кратки</w:t>
      </w:r>
      <w:r w:rsidRPr="00E33E4D">
        <w:rPr>
          <w:lang w:val="ru-RU"/>
        </w:rPr>
        <w:t>х</w:t>
      </w:r>
      <w:r w:rsidRPr="00B05ED7">
        <w:rPr>
          <w:lang w:val="ru-RU"/>
        </w:rPr>
        <w:t xml:space="preserve"> звук</w:t>
      </w:r>
      <w:r w:rsidRPr="00E33E4D">
        <w:rPr>
          <w:lang w:val="ru-RU"/>
        </w:rPr>
        <w:t>ов,</w:t>
      </w:r>
    </w:p>
    <w:p w:rsidR="005B4493" w:rsidRPr="00E33E4D" w:rsidRDefault="005B4493" w:rsidP="00B05ED7">
      <w:pPr>
        <w:jc w:val="both"/>
        <w:rPr>
          <w:lang w:val="en-US"/>
        </w:rPr>
      </w:pPr>
      <w:r w:rsidRPr="00C23CF6">
        <w:rPr>
          <w:lang w:val="ru-RU"/>
        </w:rPr>
        <w:t xml:space="preserve">     </w:t>
      </w:r>
      <w:r w:rsidRPr="00B50F0E">
        <w:rPr>
          <w:lang w:val="en-US"/>
        </w:rPr>
        <w:t xml:space="preserve">- </w:t>
      </w:r>
      <w:r w:rsidRPr="00E33E4D">
        <w:rPr>
          <w:lang w:val="ru-RU"/>
        </w:rPr>
        <w:t>ошибки</w:t>
      </w:r>
      <w:r w:rsidRPr="00E33E4D">
        <w:rPr>
          <w:lang w:val="en-US"/>
        </w:rPr>
        <w:t xml:space="preserve"> </w:t>
      </w:r>
      <w:r w:rsidRPr="00E33E4D">
        <w:rPr>
          <w:lang w:val="ru-RU"/>
        </w:rPr>
        <w:t>в</w:t>
      </w:r>
      <w:r w:rsidRPr="00E33E4D">
        <w:rPr>
          <w:lang w:val="en-US"/>
        </w:rPr>
        <w:t xml:space="preserve"> </w:t>
      </w:r>
      <w:r w:rsidRPr="00E33E4D">
        <w:rPr>
          <w:lang w:val="ru-RU"/>
        </w:rPr>
        <w:t>чтении</w:t>
      </w:r>
      <w:r w:rsidRPr="00E33E4D">
        <w:rPr>
          <w:lang w:val="en-US"/>
        </w:rPr>
        <w:t xml:space="preserve"> </w:t>
      </w:r>
      <w:r w:rsidRPr="00E33E4D">
        <w:t>следующи</w:t>
      </w:r>
      <w:r w:rsidRPr="00E33E4D">
        <w:rPr>
          <w:lang w:val="ru-RU"/>
        </w:rPr>
        <w:t>х</w:t>
      </w:r>
      <w:r w:rsidRPr="00E33E4D">
        <w:rPr>
          <w:lang w:val="en-US"/>
        </w:rPr>
        <w:t xml:space="preserve"> </w:t>
      </w:r>
      <w:r w:rsidRPr="00E33E4D">
        <w:t>слов</w:t>
      </w:r>
      <w:r w:rsidRPr="00E33E4D">
        <w:rPr>
          <w:lang w:val="en-US"/>
        </w:rPr>
        <w:t xml:space="preserve">: climat, researchers, Austria, Arctic, planet, declared. </w:t>
      </w:r>
    </w:p>
    <w:p w:rsidR="005B4493" w:rsidRPr="00E33E4D" w:rsidRDefault="005B4493" w:rsidP="00B05ED7">
      <w:pPr>
        <w:jc w:val="both"/>
        <w:rPr>
          <w:lang w:val="ru-RU"/>
        </w:rPr>
      </w:pPr>
      <w:r w:rsidRPr="00B05ED7">
        <w:rPr>
          <w:lang w:val="en-US"/>
        </w:rPr>
        <w:t xml:space="preserve">     </w:t>
      </w:r>
      <w:r w:rsidRPr="00E33E4D">
        <w:rPr>
          <w:lang w:val="ru-RU"/>
        </w:rPr>
        <w:t xml:space="preserve">- </w:t>
      </w:r>
      <w:r w:rsidRPr="00B05ED7">
        <w:rPr>
          <w:lang w:val="ru-RU"/>
        </w:rPr>
        <w:t>трудности при чтении чисел: 1985, 89.</w:t>
      </w:r>
    </w:p>
    <w:p w:rsidR="005B4493" w:rsidRPr="00B05ED7" w:rsidRDefault="005B4493" w:rsidP="00B05ED7">
      <w:pPr>
        <w:jc w:val="both"/>
        <w:rPr>
          <w:lang w:val="ru-RU"/>
        </w:rPr>
      </w:pPr>
      <w:r w:rsidRPr="00E33E4D">
        <w:rPr>
          <w:lang w:val="ru-RU"/>
        </w:rPr>
        <w:t>Необх</w:t>
      </w:r>
      <w:r>
        <w:rPr>
          <w:lang w:val="ru-RU"/>
        </w:rPr>
        <w:t>о</w:t>
      </w:r>
      <w:r w:rsidRPr="00E33E4D">
        <w:rPr>
          <w:lang w:val="ru-RU"/>
        </w:rPr>
        <w:t>димо при подготовке к устн</w:t>
      </w:r>
      <w:r>
        <w:rPr>
          <w:lang w:val="ru-RU"/>
        </w:rPr>
        <w:t>о</w:t>
      </w:r>
      <w:r w:rsidRPr="00E33E4D">
        <w:rPr>
          <w:lang w:val="ru-RU"/>
        </w:rPr>
        <w:t xml:space="preserve">й части ОГЭ  особое внимание </w:t>
      </w:r>
      <w:r>
        <w:rPr>
          <w:lang w:val="ru-RU"/>
        </w:rPr>
        <w:t xml:space="preserve"> обратить </w:t>
      </w:r>
      <w:r w:rsidRPr="00E33E4D">
        <w:rPr>
          <w:lang w:val="ru-RU"/>
        </w:rPr>
        <w:t xml:space="preserve">на </w:t>
      </w:r>
      <w:r>
        <w:rPr>
          <w:lang w:val="ru-RU"/>
        </w:rPr>
        <w:t>о</w:t>
      </w:r>
      <w:r w:rsidRPr="00E33E4D">
        <w:rPr>
          <w:lang w:val="ru-RU"/>
        </w:rPr>
        <w:t xml:space="preserve">тработку заданий </w:t>
      </w:r>
      <w:r>
        <w:rPr>
          <w:lang w:val="ru-RU"/>
        </w:rPr>
        <w:t>по чтению.</w:t>
      </w:r>
    </w:p>
    <w:p w:rsidR="005B4493" w:rsidRDefault="005B4493" w:rsidP="00B05ED7">
      <w:pPr>
        <w:jc w:val="both"/>
        <w:rPr>
          <w:lang w:val="ru-RU"/>
        </w:rPr>
      </w:pPr>
    </w:p>
    <w:p w:rsidR="005B4493" w:rsidRPr="002B43ED" w:rsidRDefault="005B4493" w:rsidP="00B05ED7">
      <w:pPr>
        <w:jc w:val="center"/>
        <w:rPr>
          <w:b/>
          <w:bCs/>
          <w:lang w:val="ru-RU"/>
        </w:rPr>
      </w:pPr>
      <w:r>
        <w:rPr>
          <w:b/>
          <w:bCs/>
          <w:lang w:val="ru-RU"/>
        </w:rPr>
        <w:t>С</w:t>
      </w:r>
      <w:r w:rsidRPr="00B05ED7">
        <w:rPr>
          <w:b/>
          <w:bCs/>
          <w:lang w:val="ru-RU"/>
        </w:rPr>
        <w:t xml:space="preserve">татистический анализ выполняемости заданий и групп заданий КИМ ЕГЭ </w:t>
      </w:r>
      <w:r>
        <w:rPr>
          <w:b/>
          <w:bCs/>
          <w:lang w:val="ru-RU"/>
        </w:rPr>
        <w:t xml:space="preserve">по английскому языку </w:t>
      </w:r>
      <w:r w:rsidRPr="00B05ED7">
        <w:rPr>
          <w:b/>
          <w:bCs/>
          <w:lang w:val="ru-RU"/>
        </w:rPr>
        <w:t xml:space="preserve"> в 2019 году</w:t>
      </w:r>
      <w:r>
        <w:rPr>
          <w:b/>
          <w:bCs/>
          <w:lang w:val="ru-RU"/>
        </w:rPr>
        <w:t xml:space="preserve"> (письменная часть)</w:t>
      </w:r>
    </w:p>
    <w:p w:rsidR="005B4493" w:rsidRDefault="005B4493" w:rsidP="00B05ED7">
      <w:pPr>
        <w:jc w:val="both"/>
        <w:rPr>
          <w:lang w:val="ru-RU"/>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701"/>
        <w:gridCol w:w="1276"/>
        <w:gridCol w:w="848"/>
        <w:gridCol w:w="1137"/>
        <w:gridCol w:w="992"/>
        <w:gridCol w:w="992"/>
        <w:gridCol w:w="1199"/>
        <w:gridCol w:w="1080"/>
      </w:tblGrid>
      <w:tr w:rsidR="005B4493">
        <w:trPr>
          <w:trHeight w:val="885"/>
        </w:trPr>
        <w:tc>
          <w:tcPr>
            <w:tcW w:w="675" w:type="dxa"/>
            <w:vMerge w:val="restart"/>
          </w:tcPr>
          <w:p w:rsidR="005B4493" w:rsidRPr="0030403E" w:rsidRDefault="005B4493" w:rsidP="00B05ED7">
            <w:pPr>
              <w:jc w:val="both"/>
              <w:rPr>
                <w:lang w:val="ru-RU"/>
              </w:rPr>
            </w:pPr>
            <w:r w:rsidRPr="0030403E">
              <w:rPr>
                <w:sz w:val="22"/>
                <w:szCs w:val="22"/>
              </w:rPr>
              <w:t>№ задания</w:t>
            </w:r>
          </w:p>
        </w:tc>
        <w:tc>
          <w:tcPr>
            <w:tcW w:w="1701" w:type="dxa"/>
            <w:vMerge w:val="restart"/>
          </w:tcPr>
          <w:p w:rsidR="005B4493" w:rsidRPr="0030403E" w:rsidRDefault="005B4493" w:rsidP="00B05ED7">
            <w:pPr>
              <w:jc w:val="both"/>
              <w:rPr>
                <w:lang w:val="ru-RU"/>
              </w:rPr>
            </w:pPr>
            <w:r w:rsidRPr="0030403E">
              <w:rPr>
                <w:sz w:val="22"/>
                <w:szCs w:val="22"/>
              </w:rPr>
              <w:t>Проверяемые элементы содержания / умения</w:t>
            </w:r>
          </w:p>
        </w:tc>
        <w:tc>
          <w:tcPr>
            <w:tcW w:w="1276" w:type="dxa"/>
            <w:vMerge w:val="restart"/>
          </w:tcPr>
          <w:p w:rsidR="005B4493" w:rsidRPr="0030403E" w:rsidRDefault="005B4493" w:rsidP="00B05ED7">
            <w:pPr>
              <w:jc w:val="center"/>
            </w:pPr>
            <w:r w:rsidRPr="0030403E">
              <w:rPr>
                <w:sz w:val="22"/>
                <w:szCs w:val="22"/>
              </w:rPr>
              <w:t>Уровень сложности задания</w:t>
            </w:r>
          </w:p>
          <w:p w:rsidR="005B4493" w:rsidRPr="0030403E" w:rsidRDefault="005B4493" w:rsidP="00B05ED7">
            <w:pPr>
              <w:jc w:val="both"/>
              <w:rPr>
                <w:lang w:val="ru-RU"/>
              </w:rPr>
            </w:pPr>
          </w:p>
        </w:tc>
        <w:tc>
          <w:tcPr>
            <w:tcW w:w="848" w:type="dxa"/>
            <w:vMerge w:val="restart"/>
          </w:tcPr>
          <w:p w:rsidR="005B4493" w:rsidRPr="0030403E" w:rsidRDefault="005B4493" w:rsidP="00B05ED7">
            <w:pPr>
              <w:jc w:val="both"/>
            </w:pPr>
            <w:r w:rsidRPr="0030403E">
              <w:rPr>
                <w:color w:val="00000A"/>
                <w:sz w:val="20"/>
                <w:szCs w:val="20"/>
                <w:lang w:val="ru-RU"/>
              </w:rPr>
              <w:t>Количество выполнивших</w:t>
            </w:r>
          </w:p>
        </w:tc>
        <w:tc>
          <w:tcPr>
            <w:tcW w:w="1137" w:type="dxa"/>
            <w:vMerge w:val="restart"/>
          </w:tcPr>
          <w:p w:rsidR="005B4493" w:rsidRPr="00B05ED7" w:rsidRDefault="005B4493" w:rsidP="00B05ED7">
            <w:pPr>
              <w:jc w:val="both"/>
              <w:rPr>
                <w:lang w:val="ru-RU"/>
              </w:rPr>
            </w:pPr>
            <w:r w:rsidRPr="0030403E">
              <w:rPr>
                <w:color w:val="00000A"/>
                <w:sz w:val="20"/>
                <w:szCs w:val="20"/>
                <w:lang w:val="ru-RU"/>
              </w:rPr>
              <w:t>Количество участников, не выполнивших задание</w:t>
            </w:r>
          </w:p>
        </w:tc>
        <w:tc>
          <w:tcPr>
            <w:tcW w:w="992" w:type="dxa"/>
          </w:tcPr>
          <w:p w:rsidR="005B4493" w:rsidRPr="00B05ED7" w:rsidRDefault="005B4493" w:rsidP="00B05ED7">
            <w:pPr>
              <w:jc w:val="both"/>
              <w:rPr>
                <w:lang w:val="ru-RU"/>
              </w:rPr>
            </w:pPr>
            <w:r w:rsidRPr="0030403E">
              <w:rPr>
                <w:color w:val="00000A"/>
                <w:sz w:val="20"/>
                <w:szCs w:val="20"/>
                <w:lang w:val="ru-RU"/>
              </w:rPr>
              <w:t>Количество баллов у не выполнивших задание</w:t>
            </w:r>
          </w:p>
        </w:tc>
        <w:tc>
          <w:tcPr>
            <w:tcW w:w="992" w:type="dxa"/>
            <w:vMerge w:val="restart"/>
          </w:tcPr>
          <w:p w:rsidR="005B4493" w:rsidRPr="0030403E" w:rsidRDefault="005B4493" w:rsidP="00B05ED7">
            <w:pPr>
              <w:jc w:val="both"/>
              <w:rPr>
                <w:lang w:val="ru-RU"/>
              </w:rPr>
            </w:pPr>
            <w:r w:rsidRPr="00B05ED7">
              <w:rPr>
                <w:sz w:val="22"/>
                <w:szCs w:val="22"/>
                <w:lang w:val="ru-RU"/>
              </w:rPr>
              <w:t>Процент выполнения задания в субъекте РФ</w:t>
            </w:r>
            <w:r w:rsidRPr="0030403E">
              <w:rPr>
                <w:rStyle w:val="FootnoteReference"/>
                <w:sz w:val="22"/>
                <w:szCs w:val="22"/>
              </w:rPr>
              <w:footnoteReference w:id="3"/>
            </w:r>
          </w:p>
        </w:tc>
        <w:tc>
          <w:tcPr>
            <w:tcW w:w="1199" w:type="dxa"/>
          </w:tcPr>
          <w:p w:rsidR="005B4493" w:rsidRPr="0030403E" w:rsidRDefault="005B4493" w:rsidP="00B05ED7">
            <w:pPr>
              <w:jc w:val="center"/>
            </w:pPr>
            <w:r w:rsidRPr="0030403E">
              <w:rPr>
                <w:sz w:val="22"/>
                <w:szCs w:val="22"/>
              </w:rPr>
              <w:t>в группе 61-80 т.б.</w:t>
            </w:r>
          </w:p>
        </w:tc>
        <w:tc>
          <w:tcPr>
            <w:tcW w:w="1080" w:type="dxa"/>
          </w:tcPr>
          <w:p w:rsidR="005B4493" w:rsidRPr="0030403E" w:rsidRDefault="005B4493" w:rsidP="00B05ED7">
            <w:pPr>
              <w:jc w:val="both"/>
              <w:rPr>
                <w:lang w:val="ru-RU"/>
              </w:rPr>
            </w:pPr>
            <w:r w:rsidRPr="0030403E">
              <w:rPr>
                <w:sz w:val="22"/>
                <w:szCs w:val="22"/>
              </w:rPr>
              <w:t>в группе 81-100 т.б.</w:t>
            </w:r>
          </w:p>
        </w:tc>
      </w:tr>
      <w:tr w:rsidR="005B4493">
        <w:trPr>
          <w:trHeight w:val="885"/>
        </w:trPr>
        <w:tc>
          <w:tcPr>
            <w:tcW w:w="675" w:type="dxa"/>
            <w:vMerge/>
          </w:tcPr>
          <w:p w:rsidR="005B4493" w:rsidRPr="0030403E" w:rsidRDefault="005B4493" w:rsidP="00B05ED7">
            <w:pPr>
              <w:jc w:val="both"/>
            </w:pPr>
          </w:p>
        </w:tc>
        <w:tc>
          <w:tcPr>
            <w:tcW w:w="1701" w:type="dxa"/>
            <w:vMerge/>
          </w:tcPr>
          <w:p w:rsidR="005B4493" w:rsidRPr="0030403E" w:rsidRDefault="005B4493" w:rsidP="00B05ED7">
            <w:pPr>
              <w:jc w:val="both"/>
            </w:pPr>
          </w:p>
        </w:tc>
        <w:tc>
          <w:tcPr>
            <w:tcW w:w="1276" w:type="dxa"/>
            <w:vMerge/>
          </w:tcPr>
          <w:p w:rsidR="005B4493" w:rsidRPr="0030403E" w:rsidRDefault="005B4493" w:rsidP="00B05ED7">
            <w:pPr>
              <w:jc w:val="center"/>
            </w:pPr>
          </w:p>
        </w:tc>
        <w:tc>
          <w:tcPr>
            <w:tcW w:w="848" w:type="dxa"/>
            <w:vMerge/>
          </w:tcPr>
          <w:p w:rsidR="005B4493" w:rsidRPr="0030403E" w:rsidRDefault="005B4493" w:rsidP="00B05ED7">
            <w:pPr>
              <w:jc w:val="both"/>
              <w:rPr>
                <w:color w:val="00000A"/>
                <w:sz w:val="20"/>
                <w:szCs w:val="20"/>
                <w:lang w:val="ru-RU"/>
              </w:rPr>
            </w:pPr>
          </w:p>
        </w:tc>
        <w:tc>
          <w:tcPr>
            <w:tcW w:w="1137" w:type="dxa"/>
            <w:vMerge/>
          </w:tcPr>
          <w:p w:rsidR="005B4493" w:rsidRPr="0030403E" w:rsidRDefault="005B4493" w:rsidP="00B05ED7">
            <w:pPr>
              <w:jc w:val="both"/>
              <w:rPr>
                <w:color w:val="00000A"/>
                <w:sz w:val="20"/>
                <w:szCs w:val="20"/>
                <w:lang w:val="ru-RU"/>
              </w:rPr>
            </w:pPr>
          </w:p>
        </w:tc>
        <w:tc>
          <w:tcPr>
            <w:tcW w:w="992" w:type="dxa"/>
          </w:tcPr>
          <w:p w:rsidR="005B4493" w:rsidRPr="0030403E" w:rsidRDefault="005B4493" w:rsidP="00B05ED7">
            <w:pPr>
              <w:jc w:val="both"/>
            </w:pPr>
          </w:p>
        </w:tc>
        <w:tc>
          <w:tcPr>
            <w:tcW w:w="992" w:type="dxa"/>
            <w:vMerge/>
          </w:tcPr>
          <w:p w:rsidR="005B4493" w:rsidRPr="0030403E" w:rsidRDefault="005B4493" w:rsidP="00B05ED7">
            <w:pPr>
              <w:jc w:val="both"/>
            </w:pPr>
          </w:p>
        </w:tc>
        <w:tc>
          <w:tcPr>
            <w:tcW w:w="1199" w:type="dxa"/>
          </w:tcPr>
          <w:p w:rsidR="005B4493" w:rsidRPr="0030403E" w:rsidRDefault="005B4493" w:rsidP="00B05ED7">
            <w:pPr>
              <w:jc w:val="both"/>
            </w:pPr>
          </w:p>
        </w:tc>
        <w:tc>
          <w:tcPr>
            <w:tcW w:w="1080" w:type="dxa"/>
          </w:tcPr>
          <w:p w:rsidR="005B4493" w:rsidRPr="0030403E" w:rsidRDefault="005B4493" w:rsidP="00B05ED7">
            <w:pPr>
              <w:jc w:val="both"/>
            </w:pPr>
          </w:p>
        </w:tc>
      </w:tr>
      <w:tr w:rsidR="005B4493">
        <w:tc>
          <w:tcPr>
            <w:tcW w:w="675" w:type="dxa"/>
          </w:tcPr>
          <w:p w:rsidR="005B4493" w:rsidRPr="0030403E" w:rsidRDefault="005B4493" w:rsidP="00B05ED7">
            <w:pPr>
              <w:jc w:val="both"/>
              <w:rPr>
                <w:lang w:val="ru-RU"/>
              </w:rPr>
            </w:pPr>
            <w:r w:rsidRPr="0030403E">
              <w:rPr>
                <w:sz w:val="22"/>
                <w:szCs w:val="22"/>
                <w:lang w:val="ru-RU"/>
              </w:rPr>
              <w:t>1</w:t>
            </w:r>
          </w:p>
        </w:tc>
        <w:tc>
          <w:tcPr>
            <w:tcW w:w="1701" w:type="dxa"/>
            <w:vAlign w:val="center"/>
          </w:tcPr>
          <w:p w:rsidR="005B4493" w:rsidRPr="00B05ED7" w:rsidRDefault="005B4493" w:rsidP="00571B56">
            <w:pPr>
              <w:ind w:firstLine="67"/>
              <w:rPr>
                <w:lang w:val="ru-RU"/>
              </w:rPr>
            </w:pPr>
            <w:r w:rsidRPr="00B05ED7">
              <w:rPr>
                <w:sz w:val="22"/>
                <w:szCs w:val="22"/>
                <w:lang w:val="ru-RU"/>
              </w:rPr>
              <w:t>Понимание  основного  содержания</w:t>
            </w:r>
          </w:p>
          <w:p w:rsidR="005B4493" w:rsidRPr="00B05ED7" w:rsidRDefault="005B4493" w:rsidP="00571B56">
            <w:pPr>
              <w:ind w:firstLine="67"/>
              <w:rPr>
                <w:lang w:val="ru-RU"/>
              </w:rPr>
            </w:pPr>
            <w:r w:rsidRPr="00B05ED7">
              <w:rPr>
                <w:sz w:val="22"/>
                <w:szCs w:val="22"/>
                <w:lang w:val="ru-RU"/>
              </w:rPr>
              <w:t>прослушанного текста</w:t>
            </w:r>
          </w:p>
        </w:tc>
        <w:tc>
          <w:tcPr>
            <w:tcW w:w="1276" w:type="dxa"/>
            <w:vAlign w:val="center"/>
          </w:tcPr>
          <w:p w:rsidR="005B4493" w:rsidRPr="0030403E" w:rsidRDefault="005B4493" w:rsidP="00B05ED7">
            <w:pPr>
              <w:ind w:hanging="112"/>
              <w:jc w:val="center"/>
            </w:pPr>
            <w:r w:rsidRPr="0030403E">
              <w:rPr>
                <w:sz w:val="22"/>
                <w:szCs w:val="22"/>
              </w:rPr>
              <w:t>Б</w:t>
            </w:r>
          </w:p>
        </w:tc>
        <w:tc>
          <w:tcPr>
            <w:tcW w:w="848" w:type="dxa"/>
          </w:tcPr>
          <w:p w:rsidR="005B4493" w:rsidRPr="0030403E" w:rsidRDefault="005B4493" w:rsidP="00B05ED7">
            <w:pPr>
              <w:ind w:firstLine="67"/>
              <w:jc w:val="center"/>
              <w:rPr>
                <w:lang w:val="ru-RU"/>
              </w:rPr>
            </w:pPr>
            <w:r w:rsidRPr="0030403E">
              <w:rPr>
                <w:sz w:val="22"/>
                <w:szCs w:val="22"/>
                <w:lang w:val="ru-RU"/>
              </w:rPr>
              <w:t>3</w:t>
            </w:r>
          </w:p>
        </w:tc>
        <w:tc>
          <w:tcPr>
            <w:tcW w:w="1137" w:type="dxa"/>
          </w:tcPr>
          <w:p w:rsidR="005B4493" w:rsidRPr="0030403E" w:rsidRDefault="005B4493" w:rsidP="00B05ED7">
            <w:pPr>
              <w:ind w:firstLine="67"/>
              <w:jc w:val="center"/>
              <w:rPr>
                <w:lang w:val="ru-RU"/>
              </w:rPr>
            </w:pPr>
            <w:r w:rsidRPr="0030403E">
              <w:rPr>
                <w:sz w:val="22"/>
                <w:szCs w:val="22"/>
                <w:lang w:val="ru-RU"/>
              </w:rPr>
              <w:t>0</w:t>
            </w: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rPr>
                <w:lang w:val="ru-RU"/>
              </w:rPr>
            </w:pPr>
          </w:p>
          <w:p w:rsidR="005B4493" w:rsidRPr="0030403E" w:rsidRDefault="005B4493" w:rsidP="00B05ED7">
            <w:pPr>
              <w:ind w:firstLine="67"/>
              <w:jc w:val="center"/>
            </w:pPr>
            <w:r w:rsidRPr="0030403E">
              <w:rPr>
                <w:sz w:val="22"/>
                <w:szCs w:val="22"/>
              </w:rPr>
              <w:t>93,27</w:t>
            </w:r>
          </w:p>
        </w:tc>
        <w:tc>
          <w:tcPr>
            <w:tcW w:w="1199" w:type="dxa"/>
            <w:vAlign w:val="center"/>
          </w:tcPr>
          <w:p w:rsidR="005B4493" w:rsidRPr="0030403E" w:rsidRDefault="005B4493" w:rsidP="00B05ED7">
            <w:pPr>
              <w:jc w:val="center"/>
              <w:rPr>
                <w:lang w:val="ru-RU"/>
              </w:rPr>
            </w:pPr>
            <w:r w:rsidRPr="0030403E">
              <w:rPr>
                <w:sz w:val="22"/>
                <w:szCs w:val="22"/>
                <w:lang w:val="ru-RU"/>
              </w:rPr>
              <w:t>50,0</w:t>
            </w:r>
          </w:p>
          <w:p w:rsidR="005B4493" w:rsidRPr="0030403E" w:rsidRDefault="005B4493" w:rsidP="00B05ED7">
            <w:pPr>
              <w:jc w:val="center"/>
              <w:rPr>
                <w:lang w:val="ru-RU"/>
              </w:rPr>
            </w:pPr>
            <w:r w:rsidRPr="0030403E">
              <w:rPr>
                <w:sz w:val="22"/>
                <w:szCs w:val="22"/>
                <w:lang w:val="ru-RU"/>
              </w:rPr>
              <w:t>(</w:t>
            </w:r>
            <w:r w:rsidRPr="0030403E">
              <w:rPr>
                <w:sz w:val="22"/>
                <w:szCs w:val="22"/>
              </w:rPr>
              <w:t>93,7</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99,54</w:t>
            </w:r>
            <w:r w:rsidRPr="0030403E">
              <w:rPr>
                <w:sz w:val="22"/>
                <w:szCs w:val="22"/>
                <w:lang w:val="ru-RU"/>
              </w:rPr>
              <w:t>)</w:t>
            </w:r>
          </w:p>
        </w:tc>
      </w:tr>
      <w:tr w:rsidR="005B4493">
        <w:tc>
          <w:tcPr>
            <w:tcW w:w="675" w:type="dxa"/>
          </w:tcPr>
          <w:p w:rsidR="005B4493" w:rsidRPr="0030403E" w:rsidRDefault="005B4493" w:rsidP="00B05ED7">
            <w:pPr>
              <w:jc w:val="both"/>
              <w:rPr>
                <w:lang w:val="ru-RU"/>
              </w:rPr>
            </w:pPr>
            <w:r w:rsidRPr="0030403E">
              <w:rPr>
                <w:sz w:val="22"/>
                <w:szCs w:val="22"/>
                <w:lang w:val="ru-RU"/>
              </w:rPr>
              <w:t>2</w:t>
            </w:r>
          </w:p>
        </w:tc>
        <w:tc>
          <w:tcPr>
            <w:tcW w:w="1701" w:type="dxa"/>
            <w:vAlign w:val="center"/>
          </w:tcPr>
          <w:p w:rsidR="005B4493" w:rsidRPr="00B05ED7" w:rsidRDefault="005B4493" w:rsidP="00571B56">
            <w:pPr>
              <w:ind w:firstLine="67"/>
              <w:rPr>
                <w:lang w:val="ru-RU"/>
              </w:rPr>
            </w:pPr>
            <w:r w:rsidRPr="00B05ED7">
              <w:rPr>
                <w:sz w:val="22"/>
                <w:szCs w:val="22"/>
                <w:lang w:val="ru-RU"/>
              </w:rPr>
              <w:t>Понимание  в  прослушанном  тексте</w:t>
            </w:r>
          </w:p>
          <w:p w:rsidR="005B4493" w:rsidRPr="00B05ED7" w:rsidRDefault="005B4493" w:rsidP="00571B56">
            <w:pPr>
              <w:ind w:firstLine="67"/>
              <w:rPr>
                <w:lang w:val="ru-RU"/>
              </w:rPr>
            </w:pPr>
            <w:r w:rsidRPr="00B05ED7">
              <w:rPr>
                <w:sz w:val="22"/>
                <w:szCs w:val="22"/>
                <w:lang w:val="ru-RU"/>
              </w:rPr>
              <w:t>запрашиваемой информации</w:t>
            </w:r>
          </w:p>
        </w:tc>
        <w:tc>
          <w:tcPr>
            <w:tcW w:w="1276" w:type="dxa"/>
            <w:vAlign w:val="center"/>
          </w:tcPr>
          <w:p w:rsidR="005B4493" w:rsidRPr="0030403E" w:rsidRDefault="005B4493" w:rsidP="00B05ED7">
            <w:pPr>
              <w:ind w:hanging="112"/>
              <w:jc w:val="center"/>
            </w:pPr>
            <w:r w:rsidRPr="0030403E">
              <w:rPr>
                <w:sz w:val="22"/>
                <w:szCs w:val="22"/>
              </w:rPr>
              <w:t>П</w:t>
            </w:r>
          </w:p>
        </w:tc>
        <w:tc>
          <w:tcPr>
            <w:tcW w:w="848" w:type="dxa"/>
          </w:tcPr>
          <w:p w:rsidR="005B4493" w:rsidRPr="0030403E" w:rsidRDefault="005B4493" w:rsidP="00B05ED7">
            <w:pPr>
              <w:ind w:firstLine="67"/>
              <w:jc w:val="center"/>
              <w:rPr>
                <w:lang w:val="ru-RU"/>
              </w:rPr>
            </w:pPr>
            <w:r w:rsidRPr="0030403E">
              <w:rPr>
                <w:sz w:val="22"/>
                <w:szCs w:val="22"/>
                <w:lang w:val="ru-RU"/>
              </w:rPr>
              <w:t>3</w:t>
            </w: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88,02</w:t>
            </w:r>
          </w:p>
        </w:tc>
        <w:tc>
          <w:tcPr>
            <w:tcW w:w="1199" w:type="dxa"/>
            <w:vAlign w:val="center"/>
          </w:tcPr>
          <w:p w:rsidR="005B4493" w:rsidRPr="0030403E" w:rsidRDefault="005B4493" w:rsidP="00B05ED7">
            <w:pPr>
              <w:jc w:val="center"/>
              <w:rPr>
                <w:lang w:val="ru-RU"/>
              </w:rPr>
            </w:pPr>
            <w:r w:rsidRPr="0030403E">
              <w:rPr>
                <w:sz w:val="22"/>
                <w:szCs w:val="22"/>
                <w:lang w:val="ru-RU"/>
              </w:rPr>
              <w:t>71</w:t>
            </w:r>
          </w:p>
          <w:p w:rsidR="005B4493" w:rsidRPr="0030403E" w:rsidRDefault="005B4493" w:rsidP="00B05ED7">
            <w:pPr>
              <w:jc w:val="center"/>
              <w:rPr>
                <w:lang w:val="ru-RU"/>
              </w:rPr>
            </w:pPr>
            <w:r w:rsidRPr="0030403E">
              <w:rPr>
                <w:sz w:val="22"/>
                <w:szCs w:val="22"/>
                <w:lang w:val="ru-RU"/>
              </w:rPr>
              <w:t>(</w:t>
            </w:r>
            <w:r w:rsidRPr="0030403E">
              <w:rPr>
                <w:sz w:val="22"/>
                <w:szCs w:val="22"/>
              </w:rPr>
              <w:t>90,48</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92,8</w:t>
            </w:r>
          </w:p>
          <w:p w:rsidR="005B4493" w:rsidRPr="0030403E" w:rsidRDefault="005B4493" w:rsidP="00B05ED7">
            <w:pPr>
              <w:jc w:val="center"/>
              <w:rPr>
                <w:lang w:val="en-US"/>
              </w:rPr>
            </w:pPr>
            <w:r w:rsidRPr="0030403E">
              <w:rPr>
                <w:sz w:val="22"/>
                <w:szCs w:val="22"/>
              </w:rPr>
              <w:t>98,02</w:t>
            </w:r>
          </w:p>
        </w:tc>
      </w:tr>
      <w:tr w:rsidR="005B4493">
        <w:tc>
          <w:tcPr>
            <w:tcW w:w="675" w:type="dxa"/>
            <w:vMerge w:val="restart"/>
          </w:tcPr>
          <w:p w:rsidR="005B4493" w:rsidRPr="0030403E" w:rsidRDefault="005B4493" w:rsidP="00B05ED7">
            <w:pPr>
              <w:jc w:val="both"/>
              <w:rPr>
                <w:lang w:val="ru-RU"/>
              </w:rPr>
            </w:pPr>
            <w:r w:rsidRPr="0030403E">
              <w:rPr>
                <w:sz w:val="22"/>
                <w:szCs w:val="22"/>
                <w:lang w:val="ru-RU"/>
              </w:rPr>
              <w:t>3-9</w:t>
            </w:r>
          </w:p>
        </w:tc>
        <w:tc>
          <w:tcPr>
            <w:tcW w:w="1701" w:type="dxa"/>
            <w:vMerge w:val="restart"/>
          </w:tcPr>
          <w:p w:rsidR="005B4493" w:rsidRPr="0030403E" w:rsidRDefault="005B4493" w:rsidP="00571B56">
            <w:pPr>
              <w:ind w:firstLine="67"/>
            </w:pPr>
            <w:r w:rsidRPr="0030403E">
              <w:rPr>
                <w:sz w:val="22"/>
                <w:szCs w:val="22"/>
              </w:rPr>
              <w:t>Полное  понимание  прослушанного</w:t>
            </w:r>
          </w:p>
          <w:p w:rsidR="005B4493" w:rsidRPr="0030403E" w:rsidRDefault="005B4493" w:rsidP="00571B56">
            <w:pPr>
              <w:rPr>
                <w:lang w:val="ru-RU"/>
              </w:rPr>
            </w:pPr>
            <w:r w:rsidRPr="0030403E">
              <w:rPr>
                <w:sz w:val="22"/>
                <w:szCs w:val="22"/>
              </w:rPr>
              <w:t>текста</w:t>
            </w:r>
          </w:p>
        </w:tc>
        <w:tc>
          <w:tcPr>
            <w:tcW w:w="1276" w:type="dxa"/>
            <w:vMerge w:val="restart"/>
          </w:tcPr>
          <w:p w:rsidR="005B4493" w:rsidRPr="0030403E" w:rsidRDefault="005B4493" w:rsidP="00B05ED7">
            <w:pPr>
              <w:jc w:val="center"/>
              <w:rPr>
                <w:lang w:val="ru-RU"/>
              </w:rPr>
            </w:pPr>
            <w:r w:rsidRPr="0030403E">
              <w:rPr>
                <w:sz w:val="22"/>
                <w:szCs w:val="22"/>
                <w:lang w:val="ru-RU"/>
              </w:rPr>
              <w:t>В</w:t>
            </w:r>
          </w:p>
        </w:tc>
        <w:tc>
          <w:tcPr>
            <w:tcW w:w="848" w:type="dxa"/>
          </w:tcPr>
          <w:p w:rsidR="005B4493" w:rsidRPr="0030403E" w:rsidRDefault="005B4493" w:rsidP="00B05ED7">
            <w:pPr>
              <w:ind w:firstLine="67"/>
              <w:jc w:val="center"/>
              <w:rPr>
                <w:color w:val="000000"/>
              </w:rPr>
            </w:pPr>
          </w:p>
        </w:tc>
        <w:tc>
          <w:tcPr>
            <w:tcW w:w="1137" w:type="dxa"/>
          </w:tcPr>
          <w:p w:rsidR="005B4493" w:rsidRPr="0030403E" w:rsidRDefault="005B4493" w:rsidP="00B05ED7">
            <w:pPr>
              <w:ind w:firstLine="67"/>
              <w:jc w:val="center"/>
              <w:rPr>
                <w:color w:val="000000"/>
              </w:rPr>
            </w:pPr>
          </w:p>
        </w:tc>
        <w:tc>
          <w:tcPr>
            <w:tcW w:w="992" w:type="dxa"/>
          </w:tcPr>
          <w:p w:rsidR="005B4493" w:rsidRPr="0030403E" w:rsidRDefault="005B4493" w:rsidP="00B05ED7">
            <w:pPr>
              <w:ind w:firstLine="67"/>
              <w:jc w:val="center"/>
              <w:rPr>
                <w:color w:val="000000"/>
              </w:rPr>
            </w:pPr>
          </w:p>
        </w:tc>
        <w:tc>
          <w:tcPr>
            <w:tcW w:w="992" w:type="dxa"/>
            <w:vAlign w:val="center"/>
          </w:tcPr>
          <w:p w:rsidR="005B4493" w:rsidRPr="0030403E" w:rsidRDefault="005B4493" w:rsidP="00B05ED7">
            <w:pPr>
              <w:ind w:firstLine="67"/>
              <w:jc w:val="center"/>
            </w:pPr>
            <w:r w:rsidRPr="0030403E">
              <w:rPr>
                <w:color w:val="000000"/>
                <w:sz w:val="22"/>
                <w:szCs w:val="22"/>
              </w:rPr>
              <w:t>35,35</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33,33</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50,00</w:t>
            </w:r>
          </w:p>
          <w:p w:rsidR="005B4493" w:rsidRPr="0030403E" w:rsidRDefault="005B4493" w:rsidP="00B05ED7">
            <w:pPr>
              <w:jc w:val="center"/>
              <w:rPr>
                <w:lang w:val="ru-RU"/>
              </w:rPr>
            </w:pPr>
            <w:r w:rsidRPr="0030403E">
              <w:rPr>
                <w:sz w:val="22"/>
                <w:szCs w:val="22"/>
                <w:lang w:val="ru-RU"/>
              </w:rPr>
              <w:t>(</w:t>
            </w:r>
            <w:r w:rsidRPr="0030403E">
              <w:rPr>
                <w:sz w:val="22"/>
                <w:szCs w:val="22"/>
              </w:rPr>
              <w:t>44,44</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rPr>
                <w:color w:val="000000"/>
              </w:rPr>
            </w:pPr>
          </w:p>
        </w:tc>
        <w:tc>
          <w:tcPr>
            <w:tcW w:w="1137" w:type="dxa"/>
          </w:tcPr>
          <w:p w:rsidR="005B4493" w:rsidRPr="0030403E" w:rsidRDefault="005B4493" w:rsidP="00B05ED7">
            <w:pPr>
              <w:ind w:firstLine="67"/>
              <w:jc w:val="center"/>
              <w:rPr>
                <w:color w:val="000000"/>
              </w:rPr>
            </w:pPr>
          </w:p>
        </w:tc>
        <w:tc>
          <w:tcPr>
            <w:tcW w:w="992" w:type="dxa"/>
          </w:tcPr>
          <w:p w:rsidR="005B4493" w:rsidRPr="0030403E" w:rsidRDefault="005B4493" w:rsidP="00B05ED7">
            <w:pPr>
              <w:ind w:firstLine="67"/>
              <w:jc w:val="center"/>
              <w:rPr>
                <w:color w:val="000000"/>
              </w:rPr>
            </w:pPr>
          </w:p>
        </w:tc>
        <w:tc>
          <w:tcPr>
            <w:tcW w:w="992" w:type="dxa"/>
            <w:vAlign w:val="center"/>
          </w:tcPr>
          <w:p w:rsidR="005B4493" w:rsidRPr="0030403E" w:rsidRDefault="005B4493" w:rsidP="00B05ED7">
            <w:pPr>
              <w:ind w:firstLine="67"/>
              <w:jc w:val="center"/>
            </w:pPr>
            <w:r w:rsidRPr="0030403E">
              <w:rPr>
                <w:color w:val="000000"/>
                <w:sz w:val="22"/>
                <w:szCs w:val="22"/>
              </w:rPr>
              <w:t>62,63</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60</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50</w:t>
            </w:r>
          </w:p>
          <w:p w:rsidR="005B4493" w:rsidRPr="0030403E" w:rsidRDefault="005B4493" w:rsidP="00B05ED7">
            <w:pPr>
              <w:jc w:val="center"/>
              <w:rPr>
                <w:lang w:val="ru-RU"/>
              </w:rPr>
            </w:pPr>
            <w:r w:rsidRPr="0030403E">
              <w:rPr>
                <w:sz w:val="22"/>
                <w:szCs w:val="22"/>
                <w:lang w:val="ru-RU"/>
              </w:rPr>
              <w:t>(</w:t>
            </w:r>
            <w:r w:rsidRPr="0030403E">
              <w:rPr>
                <w:sz w:val="22"/>
                <w:szCs w:val="22"/>
              </w:rPr>
              <w:t>66,67</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97,98</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97,78</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100</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79,8</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84,44</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86,11</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67,68</w:t>
            </w:r>
          </w:p>
        </w:tc>
        <w:tc>
          <w:tcPr>
            <w:tcW w:w="1199" w:type="dxa"/>
            <w:vAlign w:val="center"/>
          </w:tcPr>
          <w:p w:rsidR="005B4493" w:rsidRPr="0030403E" w:rsidRDefault="005B4493" w:rsidP="00B05ED7">
            <w:pPr>
              <w:jc w:val="center"/>
              <w:rPr>
                <w:lang w:val="ru-RU"/>
              </w:rPr>
            </w:pPr>
            <w:r w:rsidRPr="0030403E">
              <w:rPr>
                <w:sz w:val="22"/>
                <w:szCs w:val="22"/>
                <w:lang w:val="ru-RU"/>
              </w:rPr>
              <w:t>0</w:t>
            </w:r>
          </w:p>
          <w:p w:rsidR="005B4493" w:rsidRPr="0030403E" w:rsidRDefault="005B4493" w:rsidP="00B05ED7">
            <w:pPr>
              <w:jc w:val="center"/>
              <w:rPr>
                <w:lang w:val="ru-RU"/>
              </w:rPr>
            </w:pPr>
            <w:r w:rsidRPr="0030403E">
              <w:rPr>
                <w:sz w:val="22"/>
                <w:szCs w:val="22"/>
                <w:lang w:val="ru-RU"/>
              </w:rPr>
              <w:t>(</w:t>
            </w:r>
            <w:r w:rsidRPr="0030403E">
              <w:rPr>
                <w:sz w:val="22"/>
                <w:szCs w:val="22"/>
              </w:rPr>
              <w:t>62,22</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91,67</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83,84</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88,89</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50</w:t>
            </w:r>
          </w:p>
          <w:p w:rsidR="005B4493" w:rsidRPr="0030403E" w:rsidRDefault="005B4493" w:rsidP="00B05ED7">
            <w:pPr>
              <w:jc w:val="center"/>
              <w:rPr>
                <w:lang w:val="ru-RU"/>
              </w:rPr>
            </w:pPr>
            <w:r w:rsidRPr="0030403E">
              <w:rPr>
                <w:sz w:val="22"/>
                <w:szCs w:val="22"/>
                <w:lang w:val="ru-RU"/>
              </w:rPr>
              <w:t>(</w:t>
            </w:r>
            <w:r w:rsidRPr="0030403E">
              <w:rPr>
                <w:sz w:val="22"/>
                <w:szCs w:val="22"/>
              </w:rPr>
              <w:t>97,22</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82,83</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82,22</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97,22</w:t>
            </w:r>
            <w:r w:rsidRPr="0030403E">
              <w:rPr>
                <w:sz w:val="22"/>
                <w:szCs w:val="22"/>
                <w:lang w:val="ru-RU"/>
              </w:rPr>
              <w:t>)</w:t>
            </w:r>
          </w:p>
        </w:tc>
      </w:tr>
      <w:tr w:rsidR="005B4493">
        <w:tc>
          <w:tcPr>
            <w:tcW w:w="675" w:type="dxa"/>
            <w:vAlign w:val="center"/>
          </w:tcPr>
          <w:p w:rsidR="005B4493" w:rsidRPr="0030403E" w:rsidRDefault="005B4493" w:rsidP="00B05ED7">
            <w:pPr>
              <w:ind w:firstLine="67"/>
              <w:jc w:val="center"/>
            </w:pPr>
            <w:r w:rsidRPr="0030403E">
              <w:rPr>
                <w:sz w:val="22"/>
                <w:szCs w:val="22"/>
                <w:lang w:val="en-US"/>
              </w:rPr>
              <w:t>10</w:t>
            </w:r>
          </w:p>
        </w:tc>
        <w:tc>
          <w:tcPr>
            <w:tcW w:w="1701" w:type="dxa"/>
            <w:vAlign w:val="center"/>
          </w:tcPr>
          <w:p w:rsidR="005B4493" w:rsidRPr="0030403E" w:rsidRDefault="005B4493" w:rsidP="00571B56">
            <w:pPr>
              <w:ind w:firstLine="67"/>
            </w:pPr>
            <w:r w:rsidRPr="0030403E">
              <w:rPr>
                <w:sz w:val="22"/>
                <w:szCs w:val="22"/>
              </w:rPr>
              <w:t>Понимание  основного  содержания</w:t>
            </w:r>
          </w:p>
          <w:p w:rsidR="005B4493" w:rsidRPr="0030403E" w:rsidRDefault="005B4493" w:rsidP="00571B56">
            <w:pPr>
              <w:ind w:firstLine="67"/>
            </w:pPr>
            <w:r w:rsidRPr="0030403E">
              <w:rPr>
                <w:sz w:val="22"/>
                <w:szCs w:val="22"/>
              </w:rPr>
              <w:t>текста</w:t>
            </w:r>
          </w:p>
        </w:tc>
        <w:tc>
          <w:tcPr>
            <w:tcW w:w="1276" w:type="dxa"/>
            <w:vAlign w:val="center"/>
          </w:tcPr>
          <w:p w:rsidR="005B4493" w:rsidRPr="0030403E" w:rsidRDefault="005B4493" w:rsidP="00B05ED7">
            <w:pPr>
              <w:ind w:hanging="112"/>
              <w:jc w:val="center"/>
            </w:pPr>
            <w:r w:rsidRPr="0030403E">
              <w:rPr>
                <w:sz w:val="22"/>
                <w:szCs w:val="22"/>
              </w:rPr>
              <w:t>Б</w:t>
            </w: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98,56</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99,05</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85,7</w:t>
            </w:r>
          </w:p>
          <w:p w:rsidR="005B4493" w:rsidRPr="0030403E" w:rsidRDefault="005B4493" w:rsidP="00B05ED7">
            <w:pPr>
              <w:jc w:val="center"/>
              <w:rPr>
                <w:lang w:val="ru-RU"/>
              </w:rPr>
            </w:pPr>
            <w:r w:rsidRPr="0030403E">
              <w:rPr>
                <w:sz w:val="22"/>
                <w:szCs w:val="22"/>
                <w:lang w:val="ru-RU"/>
              </w:rPr>
              <w:t>(</w:t>
            </w:r>
            <w:r w:rsidRPr="0030403E">
              <w:rPr>
                <w:sz w:val="22"/>
                <w:szCs w:val="22"/>
              </w:rPr>
              <w:t>100</w:t>
            </w:r>
            <w:r w:rsidRPr="0030403E">
              <w:rPr>
                <w:sz w:val="22"/>
                <w:szCs w:val="22"/>
                <w:lang w:val="ru-RU"/>
              </w:rPr>
              <w:t>)</w:t>
            </w:r>
          </w:p>
        </w:tc>
      </w:tr>
      <w:tr w:rsidR="005B4493">
        <w:tc>
          <w:tcPr>
            <w:tcW w:w="675" w:type="dxa"/>
            <w:vAlign w:val="center"/>
          </w:tcPr>
          <w:p w:rsidR="005B4493" w:rsidRPr="0030403E" w:rsidRDefault="005B4493" w:rsidP="00B05ED7">
            <w:pPr>
              <w:ind w:firstLine="67"/>
              <w:jc w:val="center"/>
              <w:rPr>
                <w:lang w:val="ru-RU"/>
              </w:rPr>
            </w:pPr>
            <w:r w:rsidRPr="0030403E">
              <w:rPr>
                <w:sz w:val="22"/>
                <w:szCs w:val="22"/>
                <w:lang w:val="en-US"/>
              </w:rPr>
              <w:t>1</w:t>
            </w:r>
            <w:r w:rsidRPr="0030403E">
              <w:rPr>
                <w:sz w:val="22"/>
                <w:szCs w:val="22"/>
                <w:lang w:val="ru-RU"/>
              </w:rPr>
              <w:t>1</w:t>
            </w:r>
          </w:p>
        </w:tc>
        <w:tc>
          <w:tcPr>
            <w:tcW w:w="1701" w:type="dxa"/>
            <w:vAlign w:val="center"/>
          </w:tcPr>
          <w:p w:rsidR="005B4493" w:rsidRPr="0030403E" w:rsidRDefault="005B4493" w:rsidP="00571B56">
            <w:pPr>
              <w:ind w:firstLine="67"/>
            </w:pPr>
            <w:r w:rsidRPr="0030403E">
              <w:rPr>
                <w:sz w:val="22"/>
                <w:szCs w:val="22"/>
              </w:rPr>
              <w:t>Понимание  основного  содержания</w:t>
            </w:r>
          </w:p>
          <w:p w:rsidR="005B4493" w:rsidRPr="0030403E" w:rsidRDefault="005B4493" w:rsidP="00571B56">
            <w:pPr>
              <w:ind w:firstLine="67"/>
            </w:pPr>
            <w:r w:rsidRPr="0030403E">
              <w:rPr>
                <w:sz w:val="22"/>
                <w:szCs w:val="22"/>
              </w:rPr>
              <w:t>текста</w:t>
            </w:r>
          </w:p>
        </w:tc>
        <w:tc>
          <w:tcPr>
            <w:tcW w:w="1276" w:type="dxa"/>
            <w:vAlign w:val="center"/>
          </w:tcPr>
          <w:p w:rsidR="005B4493" w:rsidRPr="0030403E" w:rsidRDefault="005B4493" w:rsidP="00B05ED7">
            <w:pPr>
              <w:ind w:hanging="112"/>
              <w:jc w:val="center"/>
            </w:pPr>
            <w:r w:rsidRPr="0030403E">
              <w:rPr>
                <w:sz w:val="22"/>
                <w:szCs w:val="22"/>
              </w:rPr>
              <w:t>Б</w:t>
            </w: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98,56</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99,05</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100</w:t>
            </w:r>
            <w:r w:rsidRPr="0030403E">
              <w:rPr>
                <w:sz w:val="22"/>
                <w:szCs w:val="22"/>
                <w:lang w:val="ru-RU"/>
              </w:rPr>
              <w:t>)</w:t>
            </w:r>
          </w:p>
        </w:tc>
      </w:tr>
      <w:tr w:rsidR="005B4493">
        <w:tc>
          <w:tcPr>
            <w:tcW w:w="675" w:type="dxa"/>
            <w:vMerge w:val="restart"/>
          </w:tcPr>
          <w:p w:rsidR="005B4493" w:rsidRPr="0030403E" w:rsidRDefault="005B4493" w:rsidP="00B05ED7">
            <w:pPr>
              <w:jc w:val="both"/>
              <w:rPr>
                <w:lang w:val="ru-RU"/>
              </w:rPr>
            </w:pPr>
            <w:r w:rsidRPr="0030403E">
              <w:rPr>
                <w:sz w:val="22"/>
                <w:szCs w:val="22"/>
                <w:lang w:val="ru-RU"/>
              </w:rPr>
              <w:t>12-18</w:t>
            </w:r>
          </w:p>
        </w:tc>
        <w:tc>
          <w:tcPr>
            <w:tcW w:w="1701" w:type="dxa"/>
            <w:vMerge w:val="restart"/>
            <w:vAlign w:val="center"/>
          </w:tcPr>
          <w:p w:rsidR="005B4493" w:rsidRPr="00B05ED7" w:rsidRDefault="005B4493" w:rsidP="00571B56">
            <w:pPr>
              <w:ind w:firstLine="67"/>
              <w:rPr>
                <w:lang w:val="ru-RU"/>
              </w:rPr>
            </w:pPr>
            <w:r w:rsidRPr="00B05ED7">
              <w:rPr>
                <w:sz w:val="22"/>
                <w:szCs w:val="22"/>
                <w:lang w:val="ru-RU"/>
              </w:rPr>
              <w:t>Полное понимание информации в тексте</w:t>
            </w:r>
          </w:p>
        </w:tc>
        <w:tc>
          <w:tcPr>
            <w:tcW w:w="1276" w:type="dxa"/>
            <w:vMerge w:val="restart"/>
            <w:vAlign w:val="center"/>
          </w:tcPr>
          <w:p w:rsidR="005B4493" w:rsidRPr="0030403E" w:rsidRDefault="005B4493" w:rsidP="00B05ED7">
            <w:pPr>
              <w:ind w:hanging="112"/>
              <w:jc w:val="center"/>
            </w:pPr>
            <w:r w:rsidRPr="0030403E">
              <w:rPr>
                <w:sz w:val="22"/>
                <w:szCs w:val="22"/>
              </w:rPr>
              <w:t>В</w:t>
            </w: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63,64</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66,67</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77,78</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74,75</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75,56</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94,44</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76,77</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84,44</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50</w:t>
            </w:r>
          </w:p>
          <w:p w:rsidR="005B4493" w:rsidRPr="0030403E" w:rsidRDefault="005B4493" w:rsidP="00B05ED7">
            <w:pPr>
              <w:jc w:val="center"/>
              <w:rPr>
                <w:lang w:val="ru-RU"/>
              </w:rPr>
            </w:pPr>
            <w:r w:rsidRPr="0030403E">
              <w:rPr>
                <w:sz w:val="22"/>
                <w:szCs w:val="22"/>
                <w:lang w:val="ru-RU"/>
              </w:rPr>
              <w:t>(</w:t>
            </w:r>
            <w:r w:rsidRPr="0030403E">
              <w:rPr>
                <w:sz w:val="22"/>
                <w:szCs w:val="22"/>
              </w:rPr>
              <w:t>75</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55,56</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60</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50</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63,64</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62,22</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77,78</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53,54</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48,89</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50,00</w:t>
            </w:r>
          </w:p>
          <w:p w:rsidR="005B4493" w:rsidRPr="0030403E" w:rsidRDefault="005B4493" w:rsidP="00B05ED7">
            <w:pPr>
              <w:jc w:val="center"/>
              <w:rPr>
                <w:lang w:val="ru-RU"/>
              </w:rPr>
            </w:pPr>
            <w:r w:rsidRPr="0030403E">
              <w:rPr>
                <w:sz w:val="22"/>
                <w:szCs w:val="22"/>
                <w:lang w:val="ru-RU"/>
              </w:rPr>
              <w:t>(</w:t>
            </w:r>
            <w:r w:rsidRPr="0030403E">
              <w:rPr>
                <w:sz w:val="22"/>
                <w:szCs w:val="22"/>
              </w:rPr>
              <w:t>80,56</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37,37</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26,67</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63,89</w:t>
            </w:r>
            <w:r w:rsidRPr="0030403E">
              <w:rPr>
                <w:sz w:val="22"/>
                <w:szCs w:val="22"/>
                <w:lang w:val="ru-RU"/>
              </w:rPr>
              <w:t>)</w:t>
            </w:r>
          </w:p>
        </w:tc>
      </w:tr>
      <w:tr w:rsidR="005B4493">
        <w:tc>
          <w:tcPr>
            <w:tcW w:w="675" w:type="dxa"/>
            <w:vMerge w:val="restart"/>
          </w:tcPr>
          <w:p w:rsidR="005B4493" w:rsidRPr="0030403E" w:rsidRDefault="005B4493" w:rsidP="00B05ED7">
            <w:pPr>
              <w:jc w:val="both"/>
              <w:rPr>
                <w:lang w:val="ru-RU"/>
              </w:rPr>
            </w:pPr>
            <w:r w:rsidRPr="0030403E">
              <w:rPr>
                <w:sz w:val="22"/>
                <w:szCs w:val="22"/>
                <w:lang w:val="en-US"/>
              </w:rPr>
              <w:t>19-25</w:t>
            </w:r>
          </w:p>
        </w:tc>
        <w:tc>
          <w:tcPr>
            <w:tcW w:w="1701" w:type="dxa"/>
            <w:vMerge w:val="restart"/>
          </w:tcPr>
          <w:p w:rsidR="005B4493" w:rsidRPr="0030403E" w:rsidRDefault="005B4493" w:rsidP="00571B56">
            <w:pPr>
              <w:rPr>
                <w:lang w:val="ru-RU"/>
              </w:rPr>
            </w:pPr>
            <w:r w:rsidRPr="0030403E">
              <w:rPr>
                <w:sz w:val="22"/>
                <w:szCs w:val="22"/>
              </w:rPr>
              <w:t>Грамматические навыки</w:t>
            </w:r>
          </w:p>
        </w:tc>
        <w:tc>
          <w:tcPr>
            <w:tcW w:w="1276" w:type="dxa"/>
            <w:vMerge w:val="restart"/>
          </w:tcPr>
          <w:p w:rsidR="005B4493" w:rsidRPr="0030403E" w:rsidRDefault="005B4493" w:rsidP="00B05ED7">
            <w:pPr>
              <w:jc w:val="both"/>
              <w:rPr>
                <w:lang w:val="ru-RU"/>
              </w:rPr>
            </w:pPr>
            <w:r w:rsidRPr="0030403E">
              <w:rPr>
                <w:sz w:val="22"/>
                <w:szCs w:val="22"/>
              </w:rPr>
              <w:t>Б</w:t>
            </w: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78,79</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75,56</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88,89</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88,89</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88,89</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97,2</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94,95</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97,78</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100</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93,94</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100</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97,22</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72,73</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68,89</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88,89</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89,90</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95,56</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88,89</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49,49</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42,22</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75</w:t>
            </w:r>
            <w:r w:rsidRPr="0030403E">
              <w:rPr>
                <w:sz w:val="22"/>
                <w:szCs w:val="22"/>
                <w:lang w:val="ru-RU"/>
              </w:rPr>
              <w:t>)</w:t>
            </w:r>
          </w:p>
        </w:tc>
      </w:tr>
      <w:tr w:rsidR="005B4493">
        <w:tc>
          <w:tcPr>
            <w:tcW w:w="675" w:type="dxa"/>
            <w:vMerge w:val="restart"/>
          </w:tcPr>
          <w:p w:rsidR="005B4493" w:rsidRPr="0030403E" w:rsidRDefault="005B4493" w:rsidP="00B05ED7">
            <w:pPr>
              <w:jc w:val="both"/>
              <w:rPr>
                <w:lang w:val="ru-RU"/>
              </w:rPr>
            </w:pPr>
            <w:r w:rsidRPr="0030403E">
              <w:rPr>
                <w:sz w:val="22"/>
                <w:szCs w:val="22"/>
                <w:lang w:val="ru-RU"/>
              </w:rPr>
              <w:t>26-31</w:t>
            </w:r>
          </w:p>
        </w:tc>
        <w:tc>
          <w:tcPr>
            <w:tcW w:w="1701" w:type="dxa"/>
            <w:vMerge w:val="restart"/>
            <w:vAlign w:val="center"/>
          </w:tcPr>
          <w:p w:rsidR="005B4493" w:rsidRPr="0030403E" w:rsidRDefault="005B4493" w:rsidP="00571B56">
            <w:pPr>
              <w:ind w:firstLine="67"/>
            </w:pPr>
            <w:r w:rsidRPr="0030403E">
              <w:rPr>
                <w:sz w:val="22"/>
                <w:szCs w:val="22"/>
              </w:rPr>
              <w:t>Лексико-грамматические навыки</w:t>
            </w:r>
          </w:p>
        </w:tc>
        <w:tc>
          <w:tcPr>
            <w:tcW w:w="1276" w:type="dxa"/>
            <w:vMerge w:val="restart"/>
            <w:vAlign w:val="center"/>
          </w:tcPr>
          <w:p w:rsidR="005B4493" w:rsidRPr="0030403E" w:rsidRDefault="005B4493" w:rsidP="00B05ED7">
            <w:pPr>
              <w:ind w:hanging="112"/>
              <w:jc w:val="center"/>
            </w:pPr>
            <w:r w:rsidRPr="0030403E">
              <w:rPr>
                <w:sz w:val="22"/>
                <w:szCs w:val="22"/>
              </w:rPr>
              <w:t>Б</w:t>
            </w: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85,86</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91,11</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97,22</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91,92</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93,33</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en-US"/>
              </w:rPr>
            </w:pPr>
            <w:r w:rsidRPr="0030403E">
              <w:rPr>
                <w:sz w:val="22"/>
                <w:szCs w:val="22"/>
              </w:rPr>
              <w:t>100</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83,84</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86,67</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91,67</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96,97</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97,78</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en-US"/>
              </w:rPr>
            </w:pPr>
            <w:r w:rsidRPr="0030403E">
              <w:rPr>
                <w:sz w:val="22"/>
                <w:szCs w:val="22"/>
              </w:rPr>
              <w:t>100</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64,65</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71,11</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50</w:t>
            </w:r>
          </w:p>
          <w:p w:rsidR="005B4493" w:rsidRPr="0030403E" w:rsidRDefault="005B4493" w:rsidP="00B05ED7">
            <w:pPr>
              <w:jc w:val="center"/>
              <w:rPr>
                <w:lang w:val="en-US"/>
              </w:rPr>
            </w:pPr>
            <w:r w:rsidRPr="0030403E">
              <w:rPr>
                <w:sz w:val="22"/>
                <w:szCs w:val="22"/>
              </w:rPr>
              <w:t>83,33</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571B56">
            <w:pPr>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91,92</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100</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50</w:t>
            </w:r>
          </w:p>
          <w:p w:rsidR="005B4493" w:rsidRPr="0030403E" w:rsidRDefault="005B4493" w:rsidP="00B05ED7">
            <w:pPr>
              <w:jc w:val="center"/>
              <w:rPr>
                <w:lang w:val="ru-RU"/>
              </w:rPr>
            </w:pPr>
            <w:r w:rsidRPr="0030403E">
              <w:rPr>
                <w:sz w:val="22"/>
                <w:szCs w:val="22"/>
                <w:lang w:val="ru-RU"/>
              </w:rPr>
              <w:t>(</w:t>
            </w:r>
            <w:r w:rsidRPr="0030403E">
              <w:rPr>
                <w:sz w:val="22"/>
                <w:szCs w:val="22"/>
              </w:rPr>
              <w:t>94,44</w:t>
            </w:r>
            <w:r w:rsidRPr="0030403E">
              <w:rPr>
                <w:sz w:val="22"/>
                <w:szCs w:val="22"/>
                <w:lang w:val="ru-RU"/>
              </w:rPr>
              <w:t>)</w:t>
            </w:r>
          </w:p>
        </w:tc>
      </w:tr>
      <w:tr w:rsidR="005B4493">
        <w:tc>
          <w:tcPr>
            <w:tcW w:w="675" w:type="dxa"/>
            <w:vMerge w:val="restart"/>
            <w:vAlign w:val="center"/>
          </w:tcPr>
          <w:p w:rsidR="005B4493" w:rsidRPr="0030403E" w:rsidRDefault="005B4493" w:rsidP="00B05ED7">
            <w:pPr>
              <w:ind w:firstLine="67"/>
              <w:jc w:val="center"/>
            </w:pPr>
            <w:r w:rsidRPr="0030403E">
              <w:rPr>
                <w:sz w:val="22"/>
                <w:szCs w:val="22"/>
                <w:lang w:val="en-US"/>
              </w:rPr>
              <w:t>32-38</w:t>
            </w:r>
          </w:p>
        </w:tc>
        <w:tc>
          <w:tcPr>
            <w:tcW w:w="1701" w:type="dxa"/>
            <w:vMerge w:val="restart"/>
            <w:vAlign w:val="center"/>
          </w:tcPr>
          <w:p w:rsidR="005B4493" w:rsidRPr="0030403E" w:rsidRDefault="005B4493" w:rsidP="00571B56">
            <w:pPr>
              <w:ind w:firstLine="67"/>
            </w:pPr>
            <w:r w:rsidRPr="0030403E">
              <w:rPr>
                <w:sz w:val="22"/>
                <w:szCs w:val="22"/>
              </w:rPr>
              <w:t>Лексико-грамматические навыки</w:t>
            </w:r>
          </w:p>
        </w:tc>
        <w:tc>
          <w:tcPr>
            <w:tcW w:w="1276" w:type="dxa"/>
            <w:vMerge w:val="restart"/>
            <w:vAlign w:val="center"/>
          </w:tcPr>
          <w:p w:rsidR="005B4493" w:rsidRPr="0030403E" w:rsidRDefault="005B4493" w:rsidP="00B05ED7">
            <w:pPr>
              <w:ind w:hanging="112"/>
              <w:jc w:val="center"/>
            </w:pPr>
            <w:r w:rsidRPr="0030403E">
              <w:rPr>
                <w:sz w:val="22"/>
                <w:szCs w:val="22"/>
              </w:rPr>
              <w:t>П</w:t>
            </w: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71,72</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64,44</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91,67</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60,61</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57,78</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en-US"/>
              </w:rPr>
            </w:pPr>
            <w:r w:rsidRPr="0030403E">
              <w:rPr>
                <w:sz w:val="22"/>
                <w:szCs w:val="22"/>
              </w:rPr>
              <w:t>75</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76,77</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pPr>
            <w:r w:rsidRPr="0030403E">
              <w:rPr>
                <w:sz w:val="22"/>
                <w:szCs w:val="22"/>
              </w:rPr>
              <w:t>77,78</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83,33</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69,70</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68,89</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91,67</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39,39</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31,11</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58,33</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54,55</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46,67</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72,22</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82,83</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84,44</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94,44</w:t>
            </w:r>
            <w:r w:rsidRPr="0030403E">
              <w:rPr>
                <w:sz w:val="22"/>
                <w:szCs w:val="22"/>
                <w:lang w:val="ru-RU"/>
              </w:rPr>
              <w:t>)</w:t>
            </w:r>
          </w:p>
        </w:tc>
      </w:tr>
      <w:tr w:rsidR="005B4493">
        <w:tc>
          <w:tcPr>
            <w:tcW w:w="675" w:type="dxa"/>
            <w:vMerge w:val="restart"/>
            <w:vAlign w:val="center"/>
          </w:tcPr>
          <w:p w:rsidR="005B4493" w:rsidRPr="0030403E" w:rsidRDefault="005B4493" w:rsidP="00B05ED7">
            <w:pPr>
              <w:ind w:firstLine="67"/>
              <w:jc w:val="center"/>
            </w:pPr>
            <w:r w:rsidRPr="0030403E">
              <w:rPr>
                <w:sz w:val="22"/>
                <w:szCs w:val="22"/>
                <w:lang w:val="en-US"/>
              </w:rPr>
              <w:t>39</w:t>
            </w:r>
          </w:p>
          <w:p w:rsidR="005B4493" w:rsidRPr="0030403E" w:rsidRDefault="005B4493" w:rsidP="00B05ED7">
            <w:pPr>
              <w:ind w:firstLine="67"/>
              <w:jc w:val="center"/>
            </w:pPr>
            <w:r w:rsidRPr="0030403E">
              <w:rPr>
                <w:sz w:val="22"/>
                <w:szCs w:val="22"/>
              </w:rPr>
              <w:t>(критерии К1-К3)</w:t>
            </w:r>
          </w:p>
        </w:tc>
        <w:tc>
          <w:tcPr>
            <w:tcW w:w="1701" w:type="dxa"/>
            <w:vMerge w:val="restart"/>
            <w:vAlign w:val="center"/>
          </w:tcPr>
          <w:p w:rsidR="005B4493" w:rsidRPr="0030403E" w:rsidRDefault="005B4493" w:rsidP="00571B56">
            <w:pPr>
              <w:ind w:firstLine="67"/>
            </w:pPr>
            <w:r w:rsidRPr="0030403E">
              <w:rPr>
                <w:sz w:val="22"/>
                <w:szCs w:val="22"/>
              </w:rPr>
              <w:t>Письмо личного характера</w:t>
            </w:r>
          </w:p>
        </w:tc>
        <w:tc>
          <w:tcPr>
            <w:tcW w:w="1276" w:type="dxa"/>
            <w:vMerge w:val="restart"/>
            <w:vAlign w:val="center"/>
          </w:tcPr>
          <w:p w:rsidR="005B4493" w:rsidRPr="0030403E" w:rsidRDefault="005B4493" w:rsidP="00B05ED7">
            <w:pPr>
              <w:ind w:hanging="112"/>
              <w:jc w:val="center"/>
            </w:pPr>
            <w:r w:rsidRPr="0030403E">
              <w:rPr>
                <w:sz w:val="22"/>
                <w:szCs w:val="22"/>
              </w:rPr>
              <w:t>Б</w:t>
            </w: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69,7</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68,89</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50,00</w:t>
            </w:r>
          </w:p>
          <w:p w:rsidR="005B4493" w:rsidRPr="0030403E" w:rsidRDefault="005B4493" w:rsidP="00B05ED7">
            <w:pPr>
              <w:jc w:val="center"/>
              <w:rPr>
                <w:lang w:val="ru-RU"/>
              </w:rPr>
            </w:pPr>
            <w:r w:rsidRPr="0030403E">
              <w:rPr>
                <w:sz w:val="22"/>
                <w:szCs w:val="22"/>
                <w:lang w:val="ru-RU"/>
              </w:rPr>
              <w:t>(</w:t>
            </w:r>
            <w:r w:rsidRPr="0030403E">
              <w:rPr>
                <w:sz w:val="22"/>
                <w:szCs w:val="22"/>
              </w:rPr>
              <w:t>77,78</w:t>
            </w:r>
            <w:r w:rsidRPr="0030403E">
              <w:rPr>
                <w:sz w:val="22"/>
                <w:szCs w:val="22"/>
                <w:lang w:val="ru-RU"/>
              </w:rPr>
              <w:t>)</w:t>
            </w:r>
          </w:p>
        </w:tc>
      </w:tr>
      <w:tr w:rsidR="005B4493">
        <w:tc>
          <w:tcPr>
            <w:tcW w:w="675" w:type="dxa"/>
            <w:vMerge/>
            <w:vAlign w:val="center"/>
          </w:tcPr>
          <w:p w:rsidR="005B4493" w:rsidRPr="0030403E" w:rsidRDefault="005B4493" w:rsidP="00B05ED7">
            <w:pPr>
              <w:jc w:val="both"/>
              <w:rPr>
                <w:lang w:val="ru-RU"/>
              </w:rPr>
            </w:pPr>
          </w:p>
        </w:tc>
        <w:tc>
          <w:tcPr>
            <w:tcW w:w="1701" w:type="dxa"/>
            <w:vMerge/>
            <w:vAlign w:val="center"/>
          </w:tcPr>
          <w:p w:rsidR="005B4493" w:rsidRPr="0030403E" w:rsidRDefault="005B4493" w:rsidP="00571B56">
            <w:pPr>
              <w:rPr>
                <w:lang w:val="ru-RU"/>
              </w:rPr>
            </w:pPr>
          </w:p>
        </w:tc>
        <w:tc>
          <w:tcPr>
            <w:tcW w:w="1276" w:type="dxa"/>
            <w:vMerge/>
            <w:vAlign w:val="center"/>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92,93</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pPr>
            <w:r w:rsidRPr="0030403E">
              <w:rPr>
                <w:sz w:val="22"/>
                <w:szCs w:val="22"/>
              </w:rPr>
              <w:t>93,33</w:t>
            </w:r>
          </w:p>
        </w:tc>
        <w:tc>
          <w:tcPr>
            <w:tcW w:w="1080" w:type="dxa"/>
            <w:vAlign w:val="center"/>
          </w:tcPr>
          <w:p w:rsidR="005B4493" w:rsidRPr="0030403E" w:rsidRDefault="005B4493" w:rsidP="00B05ED7">
            <w:pPr>
              <w:jc w:val="center"/>
              <w:rPr>
                <w:lang w:val="ru-RU"/>
              </w:rPr>
            </w:pPr>
            <w:r w:rsidRPr="0030403E">
              <w:rPr>
                <w:sz w:val="22"/>
                <w:szCs w:val="22"/>
                <w:lang w:val="ru-RU"/>
              </w:rPr>
              <w:t>50,00</w:t>
            </w:r>
          </w:p>
          <w:p w:rsidR="005B4493" w:rsidRPr="0030403E" w:rsidRDefault="005B4493" w:rsidP="00B05ED7">
            <w:pPr>
              <w:jc w:val="center"/>
              <w:rPr>
                <w:lang w:val="ru-RU"/>
              </w:rPr>
            </w:pPr>
            <w:r w:rsidRPr="0030403E">
              <w:rPr>
                <w:sz w:val="22"/>
                <w:szCs w:val="22"/>
                <w:lang w:val="ru-RU"/>
              </w:rPr>
              <w:t>(</w:t>
            </w:r>
            <w:r w:rsidRPr="0030403E">
              <w:rPr>
                <w:sz w:val="22"/>
                <w:szCs w:val="22"/>
              </w:rPr>
              <w:t>100</w:t>
            </w:r>
            <w:r w:rsidRPr="0030403E">
              <w:rPr>
                <w:sz w:val="22"/>
                <w:szCs w:val="22"/>
                <w:lang w:val="ru-RU"/>
              </w:rPr>
              <w:t>)</w:t>
            </w:r>
          </w:p>
        </w:tc>
      </w:tr>
      <w:tr w:rsidR="005B4493">
        <w:tc>
          <w:tcPr>
            <w:tcW w:w="675" w:type="dxa"/>
            <w:vMerge/>
            <w:vAlign w:val="center"/>
          </w:tcPr>
          <w:p w:rsidR="005B4493" w:rsidRPr="0030403E" w:rsidRDefault="005B4493" w:rsidP="00B05ED7">
            <w:pPr>
              <w:jc w:val="both"/>
              <w:rPr>
                <w:lang w:val="ru-RU"/>
              </w:rPr>
            </w:pPr>
          </w:p>
        </w:tc>
        <w:tc>
          <w:tcPr>
            <w:tcW w:w="1701" w:type="dxa"/>
            <w:vMerge/>
            <w:vAlign w:val="center"/>
          </w:tcPr>
          <w:p w:rsidR="005B4493" w:rsidRPr="0030403E" w:rsidRDefault="005B4493" w:rsidP="00571B56">
            <w:pPr>
              <w:rPr>
                <w:lang w:val="ru-RU"/>
              </w:rPr>
            </w:pPr>
          </w:p>
        </w:tc>
        <w:tc>
          <w:tcPr>
            <w:tcW w:w="1276" w:type="dxa"/>
            <w:vMerge/>
            <w:vAlign w:val="center"/>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56,57</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50</w:t>
            </w:r>
            <w:r w:rsidRPr="0030403E">
              <w:rPr>
                <w:sz w:val="22"/>
                <w:szCs w:val="22"/>
                <w:lang w:val="ru-RU"/>
              </w:rPr>
              <w:t>,00)</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86,11</w:t>
            </w:r>
            <w:r w:rsidRPr="0030403E">
              <w:rPr>
                <w:sz w:val="22"/>
                <w:szCs w:val="22"/>
                <w:lang w:val="ru-RU"/>
              </w:rPr>
              <w:t>)</w:t>
            </w:r>
          </w:p>
        </w:tc>
      </w:tr>
      <w:tr w:rsidR="005B4493">
        <w:tc>
          <w:tcPr>
            <w:tcW w:w="675" w:type="dxa"/>
            <w:vMerge w:val="restart"/>
            <w:vAlign w:val="center"/>
          </w:tcPr>
          <w:p w:rsidR="005B4493" w:rsidRPr="0030403E" w:rsidRDefault="005B4493" w:rsidP="00B05ED7">
            <w:pPr>
              <w:ind w:firstLine="67"/>
              <w:jc w:val="center"/>
            </w:pPr>
            <w:r w:rsidRPr="0030403E">
              <w:rPr>
                <w:sz w:val="22"/>
                <w:szCs w:val="22"/>
                <w:lang w:val="en-US"/>
              </w:rPr>
              <w:t>40</w:t>
            </w:r>
          </w:p>
          <w:p w:rsidR="005B4493" w:rsidRPr="0030403E" w:rsidRDefault="005B4493" w:rsidP="00B05ED7">
            <w:pPr>
              <w:ind w:firstLine="67"/>
              <w:jc w:val="center"/>
            </w:pPr>
            <w:r w:rsidRPr="0030403E">
              <w:rPr>
                <w:sz w:val="22"/>
                <w:szCs w:val="22"/>
              </w:rPr>
              <w:t>(критерии К1-К5)</w:t>
            </w:r>
          </w:p>
        </w:tc>
        <w:tc>
          <w:tcPr>
            <w:tcW w:w="1701" w:type="dxa"/>
            <w:vMerge w:val="restart"/>
            <w:vAlign w:val="center"/>
          </w:tcPr>
          <w:p w:rsidR="005B4493" w:rsidRPr="00B05ED7" w:rsidRDefault="005B4493" w:rsidP="00571B56">
            <w:pPr>
              <w:ind w:firstLine="67"/>
              <w:rPr>
                <w:lang w:val="ru-RU"/>
              </w:rPr>
            </w:pPr>
            <w:r w:rsidRPr="00B05ED7">
              <w:rPr>
                <w:sz w:val="22"/>
                <w:szCs w:val="22"/>
                <w:lang w:val="ru-RU"/>
              </w:rPr>
              <w:t>Письменное  высказывание  с</w:t>
            </w:r>
          </w:p>
          <w:p w:rsidR="005B4493" w:rsidRPr="00B05ED7" w:rsidRDefault="005B4493" w:rsidP="00571B56">
            <w:pPr>
              <w:ind w:firstLine="67"/>
              <w:rPr>
                <w:lang w:val="ru-RU"/>
              </w:rPr>
            </w:pPr>
            <w:r w:rsidRPr="00B05ED7">
              <w:rPr>
                <w:sz w:val="22"/>
                <w:szCs w:val="22"/>
                <w:lang w:val="ru-RU"/>
              </w:rPr>
              <w:t>элементами  рассуждения  по</w:t>
            </w:r>
          </w:p>
          <w:p w:rsidR="005B4493" w:rsidRPr="0030403E" w:rsidRDefault="005B4493" w:rsidP="00571B56">
            <w:pPr>
              <w:ind w:firstLine="67"/>
            </w:pPr>
            <w:r w:rsidRPr="0030403E">
              <w:rPr>
                <w:sz w:val="22"/>
                <w:szCs w:val="22"/>
              </w:rPr>
              <w:t>предложенной  проблеме</w:t>
            </w:r>
          </w:p>
          <w:p w:rsidR="005B4493" w:rsidRPr="0030403E" w:rsidRDefault="005B4493" w:rsidP="00571B56">
            <w:pPr>
              <w:ind w:firstLine="67"/>
            </w:pPr>
            <w:r w:rsidRPr="0030403E">
              <w:rPr>
                <w:sz w:val="22"/>
                <w:szCs w:val="22"/>
              </w:rPr>
              <w:t>«Ваше мнение»</w:t>
            </w:r>
          </w:p>
        </w:tc>
        <w:tc>
          <w:tcPr>
            <w:tcW w:w="1276" w:type="dxa"/>
            <w:vMerge w:val="restart"/>
            <w:vAlign w:val="center"/>
          </w:tcPr>
          <w:p w:rsidR="005B4493" w:rsidRPr="0030403E" w:rsidRDefault="005B4493" w:rsidP="00B05ED7">
            <w:pPr>
              <w:ind w:hanging="112"/>
              <w:jc w:val="center"/>
            </w:pPr>
            <w:r w:rsidRPr="0030403E">
              <w:rPr>
                <w:sz w:val="22"/>
                <w:szCs w:val="22"/>
              </w:rPr>
              <w:t>В</w:t>
            </w: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50,51</w:t>
            </w:r>
          </w:p>
        </w:tc>
        <w:tc>
          <w:tcPr>
            <w:tcW w:w="1199" w:type="dxa"/>
            <w:vAlign w:val="center"/>
          </w:tcPr>
          <w:p w:rsidR="005B4493" w:rsidRPr="0030403E" w:rsidRDefault="005B4493" w:rsidP="00B05ED7">
            <w:pPr>
              <w:jc w:val="center"/>
              <w:rPr>
                <w:lang w:val="ru-RU"/>
              </w:rPr>
            </w:pPr>
            <w:r w:rsidRPr="0030403E">
              <w:rPr>
                <w:sz w:val="22"/>
                <w:szCs w:val="22"/>
                <w:lang w:val="ru-RU"/>
              </w:rPr>
              <w:t>33,3</w:t>
            </w:r>
          </w:p>
          <w:p w:rsidR="005B4493" w:rsidRPr="0030403E" w:rsidRDefault="005B4493" w:rsidP="00B05ED7">
            <w:pPr>
              <w:jc w:val="center"/>
              <w:rPr>
                <w:lang w:val="ru-RU"/>
              </w:rPr>
            </w:pPr>
            <w:r w:rsidRPr="0030403E">
              <w:rPr>
                <w:sz w:val="22"/>
                <w:szCs w:val="22"/>
                <w:lang w:val="ru-RU"/>
              </w:rPr>
              <w:t>(</w:t>
            </w:r>
            <w:r w:rsidRPr="0030403E">
              <w:rPr>
                <w:sz w:val="22"/>
                <w:szCs w:val="22"/>
              </w:rPr>
              <w:t>48,89</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66,6</w:t>
            </w:r>
          </w:p>
          <w:p w:rsidR="005B4493" w:rsidRPr="0030403E" w:rsidRDefault="005B4493" w:rsidP="00B05ED7">
            <w:pPr>
              <w:jc w:val="center"/>
              <w:rPr>
                <w:lang w:val="ru-RU"/>
              </w:rPr>
            </w:pPr>
            <w:r w:rsidRPr="0030403E">
              <w:rPr>
                <w:sz w:val="22"/>
                <w:szCs w:val="22"/>
                <w:lang w:val="ru-RU"/>
              </w:rPr>
              <w:t>(</w:t>
            </w:r>
            <w:r w:rsidRPr="0030403E">
              <w:rPr>
                <w:sz w:val="22"/>
                <w:szCs w:val="22"/>
              </w:rPr>
              <w:t>72,22</w:t>
            </w:r>
            <w:r w:rsidRPr="0030403E">
              <w:rPr>
                <w:sz w:val="22"/>
                <w:szCs w:val="22"/>
                <w:lang w:val="ru-RU"/>
              </w:rPr>
              <w:t>)</w:t>
            </w:r>
          </w:p>
        </w:tc>
      </w:tr>
      <w:tr w:rsidR="005B4493">
        <w:tc>
          <w:tcPr>
            <w:tcW w:w="675" w:type="dxa"/>
            <w:vMerge/>
            <w:vAlign w:val="center"/>
          </w:tcPr>
          <w:p w:rsidR="005B4493" w:rsidRPr="0030403E" w:rsidRDefault="005B4493" w:rsidP="00B05ED7">
            <w:pPr>
              <w:jc w:val="both"/>
              <w:rPr>
                <w:lang w:val="ru-RU"/>
              </w:rPr>
            </w:pPr>
          </w:p>
        </w:tc>
        <w:tc>
          <w:tcPr>
            <w:tcW w:w="1701" w:type="dxa"/>
            <w:vMerge/>
            <w:vAlign w:val="center"/>
          </w:tcPr>
          <w:p w:rsidR="005B4493" w:rsidRPr="0030403E" w:rsidRDefault="005B4493" w:rsidP="00571B56">
            <w:pPr>
              <w:rPr>
                <w:lang w:val="ru-RU"/>
              </w:rPr>
            </w:pPr>
          </w:p>
        </w:tc>
        <w:tc>
          <w:tcPr>
            <w:tcW w:w="1276" w:type="dxa"/>
            <w:vMerge/>
            <w:vAlign w:val="center"/>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58,25</w:t>
            </w:r>
          </w:p>
        </w:tc>
        <w:tc>
          <w:tcPr>
            <w:tcW w:w="1199" w:type="dxa"/>
            <w:vAlign w:val="center"/>
          </w:tcPr>
          <w:p w:rsidR="005B4493" w:rsidRPr="0030403E" w:rsidRDefault="005B4493" w:rsidP="00B05ED7">
            <w:pPr>
              <w:jc w:val="center"/>
              <w:rPr>
                <w:lang w:val="ru-RU"/>
              </w:rPr>
            </w:pPr>
            <w:r w:rsidRPr="0030403E">
              <w:rPr>
                <w:sz w:val="22"/>
                <w:szCs w:val="22"/>
                <w:lang w:val="ru-RU"/>
              </w:rPr>
              <w:t>66,6</w:t>
            </w:r>
          </w:p>
          <w:p w:rsidR="005B4493" w:rsidRPr="0030403E" w:rsidRDefault="005B4493" w:rsidP="00B05ED7">
            <w:pPr>
              <w:jc w:val="center"/>
              <w:rPr>
                <w:lang w:val="ru-RU"/>
              </w:rPr>
            </w:pPr>
            <w:r w:rsidRPr="0030403E">
              <w:rPr>
                <w:sz w:val="22"/>
                <w:szCs w:val="22"/>
                <w:lang w:val="ru-RU"/>
              </w:rPr>
              <w:t>(</w:t>
            </w:r>
            <w:r w:rsidRPr="0030403E">
              <w:rPr>
                <w:sz w:val="22"/>
                <w:szCs w:val="22"/>
              </w:rPr>
              <w:t>57,78</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66,6</w:t>
            </w:r>
          </w:p>
          <w:p w:rsidR="005B4493" w:rsidRPr="0030403E" w:rsidRDefault="005B4493" w:rsidP="00B05ED7">
            <w:pPr>
              <w:jc w:val="center"/>
              <w:rPr>
                <w:lang w:val="ru-RU"/>
              </w:rPr>
            </w:pPr>
            <w:r w:rsidRPr="0030403E">
              <w:rPr>
                <w:sz w:val="22"/>
                <w:szCs w:val="22"/>
                <w:lang w:val="ru-RU"/>
              </w:rPr>
              <w:t>(</w:t>
            </w:r>
            <w:r w:rsidRPr="0030403E">
              <w:rPr>
                <w:sz w:val="22"/>
                <w:szCs w:val="22"/>
              </w:rPr>
              <w:t>78,7</w:t>
            </w:r>
            <w:r w:rsidRPr="0030403E">
              <w:rPr>
                <w:sz w:val="22"/>
                <w:szCs w:val="22"/>
                <w:lang w:val="ru-RU"/>
              </w:rPr>
              <w:t>)</w:t>
            </w:r>
          </w:p>
        </w:tc>
      </w:tr>
      <w:tr w:rsidR="005B4493">
        <w:tc>
          <w:tcPr>
            <w:tcW w:w="675" w:type="dxa"/>
            <w:vMerge/>
            <w:vAlign w:val="center"/>
          </w:tcPr>
          <w:p w:rsidR="005B4493" w:rsidRPr="0030403E" w:rsidRDefault="005B4493" w:rsidP="00B05ED7">
            <w:pPr>
              <w:jc w:val="both"/>
              <w:rPr>
                <w:lang w:val="ru-RU"/>
              </w:rPr>
            </w:pPr>
          </w:p>
        </w:tc>
        <w:tc>
          <w:tcPr>
            <w:tcW w:w="1701" w:type="dxa"/>
            <w:vMerge/>
            <w:vAlign w:val="center"/>
          </w:tcPr>
          <w:p w:rsidR="005B4493" w:rsidRPr="0030403E" w:rsidRDefault="005B4493" w:rsidP="00571B56">
            <w:pPr>
              <w:rPr>
                <w:lang w:val="ru-RU"/>
              </w:rPr>
            </w:pPr>
          </w:p>
        </w:tc>
        <w:tc>
          <w:tcPr>
            <w:tcW w:w="1276" w:type="dxa"/>
            <w:vMerge/>
            <w:vAlign w:val="center"/>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59,93</w:t>
            </w:r>
          </w:p>
        </w:tc>
        <w:tc>
          <w:tcPr>
            <w:tcW w:w="1199" w:type="dxa"/>
            <w:vAlign w:val="center"/>
          </w:tcPr>
          <w:p w:rsidR="005B4493" w:rsidRPr="0030403E" w:rsidRDefault="005B4493" w:rsidP="00B05ED7">
            <w:pPr>
              <w:jc w:val="center"/>
              <w:rPr>
                <w:lang w:val="ru-RU"/>
              </w:rPr>
            </w:pPr>
            <w:r w:rsidRPr="0030403E">
              <w:rPr>
                <w:sz w:val="22"/>
                <w:szCs w:val="22"/>
                <w:lang w:val="ru-RU"/>
              </w:rPr>
              <w:t>66,6</w:t>
            </w:r>
          </w:p>
          <w:p w:rsidR="005B4493" w:rsidRPr="0030403E" w:rsidRDefault="005B4493" w:rsidP="00B05ED7">
            <w:pPr>
              <w:jc w:val="center"/>
              <w:rPr>
                <w:lang w:val="ru-RU"/>
              </w:rPr>
            </w:pPr>
            <w:r w:rsidRPr="0030403E">
              <w:rPr>
                <w:sz w:val="22"/>
                <w:szCs w:val="22"/>
                <w:lang w:val="ru-RU"/>
              </w:rPr>
              <w:t>(</w:t>
            </w:r>
            <w:r w:rsidRPr="0030403E">
              <w:rPr>
                <w:sz w:val="22"/>
                <w:szCs w:val="22"/>
              </w:rPr>
              <w:t>59,26</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en-US"/>
              </w:rPr>
            </w:pPr>
            <w:r w:rsidRPr="0030403E">
              <w:rPr>
                <w:sz w:val="22"/>
                <w:szCs w:val="22"/>
              </w:rPr>
              <w:t>80,56</w:t>
            </w:r>
          </w:p>
        </w:tc>
      </w:tr>
      <w:tr w:rsidR="005B4493">
        <w:tc>
          <w:tcPr>
            <w:tcW w:w="675" w:type="dxa"/>
            <w:vMerge/>
            <w:vAlign w:val="center"/>
          </w:tcPr>
          <w:p w:rsidR="005B4493" w:rsidRPr="0030403E" w:rsidRDefault="005B4493" w:rsidP="00B05ED7">
            <w:pPr>
              <w:jc w:val="both"/>
              <w:rPr>
                <w:lang w:val="ru-RU"/>
              </w:rPr>
            </w:pPr>
          </w:p>
        </w:tc>
        <w:tc>
          <w:tcPr>
            <w:tcW w:w="1701" w:type="dxa"/>
            <w:vMerge/>
            <w:vAlign w:val="center"/>
          </w:tcPr>
          <w:p w:rsidR="005B4493" w:rsidRPr="0030403E" w:rsidRDefault="005B4493" w:rsidP="00571B56">
            <w:pPr>
              <w:rPr>
                <w:lang w:val="ru-RU"/>
              </w:rPr>
            </w:pPr>
          </w:p>
        </w:tc>
        <w:tc>
          <w:tcPr>
            <w:tcW w:w="1276" w:type="dxa"/>
            <w:vMerge/>
            <w:vAlign w:val="center"/>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37,04</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31,85</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83</w:t>
            </w:r>
          </w:p>
          <w:p w:rsidR="005B4493" w:rsidRPr="0030403E" w:rsidRDefault="005B4493" w:rsidP="00B05ED7">
            <w:pPr>
              <w:jc w:val="center"/>
              <w:rPr>
                <w:lang w:val="ru-RU"/>
              </w:rPr>
            </w:pPr>
            <w:r w:rsidRPr="0030403E">
              <w:rPr>
                <w:sz w:val="22"/>
                <w:szCs w:val="22"/>
                <w:lang w:val="ru-RU"/>
              </w:rPr>
              <w:t>(</w:t>
            </w:r>
            <w:r w:rsidRPr="0030403E">
              <w:rPr>
                <w:sz w:val="22"/>
                <w:szCs w:val="22"/>
              </w:rPr>
              <w:t>58,33</w:t>
            </w:r>
            <w:r w:rsidRPr="0030403E">
              <w:rPr>
                <w:sz w:val="22"/>
                <w:szCs w:val="22"/>
                <w:lang w:val="ru-RU"/>
              </w:rPr>
              <w:t>)</w:t>
            </w:r>
          </w:p>
        </w:tc>
      </w:tr>
      <w:tr w:rsidR="005B4493">
        <w:tc>
          <w:tcPr>
            <w:tcW w:w="675" w:type="dxa"/>
            <w:vMerge/>
            <w:vAlign w:val="center"/>
          </w:tcPr>
          <w:p w:rsidR="005B4493" w:rsidRPr="0030403E" w:rsidRDefault="005B4493" w:rsidP="00B05ED7">
            <w:pPr>
              <w:jc w:val="both"/>
              <w:rPr>
                <w:lang w:val="ru-RU"/>
              </w:rPr>
            </w:pPr>
          </w:p>
        </w:tc>
        <w:tc>
          <w:tcPr>
            <w:tcW w:w="1701" w:type="dxa"/>
            <w:vMerge/>
            <w:vAlign w:val="center"/>
          </w:tcPr>
          <w:p w:rsidR="005B4493" w:rsidRPr="0030403E" w:rsidRDefault="005B4493" w:rsidP="00571B56">
            <w:pPr>
              <w:rPr>
                <w:lang w:val="ru-RU"/>
              </w:rPr>
            </w:pPr>
          </w:p>
        </w:tc>
        <w:tc>
          <w:tcPr>
            <w:tcW w:w="1276" w:type="dxa"/>
            <w:vMerge/>
            <w:vAlign w:val="center"/>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tc>
        <w:tc>
          <w:tcPr>
            <w:tcW w:w="992" w:type="dxa"/>
            <w:vAlign w:val="center"/>
          </w:tcPr>
          <w:p w:rsidR="005B4493" w:rsidRPr="0030403E" w:rsidRDefault="005B4493" w:rsidP="00B05ED7">
            <w:r w:rsidRPr="0030403E">
              <w:rPr>
                <w:sz w:val="22"/>
                <w:szCs w:val="22"/>
              </w:rPr>
              <w:t>64,14</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67,78</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83,33</w:t>
            </w:r>
            <w:r w:rsidRPr="0030403E">
              <w:rPr>
                <w:sz w:val="22"/>
                <w:szCs w:val="22"/>
                <w:lang w:val="ru-RU"/>
              </w:rPr>
              <w:t>)</w:t>
            </w:r>
          </w:p>
        </w:tc>
      </w:tr>
      <w:tr w:rsidR="005B4493">
        <w:tc>
          <w:tcPr>
            <w:tcW w:w="675" w:type="dxa"/>
            <w:vAlign w:val="center"/>
          </w:tcPr>
          <w:p w:rsidR="005B4493" w:rsidRPr="0030403E" w:rsidRDefault="005B4493" w:rsidP="00B05ED7">
            <w:pPr>
              <w:ind w:firstLine="67"/>
              <w:jc w:val="center"/>
            </w:pPr>
            <w:r w:rsidRPr="0030403E">
              <w:rPr>
                <w:sz w:val="22"/>
                <w:szCs w:val="22"/>
              </w:rPr>
              <w:t>УЧ 1</w:t>
            </w:r>
          </w:p>
        </w:tc>
        <w:tc>
          <w:tcPr>
            <w:tcW w:w="1701" w:type="dxa"/>
            <w:vAlign w:val="center"/>
          </w:tcPr>
          <w:p w:rsidR="005B4493" w:rsidRPr="0030403E" w:rsidRDefault="005B4493" w:rsidP="00571B56">
            <w:pPr>
              <w:ind w:firstLine="67"/>
            </w:pPr>
            <w:r w:rsidRPr="0030403E">
              <w:rPr>
                <w:sz w:val="22"/>
                <w:szCs w:val="22"/>
              </w:rPr>
              <w:t>Чтение текста вслух</w:t>
            </w:r>
          </w:p>
        </w:tc>
        <w:tc>
          <w:tcPr>
            <w:tcW w:w="1276" w:type="dxa"/>
            <w:vAlign w:val="center"/>
          </w:tcPr>
          <w:p w:rsidR="005B4493" w:rsidRPr="0030403E" w:rsidRDefault="005B4493" w:rsidP="00B05ED7">
            <w:pPr>
              <w:ind w:hanging="112"/>
              <w:jc w:val="center"/>
            </w:pPr>
            <w:r w:rsidRPr="0030403E">
              <w:rPr>
                <w:sz w:val="22"/>
                <w:szCs w:val="22"/>
              </w:rPr>
              <w:t>Б</w:t>
            </w: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67,68</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66,67</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86,11</w:t>
            </w:r>
            <w:r w:rsidRPr="0030403E">
              <w:rPr>
                <w:sz w:val="22"/>
                <w:szCs w:val="22"/>
                <w:lang w:val="ru-RU"/>
              </w:rPr>
              <w:t>)</w:t>
            </w:r>
          </w:p>
        </w:tc>
      </w:tr>
      <w:tr w:rsidR="005B4493">
        <w:tc>
          <w:tcPr>
            <w:tcW w:w="675" w:type="dxa"/>
            <w:vAlign w:val="center"/>
          </w:tcPr>
          <w:p w:rsidR="005B4493" w:rsidRPr="0030403E" w:rsidRDefault="005B4493" w:rsidP="00B05ED7">
            <w:pPr>
              <w:ind w:firstLine="67"/>
              <w:jc w:val="center"/>
            </w:pPr>
            <w:r w:rsidRPr="0030403E">
              <w:rPr>
                <w:sz w:val="22"/>
                <w:szCs w:val="22"/>
              </w:rPr>
              <w:t>УЧ 2</w:t>
            </w:r>
          </w:p>
        </w:tc>
        <w:tc>
          <w:tcPr>
            <w:tcW w:w="1701" w:type="dxa"/>
            <w:vAlign w:val="center"/>
          </w:tcPr>
          <w:p w:rsidR="005B4493" w:rsidRPr="0030403E" w:rsidRDefault="005B4493" w:rsidP="00571B56">
            <w:pPr>
              <w:ind w:firstLine="67"/>
            </w:pPr>
            <w:r w:rsidRPr="0030403E">
              <w:rPr>
                <w:sz w:val="22"/>
                <w:szCs w:val="22"/>
              </w:rPr>
              <w:t>Условный диалог-расспрос</w:t>
            </w:r>
          </w:p>
        </w:tc>
        <w:tc>
          <w:tcPr>
            <w:tcW w:w="1276" w:type="dxa"/>
            <w:vAlign w:val="center"/>
          </w:tcPr>
          <w:p w:rsidR="005B4493" w:rsidRPr="0030403E" w:rsidRDefault="005B4493" w:rsidP="00B05ED7">
            <w:pPr>
              <w:ind w:hanging="112"/>
              <w:jc w:val="center"/>
            </w:pPr>
            <w:r w:rsidRPr="0030403E">
              <w:rPr>
                <w:sz w:val="22"/>
                <w:szCs w:val="22"/>
              </w:rPr>
              <w:t>Б</w:t>
            </w: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71,31</w:t>
            </w:r>
          </w:p>
        </w:tc>
        <w:tc>
          <w:tcPr>
            <w:tcW w:w="1199" w:type="dxa"/>
            <w:vAlign w:val="center"/>
          </w:tcPr>
          <w:p w:rsidR="005B4493" w:rsidRPr="0030403E" w:rsidRDefault="005B4493" w:rsidP="00B05ED7">
            <w:pPr>
              <w:jc w:val="center"/>
              <w:rPr>
                <w:lang w:val="ru-RU"/>
              </w:rPr>
            </w:pPr>
            <w:r w:rsidRPr="0030403E">
              <w:rPr>
                <w:sz w:val="22"/>
                <w:szCs w:val="22"/>
                <w:lang w:val="ru-RU"/>
              </w:rPr>
              <w:t>80,0</w:t>
            </w:r>
          </w:p>
          <w:p w:rsidR="005B4493" w:rsidRPr="0030403E" w:rsidRDefault="005B4493" w:rsidP="00B05ED7">
            <w:pPr>
              <w:jc w:val="center"/>
              <w:rPr>
                <w:lang w:val="ru-RU"/>
              </w:rPr>
            </w:pPr>
            <w:r w:rsidRPr="0030403E">
              <w:rPr>
                <w:sz w:val="22"/>
                <w:szCs w:val="22"/>
                <w:lang w:val="ru-RU"/>
              </w:rPr>
              <w:t>(</w:t>
            </w:r>
            <w:r w:rsidRPr="0030403E">
              <w:rPr>
                <w:sz w:val="22"/>
                <w:szCs w:val="22"/>
              </w:rPr>
              <w:t>71,11</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86,11</w:t>
            </w:r>
            <w:r w:rsidRPr="0030403E">
              <w:rPr>
                <w:sz w:val="22"/>
                <w:szCs w:val="22"/>
                <w:lang w:val="ru-RU"/>
              </w:rPr>
              <w:t>)</w:t>
            </w:r>
          </w:p>
        </w:tc>
      </w:tr>
      <w:tr w:rsidR="005B4493">
        <w:tc>
          <w:tcPr>
            <w:tcW w:w="675" w:type="dxa"/>
            <w:vMerge w:val="restart"/>
            <w:vAlign w:val="center"/>
          </w:tcPr>
          <w:p w:rsidR="005B4493" w:rsidRPr="0030403E" w:rsidRDefault="005B4493" w:rsidP="00B05ED7">
            <w:pPr>
              <w:ind w:firstLine="67"/>
              <w:jc w:val="center"/>
            </w:pPr>
            <w:r w:rsidRPr="0030403E">
              <w:rPr>
                <w:sz w:val="22"/>
                <w:szCs w:val="22"/>
              </w:rPr>
              <w:t>УЧ 3</w:t>
            </w:r>
          </w:p>
          <w:p w:rsidR="005B4493" w:rsidRPr="0030403E" w:rsidRDefault="005B4493" w:rsidP="00B05ED7">
            <w:pPr>
              <w:ind w:firstLine="67"/>
              <w:jc w:val="center"/>
            </w:pPr>
            <w:r w:rsidRPr="0030403E">
              <w:rPr>
                <w:sz w:val="22"/>
                <w:szCs w:val="22"/>
              </w:rPr>
              <w:t>(критерии К1-К3)</w:t>
            </w:r>
          </w:p>
        </w:tc>
        <w:tc>
          <w:tcPr>
            <w:tcW w:w="1701" w:type="dxa"/>
            <w:vMerge w:val="restart"/>
            <w:vAlign w:val="center"/>
          </w:tcPr>
          <w:p w:rsidR="005B4493" w:rsidRPr="00B05ED7" w:rsidRDefault="005B4493" w:rsidP="00571B56">
            <w:pPr>
              <w:ind w:firstLine="67"/>
              <w:rPr>
                <w:lang w:val="ru-RU"/>
              </w:rPr>
            </w:pPr>
            <w:r w:rsidRPr="00B05ED7">
              <w:rPr>
                <w:sz w:val="22"/>
                <w:szCs w:val="22"/>
                <w:lang w:val="ru-RU"/>
              </w:rPr>
              <w:t>Связное тематическое</w:t>
            </w:r>
          </w:p>
          <w:p w:rsidR="005B4493" w:rsidRPr="00B05ED7" w:rsidRDefault="005B4493" w:rsidP="00571B56">
            <w:pPr>
              <w:ind w:firstLine="67"/>
              <w:rPr>
                <w:lang w:val="ru-RU"/>
              </w:rPr>
            </w:pPr>
            <w:r w:rsidRPr="00B05ED7">
              <w:rPr>
                <w:sz w:val="22"/>
                <w:szCs w:val="22"/>
                <w:lang w:val="ru-RU"/>
              </w:rPr>
              <w:t>монологическое высказывание</w:t>
            </w:r>
          </w:p>
          <w:p w:rsidR="005B4493" w:rsidRPr="00B05ED7" w:rsidRDefault="005B4493" w:rsidP="00571B56">
            <w:pPr>
              <w:ind w:firstLine="67"/>
              <w:rPr>
                <w:lang w:val="ru-RU"/>
              </w:rPr>
            </w:pPr>
            <w:r w:rsidRPr="00B05ED7">
              <w:rPr>
                <w:sz w:val="22"/>
                <w:szCs w:val="22"/>
                <w:lang w:val="ru-RU"/>
              </w:rPr>
              <w:t>с использованием основных</w:t>
            </w:r>
          </w:p>
          <w:p w:rsidR="005B4493" w:rsidRPr="00B05ED7" w:rsidRDefault="005B4493" w:rsidP="00571B56">
            <w:pPr>
              <w:ind w:firstLine="67"/>
              <w:rPr>
                <w:lang w:val="ru-RU"/>
              </w:rPr>
            </w:pPr>
            <w:r w:rsidRPr="00B05ED7">
              <w:rPr>
                <w:sz w:val="22"/>
                <w:szCs w:val="22"/>
                <w:lang w:val="ru-RU"/>
              </w:rPr>
              <w:t>коммуникативных типов речи</w:t>
            </w:r>
          </w:p>
          <w:p w:rsidR="005B4493" w:rsidRPr="00B05ED7" w:rsidRDefault="005B4493" w:rsidP="00571B56">
            <w:pPr>
              <w:ind w:firstLine="67"/>
              <w:rPr>
                <w:lang w:val="ru-RU"/>
              </w:rPr>
            </w:pPr>
            <w:r w:rsidRPr="00B05ED7">
              <w:rPr>
                <w:sz w:val="22"/>
                <w:szCs w:val="22"/>
                <w:lang w:val="ru-RU"/>
              </w:rPr>
              <w:t>(описание, повествование,</w:t>
            </w:r>
          </w:p>
          <w:p w:rsidR="005B4493" w:rsidRPr="0030403E" w:rsidRDefault="005B4493" w:rsidP="00571B56">
            <w:pPr>
              <w:ind w:firstLine="67"/>
            </w:pPr>
            <w:r w:rsidRPr="0030403E">
              <w:rPr>
                <w:sz w:val="22"/>
                <w:szCs w:val="22"/>
              </w:rPr>
              <w:t>рассуждение, характеристика)</w:t>
            </w:r>
          </w:p>
        </w:tc>
        <w:tc>
          <w:tcPr>
            <w:tcW w:w="1276" w:type="dxa"/>
            <w:vMerge w:val="restart"/>
            <w:vAlign w:val="center"/>
          </w:tcPr>
          <w:p w:rsidR="005B4493" w:rsidRPr="0030403E" w:rsidRDefault="005B4493" w:rsidP="00B05ED7">
            <w:pPr>
              <w:ind w:hanging="112"/>
              <w:jc w:val="center"/>
            </w:pPr>
            <w:r w:rsidRPr="0030403E">
              <w:rPr>
                <w:sz w:val="22"/>
                <w:szCs w:val="22"/>
              </w:rPr>
              <w:t>Б</w:t>
            </w:r>
          </w:p>
        </w:tc>
        <w:tc>
          <w:tcPr>
            <w:tcW w:w="848" w:type="dxa"/>
          </w:tcPr>
          <w:p w:rsidR="005B4493" w:rsidRPr="0030403E" w:rsidRDefault="005B4493" w:rsidP="00B05ED7">
            <w:pPr>
              <w:ind w:firstLine="67"/>
              <w:jc w:val="center"/>
              <w:rPr>
                <w:lang w:val="ru-RU"/>
              </w:rPr>
            </w:pPr>
          </w:p>
        </w:tc>
        <w:tc>
          <w:tcPr>
            <w:tcW w:w="1137" w:type="dxa"/>
          </w:tcPr>
          <w:p w:rsidR="005B4493" w:rsidRPr="0030403E" w:rsidRDefault="005B4493" w:rsidP="00B05ED7">
            <w:pPr>
              <w:ind w:firstLine="67"/>
              <w:jc w:val="center"/>
              <w:rPr>
                <w:lang w:val="ru-RU"/>
              </w:rPr>
            </w:pPr>
          </w:p>
        </w:tc>
        <w:tc>
          <w:tcPr>
            <w:tcW w:w="992" w:type="dxa"/>
          </w:tcPr>
          <w:p w:rsidR="005B4493" w:rsidRPr="0030403E" w:rsidRDefault="005B4493" w:rsidP="00B05ED7">
            <w:pPr>
              <w:ind w:firstLine="67"/>
              <w:jc w:val="center"/>
              <w:rPr>
                <w:lang w:val="ru-RU"/>
              </w:rPr>
            </w:pPr>
          </w:p>
        </w:tc>
        <w:tc>
          <w:tcPr>
            <w:tcW w:w="992" w:type="dxa"/>
            <w:vAlign w:val="center"/>
          </w:tcPr>
          <w:p w:rsidR="005B4493" w:rsidRPr="0030403E" w:rsidRDefault="005B4493" w:rsidP="00B05ED7">
            <w:pPr>
              <w:ind w:firstLine="67"/>
              <w:jc w:val="center"/>
              <w:rPr>
                <w:lang w:val="ru-RU"/>
              </w:rPr>
            </w:pPr>
          </w:p>
          <w:p w:rsidR="005B4493" w:rsidRPr="0030403E" w:rsidRDefault="005B4493" w:rsidP="00B05ED7">
            <w:pPr>
              <w:ind w:firstLine="67"/>
              <w:jc w:val="center"/>
              <w:rPr>
                <w:lang w:val="ru-RU"/>
              </w:rPr>
            </w:pPr>
          </w:p>
          <w:p w:rsidR="005B4493" w:rsidRPr="0030403E" w:rsidRDefault="005B4493" w:rsidP="00B05ED7">
            <w:pPr>
              <w:ind w:firstLine="67"/>
              <w:jc w:val="center"/>
              <w:rPr>
                <w:lang w:val="ru-RU"/>
              </w:rPr>
            </w:pPr>
          </w:p>
          <w:p w:rsidR="005B4493" w:rsidRPr="0030403E" w:rsidRDefault="005B4493" w:rsidP="00B05ED7">
            <w:pPr>
              <w:ind w:firstLine="67"/>
              <w:jc w:val="center"/>
            </w:pPr>
            <w:r w:rsidRPr="0030403E">
              <w:rPr>
                <w:sz w:val="22"/>
                <w:szCs w:val="22"/>
              </w:rPr>
              <w:t>73,4</w:t>
            </w:r>
          </w:p>
        </w:tc>
        <w:tc>
          <w:tcPr>
            <w:tcW w:w="1199" w:type="dxa"/>
            <w:vAlign w:val="center"/>
          </w:tcPr>
          <w:p w:rsidR="005B4493" w:rsidRPr="0030403E" w:rsidRDefault="005B4493" w:rsidP="00B05ED7">
            <w:pPr>
              <w:jc w:val="center"/>
              <w:rPr>
                <w:lang w:val="ru-RU"/>
              </w:rPr>
            </w:pPr>
            <w:r w:rsidRPr="0030403E">
              <w:rPr>
                <w:sz w:val="22"/>
                <w:szCs w:val="22"/>
                <w:lang w:val="ru-RU"/>
              </w:rPr>
              <w:t>66.6</w:t>
            </w:r>
          </w:p>
          <w:p w:rsidR="005B4493" w:rsidRPr="0030403E" w:rsidRDefault="005B4493" w:rsidP="00B05ED7">
            <w:pPr>
              <w:jc w:val="center"/>
              <w:rPr>
                <w:lang w:val="ru-RU"/>
              </w:rPr>
            </w:pPr>
            <w:r w:rsidRPr="0030403E">
              <w:rPr>
                <w:sz w:val="22"/>
                <w:szCs w:val="22"/>
                <w:lang w:val="ru-RU"/>
              </w:rPr>
              <w:t>(</w:t>
            </w:r>
            <w:r w:rsidRPr="0030403E">
              <w:rPr>
                <w:sz w:val="22"/>
                <w:szCs w:val="22"/>
              </w:rPr>
              <w:t>73,33</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83.3</w:t>
            </w:r>
          </w:p>
          <w:p w:rsidR="005B4493" w:rsidRPr="0030403E" w:rsidRDefault="005B4493" w:rsidP="00B05ED7">
            <w:pPr>
              <w:jc w:val="center"/>
              <w:rPr>
                <w:lang w:val="ru-RU"/>
              </w:rPr>
            </w:pPr>
            <w:r w:rsidRPr="0030403E">
              <w:rPr>
                <w:sz w:val="22"/>
                <w:szCs w:val="22"/>
                <w:lang w:val="ru-RU"/>
              </w:rPr>
              <w:t>(</w:t>
            </w:r>
            <w:r w:rsidRPr="0030403E">
              <w:rPr>
                <w:sz w:val="22"/>
                <w:szCs w:val="22"/>
              </w:rPr>
              <w:t>82,41</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rPr>
                <w:lang w:val="ru-RU"/>
              </w:rPr>
            </w:pPr>
          </w:p>
        </w:tc>
        <w:tc>
          <w:tcPr>
            <w:tcW w:w="1137" w:type="dxa"/>
          </w:tcPr>
          <w:p w:rsidR="005B4493" w:rsidRPr="0030403E" w:rsidRDefault="005B4493" w:rsidP="00B05ED7">
            <w:pPr>
              <w:ind w:firstLine="67"/>
              <w:jc w:val="center"/>
              <w:rPr>
                <w:lang w:val="ru-RU"/>
              </w:rPr>
            </w:pPr>
          </w:p>
        </w:tc>
        <w:tc>
          <w:tcPr>
            <w:tcW w:w="992" w:type="dxa"/>
          </w:tcPr>
          <w:p w:rsidR="005B4493" w:rsidRPr="0030403E" w:rsidRDefault="005B4493" w:rsidP="00B05ED7">
            <w:pPr>
              <w:ind w:firstLine="67"/>
              <w:jc w:val="center"/>
              <w:rPr>
                <w:lang w:val="ru-RU"/>
              </w:rPr>
            </w:pPr>
          </w:p>
        </w:tc>
        <w:tc>
          <w:tcPr>
            <w:tcW w:w="992" w:type="dxa"/>
            <w:vAlign w:val="center"/>
          </w:tcPr>
          <w:p w:rsidR="005B4493" w:rsidRPr="0030403E" w:rsidRDefault="005B4493" w:rsidP="00B05ED7">
            <w:pPr>
              <w:ind w:firstLine="67"/>
              <w:jc w:val="center"/>
              <w:rPr>
                <w:lang w:val="ru-RU"/>
              </w:rPr>
            </w:pPr>
          </w:p>
          <w:p w:rsidR="005B4493" w:rsidRPr="0030403E" w:rsidRDefault="005B4493" w:rsidP="00B05ED7">
            <w:pPr>
              <w:ind w:firstLine="67"/>
              <w:jc w:val="center"/>
              <w:rPr>
                <w:lang w:val="ru-RU"/>
              </w:rPr>
            </w:pPr>
          </w:p>
          <w:p w:rsidR="005B4493" w:rsidRPr="0030403E" w:rsidRDefault="005B4493" w:rsidP="00B05ED7">
            <w:pPr>
              <w:rPr>
                <w:lang w:val="ru-RU"/>
              </w:rPr>
            </w:pPr>
          </w:p>
          <w:p w:rsidR="005B4493" w:rsidRPr="0030403E" w:rsidRDefault="005B4493" w:rsidP="00B05ED7">
            <w:pPr>
              <w:ind w:firstLine="67"/>
              <w:jc w:val="center"/>
            </w:pPr>
            <w:r w:rsidRPr="0030403E">
              <w:rPr>
                <w:sz w:val="22"/>
                <w:szCs w:val="22"/>
              </w:rPr>
              <w:t>77,78</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74,44</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90,28</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51,52</w:t>
            </w:r>
          </w:p>
        </w:tc>
        <w:tc>
          <w:tcPr>
            <w:tcW w:w="1199" w:type="dxa"/>
            <w:vAlign w:val="center"/>
          </w:tcPr>
          <w:p w:rsidR="005B4493" w:rsidRPr="0030403E" w:rsidRDefault="005B4493" w:rsidP="00B05ED7">
            <w:pPr>
              <w:jc w:val="center"/>
              <w:rPr>
                <w:lang w:val="ru-RU"/>
              </w:rPr>
            </w:pPr>
            <w:r w:rsidRPr="0030403E">
              <w:rPr>
                <w:sz w:val="22"/>
                <w:szCs w:val="22"/>
                <w:lang w:val="ru-RU"/>
              </w:rPr>
              <w:t>50,00</w:t>
            </w:r>
          </w:p>
          <w:p w:rsidR="005B4493" w:rsidRPr="0030403E" w:rsidRDefault="005B4493" w:rsidP="00B05ED7">
            <w:pPr>
              <w:jc w:val="center"/>
              <w:rPr>
                <w:lang w:val="ru-RU"/>
              </w:rPr>
            </w:pPr>
            <w:r w:rsidRPr="0030403E">
              <w:rPr>
                <w:sz w:val="22"/>
                <w:szCs w:val="22"/>
                <w:lang w:val="ru-RU"/>
              </w:rPr>
              <w:t>(</w:t>
            </w:r>
            <w:r w:rsidRPr="0030403E">
              <w:rPr>
                <w:sz w:val="22"/>
                <w:szCs w:val="22"/>
              </w:rPr>
              <w:t>45,56</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50,00</w:t>
            </w:r>
          </w:p>
          <w:p w:rsidR="005B4493" w:rsidRPr="0030403E" w:rsidRDefault="005B4493" w:rsidP="00B05ED7">
            <w:pPr>
              <w:jc w:val="center"/>
              <w:rPr>
                <w:lang w:val="ru-RU"/>
              </w:rPr>
            </w:pPr>
            <w:r w:rsidRPr="0030403E">
              <w:rPr>
                <w:sz w:val="22"/>
                <w:szCs w:val="22"/>
                <w:lang w:val="ru-RU"/>
              </w:rPr>
              <w:t>(</w:t>
            </w:r>
            <w:r w:rsidRPr="0030403E">
              <w:rPr>
                <w:sz w:val="22"/>
                <w:szCs w:val="22"/>
              </w:rPr>
              <w:t>70,83</w:t>
            </w:r>
            <w:r w:rsidRPr="0030403E">
              <w:rPr>
                <w:sz w:val="22"/>
                <w:szCs w:val="22"/>
                <w:lang w:val="ru-RU"/>
              </w:rPr>
              <w:t>)</w:t>
            </w:r>
          </w:p>
        </w:tc>
      </w:tr>
      <w:tr w:rsidR="005B4493">
        <w:tc>
          <w:tcPr>
            <w:tcW w:w="675" w:type="dxa"/>
            <w:vMerge w:val="restart"/>
            <w:vAlign w:val="center"/>
          </w:tcPr>
          <w:p w:rsidR="005B4493" w:rsidRPr="0030403E" w:rsidRDefault="005B4493" w:rsidP="00B05ED7">
            <w:pPr>
              <w:ind w:firstLine="67"/>
              <w:jc w:val="center"/>
            </w:pPr>
            <w:r w:rsidRPr="0030403E">
              <w:rPr>
                <w:sz w:val="22"/>
                <w:szCs w:val="22"/>
              </w:rPr>
              <w:t>УЧ 4</w:t>
            </w:r>
          </w:p>
          <w:p w:rsidR="005B4493" w:rsidRPr="0030403E" w:rsidRDefault="005B4493" w:rsidP="00B05ED7">
            <w:pPr>
              <w:ind w:firstLine="67"/>
              <w:jc w:val="center"/>
            </w:pPr>
            <w:r w:rsidRPr="0030403E">
              <w:rPr>
                <w:sz w:val="22"/>
                <w:szCs w:val="22"/>
              </w:rPr>
              <w:t>(критерии К1-К3)</w:t>
            </w:r>
          </w:p>
        </w:tc>
        <w:tc>
          <w:tcPr>
            <w:tcW w:w="1701" w:type="dxa"/>
            <w:vMerge w:val="restart"/>
            <w:vAlign w:val="center"/>
          </w:tcPr>
          <w:p w:rsidR="005B4493" w:rsidRPr="00B05ED7" w:rsidRDefault="005B4493" w:rsidP="00571B56">
            <w:pPr>
              <w:ind w:firstLine="67"/>
              <w:rPr>
                <w:lang w:val="ru-RU"/>
              </w:rPr>
            </w:pPr>
            <w:r w:rsidRPr="00B05ED7">
              <w:rPr>
                <w:sz w:val="22"/>
                <w:szCs w:val="22"/>
                <w:lang w:val="ru-RU"/>
              </w:rPr>
              <w:t>Связное тематическое</w:t>
            </w:r>
          </w:p>
          <w:p w:rsidR="005B4493" w:rsidRPr="00B05ED7" w:rsidRDefault="005B4493" w:rsidP="00571B56">
            <w:pPr>
              <w:ind w:firstLine="67"/>
              <w:rPr>
                <w:lang w:val="ru-RU"/>
              </w:rPr>
            </w:pPr>
            <w:r w:rsidRPr="00B05ED7">
              <w:rPr>
                <w:sz w:val="22"/>
                <w:szCs w:val="22"/>
                <w:lang w:val="ru-RU"/>
              </w:rPr>
              <w:t>монологическое высказывание–</w:t>
            </w:r>
          </w:p>
          <w:p w:rsidR="005B4493" w:rsidRPr="00B05ED7" w:rsidRDefault="005B4493" w:rsidP="00571B56">
            <w:pPr>
              <w:ind w:firstLine="67"/>
              <w:rPr>
                <w:lang w:val="ru-RU"/>
              </w:rPr>
            </w:pPr>
            <w:r w:rsidRPr="00B05ED7">
              <w:rPr>
                <w:sz w:val="22"/>
                <w:szCs w:val="22"/>
                <w:lang w:val="ru-RU"/>
              </w:rPr>
              <w:t>передача основного</w:t>
            </w:r>
          </w:p>
          <w:p w:rsidR="005B4493" w:rsidRPr="00B05ED7" w:rsidRDefault="005B4493" w:rsidP="00571B56">
            <w:pPr>
              <w:ind w:firstLine="67"/>
              <w:rPr>
                <w:lang w:val="ru-RU"/>
              </w:rPr>
            </w:pPr>
            <w:r w:rsidRPr="00B05ED7">
              <w:rPr>
                <w:sz w:val="22"/>
                <w:szCs w:val="22"/>
                <w:lang w:val="ru-RU"/>
              </w:rPr>
              <w:t>содержания увиденного с</w:t>
            </w:r>
          </w:p>
          <w:p w:rsidR="005B4493" w:rsidRPr="00B05ED7" w:rsidRDefault="005B4493" w:rsidP="00571B56">
            <w:pPr>
              <w:ind w:firstLine="67"/>
              <w:rPr>
                <w:lang w:val="ru-RU"/>
              </w:rPr>
            </w:pPr>
            <w:r w:rsidRPr="00B05ED7">
              <w:rPr>
                <w:sz w:val="22"/>
                <w:szCs w:val="22"/>
                <w:lang w:val="ru-RU"/>
              </w:rPr>
              <w:t>выражением своего</w:t>
            </w:r>
          </w:p>
          <w:p w:rsidR="005B4493" w:rsidRPr="00B05ED7" w:rsidRDefault="005B4493" w:rsidP="00571B56">
            <w:pPr>
              <w:ind w:firstLine="67"/>
              <w:rPr>
                <w:lang w:val="ru-RU"/>
              </w:rPr>
            </w:pPr>
            <w:r w:rsidRPr="00B05ED7">
              <w:rPr>
                <w:sz w:val="22"/>
                <w:szCs w:val="22"/>
                <w:lang w:val="ru-RU"/>
              </w:rPr>
              <w:t>отношения, оценки,</w:t>
            </w:r>
          </w:p>
          <w:p w:rsidR="005B4493" w:rsidRPr="0030403E" w:rsidRDefault="005B4493" w:rsidP="00571B56">
            <w:pPr>
              <w:ind w:firstLine="67"/>
            </w:pPr>
            <w:r w:rsidRPr="0030403E">
              <w:rPr>
                <w:sz w:val="22"/>
                <w:szCs w:val="22"/>
              </w:rPr>
              <w:t>аргументации</w:t>
            </w:r>
          </w:p>
          <w:p w:rsidR="005B4493" w:rsidRPr="0030403E" w:rsidRDefault="005B4493" w:rsidP="00571B56">
            <w:pPr>
              <w:ind w:firstLine="67"/>
            </w:pPr>
            <w:r w:rsidRPr="0030403E">
              <w:rPr>
                <w:sz w:val="22"/>
                <w:szCs w:val="22"/>
              </w:rPr>
              <w:t>(сравнение двух фотографий)</w:t>
            </w:r>
          </w:p>
        </w:tc>
        <w:tc>
          <w:tcPr>
            <w:tcW w:w="1276" w:type="dxa"/>
            <w:vMerge w:val="restart"/>
            <w:vAlign w:val="center"/>
          </w:tcPr>
          <w:p w:rsidR="005B4493" w:rsidRPr="0030403E" w:rsidRDefault="005B4493" w:rsidP="00B05ED7">
            <w:pPr>
              <w:ind w:hanging="112"/>
              <w:jc w:val="center"/>
            </w:pPr>
            <w:r w:rsidRPr="0030403E">
              <w:rPr>
                <w:sz w:val="22"/>
                <w:szCs w:val="22"/>
              </w:rPr>
              <w:t>В</w:t>
            </w:r>
          </w:p>
        </w:tc>
        <w:tc>
          <w:tcPr>
            <w:tcW w:w="848" w:type="dxa"/>
          </w:tcPr>
          <w:p w:rsidR="005B4493" w:rsidRPr="0030403E" w:rsidRDefault="005B4493" w:rsidP="00B05ED7">
            <w:pPr>
              <w:ind w:firstLine="67"/>
              <w:jc w:val="center"/>
              <w:rPr>
                <w:lang w:val="ru-RU"/>
              </w:rPr>
            </w:pPr>
          </w:p>
        </w:tc>
        <w:tc>
          <w:tcPr>
            <w:tcW w:w="1137" w:type="dxa"/>
          </w:tcPr>
          <w:p w:rsidR="005B4493" w:rsidRPr="0030403E" w:rsidRDefault="005B4493" w:rsidP="00B05ED7">
            <w:pPr>
              <w:ind w:firstLine="67"/>
              <w:jc w:val="center"/>
              <w:rPr>
                <w:lang w:val="ru-RU"/>
              </w:rPr>
            </w:pPr>
          </w:p>
        </w:tc>
        <w:tc>
          <w:tcPr>
            <w:tcW w:w="992" w:type="dxa"/>
          </w:tcPr>
          <w:p w:rsidR="005B4493" w:rsidRPr="0030403E" w:rsidRDefault="005B4493" w:rsidP="00B05ED7">
            <w:pPr>
              <w:ind w:firstLine="67"/>
              <w:jc w:val="center"/>
              <w:rPr>
                <w:lang w:val="ru-RU"/>
              </w:rPr>
            </w:pPr>
          </w:p>
        </w:tc>
        <w:tc>
          <w:tcPr>
            <w:tcW w:w="992" w:type="dxa"/>
            <w:vAlign w:val="center"/>
          </w:tcPr>
          <w:p w:rsidR="005B4493" w:rsidRPr="0030403E" w:rsidRDefault="005B4493" w:rsidP="00B05ED7">
            <w:pPr>
              <w:ind w:firstLine="67"/>
              <w:jc w:val="center"/>
              <w:rPr>
                <w:lang w:val="ru-RU"/>
              </w:rPr>
            </w:pPr>
          </w:p>
          <w:p w:rsidR="005B4493" w:rsidRPr="0030403E" w:rsidRDefault="005B4493" w:rsidP="00B05ED7">
            <w:pPr>
              <w:ind w:firstLine="67"/>
              <w:jc w:val="center"/>
              <w:rPr>
                <w:lang w:val="ru-RU"/>
              </w:rPr>
            </w:pPr>
          </w:p>
          <w:p w:rsidR="005B4493" w:rsidRPr="0030403E" w:rsidRDefault="005B4493" w:rsidP="00B05ED7">
            <w:pPr>
              <w:ind w:firstLine="67"/>
              <w:jc w:val="center"/>
              <w:rPr>
                <w:lang w:val="ru-RU"/>
              </w:rPr>
            </w:pPr>
          </w:p>
          <w:p w:rsidR="005B4493" w:rsidRPr="0030403E" w:rsidRDefault="005B4493" w:rsidP="00B05ED7">
            <w:pPr>
              <w:ind w:firstLine="67"/>
              <w:jc w:val="center"/>
            </w:pPr>
            <w:r w:rsidRPr="0030403E">
              <w:rPr>
                <w:sz w:val="22"/>
                <w:szCs w:val="22"/>
              </w:rPr>
              <w:t>54,88</w:t>
            </w:r>
          </w:p>
        </w:tc>
        <w:tc>
          <w:tcPr>
            <w:tcW w:w="1199" w:type="dxa"/>
            <w:vAlign w:val="center"/>
          </w:tcPr>
          <w:p w:rsidR="005B4493" w:rsidRPr="0030403E" w:rsidRDefault="005B4493" w:rsidP="00B05ED7">
            <w:pPr>
              <w:jc w:val="center"/>
              <w:rPr>
                <w:lang w:val="ru-RU"/>
              </w:rPr>
            </w:pPr>
            <w:r w:rsidRPr="0030403E">
              <w:rPr>
                <w:sz w:val="22"/>
                <w:szCs w:val="22"/>
                <w:lang w:val="ru-RU"/>
              </w:rPr>
              <w:t>66,6</w:t>
            </w:r>
          </w:p>
          <w:p w:rsidR="005B4493" w:rsidRPr="0030403E" w:rsidRDefault="005B4493" w:rsidP="00B05ED7">
            <w:pPr>
              <w:jc w:val="center"/>
              <w:rPr>
                <w:lang w:val="ru-RU"/>
              </w:rPr>
            </w:pPr>
            <w:r w:rsidRPr="0030403E">
              <w:rPr>
                <w:sz w:val="22"/>
                <w:szCs w:val="22"/>
                <w:lang w:val="ru-RU"/>
              </w:rPr>
              <w:t>(</w:t>
            </w:r>
            <w:r w:rsidRPr="0030403E">
              <w:rPr>
                <w:sz w:val="22"/>
                <w:szCs w:val="22"/>
              </w:rPr>
              <w:t>52,59</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66,67</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rPr>
                <w:lang w:val="ru-RU"/>
              </w:rPr>
            </w:pPr>
          </w:p>
        </w:tc>
        <w:tc>
          <w:tcPr>
            <w:tcW w:w="1137" w:type="dxa"/>
          </w:tcPr>
          <w:p w:rsidR="005B4493" w:rsidRPr="0030403E" w:rsidRDefault="005B4493" w:rsidP="00B05ED7">
            <w:pPr>
              <w:ind w:firstLine="67"/>
              <w:jc w:val="center"/>
              <w:rPr>
                <w:lang w:val="ru-RU"/>
              </w:rPr>
            </w:pPr>
          </w:p>
        </w:tc>
        <w:tc>
          <w:tcPr>
            <w:tcW w:w="992" w:type="dxa"/>
          </w:tcPr>
          <w:p w:rsidR="005B4493" w:rsidRPr="0030403E" w:rsidRDefault="005B4493" w:rsidP="00B05ED7">
            <w:pPr>
              <w:ind w:firstLine="67"/>
              <w:jc w:val="center"/>
              <w:rPr>
                <w:lang w:val="ru-RU"/>
              </w:rPr>
            </w:pPr>
          </w:p>
        </w:tc>
        <w:tc>
          <w:tcPr>
            <w:tcW w:w="992" w:type="dxa"/>
            <w:vAlign w:val="center"/>
          </w:tcPr>
          <w:p w:rsidR="005B4493" w:rsidRPr="0030403E" w:rsidRDefault="005B4493" w:rsidP="00B05ED7">
            <w:pPr>
              <w:ind w:firstLine="67"/>
              <w:jc w:val="center"/>
              <w:rPr>
                <w:lang w:val="ru-RU"/>
              </w:rPr>
            </w:pPr>
          </w:p>
          <w:p w:rsidR="005B4493" w:rsidRPr="0030403E" w:rsidRDefault="005B4493" w:rsidP="00B05ED7">
            <w:pPr>
              <w:ind w:firstLine="67"/>
              <w:jc w:val="center"/>
              <w:rPr>
                <w:lang w:val="ru-RU"/>
              </w:rPr>
            </w:pPr>
          </w:p>
          <w:p w:rsidR="005B4493" w:rsidRPr="0030403E" w:rsidRDefault="005B4493" w:rsidP="00B05ED7">
            <w:pPr>
              <w:ind w:firstLine="67"/>
              <w:jc w:val="center"/>
              <w:rPr>
                <w:lang w:val="ru-RU"/>
              </w:rPr>
            </w:pPr>
          </w:p>
          <w:p w:rsidR="005B4493" w:rsidRPr="0030403E" w:rsidRDefault="005B4493" w:rsidP="00B05ED7">
            <w:pPr>
              <w:ind w:firstLine="67"/>
              <w:jc w:val="center"/>
              <w:rPr>
                <w:lang w:val="ru-RU"/>
              </w:rPr>
            </w:pPr>
          </w:p>
          <w:p w:rsidR="005B4493" w:rsidRPr="0030403E" w:rsidRDefault="005B4493" w:rsidP="00B05ED7">
            <w:pPr>
              <w:ind w:firstLine="67"/>
              <w:jc w:val="center"/>
            </w:pPr>
            <w:r w:rsidRPr="0030403E">
              <w:rPr>
                <w:sz w:val="22"/>
                <w:szCs w:val="22"/>
              </w:rPr>
              <w:t>80,3</w:t>
            </w:r>
          </w:p>
        </w:tc>
        <w:tc>
          <w:tcPr>
            <w:tcW w:w="1199"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81,11</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100</w:t>
            </w:r>
          </w:p>
          <w:p w:rsidR="005B4493" w:rsidRPr="0030403E" w:rsidRDefault="005B4493" w:rsidP="00B05ED7">
            <w:pPr>
              <w:jc w:val="center"/>
              <w:rPr>
                <w:lang w:val="ru-RU"/>
              </w:rPr>
            </w:pPr>
            <w:r w:rsidRPr="0030403E">
              <w:rPr>
                <w:sz w:val="22"/>
                <w:szCs w:val="22"/>
                <w:lang w:val="ru-RU"/>
              </w:rPr>
              <w:t>(</w:t>
            </w:r>
            <w:r w:rsidRPr="0030403E">
              <w:rPr>
                <w:sz w:val="22"/>
                <w:szCs w:val="22"/>
              </w:rPr>
              <w:t>93,06</w:t>
            </w:r>
            <w:r w:rsidRPr="0030403E">
              <w:rPr>
                <w:sz w:val="22"/>
                <w:szCs w:val="22"/>
                <w:lang w:val="ru-RU"/>
              </w:rPr>
              <w:t>)</w:t>
            </w:r>
          </w:p>
        </w:tc>
      </w:tr>
      <w:tr w:rsidR="005B4493">
        <w:tc>
          <w:tcPr>
            <w:tcW w:w="675" w:type="dxa"/>
            <w:vMerge/>
          </w:tcPr>
          <w:p w:rsidR="005B4493" w:rsidRPr="0030403E" w:rsidRDefault="005B4493" w:rsidP="00B05ED7">
            <w:pPr>
              <w:jc w:val="both"/>
              <w:rPr>
                <w:lang w:val="ru-RU"/>
              </w:rPr>
            </w:pPr>
          </w:p>
        </w:tc>
        <w:tc>
          <w:tcPr>
            <w:tcW w:w="1701" w:type="dxa"/>
            <w:vMerge/>
          </w:tcPr>
          <w:p w:rsidR="005B4493" w:rsidRPr="0030403E" w:rsidRDefault="005B4493" w:rsidP="00B05ED7">
            <w:pPr>
              <w:jc w:val="both"/>
              <w:rPr>
                <w:lang w:val="ru-RU"/>
              </w:rPr>
            </w:pPr>
          </w:p>
        </w:tc>
        <w:tc>
          <w:tcPr>
            <w:tcW w:w="1276" w:type="dxa"/>
            <w:vMerge/>
          </w:tcPr>
          <w:p w:rsidR="005B4493" w:rsidRPr="0030403E" w:rsidRDefault="005B4493" w:rsidP="00B05ED7">
            <w:pPr>
              <w:jc w:val="both"/>
              <w:rPr>
                <w:lang w:val="ru-RU"/>
              </w:rPr>
            </w:pPr>
          </w:p>
        </w:tc>
        <w:tc>
          <w:tcPr>
            <w:tcW w:w="848" w:type="dxa"/>
          </w:tcPr>
          <w:p w:rsidR="005B4493" w:rsidRPr="0030403E" w:rsidRDefault="005B4493" w:rsidP="00B05ED7">
            <w:pPr>
              <w:ind w:firstLine="67"/>
              <w:jc w:val="center"/>
            </w:pPr>
          </w:p>
        </w:tc>
        <w:tc>
          <w:tcPr>
            <w:tcW w:w="1137" w:type="dxa"/>
          </w:tcPr>
          <w:p w:rsidR="005B4493" w:rsidRPr="0030403E" w:rsidRDefault="005B4493" w:rsidP="00B05ED7">
            <w:pPr>
              <w:ind w:firstLine="67"/>
              <w:jc w:val="center"/>
            </w:pPr>
          </w:p>
        </w:tc>
        <w:tc>
          <w:tcPr>
            <w:tcW w:w="992" w:type="dxa"/>
          </w:tcPr>
          <w:p w:rsidR="005B4493" w:rsidRPr="0030403E" w:rsidRDefault="005B4493" w:rsidP="00B05ED7">
            <w:pPr>
              <w:ind w:firstLine="67"/>
              <w:jc w:val="center"/>
            </w:pPr>
          </w:p>
        </w:tc>
        <w:tc>
          <w:tcPr>
            <w:tcW w:w="992" w:type="dxa"/>
            <w:vAlign w:val="center"/>
          </w:tcPr>
          <w:p w:rsidR="005B4493" w:rsidRPr="0030403E" w:rsidRDefault="005B4493" w:rsidP="00B05ED7">
            <w:pPr>
              <w:ind w:firstLine="67"/>
              <w:jc w:val="center"/>
            </w:pPr>
            <w:r w:rsidRPr="0030403E">
              <w:rPr>
                <w:sz w:val="22"/>
                <w:szCs w:val="22"/>
              </w:rPr>
              <w:t>35,86</w:t>
            </w:r>
          </w:p>
        </w:tc>
        <w:tc>
          <w:tcPr>
            <w:tcW w:w="1199" w:type="dxa"/>
            <w:vAlign w:val="center"/>
          </w:tcPr>
          <w:p w:rsidR="005B4493" w:rsidRPr="0030403E" w:rsidRDefault="005B4493" w:rsidP="00B05ED7">
            <w:pPr>
              <w:jc w:val="center"/>
              <w:rPr>
                <w:lang w:val="ru-RU"/>
              </w:rPr>
            </w:pPr>
            <w:r w:rsidRPr="0030403E">
              <w:rPr>
                <w:sz w:val="22"/>
                <w:szCs w:val="22"/>
                <w:lang w:val="ru-RU"/>
              </w:rPr>
              <w:t>0,00</w:t>
            </w:r>
          </w:p>
          <w:p w:rsidR="005B4493" w:rsidRPr="0030403E" w:rsidRDefault="005B4493" w:rsidP="00B05ED7">
            <w:pPr>
              <w:jc w:val="center"/>
              <w:rPr>
                <w:lang w:val="ru-RU"/>
              </w:rPr>
            </w:pPr>
            <w:r w:rsidRPr="0030403E">
              <w:rPr>
                <w:sz w:val="22"/>
                <w:szCs w:val="22"/>
                <w:lang w:val="ru-RU"/>
              </w:rPr>
              <w:t>(</w:t>
            </w:r>
            <w:r w:rsidRPr="0030403E">
              <w:rPr>
                <w:sz w:val="22"/>
                <w:szCs w:val="22"/>
              </w:rPr>
              <w:t>25,56</w:t>
            </w:r>
            <w:r w:rsidRPr="0030403E">
              <w:rPr>
                <w:sz w:val="22"/>
                <w:szCs w:val="22"/>
                <w:lang w:val="ru-RU"/>
              </w:rPr>
              <w:t>)</w:t>
            </w:r>
          </w:p>
        </w:tc>
        <w:tc>
          <w:tcPr>
            <w:tcW w:w="1080" w:type="dxa"/>
            <w:vAlign w:val="center"/>
          </w:tcPr>
          <w:p w:rsidR="005B4493" w:rsidRPr="0030403E" w:rsidRDefault="005B4493" w:rsidP="00B05ED7">
            <w:pPr>
              <w:jc w:val="center"/>
              <w:rPr>
                <w:lang w:val="ru-RU"/>
              </w:rPr>
            </w:pPr>
            <w:r w:rsidRPr="0030403E">
              <w:rPr>
                <w:sz w:val="22"/>
                <w:szCs w:val="22"/>
                <w:lang w:val="ru-RU"/>
              </w:rPr>
              <w:t>75</w:t>
            </w:r>
          </w:p>
          <w:p w:rsidR="005B4493" w:rsidRPr="0030403E" w:rsidRDefault="005B4493" w:rsidP="00B05ED7">
            <w:pPr>
              <w:jc w:val="center"/>
              <w:rPr>
                <w:b/>
                <w:bCs/>
                <w:lang w:val="ru-RU"/>
              </w:rPr>
            </w:pPr>
            <w:r w:rsidRPr="0030403E">
              <w:rPr>
                <w:sz w:val="22"/>
                <w:szCs w:val="22"/>
                <w:lang w:val="ru-RU"/>
              </w:rPr>
              <w:t>(</w:t>
            </w:r>
            <w:r w:rsidRPr="0030403E">
              <w:rPr>
                <w:sz w:val="22"/>
                <w:szCs w:val="22"/>
              </w:rPr>
              <w:t>65,2</w:t>
            </w:r>
            <w:r w:rsidRPr="0030403E">
              <w:rPr>
                <w:sz w:val="22"/>
                <w:szCs w:val="22"/>
                <w:lang w:val="ru-RU"/>
              </w:rPr>
              <w:t>)</w:t>
            </w:r>
          </w:p>
        </w:tc>
      </w:tr>
    </w:tbl>
    <w:p w:rsidR="005B4493" w:rsidRDefault="005B4493" w:rsidP="00B05ED7">
      <w:pPr>
        <w:ind w:firstLine="539"/>
        <w:jc w:val="both"/>
        <w:rPr>
          <w:lang w:val="ru-RU"/>
        </w:rPr>
      </w:pPr>
    </w:p>
    <w:p w:rsidR="005B4493" w:rsidRDefault="005B4493" w:rsidP="00B05ED7">
      <w:pPr>
        <w:pStyle w:val="ListParagraph"/>
        <w:jc w:val="center"/>
        <w:rPr>
          <w:b/>
          <w:bCs/>
          <w:sz w:val="26"/>
          <w:szCs w:val="26"/>
          <w:lang w:val="ru-RU"/>
        </w:rPr>
      </w:pPr>
    </w:p>
    <w:p w:rsidR="005B4493" w:rsidRPr="00571B56" w:rsidRDefault="005B4493" w:rsidP="00B05ED7">
      <w:pPr>
        <w:pStyle w:val="ListParagraph"/>
        <w:jc w:val="center"/>
        <w:rPr>
          <w:b/>
          <w:bCs/>
          <w:lang w:val="ru-RU"/>
        </w:rPr>
      </w:pPr>
      <w:r w:rsidRPr="00571B56">
        <w:rPr>
          <w:b/>
          <w:bCs/>
          <w:lang w:val="ru-RU"/>
        </w:rPr>
        <w:t>Распределение выполнения заданий по группам</w:t>
      </w:r>
    </w:p>
    <w:p w:rsidR="005B4493" w:rsidRDefault="005B4493" w:rsidP="00B05ED7">
      <w:pPr>
        <w:jc w:val="both"/>
        <w:rPr>
          <w:sz w:val="26"/>
          <w:szCs w:val="26"/>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1"/>
        <w:gridCol w:w="2732"/>
        <w:gridCol w:w="2999"/>
        <w:gridCol w:w="2501"/>
      </w:tblGrid>
      <w:tr w:rsidR="005B4493">
        <w:tc>
          <w:tcPr>
            <w:tcW w:w="1164" w:type="dxa"/>
            <w:vMerge w:val="restart"/>
          </w:tcPr>
          <w:p w:rsidR="005B4493" w:rsidRPr="00527428" w:rsidRDefault="005B4493" w:rsidP="00B05ED7">
            <w:pPr>
              <w:jc w:val="both"/>
              <w:rPr>
                <w:lang w:val="ru-RU"/>
              </w:rPr>
            </w:pPr>
            <w:r w:rsidRPr="00527428">
              <w:rPr>
                <w:lang w:val="ru-RU"/>
              </w:rPr>
              <w:t xml:space="preserve">№ задания </w:t>
            </w:r>
          </w:p>
        </w:tc>
        <w:tc>
          <w:tcPr>
            <w:tcW w:w="2921" w:type="dxa"/>
            <w:vMerge w:val="restart"/>
          </w:tcPr>
          <w:p w:rsidR="005B4493" w:rsidRPr="00527428" w:rsidRDefault="005B4493" w:rsidP="00B05ED7">
            <w:pPr>
              <w:jc w:val="both"/>
              <w:rPr>
                <w:lang w:val="ru-RU"/>
              </w:rPr>
            </w:pPr>
            <w:r w:rsidRPr="00527428">
              <w:rPr>
                <w:lang w:val="ru-RU"/>
              </w:rPr>
              <w:t>Элементы содержания</w:t>
            </w:r>
          </w:p>
        </w:tc>
        <w:tc>
          <w:tcPr>
            <w:tcW w:w="6446" w:type="dxa"/>
            <w:gridSpan w:val="2"/>
          </w:tcPr>
          <w:p w:rsidR="005B4493" w:rsidRPr="00527428" w:rsidRDefault="005B4493" w:rsidP="00B05ED7">
            <w:pPr>
              <w:jc w:val="center"/>
              <w:rPr>
                <w:lang w:val="ru-RU"/>
              </w:rPr>
            </w:pPr>
            <w:r w:rsidRPr="00527428">
              <w:rPr>
                <w:lang w:val="ru-RU"/>
              </w:rPr>
              <w:t>Группы  выполнивших задание</w:t>
            </w:r>
          </w:p>
        </w:tc>
      </w:tr>
      <w:tr w:rsidR="005B4493">
        <w:trPr>
          <w:trHeight w:val="604"/>
        </w:trPr>
        <w:tc>
          <w:tcPr>
            <w:tcW w:w="1164" w:type="dxa"/>
            <w:vMerge/>
          </w:tcPr>
          <w:p w:rsidR="005B4493" w:rsidRPr="0030403E" w:rsidRDefault="005B4493" w:rsidP="00B05ED7">
            <w:pPr>
              <w:jc w:val="both"/>
              <w:rPr>
                <w:sz w:val="26"/>
                <w:szCs w:val="26"/>
                <w:lang w:val="ru-RU"/>
              </w:rPr>
            </w:pPr>
          </w:p>
        </w:tc>
        <w:tc>
          <w:tcPr>
            <w:tcW w:w="2921" w:type="dxa"/>
            <w:vMerge/>
          </w:tcPr>
          <w:p w:rsidR="005B4493" w:rsidRPr="0030403E" w:rsidRDefault="005B4493" w:rsidP="00B05ED7">
            <w:pPr>
              <w:jc w:val="both"/>
              <w:rPr>
                <w:sz w:val="26"/>
                <w:szCs w:val="26"/>
                <w:lang w:val="ru-RU"/>
              </w:rPr>
            </w:pPr>
          </w:p>
        </w:tc>
        <w:tc>
          <w:tcPr>
            <w:tcW w:w="3536" w:type="dxa"/>
          </w:tcPr>
          <w:p w:rsidR="005B4493" w:rsidRPr="00527428" w:rsidRDefault="005B4493" w:rsidP="00B05ED7">
            <w:pPr>
              <w:jc w:val="center"/>
            </w:pPr>
            <w:r w:rsidRPr="00527428">
              <w:t>группа 61-80 б.</w:t>
            </w:r>
          </w:p>
        </w:tc>
        <w:tc>
          <w:tcPr>
            <w:tcW w:w="2910" w:type="dxa"/>
          </w:tcPr>
          <w:p w:rsidR="005B4493" w:rsidRPr="00527428" w:rsidRDefault="005B4493" w:rsidP="00B05ED7">
            <w:pPr>
              <w:jc w:val="center"/>
              <w:rPr>
                <w:lang w:val="ru-RU"/>
              </w:rPr>
            </w:pPr>
            <w:r w:rsidRPr="00527428">
              <w:t>группа 81-100 б</w:t>
            </w:r>
            <w:r w:rsidRPr="00527428">
              <w:rPr>
                <w:lang w:val="ru-RU"/>
              </w:rPr>
              <w:t>.</w:t>
            </w:r>
          </w:p>
        </w:tc>
      </w:tr>
      <w:tr w:rsidR="005B4493">
        <w:tc>
          <w:tcPr>
            <w:tcW w:w="1164" w:type="dxa"/>
          </w:tcPr>
          <w:p w:rsidR="005B4493" w:rsidRPr="0030403E" w:rsidRDefault="005B4493" w:rsidP="00B05ED7">
            <w:pPr>
              <w:jc w:val="center"/>
              <w:rPr>
                <w:lang w:val="ru-RU"/>
              </w:rPr>
            </w:pPr>
            <w:r w:rsidRPr="0030403E">
              <w:rPr>
                <w:sz w:val="22"/>
                <w:szCs w:val="22"/>
                <w:lang w:val="ru-RU"/>
              </w:rPr>
              <w:t>1</w:t>
            </w:r>
          </w:p>
        </w:tc>
        <w:tc>
          <w:tcPr>
            <w:tcW w:w="2921" w:type="dxa"/>
            <w:vAlign w:val="center"/>
          </w:tcPr>
          <w:p w:rsidR="005B4493" w:rsidRPr="00B05ED7" w:rsidRDefault="005B4493" w:rsidP="00B05ED7">
            <w:pPr>
              <w:ind w:firstLine="67"/>
              <w:rPr>
                <w:lang w:val="ru-RU"/>
              </w:rPr>
            </w:pPr>
            <w:r w:rsidRPr="00B05ED7">
              <w:rPr>
                <w:sz w:val="22"/>
                <w:szCs w:val="22"/>
                <w:lang w:val="ru-RU"/>
              </w:rPr>
              <w:t>Понимание  основного  содержания</w:t>
            </w:r>
          </w:p>
          <w:p w:rsidR="005B4493" w:rsidRPr="00B05ED7" w:rsidRDefault="005B4493" w:rsidP="00B05ED7">
            <w:pPr>
              <w:ind w:firstLine="67"/>
              <w:rPr>
                <w:lang w:val="ru-RU"/>
              </w:rPr>
            </w:pPr>
            <w:r w:rsidRPr="00B05ED7">
              <w:rPr>
                <w:sz w:val="22"/>
                <w:szCs w:val="22"/>
                <w:lang w:val="ru-RU"/>
              </w:rPr>
              <w:t>прослушанного текста</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tcPr>
          <w:p w:rsidR="005B4493" w:rsidRPr="0030403E" w:rsidRDefault="005B4493" w:rsidP="00B05ED7">
            <w:pPr>
              <w:jc w:val="center"/>
              <w:rPr>
                <w:lang w:val="ru-RU"/>
              </w:rPr>
            </w:pPr>
            <w:r w:rsidRPr="0030403E">
              <w:rPr>
                <w:sz w:val="22"/>
                <w:szCs w:val="22"/>
                <w:lang w:val="ru-RU"/>
              </w:rPr>
              <w:t>2</w:t>
            </w:r>
          </w:p>
        </w:tc>
        <w:tc>
          <w:tcPr>
            <w:tcW w:w="2921" w:type="dxa"/>
            <w:vAlign w:val="center"/>
          </w:tcPr>
          <w:p w:rsidR="005B4493" w:rsidRPr="00B05ED7" w:rsidRDefault="005B4493" w:rsidP="00B05ED7">
            <w:pPr>
              <w:ind w:firstLine="67"/>
              <w:rPr>
                <w:lang w:val="ru-RU"/>
              </w:rPr>
            </w:pPr>
            <w:r w:rsidRPr="00B05ED7">
              <w:rPr>
                <w:sz w:val="22"/>
                <w:szCs w:val="22"/>
                <w:lang w:val="ru-RU"/>
              </w:rPr>
              <w:t>Понимание  в  прослушанном  тексте</w:t>
            </w:r>
          </w:p>
          <w:p w:rsidR="005B4493" w:rsidRPr="00B05ED7" w:rsidRDefault="005B4493" w:rsidP="00B05ED7">
            <w:pPr>
              <w:ind w:firstLine="67"/>
              <w:rPr>
                <w:lang w:val="ru-RU"/>
              </w:rPr>
            </w:pPr>
            <w:r w:rsidRPr="00B05ED7">
              <w:rPr>
                <w:sz w:val="22"/>
                <w:szCs w:val="22"/>
                <w:lang w:val="ru-RU"/>
              </w:rPr>
              <w:t>запрашиваемой информации</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tcPr>
          <w:p w:rsidR="005B4493" w:rsidRPr="0030403E" w:rsidRDefault="005B4493" w:rsidP="00B05ED7">
            <w:pPr>
              <w:jc w:val="center"/>
              <w:rPr>
                <w:lang w:val="ru-RU"/>
              </w:rPr>
            </w:pPr>
            <w:r w:rsidRPr="0030403E">
              <w:rPr>
                <w:sz w:val="22"/>
                <w:szCs w:val="22"/>
                <w:lang w:val="ru-RU"/>
              </w:rPr>
              <w:t>3-9</w:t>
            </w:r>
          </w:p>
        </w:tc>
        <w:tc>
          <w:tcPr>
            <w:tcW w:w="2921" w:type="dxa"/>
          </w:tcPr>
          <w:p w:rsidR="005B4493" w:rsidRPr="0030403E" w:rsidRDefault="005B4493" w:rsidP="00B05ED7">
            <w:pPr>
              <w:ind w:firstLine="67"/>
            </w:pPr>
            <w:r w:rsidRPr="0030403E">
              <w:rPr>
                <w:sz w:val="22"/>
                <w:szCs w:val="22"/>
              </w:rPr>
              <w:t>Полное  понимание  прослушанного</w:t>
            </w:r>
          </w:p>
          <w:p w:rsidR="005B4493" w:rsidRPr="0030403E" w:rsidRDefault="005B4493" w:rsidP="00B05ED7">
            <w:pPr>
              <w:rPr>
                <w:lang w:val="ru-RU"/>
              </w:rPr>
            </w:pPr>
            <w:r w:rsidRPr="0030403E">
              <w:rPr>
                <w:sz w:val="22"/>
                <w:szCs w:val="22"/>
              </w:rPr>
              <w:t>текста</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vAlign w:val="center"/>
          </w:tcPr>
          <w:p w:rsidR="005B4493" w:rsidRPr="0030403E" w:rsidRDefault="005B4493" w:rsidP="00B05ED7">
            <w:pPr>
              <w:ind w:firstLine="67"/>
              <w:jc w:val="center"/>
            </w:pPr>
            <w:r w:rsidRPr="0030403E">
              <w:rPr>
                <w:sz w:val="22"/>
                <w:szCs w:val="22"/>
                <w:lang w:val="en-US"/>
              </w:rPr>
              <w:t>10</w:t>
            </w:r>
          </w:p>
        </w:tc>
        <w:tc>
          <w:tcPr>
            <w:tcW w:w="2921" w:type="dxa"/>
            <w:vAlign w:val="center"/>
          </w:tcPr>
          <w:p w:rsidR="005B4493" w:rsidRPr="0030403E" w:rsidRDefault="005B4493" w:rsidP="00B05ED7">
            <w:pPr>
              <w:ind w:firstLine="67"/>
            </w:pPr>
            <w:r w:rsidRPr="0030403E">
              <w:rPr>
                <w:sz w:val="22"/>
                <w:szCs w:val="22"/>
              </w:rPr>
              <w:t>Понимание  основного  содержания</w:t>
            </w:r>
          </w:p>
          <w:p w:rsidR="005B4493" w:rsidRPr="0030403E" w:rsidRDefault="005B4493" w:rsidP="00B05ED7">
            <w:pPr>
              <w:ind w:firstLine="67"/>
            </w:pPr>
            <w:r w:rsidRPr="0030403E">
              <w:rPr>
                <w:sz w:val="22"/>
                <w:szCs w:val="22"/>
              </w:rPr>
              <w:t>текста</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vAlign w:val="center"/>
          </w:tcPr>
          <w:p w:rsidR="005B4493" w:rsidRPr="0030403E" w:rsidRDefault="005B4493" w:rsidP="00B05ED7">
            <w:pPr>
              <w:ind w:firstLine="67"/>
              <w:jc w:val="center"/>
              <w:rPr>
                <w:lang w:val="ru-RU"/>
              </w:rPr>
            </w:pPr>
            <w:r w:rsidRPr="0030403E">
              <w:rPr>
                <w:sz w:val="22"/>
                <w:szCs w:val="22"/>
                <w:lang w:val="en-US"/>
              </w:rPr>
              <w:t>1</w:t>
            </w:r>
            <w:r w:rsidRPr="0030403E">
              <w:rPr>
                <w:sz w:val="22"/>
                <w:szCs w:val="22"/>
                <w:lang w:val="ru-RU"/>
              </w:rPr>
              <w:t>1</w:t>
            </w:r>
          </w:p>
        </w:tc>
        <w:tc>
          <w:tcPr>
            <w:tcW w:w="2921" w:type="dxa"/>
            <w:vAlign w:val="center"/>
          </w:tcPr>
          <w:p w:rsidR="005B4493" w:rsidRPr="0030403E" w:rsidRDefault="005B4493" w:rsidP="00B05ED7">
            <w:pPr>
              <w:ind w:firstLine="67"/>
            </w:pPr>
            <w:r w:rsidRPr="0030403E">
              <w:rPr>
                <w:sz w:val="22"/>
                <w:szCs w:val="22"/>
              </w:rPr>
              <w:t>Понимание  основного  содержания</w:t>
            </w:r>
          </w:p>
          <w:p w:rsidR="005B4493" w:rsidRPr="0030403E" w:rsidRDefault="005B4493" w:rsidP="00B05ED7">
            <w:pPr>
              <w:ind w:firstLine="67"/>
            </w:pPr>
            <w:r w:rsidRPr="0030403E">
              <w:rPr>
                <w:sz w:val="22"/>
                <w:szCs w:val="22"/>
              </w:rPr>
              <w:t>текста</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tcPr>
          <w:p w:rsidR="005B4493" w:rsidRPr="0030403E" w:rsidRDefault="005B4493" w:rsidP="00B05ED7">
            <w:pPr>
              <w:jc w:val="both"/>
              <w:rPr>
                <w:lang w:val="ru-RU"/>
              </w:rPr>
            </w:pPr>
            <w:r w:rsidRPr="0030403E">
              <w:rPr>
                <w:sz w:val="22"/>
                <w:szCs w:val="22"/>
                <w:lang w:val="ru-RU"/>
              </w:rPr>
              <w:t>12-18</w:t>
            </w:r>
          </w:p>
        </w:tc>
        <w:tc>
          <w:tcPr>
            <w:tcW w:w="2921" w:type="dxa"/>
            <w:vAlign w:val="center"/>
          </w:tcPr>
          <w:p w:rsidR="005B4493" w:rsidRPr="00B05ED7" w:rsidRDefault="005B4493" w:rsidP="00B05ED7">
            <w:pPr>
              <w:ind w:firstLine="67"/>
              <w:rPr>
                <w:lang w:val="ru-RU"/>
              </w:rPr>
            </w:pPr>
            <w:r w:rsidRPr="00B05ED7">
              <w:rPr>
                <w:sz w:val="22"/>
                <w:szCs w:val="22"/>
                <w:lang w:val="ru-RU"/>
              </w:rPr>
              <w:t>Полное понимание информации в тексте</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tcPr>
          <w:p w:rsidR="005B4493" w:rsidRPr="0030403E" w:rsidRDefault="005B4493" w:rsidP="00B05ED7">
            <w:pPr>
              <w:jc w:val="both"/>
              <w:rPr>
                <w:lang w:val="ru-RU"/>
              </w:rPr>
            </w:pPr>
            <w:r w:rsidRPr="0030403E">
              <w:rPr>
                <w:sz w:val="22"/>
                <w:szCs w:val="22"/>
                <w:lang w:val="en-US"/>
              </w:rPr>
              <w:t>19-25</w:t>
            </w:r>
          </w:p>
        </w:tc>
        <w:tc>
          <w:tcPr>
            <w:tcW w:w="2921" w:type="dxa"/>
          </w:tcPr>
          <w:p w:rsidR="005B4493" w:rsidRPr="0030403E" w:rsidRDefault="005B4493" w:rsidP="00B05ED7">
            <w:pPr>
              <w:rPr>
                <w:lang w:val="ru-RU"/>
              </w:rPr>
            </w:pPr>
            <w:r w:rsidRPr="0030403E">
              <w:rPr>
                <w:sz w:val="22"/>
                <w:szCs w:val="22"/>
              </w:rPr>
              <w:t>Грамматические навыки</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tcPr>
          <w:p w:rsidR="005B4493" w:rsidRPr="0030403E" w:rsidRDefault="005B4493" w:rsidP="00B05ED7">
            <w:pPr>
              <w:jc w:val="both"/>
              <w:rPr>
                <w:lang w:val="ru-RU"/>
              </w:rPr>
            </w:pPr>
            <w:r w:rsidRPr="0030403E">
              <w:rPr>
                <w:sz w:val="22"/>
                <w:szCs w:val="22"/>
                <w:lang w:val="ru-RU"/>
              </w:rPr>
              <w:t>26-31</w:t>
            </w:r>
          </w:p>
        </w:tc>
        <w:tc>
          <w:tcPr>
            <w:tcW w:w="2921" w:type="dxa"/>
            <w:vAlign w:val="center"/>
          </w:tcPr>
          <w:p w:rsidR="005B4493" w:rsidRPr="0030403E" w:rsidRDefault="005B4493" w:rsidP="00B05ED7">
            <w:pPr>
              <w:ind w:firstLine="67"/>
            </w:pPr>
            <w:r w:rsidRPr="0030403E">
              <w:rPr>
                <w:sz w:val="22"/>
                <w:szCs w:val="22"/>
              </w:rPr>
              <w:t>Лексико-грамматические навыки</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vAlign w:val="center"/>
          </w:tcPr>
          <w:p w:rsidR="005B4493" w:rsidRPr="0030403E" w:rsidRDefault="005B4493" w:rsidP="00B05ED7">
            <w:pPr>
              <w:ind w:firstLine="67"/>
              <w:jc w:val="center"/>
            </w:pPr>
            <w:r w:rsidRPr="0030403E">
              <w:rPr>
                <w:sz w:val="22"/>
                <w:szCs w:val="22"/>
                <w:lang w:val="en-US"/>
              </w:rPr>
              <w:t>32-38</w:t>
            </w:r>
          </w:p>
        </w:tc>
        <w:tc>
          <w:tcPr>
            <w:tcW w:w="2921" w:type="dxa"/>
            <w:vAlign w:val="center"/>
          </w:tcPr>
          <w:p w:rsidR="005B4493" w:rsidRPr="0030403E" w:rsidRDefault="005B4493" w:rsidP="00B05ED7">
            <w:pPr>
              <w:ind w:firstLine="67"/>
            </w:pPr>
            <w:r w:rsidRPr="0030403E">
              <w:rPr>
                <w:sz w:val="22"/>
                <w:szCs w:val="22"/>
              </w:rPr>
              <w:t>Лексико-грамматические навыки</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vAlign w:val="center"/>
          </w:tcPr>
          <w:p w:rsidR="005B4493" w:rsidRPr="0030403E" w:rsidRDefault="005B4493" w:rsidP="00B05ED7">
            <w:pPr>
              <w:ind w:firstLine="67"/>
              <w:jc w:val="center"/>
            </w:pPr>
            <w:r w:rsidRPr="0030403E">
              <w:rPr>
                <w:sz w:val="22"/>
                <w:szCs w:val="22"/>
                <w:lang w:val="en-US"/>
              </w:rPr>
              <w:t>39</w:t>
            </w:r>
          </w:p>
          <w:p w:rsidR="005B4493" w:rsidRPr="0030403E" w:rsidRDefault="005B4493" w:rsidP="00B05ED7">
            <w:pPr>
              <w:ind w:firstLine="67"/>
              <w:jc w:val="center"/>
            </w:pPr>
            <w:r w:rsidRPr="0030403E">
              <w:rPr>
                <w:sz w:val="22"/>
                <w:szCs w:val="22"/>
              </w:rPr>
              <w:t>(критерии К1-К3)</w:t>
            </w:r>
          </w:p>
        </w:tc>
        <w:tc>
          <w:tcPr>
            <w:tcW w:w="2921" w:type="dxa"/>
            <w:vAlign w:val="center"/>
          </w:tcPr>
          <w:p w:rsidR="005B4493" w:rsidRPr="0030403E" w:rsidRDefault="005B4493" w:rsidP="00B05ED7">
            <w:pPr>
              <w:ind w:firstLine="67"/>
            </w:pPr>
            <w:r w:rsidRPr="0030403E">
              <w:rPr>
                <w:sz w:val="22"/>
                <w:szCs w:val="22"/>
              </w:rPr>
              <w:t>Письмо личного характера</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vAlign w:val="center"/>
          </w:tcPr>
          <w:p w:rsidR="005B4493" w:rsidRPr="0030403E" w:rsidRDefault="005B4493" w:rsidP="00B05ED7">
            <w:pPr>
              <w:ind w:firstLine="67"/>
              <w:jc w:val="center"/>
            </w:pPr>
            <w:r w:rsidRPr="0030403E">
              <w:rPr>
                <w:sz w:val="22"/>
                <w:szCs w:val="22"/>
                <w:lang w:val="en-US"/>
              </w:rPr>
              <w:t>40</w:t>
            </w:r>
          </w:p>
          <w:p w:rsidR="005B4493" w:rsidRPr="0030403E" w:rsidRDefault="005B4493" w:rsidP="00B05ED7">
            <w:pPr>
              <w:ind w:firstLine="67"/>
              <w:jc w:val="center"/>
            </w:pPr>
            <w:r w:rsidRPr="0030403E">
              <w:rPr>
                <w:sz w:val="22"/>
                <w:szCs w:val="22"/>
              </w:rPr>
              <w:t>(критерии К1-К5)</w:t>
            </w:r>
          </w:p>
        </w:tc>
        <w:tc>
          <w:tcPr>
            <w:tcW w:w="2921" w:type="dxa"/>
            <w:vAlign w:val="center"/>
          </w:tcPr>
          <w:p w:rsidR="005B4493" w:rsidRPr="00B05ED7" w:rsidRDefault="005B4493" w:rsidP="00B05ED7">
            <w:pPr>
              <w:ind w:firstLine="67"/>
              <w:rPr>
                <w:lang w:val="ru-RU"/>
              </w:rPr>
            </w:pPr>
            <w:r w:rsidRPr="00B05ED7">
              <w:rPr>
                <w:sz w:val="22"/>
                <w:szCs w:val="22"/>
                <w:lang w:val="ru-RU"/>
              </w:rPr>
              <w:t>Письменное  высказывание  с</w:t>
            </w:r>
          </w:p>
          <w:p w:rsidR="005B4493" w:rsidRPr="00B05ED7" w:rsidRDefault="005B4493" w:rsidP="00B05ED7">
            <w:pPr>
              <w:ind w:firstLine="67"/>
              <w:rPr>
                <w:lang w:val="ru-RU"/>
              </w:rPr>
            </w:pPr>
            <w:r w:rsidRPr="00B05ED7">
              <w:rPr>
                <w:sz w:val="22"/>
                <w:szCs w:val="22"/>
                <w:lang w:val="ru-RU"/>
              </w:rPr>
              <w:t>элементами  рассуждения  по</w:t>
            </w:r>
          </w:p>
          <w:p w:rsidR="005B4493" w:rsidRPr="0030403E" w:rsidRDefault="005B4493" w:rsidP="00B05ED7">
            <w:pPr>
              <w:ind w:firstLine="67"/>
            </w:pPr>
            <w:r w:rsidRPr="0030403E">
              <w:rPr>
                <w:sz w:val="22"/>
                <w:szCs w:val="22"/>
              </w:rPr>
              <w:t>предложенной  проблеме</w:t>
            </w:r>
          </w:p>
          <w:p w:rsidR="005B4493" w:rsidRPr="0030403E" w:rsidRDefault="005B4493" w:rsidP="00B05ED7">
            <w:pPr>
              <w:ind w:firstLine="67"/>
            </w:pPr>
            <w:r w:rsidRPr="0030403E">
              <w:rPr>
                <w:sz w:val="22"/>
                <w:szCs w:val="22"/>
              </w:rPr>
              <w:t>«Ваше мнение»</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vAlign w:val="center"/>
          </w:tcPr>
          <w:p w:rsidR="005B4493" w:rsidRPr="0030403E" w:rsidRDefault="005B4493" w:rsidP="00B05ED7">
            <w:pPr>
              <w:ind w:firstLine="67"/>
              <w:jc w:val="center"/>
            </w:pPr>
            <w:r w:rsidRPr="0030403E">
              <w:rPr>
                <w:sz w:val="22"/>
                <w:szCs w:val="22"/>
              </w:rPr>
              <w:t>УЧ 1</w:t>
            </w:r>
          </w:p>
        </w:tc>
        <w:tc>
          <w:tcPr>
            <w:tcW w:w="2921" w:type="dxa"/>
            <w:vAlign w:val="center"/>
          </w:tcPr>
          <w:p w:rsidR="005B4493" w:rsidRPr="0030403E" w:rsidRDefault="005B4493" w:rsidP="00B05ED7">
            <w:pPr>
              <w:ind w:firstLine="67"/>
            </w:pPr>
            <w:r w:rsidRPr="0030403E">
              <w:rPr>
                <w:sz w:val="22"/>
                <w:szCs w:val="22"/>
              </w:rPr>
              <w:t>Чтение текста вслух</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vAlign w:val="center"/>
          </w:tcPr>
          <w:p w:rsidR="005B4493" w:rsidRPr="0030403E" w:rsidRDefault="005B4493" w:rsidP="00B05ED7">
            <w:pPr>
              <w:ind w:firstLine="67"/>
              <w:jc w:val="center"/>
            </w:pPr>
            <w:r w:rsidRPr="0030403E">
              <w:rPr>
                <w:sz w:val="22"/>
                <w:szCs w:val="22"/>
              </w:rPr>
              <w:t>УЧ 2</w:t>
            </w:r>
          </w:p>
        </w:tc>
        <w:tc>
          <w:tcPr>
            <w:tcW w:w="2921" w:type="dxa"/>
            <w:vAlign w:val="center"/>
          </w:tcPr>
          <w:p w:rsidR="005B4493" w:rsidRPr="0030403E" w:rsidRDefault="005B4493" w:rsidP="00B05ED7">
            <w:pPr>
              <w:ind w:firstLine="67"/>
            </w:pPr>
            <w:r w:rsidRPr="0030403E">
              <w:rPr>
                <w:sz w:val="22"/>
                <w:szCs w:val="22"/>
              </w:rPr>
              <w:t>Условный диалог-расспрос</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vAlign w:val="center"/>
          </w:tcPr>
          <w:p w:rsidR="005B4493" w:rsidRPr="0030403E" w:rsidRDefault="005B4493" w:rsidP="00B05ED7">
            <w:pPr>
              <w:ind w:firstLine="67"/>
              <w:jc w:val="center"/>
            </w:pPr>
            <w:r w:rsidRPr="0030403E">
              <w:rPr>
                <w:sz w:val="22"/>
                <w:szCs w:val="22"/>
              </w:rPr>
              <w:t>УЧ 3</w:t>
            </w:r>
          </w:p>
          <w:p w:rsidR="005B4493" w:rsidRPr="0030403E" w:rsidRDefault="005B4493" w:rsidP="00B05ED7">
            <w:pPr>
              <w:ind w:firstLine="67"/>
              <w:jc w:val="center"/>
            </w:pPr>
            <w:r w:rsidRPr="0030403E">
              <w:rPr>
                <w:sz w:val="22"/>
                <w:szCs w:val="22"/>
              </w:rPr>
              <w:t>(критерии К1-К3)</w:t>
            </w:r>
          </w:p>
        </w:tc>
        <w:tc>
          <w:tcPr>
            <w:tcW w:w="2921" w:type="dxa"/>
            <w:vAlign w:val="center"/>
          </w:tcPr>
          <w:p w:rsidR="005B4493" w:rsidRPr="00B05ED7" w:rsidRDefault="005B4493" w:rsidP="00B05ED7">
            <w:pPr>
              <w:ind w:firstLine="67"/>
              <w:rPr>
                <w:lang w:val="ru-RU"/>
              </w:rPr>
            </w:pPr>
            <w:r w:rsidRPr="00B05ED7">
              <w:rPr>
                <w:sz w:val="22"/>
                <w:szCs w:val="22"/>
                <w:lang w:val="ru-RU"/>
              </w:rPr>
              <w:t>Связное тематическое</w:t>
            </w:r>
          </w:p>
          <w:p w:rsidR="005B4493" w:rsidRPr="00B05ED7" w:rsidRDefault="005B4493" w:rsidP="00B05ED7">
            <w:pPr>
              <w:ind w:firstLine="67"/>
              <w:rPr>
                <w:lang w:val="ru-RU"/>
              </w:rPr>
            </w:pPr>
            <w:r w:rsidRPr="00B05ED7">
              <w:rPr>
                <w:sz w:val="22"/>
                <w:szCs w:val="22"/>
                <w:lang w:val="ru-RU"/>
              </w:rPr>
              <w:t>монологическое высказывание</w:t>
            </w:r>
          </w:p>
          <w:p w:rsidR="005B4493" w:rsidRPr="00B05ED7" w:rsidRDefault="005B4493" w:rsidP="00B05ED7">
            <w:pPr>
              <w:ind w:firstLine="67"/>
              <w:rPr>
                <w:lang w:val="ru-RU"/>
              </w:rPr>
            </w:pPr>
            <w:r w:rsidRPr="00B05ED7">
              <w:rPr>
                <w:sz w:val="22"/>
                <w:szCs w:val="22"/>
                <w:lang w:val="ru-RU"/>
              </w:rPr>
              <w:t>с использованием основных</w:t>
            </w:r>
          </w:p>
          <w:p w:rsidR="005B4493" w:rsidRPr="00B05ED7" w:rsidRDefault="005B4493" w:rsidP="00B05ED7">
            <w:pPr>
              <w:ind w:firstLine="67"/>
              <w:rPr>
                <w:lang w:val="ru-RU"/>
              </w:rPr>
            </w:pPr>
            <w:r w:rsidRPr="00B05ED7">
              <w:rPr>
                <w:sz w:val="22"/>
                <w:szCs w:val="22"/>
                <w:lang w:val="ru-RU"/>
              </w:rPr>
              <w:t>коммуникативных типов речи</w:t>
            </w:r>
          </w:p>
          <w:p w:rsidR="005B4493" w:rsidRPr="00B05ED7" w:rsidRDefault="005B4493" w:rsidP="00B05ED7">
            <w:pPr>
              <w:ind w:firstLine="67"/>
              <w:rPr>
                <w:lang w:val="ru-RU"/>
              </w:rPr>
            </w:pPr>
            <w:r w:rsidRPr="00B05ED7">
              <w:rPr>
                <w:sz w:val="22"/>
                <w:szCs w:val="22"/>
                <w:lang w:val="ru-RU"/>
              </w:rPr>
              <w:t>(описание, повествование,</w:t>
            </w:r>
          </w:p>
          <w:p w:rsidR="005B4493" w:rsidRPr="0030403E" w:rsidRDefault="005B4493" w:rsidP="00B05ED7">
            <w:pPr>
              <w:ind w:firstLine="67"/>
            </w:pPr>
            <w:r w:rsidRPr="0030403E">
              <w:rPr>
                <w:sz w:val="22"/>
                <w:szCs w:val="22"/>
              </w:rPr>
              <w:t>рассуждение, характеристика)</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r w:rsidR="005B4493">
        <w:tc>
          <w:tcPr>
            <w:tcW w:w="1164" w:type="dxa"/>
            <w:vAlign w:val="center"/>
          </w:tcPr>
          <w:p w:rsidR="005B4493" w:rsidRPr="0030403E" w:rsidRDefault="005B4493" w:rsidP="00B05ED7">
            <w:pPr>
              <w:ind w:firstLine="67"/>
              <w:jc w:val="center"/>
            </w:pPr>
            <w:r w:rsidRPr="0030403E">
              <w:rPr>
                <w:sz w:val="22"/>
                <w:szCs w:val="22"/>
              </w:rPr>
              <w:t>УЧ 4</w:t>
            </w:r>
          </w:p>
          <w:p w:rsidR="005B4493" w:rsidRPr="0030403E" w:rsidRDefault="005B4493" w:rsidP="00B05ED7">
            <w:pPr>
              <w:ind w:firstLine="67"/>
              <w:jc w:val="center"/>
            </w:pPr>
            <w:r w:rsidRPr="0030403E">
              <w:rPr>
                <w:sz w:val="22"/>
                <w:szCs w:val="22"/>
              </w:rPr>
              <w:t>(критерии К1-К3)</w:t>
            </w:r>
          </w:p>
        </w:tc>
        <w:tc>
          <w:tcPr>
            <w:tcW w:w="2921" w:type="dxa"/>
            <w:vAlign w:val="center"/>
          </w:tcPr>
          <w:p w:rsidR="005B4493" w:rsidRPr="00B05ED7" w:rsidRDefault="005B4493" w:rsidP="00B05ED7">
            <w:pPr>
              <w:ind w:firstLine="67"/>
              <w:rPr>
                <w:lang w:val="ru-RU"/>
              </w:rPr>
            </w:pPr>
            <w:r w:rsidRPr="00B05ED7">
              <w:rPr>
                <w:sz w:val="22"/>
                <w:szCs w:val="22"/>
                <w:lang w:val="ru-RU"/>
              </w:rPr>
              <w:t>Связное тематическое</w:t>
            </w:r>
          </w:p>
          <w:p w:rsidR="005B4493" w:rsidRPr="00B05ED7" w:rsidRDefault="005B4493" w:rsidP="00B05ED7">
            <w:pPr>
              <w:ind w:firstLine="67"/>
              <w:rPr>
                <w:lang w:val="ru-RU"/>
              </w:rPr>
            </w:pPr>
            <w:r w:rsidRPr="00B05ED7">
              <w:rPr>
                <w:sz w:val="22"/>
                <w:szCs w:val="22"/>
                <w:lang w:val="ru-RU"/>
              </w:rPr>
              <w:t>монологическое высказывание–</w:t>
            </w:r>
          </w:p>
          <w:p w:rsidR="005B4493" w:rsidRPr="00B05ED7" w:rsidRDefault="005B4493" w:rsidP="00B05ED7">
            <w:pPr>
              <w:ind w:firstLine="67"/>
              <w:rPr>
                <w:lang w:val="ru-RU"/>
              </w:rPr>
            </w:pPr>
            <w:r w:rsidRPr="00B05ED7">
              <w:rPr>
                <w:sz w:val="22"/>
                <w:szCs w:val="22"/>
                <w:lang w:val="ru-RU"/>
              </w:rPr>
              <w:t>передача основного</w:t>
            </w:r>
          </w:p>
          <w:p w:rsidR="005B4493" w:rsidRPr="00B05ED7" w:rsidRDefault="005B4493" w:rsidP="00B05ED7">
            <w:pPr>
              <w:ind w:firstLine="67"/>
              <w:rPr>
                <w:lang w:val="ru-RU"/>
              </w:rPr>
            </w:pPr>
            <w:r w:rsidRPr="00B05ED7">
              <w:rPr>
                <w:sz w:val="22"/>
                <w:szCs w:val="22"/>
                <w:lang w:val="ru-RU"/>
              </w:rPr>
              <w:t>содержания увиденного с</w:t>
            </w:r>
          </w:p>
          <w:p w:rsidR="005B4493" w:rsidRPr="00B05ED7" w:rsidRDefault="005B4493" w:rsidP="00B05ED7">
            <w:pPr>
              <w:ind w:firstLine="67"/>
              <w:rPr>
                <w:lang w:val="ru-RU"/>
              </w:rPr>
            </w:pPr>
            <w:r w:rsidRPr="00B05ED7">
              <w:rPr>
                <w:sz w:val="22"/>
                <w:szCs w:val="22"/>
                <w:lang w:val="ru-RU"/>
              </w:rPr>
              <w:t>выражением своего</w:t>
            </w:r>
          </w:p>
          <w:p w:rsidR="005B4493" w:rsidRPr="00B05ED7" w:rsidRDefault="005B4493" w:rsidP="00B05ED7">
            <w:pPr>
              <w:ind w:firstLine="67"/>
              <w:rPr>
                <w:lang w:val="ru-RU"/>
              </w:rPr>
            </w:pPr>
            <w:r w:rsidRPr="00B05ED7">
              <w:rPr>
                <w:sz w:val="22"/>
                <w:szCs w:val="22"/>
                <w:lang w:val="ru-RU"/>
              </w:rPr>
              <w:t>отношения, оценки,</w:t>
            </w:r>
          </w:p>
          <w:p w:rsidR="005B4493" w:rsidRPr="0030403E" w:rsidRDefault="005B4493" w:rsidP="00B05ED7">
            <w:pPr>
              <w:ind w:firstLine="67"/>
            </w:pPr>
            <w:r w:rsidRPr="0030403E">
              <w:rPr>
                <w:sz w:val="22"/>
                <w:szCs w:val="22"/>
              </w:rPr>
              <w:t>аргументации</w:t>
            </w:r>
          </w:p>
          <w:p w:rsidR="005B4493" w:rsidRPr="0030403E" w:rsidRDefault="005B4493" w:rsidP="00B05ED7">
            <w:pPr>
              <w:ind w:firstLine="67"/>
            </w:pPr>
            <w:r w:rsidRPr="0030403E">
              <w:rPr>
                <w:sz w:val="22"/>
                <w:szCs w:val="22"/>
              </w:rPr>
              <w:t>(сравнение двух фотографий)</w:t>
            </w:r>
          </w:p>
        </w:tc>
        <w:tc>
          <w:tcPr>
            <w:tcW w:w="3536" w:type="dxa"/>
          </w:tcPr>
          <w:p w:rsidR="005B4493" w:rsidRPr="0030403E" w:rsidRDefault="005B4493" w:rsidP="00B05ED7">
            <w:pPr>
              <w:jc w:val="center"/>
              <w:rPr>
                <w:b/>
                <w:bCs/>
                <w:sz w:val="26"/>
                <w:szCs w:val="26"/>
                <w:lang w:val="ru-RU"/>
              </w:rPr>
            </w:pPr>
            <w:r w:rsidRPr="0030403E">
              <w:rPr>
                <w:b/>
                <w:bCs/>
                <w:sz w:val="26"/>
                <w:szCs w:val="26"/>
                <w:lang w:val="ru-RU"/>
              </w:rPr>
              <w:t>+</w:t>
            </w:r>
          </w:p>
        </w:tc>
        <w:tc>
          <w:tcPr>
            <w:tcW w:w="2910" w:type="dxa"/>
          </w:tcPr>
          <w:p w:rsidR="005B4493" w:rsidRPr="0030403E" w:rsidRDefault="005B4493" w:rsidP="00B05ED7">
            <w:pPr>
              <w:jc w:val="center"/>
            </w:pPr>
            <w:r w:rsidRPr="0030403E">
              <w:rPr>
                <w:b/>
                <w:bCs/>
                <w:sz w:val="26"/>
                <w:szCs w:val="26"/>
                <w:lang w:val="ru-RU"/>
              </w:rPr>
              <w:t>+</w:t>
            </w:r>
          </w:p>
        </w:tc>
      </w:tr>
    </w:tbl>
    <w:p w:rsidR="005B4493" w:rsidRPr="00E33E4D" w:rsidRDefault="005B4493" w:rsidP="00B05ED7">
      <w:pPr>
        <w:jc w:val="both"/>
        <w:rPr>
          <w:lang w:val="ru-RU"/>
        </w:rPr>
      </w:pPr>
    </w:p>
    <w:p w:rsidR="005B4493" w:rsidRPr="00770DC3" w:rsidRDefault="005B4493" w:rsidP="00B05ED7">
      <w:pPr>
        <w:jc w:val="both"/>
        <w:rPr>
          <w:lang w:val="ru-RU"/>
        </w:rPr>
      </w:pPr>
    </w:p>
    <w:p w:rsidR="005B4493" w:rsidRPr="00571B56" w:rsidRDefault="005B4493" w:rsidP="00B05ED7">
      <w:pPr>
        <w:jc w:val="center"/>
        <w:rPr>
          <w:b/>
          <w:bCs/>
          <w:lang w:val="ru-RU"/>
        </w:rPr>
      </w:pPr>
      <w:r w:rsidRPr="00B05ED7">
        <w:rPr>
          <w:b/>
          <w:bCs/>
          <w:sz w:val="28"/>
          <w:szCs w:val="28"/>
          <w:lang w:val="ru-RU"/>
        </w:rPr>
        <w:t xml:space="preserve">       </w:t>
      </w:r>
      <w:r w:rsidRPr="00571B56">
        <w:rPr>
          <w:b/>
          <w:bCs/>
          <w:lang w:val="ru-RU"/>
        </w:rPr>
        <w:t>Аналитические выводы экспертов ЕГЭ по английскому языку  в 2019 году.</w:t>
      </w:r>
    </w:p>
    <w:p w:rsidR="005B4493" w:rsidRDefault="005B4493" w:rsidP="00571B56">
      <w:pPr>
        <w:tabs>
          <w:tab w:val="left" w:pos="1417"/>
        </w:tabs>
        <w:spacing w:line="235" w:lineRule="auto"/>
        <w:jc w:val="both"/>
        <w:rPr>
          <w:sz w:val="28"/>
          <w:szCs w:val="28"/>
          <w:lang w:val="ru-RU"/>
        </w:rPr>
      </w:pPr>
    </w:p>
    <w:p w:rsidR="005B4493" w:rsidRPr="00B05ED7" w:rsidRDefault="005B4493" w:rsidP="00571B56">
      <w:pPr>
        <w:tabs>
          <w:tab w:val="left" w:pos="1417"/>
        </w:tabs>
        <w:spacing w:line="235" w:lineRule="auto"/>
        <w:ind w:firstLine="720"/>
        <w:jc w:val="both"/>
        <w:rPr>
          <w:lang w:val="ru-RU"/>
        </w:rPr>
      </w:pPr>
      <w:r w:rsidRPr="00B05ED7">
        <w:rPr>
          <w:lang w:val="ru-RU"/>
        </w:rPr>
        <w:t>Действующая модель ЕГЭ позволяет сделать определенные выводы об уровне сформированности метапредметных умений и универсальных учебных действий. Так, например, участники экзамена из группы  выпускников, получивших от 22 до 60 баллов, метапредметные умения и универсальные учебные действия сформированы, но наблюдаются иные дефициты. Они с трудом выполняют задания, требующие таких метапредметных умений, как сопоставлять, обобщать, критически оценивать, находить причинно-следственные связи и т.д. Группа  участников (61–80 баллов) испытывает затруднения на другом уровне. Им сложно спланировать свое письменное высказывание с элементами рассуждения, реализовать его без нарушений логики, правильно строить стратегии устного высказывания высокого уровня сложности с учетом коммуникативной задачи. И только у группы 4 участников ЕГЭ (81–100 баллов) по английскому языку в равной степени на высоком сформированы предметные и метапредметные умения, что и позволяет им добиваться высоких результатов.</w:t>
      </w:r>
    </w:p>
    <w:p w:rsidR="005B4493" w:rsidRPr="00B05ED7" w:rsidRDefault="005B4493" w:rsidP="00B05ED7">
      <w:pPr>
        <w:spacing w:line="237" w:lineRule="auto"/>
        <w:ind w:firstLine="425"/>
        <w:jc w:val="both"/>
        <w:rPr>
          <w:b/>
          <w:bCs/>
          <w:i/>
          <w:iCs/>
          <w:lang w:val="ru-RU"/>
        </w:rPr>
      </w:pPr>
      <w:r w:rsidRPr="00B05ED7">
        <w:rPr>
          <w:lang w:val="ru-RU"/>
        </w:rPr>
        <w:t>Изменений структуры и содержания контрольных измерительных материалов (КИМ) 2019 г. в сравнении с 2018 г. не производилось, однако были уточнены критерии оценивания выполнения задания 40 раздела «Письмо» в письменной части экзамена, а также формулировка задания 40, в котором участнику экзамена предлагаются на выбор две темы развернутого письменного высказывания с элементами рассуждения «Мое мнение». Введение альтернативного задания привело к повышению среднего балла и увеличению числа высокобалльников (2018 год -125 человек, 2019 год – 171 человек).</w:t>
      </w:r>
    </w:p>
    <w:p w:rsidR="005B4493" w:rsidRPr="00B05ED7" w:rsidRDefault="005B4493" w:rsidP="00B05ED7">
      <w:pPr>
        <w:rPr>
          <w:b/>
          <w:bCs/>
          <w:lang w:val="ru-RU"/>
        </w:rPr>
      </w:pPr>
      <w:r w:rsidRPr="00B05ED7">
        <w:rPr>
          <w:b/>
          <w:bCs/>
          <w:i/>
          <w:iCs/>
          <w:lang w:val="ru-RU"/>
        </w:rPr>
        <w:t>Анализ выполнения групп заданий.</w:t>
      </w:r>
    </w:p>
    <w:p w:rsidR="005B4493" w:rsidRPr="00B05ED7" w:rsidRDefault="005B4493" w:rsidP="00B05ED7">
      <w:pPr>
        <w:rPr>
          <w:b/>
          <w:bCs/>
          <w:lang w:val="ru-RU"/>
        </w:rPr>
      </w:pPr>
    </w:p>
    <w:p w:rsidR="005B4493" w:rsidRPr="00B05ED7" w:rsidRDefault="005B4493" w:rsidP="00B05ED7">
      <w:pPr>
        <w:jc w:val="center"/>
        <w:rPr>
          <w:b/>
          <w:bCs/>
          <w:lang w:val="ru-RU"/>
        </w:rPr>
      </w:pPr>
    </w:p>
    <w:p w:rsidR="005B4493" w:rsidRPr="00B05ED7" w:rsidRDefault="005B4493" w:rsidP="00B05ED7">
      <w:pPr>
        <w:jc w:val="center"/>
        <w:rPr>
          <w:b/>
          <w:bCs/>
          <w:lang w:val="ru-RU"/>
        </w:rPr>
      </w:pPr>
      <w:r w:rsidRPr="00B05ED7">
        <w:rPr>
          <w:b/>
          <w:bCs/>
          <w:lang w:val="ru-RU"/>
        </w:rPr>
        <w:t>Аудирование</w:t>
      </w:r>
    </w:p>
    <w:p w:rsidR="005B4493" w:rsidRPr="00B05ED7" w:rsidRDefault="005B4493" w:rsidP="00571B56">
      <w:pPr>
        <w:ind w:firstLine="708"/>
        <w:jc w:val="both"/>
        <w:rPr>
          <w:b/>
          <w:bCs/>
          <w:lang w:val="ru-RU"/>
        </w:rPr>
      </w:pPr>
      <w:r w:rsidRPr="00B05ED7">
        <w:rPr>
          <w:b/>
          <w:bCs/>
          <w:lang w:val="ru-RU"/>
        </w:rPr>
        <w:t>Задание 1.</w:t>
      </w:r>
      <w:r w:rsidRPr="00B05ED7">
        <w:rPr>
          <w:lang w:val="ru-RU"/>
        </w:rPr>
        <w:t xml:space="preserve"> Задание базового уровня. 75,76% участников экзамена получили максимальный балл (6) за данное задание. Около 15,15 % допустили лишь одну ошибку. В группе экзаменуемых, набравших от 61-80 баллов, больше  половины (68,89) получили максимальный балл. В группе экзаменуемых от 81-100 баллов максимальный балл получили 97,22 %. Результаты выполнения значительно лучше, чем в 2018 году. Таким образом, у подавляющего большинства участников экзамена сформированы умения аудирования с пониманием основного содержания прослушанного.</w:t>
      </w:r>
    </w:p>
    <w:p w:rsidR="005B4493" w:rsidRPr="00B05ED7" w:rsidRDefault="005B4493" w:rsidP="00571B56">
      <w:pPr>
        <w:ind w:firstLine="708"/>
        <w:jc w:val="both"/>
        <w:rPr>
          <w:lang w:val="ru-RU"/>
        </w:rPr>
      </w:pPr>
      <w:r w:rsidRPr="00245279">
        <w:rPr>
          <w:b/>
          <w:bCs/>
          <w:lang w:val="ru-RU"/>
        </w:rPr>
        <w:t>Задание 2.</w:t>
      </w:r>
      <w:r w:rsidRPr="00245279">
        <w:rPr>
          <w:lang w:val="ru-RU"/>
        </w:rPr>
        <w:t xml:space="preserve"> Задание повышенного уровня. </w:t>
      </w:r>
      <w:r w:rsidRPr="00B05ED7">
        <w:rPr>
          <w:lang w:val="ru-RU"/>
        </w:rPr>
        <w:t>Участники экзамена успешно справились с данным заданием: почти 57,58% получили максимальные 7 баллов, а около 21% - 6 баллов. Умения аудирования с пониманием запрашиваемой информации в прослушанном тексте также сформированы. Из участников, получивших от 61 до 80 баллов, 7 баллов получили 53,33% участников, а 6 баллов – 31,11. Участники, набравшие от 81 до 100 баллов,  имеют 7 баллов – 86,11 процентов, ниже 6 баллов не набрал ни один участник из этой группы. Средний результат выполнения задания примерно на 5% выше по сравнению с 2018 годом.</w:t>
      </w:r>
    </w:p>
    <w:p w:rsidR="005B4493" w:rsidRPr="00B05ED7" w:rsidRDefault="005B4493" w:rsidP="00B05ED7">
      <w:pPr>
        <w:jc w:val="both"/>
        <w:rPr>
          <w:b/>
          <w:bCs/>
          <w:lang w:val="ru-RU"/>
        </w:rPr>
      </w:pPr>
      <w:r w:rsidRPr="00B05ED7">
        <w:rPr>
          <w:lang w:val="ru-RU"/>
        </w:rPr>
        <w:t xml:space="preserve"> </w:t>
      </w:r>
      <w:r>
        <w:rPr>
          <w:lang w:val="ru-RU"/>
        </w:rPr>
        <w:tab/>
      </w:r>
      <w:r w:rsidRPr="00B05ED7">
        <w:rPr>
          <w:lang w:val="ru-RU"/>
        </w:rPr>
        <w:t>Среди участников, выполнявших задания 1 и 2, никто не набрал 0 баллов за данные задания.</w:t>
      </w:r>
    </w:p>
    <w:p w:rsidR="005B4493" w:rsidRPr="00B05ED7" w:rsidRDefault="005B4493" w:rsidP="00571B56">
      <w:pPr>
        <w:ind w:firstLine="708"/>
        <w:jc w:val="both"/>
        <w:rPr>
          <w:b/>
          <w:bCs/>
          <w:lang w:val="ru-RU"/>
        </w:rPr>
      </w:pPr>
      <w:r w:rsidRPr="00245279">
        <w:rPr>
          <w:b/>
          <w:bCs/>
          <w:lang w:val="ru-RU"/>
        </w:rPr>
        <w:t>Задания 3 - 9</w:t>
      </w:r>
      <w:r w:rsidRPr="00245279">
        <w:rPr>
          <w:lang w:val="ru-RU"/>
        </w:rPr>
        <w:t xml:space="preserve">. Задания высокого уровня. </w:t>
      </w:r>
      <w:r w:rsidRPr="00B05ED7">
        <w:rPr>
          <w:lang w:val="ru-RU"/>
        </w:rPr>
        <w:t>Задания выполнены лучше запланированного. Самым сложным для участников стало задание 3, с которым справились  35,35% участников. Трудность была вызвана тем, что участники не смогли выбрать правильный ответ между вариантами “</w:t>
      </w:r>
      <w:r w:rsidRPr="0094589C">
        <w:t>It</w:t>
      </w:r>
      <w:r w:rsidRPr="00B05ED7">
        <w:rPr>
          <w:lang w:val="ru-RU"/>
        </w:rPr>
        <w:t xml:space="preserve"> </w:t>
      </w:r>
      <w:r w:rsidRPr="0094589C">
        <w:t>is</w:t>
      </w:r>
      <w:r w:rsidRPr="00B05ED7">
        <w:rPr>
          <w:lang w:val="ru-RU"/>
        </w:rPr>
        <w:t xml:space="preserve"> </w:t>
      </w:r>
      <w:r w:rsidRPr="0094589C">
        <w:t>published</w:t>
      </w:r>
      <w:r w:rsidRPr="00B05ED7">
        <w:rPr>
          <w:lang w:val="ru-RU"/>
        </w:rPr>
        <w:t xml:space="preserve"> </w:t>
      </w:r>
      <w:r w:rsidRPr="0094589C">
        <w:t>all</w:t>
      </w:r>
      <w:r w:rsidRPr="00B05ED7">
        <w:rPr>
          <w:lang w:val="ru-RU"/>
        </w:rPr>
        <w:t xml:space="preserve"> </w:t>
      </w:r>
      <w:r w:rsidRPr="0094589C">
        <w:t>over</w:t>
      </w:r>
      <w:r w:rsidRPr="00B05ED7">
        <w:rPr>
          <w:lang w:val="ru-RU"/>
        </w:rPr>
        <w:t xml:space="preserve"> </w:t>
      </w:r>
      <w:r w:rsidRPr="0094589C">
        <w:t>the</w:t>
      </w:r>
      <w:r w:rsidRPr="00B05ED7">
        <w:rPr>
          <w:lang w:val="ru-RU"/>
        </w:rPr>
        <w:t xml:space="preserve"> </w:t>
      </w:r>
      <w:r w:rsidRPr="0094589C">
        <w:t>world</w:t>
      </w:r>
      <w:r w:rsidRPr="00B05ED7">
        <w:rPr>
          <w:lang w:val="ru-RU"/>
        </w:rPr>
        <w:t>” и “</w:t>
      </w:r>
      <w:r w:rsidRPr="0094589C">
        <w:t>It</w:t>
      </w:r>
      <w:r w:rsidRPr="00B05ED7">
        <w:rPr>
          <w:lang w:val="ru-RU"/>
        </w:rPr>
        <w:t>’</w:t>
      </w:r>
      <w:r w:rsidRPr="0094589C">
        <w:t>s</w:t>
      </w:r>
      <w:r w:rsidRPr="00B05ED7">
        <w:rPr>
          <w:lang w:val="ru-RU"/>
        </w:rPr>
        <w:t xml:space="preserve"> </w:t>
      </w:r>
      <w:r w:rsidRPr="0094589C">
        <w:t>quite</w:t>
      </w:r>
      <w:r w:rsidRPr="00B05ED7">
        <w:rPr>
          <w:lang w:val="ru-RU"/>
        </w:rPr>
        <w:t xml:space="preserve"> </w:t>
      </w:r>
      <w:r w:rsidRPr="0094589C">
        <w:t>popular</w:t>
      </w:r>
      <w:r w:rsidRPr="00B05ED7">
        <w:rPr>
          <w:lang w:val="ru-RU"/>
        </w:rPr>
        <w:t xml:space="preserve"> </w:t>
      </w:r>
      <w:r w:rsidRPr="0094589C">
        <w:t>with</w:t>
      </w:r>
      <w:r w:rsidRPr="00B05ED7">
        <w:rPr>
          <w:lang w:val="ru-RU"/>
        </w:rPr>
        <w:t xml:space="preserve"> </w:t>
      </w:r>
      <w:r w:rsidRPr="0094589C">
        <w:t>readers</w:t>
      </w:r>
      <w:r w:rsidRPr="00B05ED7">
        <w:rPr>
          <w:lang w:val="ru-RU"/>
        </w:rPr>
        <w:t>” при наличии в аудиотексте фразы “</w:t>
      </w:r>
      <w:r w:rsidRPr="0094589C">
        <w:t>an</w:t>
      </w:r>
      <w:r w:rsidRPr="00B05ED7">
        <w:rPr>
          <w:lang w:val="ru-RU"/>
        </w:rPr>
        <w:t xml:space="preserve"> </w:t>
      </w:r>
      <w:r w:rsidRPr="0094589C">
        <w:t>international</w:t>
      </w:r>
      <w:r w:rsidRPr="00B05ED7">
        <w:rPr>
          <w:lang w:val="ru-RU"/>
        </w:rPr>
        <w:t xml:space="preserve"> </w:t>
      </w:r>
      <w:r w:rsidRPr="0094589C">
        <w:t>bestseller</w:t>
      </w:r>
      <w:r w:rsidRPr="00B05ED7">
        <w:rPr>
          <w:lang w:val="ru-RU"/>
        </w:rPr>
        <w:t xml:space="preserve">”. Самым легким оказалось задание 5 (97,98% выполнили верно). Участники правильно выбрали имя главного героя книги. В группе участников от 81 до 100 баллов 100% справились с данным заданием. </w:t>
      </w:r>
    </w:p>
    <w:p w:rsidR="005B4493" w:rsidRPr="00B05ED7" w:rsidRDefault="005B4493" w:rsidP="00571B56">
      <w:pPr>
        <w:ind w:firstLine="708"/>
        <w:jc w:val="both"/>
        <w:rPr>
          <w:lang w:val="ru-RU"/>
        </w:rPr>
      </w:pPr>
      <w:r w:rsidRPr="00B05ED7">
        <w:rPr>
          <w:b/>
          <w:bCs/>
          <w:lang w:val="ru-RU"/>
        </w:rPr>
        <w:t>Задание 7</w:t>
      </w:r>
      <w:r w:rsidRPr="00B05ED7">
        <w:rPr>
          <w:lang w:val="ru-RU"/>
        </w:rPr>
        <w:t xml:space="preserve"> показало разницу в подготовке участников. 62,22% участников в группе 61-80 баллов справились с данным заданием, в то время как в группе 81-100 баллов справившихся оказалось 91,67. Эта разница вызвана тем, что более подготовленные учащиеся поняли, что такое “</w:t>
      </w:r>
      <w:r>
        <w:rPr>
          <w:lang w:val="en-US"/>
        </w:rPr>
        <w:t>epistolary</w:t>
      </w:r>
      <w:r w:rsidRPr="00B05ED7">
        <w:rPr>
          <w:lang w:val="ru-RU"/>
        </w:rPr>
        <w:t xml:space="preserve"> </w:t>
      </w:r>
      <w:r>
        <w:rPr>
          <w:lang w:val="en-US"/>
        </w:rPr>
        <w:t>novel</w:t>
      </w:r>
      <w:r w:rsidRPr="00B05ED7">
        <w:rPr>
          <w:lang w:val="ru-RU"/>
        </w:rPr>
        <w:t>”.</w:t>
      </w:r>
    </w:p>
    <w:p w:rsidR="005B4493" w:rsidRPr="00B05ED7" w:rsidRDefault="005B4493" w:rsidP="00B05ED7">
      <w:pPr>
        <w:jc w:val="both"/>
        <w:rPr>
          <w:b/>
          <w:bCs/>
          <w:lang w:val="ru-RU"/>
        </w:rPr>
      </w:pPr>
      <w:r w:rsidRPr="00B05ED7">
        <w:rPr>
          <w:lang w:val="ru-RU"/>
        </w:rPr>
        <w:t xml:space="preserve">Таким образом, участники экзамена продемонстрировали сформированные умения аудирования. </w:t>
      </w:r>
    </w:p>
    <w:p w:rsidR="005B4493" w:rsidRPr="00B05ED7" w:rsidRDefault="005B4493" w:rsidP="00B05ED7">
      <w:pPr>
        <w:jc w:val="center"/>
        <w:rPr>
          <w:b/>
          <w:bCs/>
          <w:lang w:val="ru-RU"/>
        </w:rPr>
      </w:pPr>
      <w:r w:rsidRPr="00B05ED7">
        <w:rPr>
          <w:b/>
          <w:bCs/>
          <w:lang w:val="ru-RU"/>
        </w:rPr>
        <w:t>Чтение</w:t>
      </w:r>
    </w:p>
    <w:p w:rsidR="005B4493" w:rsidRPr="00B05ED7" w:rsidRDefault="005B4493" w:rsidP="00571B56">
      <w:pPr>
        <w:ind w:firstLine="708"/>
        <w:jc w:val="both"/>
        <w:rPr>
          <w:b/>
          <w:bCs/>
          <w:lang w:val="ru-RU"/>
        </w:rPr>
      </w:pPr>
      <w:r w:rsidRPr="00B05ED7">
        <w:rPr>
          <w:b/>
          <w:bCs/>
          <w:lang w:val="ru-RU"/>
        </w:rPr>
        <w:t>Задание 10</w:t>
      </w:r>
      <w:r w:rsidRPr="00B05ED7">
        <w:rPr>
          <w:lang w:val="ru-RU"/>
        </w:rPr>
        <w:t xml:space="preserve">. Задание базового уровня. 91,92%  участников получили максимальные 7 баллов, что значительно превышает результаты прошлого года (48,39%). Нет участников, набравших менее 5 баллов. Участники экзамена продемонстрировали умения чтения с пониманием основного содержания текста. В группе экзаменуемых, набравших от 61-80 баллов, 7 баллов получили 93,33%, а в группе участников 81-100 баллов – 100%. </w:t>
      </w:r>
    </w:p>
    <w:p w:rsidR="005B4493" w:rsidRPr="00B05ED7" w:rsidRDefault="005B4493" w:rsidP="00571B56">
      <w:pPr>
        <w:ind w:firstLine="708"/>
        <w:jc w:val="both"/>
        <w:rPr>
          <w:b/>
          <w:bCs/>
          <w:lang w:val="ru-RU"/>
        </w:rPr>
      </w:pPr>
      <w:r w:rsidRPr="00245279">
        <w:rPr>
          <w:b/>
          <w:bCs/>
          <w:lang w:val="ru-RU"/>
        </w:rPr>
        <w:t>Задание 11.</w:t>
      </w:r>
      <w:r w:rsidRPr="00245279">
        <w:rPr>
          <w:lang w:val="ru-RU"/>
        </w:rPr>
        <w:t xml:space="preserve"> Задание повышенного уровня. </w:t>
      </w:r>
      <w:r w:rsidRPr="00B05ED7">
        <w:rPr>
          <w:lang w:val="ru-RU"/>
        </w:rPr>
        <w:t>79,8 % участников получили за него максимальные баллы, продемонстрировав понимание структурно-смысловых связей в тексте, что выше ожидаемых результатов и выше результатов 2018 года (69,89%). Среди набравших 61-80 максимальный балл набрали 75,56%, среди набравших 81-100 баллов – 100%.</w:t>
      </w:r>
    </w:p>
    <w:p w:rsidR="005B4493" w:rsidRPr="00B05ED7" w:rsidRDefault="005B4493" w:rsidP="00571B56">
      <w:pPr>
        <w:ind w:firstLine="708"/>
        <w:jc w:val="both"/>
        <w:rPr>
          <w:b/>
          <w:bCs/>
          <w:lang w:val="ru-RU"/>
        </w:rPr>
      </w:pPr>
      <w:r w:rsidRPr="00B05ED7">
        <w:rPr>
          <w:b/>
          <w:bCs/>
          <w:lang w:val="ru-RU"/>
        </w:rPr>
        <w:t>Задания 12-18</w:t>
      </w:r>
      <w:r w:rsidRPr="00B05ED7">
        <w:rPr>
          <w:lang w:val="ru-RU"/>
        </w:rPr>
        <w:t xml:space="preserve">. Задания высокого уровня. Большинство заданий выполнены лучше запланированного. Самыми легкими оказались задания 13 и 14. Интересно, что с заданиями 14 и 15 участники, набравшие за экзамен 61-80 баллов, справились лучше, чем участники, набравшие 81-100 баллов. </w:t>
      </w:r>
    </w:p>
    <w:p w:rsidR="005B4493" w:rsidRPr="00245279" w:rsidRDefault="005B4493" w:rsidP="00571B56">
      <w:pPr>
        <w:ind w:firstLine="708"/>
        <w:jc w:val="both"/>
        <w:rPr>
          <w:lang w:val="ru-RU"/>
        </w:rPr>
      </w:pPr>
      <w:r w:rsidRPr="00B05ED7">
        <w:rPr>
          <w:b/>
          <w:bCs/>
          <w:lang w:val="ru-RU"/>
        </w:rPr>
        <w:t>Задания 17 и 1</w:t>
      </w:r>
      <w:r w:rsidRPr="00B05ED7">
        <w:rPr>
          <w:lang w:val="ru-RU"/>
        </w:rPr>
        <w:t xml:space="preserve">8 показали значительную разницу в подготовке участников. </w:t>
      </w:r>
      <w:r w:rsidRPr="00245279">
        <w:rPr>
          <w:lang w:val="ru-RU"/>
        </w:rPr>
        <w:t>Самым сложным стало задание 18. С ним справились 37,37% участников. Участникам нужно было выбрать вариант, не упоминавшийся в тексте (</w:t>
      </w:r>
      <w:r w:rsidRPr="00B05ED7">
        <w:t>Which</w:t>
      </w:r>
      <w:r w:rsidRPr="00245279">
        <w:rPr>
          <w:lang w:val="ru-RU"/>
        </w:rPr>
        <w:t xml:space="preserve"> </w:t>
      </w:r>
      <w:r w:rsidRPr="00B05ED7">
        <w:t>piece</w:t>
      </w:r>
      <w:r w:rsidRPr="00245279">
        <w:rPr>
          <w:lang w:val="ru-RU"/>
        </w:rPr>
        <w:t xml:space="preserve"> </w:t>
      </w:r>
      <w:r w:rsidRPr="00B05ED7">
        <w:t>of</w:t>
      </w:r>
      <w:r w:rsidRPr="00245279">
        <w:rPr>
          <w:lang w:val="ru-RU"/>
        </w:rPr>
        <w:t xml:space="preserve"> </w:t>
      </w:r>
      <w:r w:rsidRPr="00B05ED7">
        <w:t>advice</w:t>
      </w:r>
      <w:r w:rsidRPr="00245279">
        <w:rPr>
          <w:lang w:val="ru-RU"/>
        </w:rPr>
        <w:t xml:space="preserve"> </w:t>
      </w:r>
      <w:r w:rsidRPr="00B05ED7">
        <w:t>about</w:t>
      </w:r>
      <w:r w:rsidRPr="00245279">
        <w:rPr>
          <w:lang w:val="ru-RU"/>
        </w:rPr>
        <w:t xml:space="preserve"> </w:t>
      </w:r>
      <w:r w:rsidRPr="00B05ED7">
        <w:t>volunteering</w:t>
      </w:r>
      <w:r w:rsidRPr="00245279">
        <w:rPr>
          <w:lang w:val="ru-RU"/>
        </w:rPr>
        <w:t xml:space="preserve"> </w:t>
      </w:r>
      <w:r w:rsidRPr="00B05ED7">
        <w:t>does</w:t>
      </w:r>
      <w:r w:rsidRPr="00245279">
        <w:rPr>
          <w:lang w:val="ru-RU"/>
        </w:rPr>
        <w:t xml:space="preserve"> </w:t>
      </w:r>
      <w:r w:rsidRPr="00B05ED7">
        <w:t>the</w:t>
      </w:r>
      <w:r w:rsidRPr="00245279">
        <w:rPr>
          <w:lang w:val="ru-RU"/>
        </w:rPr>
        <w:t xml:space="preserve"> </w:t>
      </w:r>
      <w:r w:rsidRPr="00B05ED7">
        <w:t>author</w:t>
      </w:r>
      <w:r w:rsidRPr="00245279">
        <w:rPr>
          <w:lang w:val="ru-RU"/>
        </w:rPr>
        <w:t xml:space="preserve"> </w:t>
      </w:r>
      <w:r w:rsidRPr="00B05ED7">
        <w:t>NOT</w:t>
      </w:r>
      <w:r w:rsidRPr="00245279">
        <w:rPr>
          <w:lang w:val="ru-RU"/>
        </w:rPr>
        <w:t xml:space="preserve"> </w:t>
      </w:r>
      <w:r w:rsidRPr="00B05ED7">
        <w:t>give</w:t>
      </w:r>
      <w:r w:rsidRPr="00245279">
        <w:rPr>
          <w:lang w:val="ru-RU"/>
        </w:rPr>
        <w:t xml:space="preserve"> </w:t>
      </w:r>
      <w:r w:rsidRPr="00B05ED7">
        <w:t>to</w:t>
      </w:r>
      <w:r w:rsidRPr="00245279">
        <w:rPr>
          <w:lang w:val="ru-RU"/>
        </w:rPr>
        <w:t xml:space="preserve"> </w:t>
      </w:r>
      <w:r w:rsidRPr="00B05ED7">
        <w:t>her</w:t>
      </w:r>
      <w:r w:rsidRPr="00245279">
        <w:rPr>
          <w:lang w:val="ru-RU"/>
        </w:rPr>
        <w:t xml:space="preserve"> </w:t>
      </w:r>
      <w:r w:rsidRPr="00B05ED7">
        <w:t>peers</w:t>
      </w:r>
      <w:r w:rsidRPr="00245279">
        <w:rPr>
          <w:lang w:val="ru-RU"/>
        </w:rPr>
        <w:t>?).</w:t>
      </w:r>
    </w:p>
    <w:p w:rsidR="005B4493" w:rsidRPr="00B05ED7" w:rsidRDefault="005B4493" w:rsidP="00B05ED7">
      <w:pPr>
        <w:jc w:val="both"/>
        <w:rPr>
          <w:b/>
          <w:bCs/>
          <w:lang w:val="ru-RU"/>
        </w:rPr>
      </w:pPr>
      <w:r w:rsidRPr="00B05ED7">
        <w:rPr>
          <w:lang w:val="ru-RU"/>
        </w:rPr>
        <w:t xml:space="preserve">Как показывают результаты экзамена, участники обладают сформированными умениями чтения с разной степенью понимания текста. </w:t>
      </w:r>
    </w:p>
    <w:p w:rsidR="005B4493" w:rsidRPr="00B05ED7" w:rsidRDefault="005B4493" w:rsidP="00B05ED7">
      <w:pPr>
        <w:jc w:val="center"/>
        <w:rPr>
          <w:b/>
          <w:bCs/>
          <w:lang w:val="ru-RU"/>
        </w:rPr>
      </w:pPr>
      <w:r w:rsidRPr="00B05ED7">
        <w:rPr>
          <w:b/>
          <w:bCs/>
          <w:lang w:val="ru-RU"/>
        </w:rPr>
        <w:t>Грамматика и лексика</w:t>
      </w:r>
    </w:p>
    <w:p w:rsidR="005B4493" w:rsidRPr="00B05ED7" w:rsidRDefault="005B4493" w:rsidP="00571B56">
      <w:pPr>
        <w:ind w:firstLine="539"/>
        <w:jc w:val="both"/>
        <w:rPr>
          <w:lang w:val="ru-RU"/>
        </w:rPr>
      </w:pPr>
      <w:r w:rsidRPr="00B05ED7">
        <w:rPr>
          <w:b/>
          <w:bCs/>
          <w:lang w:val="ru-RU"/>
        </w:rPr>
        <w:t>Задания 19-25</w:t>
      </w:r>
      <w:r w:rsidRPr="00B05ED7">
        <w:rPr>
          <w:lang w:val="ru-RU"/>
        </w:rPr>
        <w:t xml:space="preserve">. Задания базового уровня. </w:t>
      </w:r>
    </w:p>
    <w:p w:rsidR="005B4493" w:rsidRPr="00B05ED7" w:rsidRDefault="005B4493" w:rsidP="00B05ED7">
      <w:pPr>
        <w:ind w:firstLine="539"/>
        <w:jc w:val="both"/>
        <w:rPr>
          <w:lang w:val="ru-RU"/>
        </w:rPr>
      </w:pPr>
      <w:r w:rsidRPr="00B05ED7">
        <w:rPr>
          <w:lang w:val="ru-RU"/>
        </w:rPr>
        <w:t>Успешнее всего участники экзамена справились с заданиями 21 и 22, где требовалось изменить местоимение “</w:t>
      </w:r>
      <w:r>
        <w:rPr>
          <w:lang w:val="en-US"/>
        </w:rPr>
        <w:t>he</w:t>
      </w:r>
      <w:r w:rsidRPr="00B05ED7">
        <w:rPr>
          <w:lang w:val="ru-RU"/>
        </w:rPr>
        <w:t>” и образовать превосходную степень прилагательного “</w:t>
      </w:r>
      <w:r>
        <w:rPr>
          <w:lang w:val="en-US"/>
        </w:rPr>
        <w:t>cold</w:t>
      </w:r>
      <w:r w:rsidRPr="00B05ED7">
        <w:rPr>
          <w:lang w:val="ru-RU"/>
        </w:rPr>
        <w:t>”. Самым сложным оказалось задание 25, где требовалось поставить глагол “</w:t>
      </w:r>
      <w:r>
        <w:rPr>
          <w:lang w:val="en-US"/>
        </w:rPr>
        <w:t>concentrate</w:t>
      </w:r>
      <w:r w:rsidRPr="00B05ED7">
        <w:rPr>
          <w:lang w:val="ru-RU"/>
        </w:rPr>
        <w:t>” в страдательный залог.  Лишь 42,22% участников, набравших от 61-80 баллов, смогли выполнить это задание, однако, 75% участников, набравших 81-100 баллов, успешно справились с данным заданием. С заданием 24 группа участников, набравшая 61-80 баллов, справилась лучше, чем те, кто получили за экзамен 81-100%. В данном задании нужно было образовать сравнительную степень от л.е. “</w:t>
      </w:r>
      <w:r>
        <w:rPr>
          <w:lang w:val="en-US"/>
        </w:rPr>
        <w:t>much</w:t>
      </w:r>
      <w:r w:rsidRPr="00B05ED7">
        <w:rPr>
          <w:lang w:val="ru-RU"/>
        </w:rPr>
        <w:t>.</w:t>
      </w:r>
    </w:p>
    <w:p w:rsidR="005B4493" w:rsidRPr="00B05ED7" w:rsidRDefault="005B4493" w:rsidP="00B05ED7">
      <w:pPr>
        <w:ind w:firstLine="539"/>
        <w:jc w:val="both"/>
        <w:rPr>
          <w:b/>
          <w:bCs/>
          <w:lang w:val="ru-RU"/>
        </w:rPr>
      </w:pPr>
      <w:r w:rsidRPr="00B05ED7">
        <w:rPr>
          <w:lang w:val="ru-RU"/>
        </w:rPr>
        <w:t>Несмотря на то, что результаты достаточно высокие, они несколько ниже результатов 2018 года особенно у группы, набравшей 81-100 баллов.</w:t>
      </w:r>
    </w:p>
    <w:p w:rsidR="005B4493" w:rsidRPr="00245279" w:rsidRDefault="005B4493" w:rsidP="00B05ED7">
      <w:pPr>
        <w:ind w:firstLine="539"/>
        <w:jc w:val="both"/>
        <w:rPr>
          <w:lang w:val="ru-RU"/>
        </w:rPr>
      </w:pPr>
      <w:r w:rsidRPr="00245279">
        <w:rPr>
          <w:b/>
          <w:bCs/>
          <w:lang w:val="ru-RU"/>
        </w:rPr>
        <w:t>Задания 26-31.</w:t>
      </w:r>
      <w:r w:rsidRPr="00245279">
        <w:rPr>
          <w:lang w:val="ru-RU"/>
        </w:rPr>
        <w:t xml:space="preserve"> Задания базового уровня.</w:t>
      </w:r>
    </w:p>
    <w:p w:rsidR="005B4493" w:rsidRPr="00B05ED7" w:rsidRDefault="005B4493" w:rsidP="00B05ED7">
      <w:pPr>
        <w:ind w:firstLine="539"/>
        <w:jc w:val="both"/>
        <w:rPr>
          <w:lang w:val="ru-RU"/>
        </w:rPr>
      </w:pPr>
      <w:r w:rsidRPr="00B05ED7">
        <w:rPr>
          <w:lang w:val="ru-RU"/>
        </w:rPr>
        <w:t>Задания на проверку лексико-грамматических навыков словообразования были выполнены в соответствии с запланированным результатом. Лучше всего было выполнено задание 29 , где требовалось образовать существительное “</w:t>
      </w:r>
      <w:r>
        <w:rPr>
          <w:lang w:val="en-US"/>
        </w:rPr>
        <w:t>population</w:t>
      </w:r>
      <w:r w:rsidRPr="00B05ED7">
        <w:rPr>
          <w:lang w:val="ru-RU"/>
        </w:rPr>
        <w:t>”  от глагола “</w:t>
      </w:r>
      <w:r>
        <w:rPr>
          <w:lang w:val="en-US"/>
        </w:rPr>
        <w:t>populate</w:t>
      </w:r>
      <w:r w:rsidRPr="00B05ED7">
        <w:rPr>
          <w:lang w:val="ru-RU"/>
        </w:rPr>
        <w:t>”. С заданием справились 96,97% участников. Самым сложным для участников оказалось задание 30, в котором нужно было не только образовать существительное, но и поставить его во множественное число (“</w:t>
      </w:r>
      <w:r>
        <w:rPr>
          <w:lang w:val="en-US"/>
        </w:rPr>
        <w:t>visitors</w:t>
      </w:r>
      <w:r w:rsidRPr="00B05ED7">
        <w:rPr>
          <w:lang w:val="ru-RU"/>
        </w:rPr>
        <w:t>”).</w:t>
      </w:r>
    </w:p>
    <w:p w:rsidR="005B4493" w:rsidRPr="00B05ED7" w:rsidRDefault="005B4493" w:rsidP="00B05ED7">
      <w:pPr>
        <w:ind w:firstLine="539"/>
        <w:jc w:val="both"/>
        <w:rPr>
          <w:b/>
          <w:bCs/>
          <w:lang w:val="ru-RU"/>
        </w:rPr>
      </w:pPr>
      <w:r w:rsidRPr="00B05ED7">
        <w:rPr>
          <w:lang w:val="ru-RU"/>
        </w:rPr>
        <w:t>В целом, участники экзамена продемонстрировали сформированность словообразовательных навыков.</w:t>
      </w:r>
    </w:p>
    <w:p w:rsidR="005B4493" w:rsidRPr="00245279" w:rsidRDefault="005B4493" w:rsidP="00B05ED7">
      <w:pPr>
        <w:ind w:firstLine="539"/>
        <w:jc w:val="both"/>
        <w:rPr>
          <w:lang w:val="ru-RU"/>
        </w:rPr>
      </w:pPr>
      <w:r w:rsidRPr="00245279">
        <w:rPr>
          <w:b/>
          <w:bCs/>
          <w:lang w:val="ru-RU"/>
        </w:rPr>
        <w:t>Задания 32-38</w:t>
      </w:r>
      <w:r w:rsidRPr="00245279">
        <w:rPr>
          <w:lang w:val="ru-RU"/>
        </w:rPr>
        <w:t xml:space="preserve">. Задания повышенного уровня. </w:t>
      </w:r>
    </w:p>
    <w:p w:rsidR="005B4493" w:rsidRPr="00B05ED7" w:rsidRDefault="005B4493" w:rsidP="00B05ED7">
      <w:pPr>
        <w:ind w:firstLine="539"/>
        <w:jc w:val="both"/>
        <w:rPr>
          <w:lang w:val="ru-RU"/>
        </w:rPr>
      </w:pPr>
      <w:r w:rsidRPr="00B05ED7">
        <w:rPr>
          <w:lang w:val="ru-RU"/>
        </w:rPr>
        <w:t>Данный блок заданий также был успешно выполнен участниками экзамена, кроме задания 36, с которым справились 39,39% участников. В группе  81-100 баллов справились 58,33% участников, а в группе 61-80 баллов – 31,11% участников. В данном задании было необходимо выбрать правильный вариант из группы синонимов (</w:t>
      </w:r>
      <w:r>
        <w:rPr>
          <w:lang w:val="en-US"/>
        </w:rPr>
        <w:t>view</w:t>
      </w:r>
      <w:r w:rsidRPr="00B05ED7">
        <w:rPr>
          <w:lang w:val="ru-RU"/>
        </w:rPr>
        <w:t xml:space="preserve">, </w:t>
      </w:r>
      <w:r>
        <w:rPr>
          <w:lang w:val="en-US"/>
        </w:rPr>
        <w:t>watch</w:t>
      </w:r>
      <w:r w:rsidRPr="00B05ED7">
        <w:rPr>
          <w:lang w:val="ru-RU"/>
        </w:rPr>
        <w:t xml:space="preserve">, </w:t>
      </w:r>
      <w:r>
        <w:rPr>
          <w:lang w:val="en-US"/>
        </w:rPr>
        <w:t>look</w:t>
      </w:r>
      <w:r w:rsidRPr="00B05ED7">
        <w:rPr>
          <w:lang w:val="ru-RU"/>
        </w:rPr>
        <w:t xml:space="preserve">, </w:t>
      </w:r>
      <w:r>
        <w:rPr>
          <w:lang w:val="en-US"/>
        </w:rPr>
        <w:t>glance</w:t>
      </w:r>
      <w:r w:rsidRPr="00B05ED7">
        <w:rPr>
          <w:lang w:val="ru-RU"/>
        </w:rPr>
        <w:t xml:space="preserve">), учитывая грамматические особенности их употребления. </w:t>
      </w:r>
    </w:p>
    <w:p w:rsidR="005B4493" w:rsidRPr="00B05ED7" w:rsidRDefault="005B4493" w:rsidP="00B05ED7">
      <w:pPr>
        <w:ind w:firstLine="539"/>
        <w:jc w:val="both"/>
        <w:rPr>
          <w:lang w:val="ru-RU"/>
        </w:rPr>
      </w:pPr>
      <w:r w:rsidRPr="00B05ED7">
        <w:rPr>
          <w:lang w:val="ru-RU"/>
        </w:rPr>
        <w:t>Легче всего для участников оказалось задание 38, с которым справились 82,83% участников,  В данном задании требовалось выбрать правильный послелог во фразовом глаголе “</w:t>
      </w:r>
      <w:r>
        <w:rPr>
          <w:lang w:val="en-US"/>
        </w:rPr>
        <w:t>look</w:t>
      </w:r>
      <w:r w:rsidRPr="00B05ED7">
        <w:rPr>
          <w:lang w:val="ru-RU"/>
        </w:rPr>
        <w:t xml:space="preserve"> </w:t>
      </w:r>
      <w:r>
        <w:rPr>
          <w:lang w:val="en-US"/>
        </w:rPr>
        <w:t>forward</w:t>
      </w:r>
      <w:r w:rsidRPr="00B05ED7">
        <w:rPr>
          <w:lang w:val="ru-RU"/>
        </w:rPr>
        <w:t xml:space="preserve"> </w:t>
      </w:r>
      <w:r>
        <w:rPr>
          <w:lang w:val="en-US"/>
        </w:rPr>
        <w:t>to</w:t>
      </w:r>
      <w:r w:rsidRPr="00B05ED7">
        <w:rPr>
          <w:lang w:val="ru-RU"/>
        </w:rPr>
        <w:t>”. В 2019 году выпускники справились с заданиями данной группы лучше, чем в 2018.</w:t>
      </w:r>
    </w:p>
    <w:p w:rsidR="005B4493" w:rsidRPr="00B05ED7" w:rsidRDefault="005B4493" w:rsidP="00B05ED7">
      <w:pPr>
        <w:jc w:val="both"/>
        <w:rPr>
          <w:b/>
          <w:bCs/>
          <w:lang w:val="ru-RU"/>
        </w:rPr>
      </w:pPr>
      <w:r w:rsidRPr="00B05ED7">
        <w:rPr>
          <w:lang w:val="ru-RU"/>
        </w:rPr>
        <w:tab/>
        <w:t xml:space="preserve">Выполнение раздела Грамматика и лексика показало, что наиболее сложными для выпускников является употребление страдательного залога и выбор глагола, после которого может использоваться </w:t>
      </w:r>
      <w:r>
        <w:rPr>
          <w:lang w:val="en-US"/>
        </w:rPr>
        <w:t>Complex</w:t>
      </w:r>
      <w:r w:rsidRPr="00B05ED7">
        <w:rPr>
          <w:lang w:val="ru-RU"/>
        </w:rPr>
        <w:t xml:space="preserve"> </w:t>
      </w:r>
      <w:r>
        <w:rPr>
          <w:lang w:val="en-US"/>
        </w:rPr>
        <w:t>Object</w:t>
      </w:r>
      <w:r w:rsidRPr="00B05ED7">
        <w:rPr>
          <w:lang w:val="ru-RU"/>
        </w:rPr>
        <w:t>.</w:t>
      </w:r>
    </w:p>
    <w:p w:rsidR="005B4493" w:rsidRPr="00245279" w:rsidRDefault="005B4493" w:rsidP="00B05ED7">
      <w:pPr>
        <w:ind w:firstLine="539"/>
        <w:jc w:val="both"/>
        <w:rPr>
          <w:lang w:val="ru-RU"/>
        </w:rPr>
      </w:pPr>
      <w:r w:rsidRPr="00245279">
        <w:rPr>
          <w:b/>
          <w:bCs/>
          <w:lang w:val="ru-RU"/>
        </w:rPr>
        <w:t>Задание 39. Личное письмо</w:t>
      </w:r>
    </w:p>
    <w:p w:rsidR="005B4493" w:rsidRPr="00245279" w:rsidRDefault="005B4493" w:rsidP="00B05ED7">
      <w:pPr>
        <w:ind w:firstLine="539"/>
        <w:jc w:val="both"/>
        <w:rPr>
          <w:lang w:val="ru-RU"/>
        </w:rPr>
      </w:pPr>
      <w:r w:rsidRPr="00B05ED7">
        <w:rPr>
          <w:lang w:val="ru-RU"/>
        </w:rPr>
        <w:t xml:space="preserve">В целом, участники экзамена справились с данным заданием базового уровня. Участники продемонстрировали умения отвечать на поставленные вопросы, совершать запрос информации, соблюдая правила вежливости и используя требуемый стиль. 39,39 % участников экзамена получили максимальные 2 балла по критерию «Решение коммуникативной задачи». Это значительно меньше, чем в 2018 году (58,06%). Около 60% участников получили 1 балл, ни один участник не получил 0 баллов по данному критерию. 55,56% участников с 81-100 баллов получили максимальные 2 балла по критерию РКЗ, что значительно хуже результатов 2018 года (95%), в то время как в группе 61-80 баллов 37,78 % участников из данной группы получили максимальные 2 балла (55, 32% в 2018 году). </w:t>
      </w:r>
      <w:r w:rsidRPr="00245279">
        <w:rPr>
          <w:lang w:val="ru-RU"/>
        </w:rPr>
        <w:t>Ухудшение результатов вызвано формулировкой задания (см. раздел “Типичные ошибки”).</w:t>
      </w:r>
    </w:p>
    <w:p w:rsidR="005B4493" w:rsidRPr="00245279" w:rsidRDefault="005B4493" w:rsidP="00B05ED7">
      <w:pPr>
        <w:ind w:firstLine="539"/>
        <w:jc w:val="both"/>
        <w:rPr>
          <w:lang w:val="ru-RU"/>
        </w:rPr>
      </w:pPr>
      <w:r w:rsidRPr="00B05ED7">
        <w:rPr>
          <w:lang w:val="ru-RU"/>
        </w:rPr>
        <w:t xml:space="preserve">Участники экзамена также продемонстрировали умение логично строить и правильно оформлять личное письмо. 86,87% участников получили максимальные 2 балла по критерию «Организация текста», что лучше результатов 2018 года (76,34%). 0 баллов получил 1% участников, что показывает, что были участники экзамена, которые получили баллы за РКЗ, но не смогли организовать текст. </w:t>
      </w:r>
      <w:r w:rsidRPr="00245279">
        <w:rPr>
          <w:lang w:val="ru-RU"/>
        </w:rPr>
        <w:t xml:space="preserve">Среди группы 81-100 баллов 2 балла набрали все участники, среди группы 61-80 – 86,67%. </w:t>
      </w:r>
    </w:p>
    <w:p w:rsidR="005B4493" w:rsidRPr="00245279" w:rsidRDefault="005B4493" w:rsidP="00B05ED7">
      <w:pPr>
        <w:ind w:firstLine="539"/>
        <w:jc w:val="both"/>
        <w:rPr>
          <w:lang w:val="ru-RU"/>
        </w:rPr>
      </w:pPr>
      <w:r w:rsidRPr="00B05ED7">
        <w:rPr>
          <w:lang w:val="ru-RU"/>
        </w:rPr>
        <w:t xml:space="preserve">Как и в 2018 году, менее высокие баллы были получены по критерию «Языковое оформление». В то время как около 39,39%  получили максимальные 2 балла, что означает, что они допустили не более 2 негрубых лексико-грамматических и/или орфографических ошибок, 26,26% участников получили 0 баллов, допустив более 4 ошибок. Среди группы 81-100 баллов 2 балла у 72,22% участников, 0 баллов не получил ни один участник этой группы. По сравнению с 2018 годом уменьшилось количество участников, получивших максимальный балл, но при этом в 2018 году были 5 % участников, получивших 0 баллов.  Среди группы 61-80 баллов 28,89%   участников получили 2 балла, а 28,89 участников получили 0 баллов. </w:t>
      </w:r>
      <w:r w:rsidRPr="00245279">
        <w:rPr>
          <w:lang w:val="ru-RU"/>
        </w:rPr>
        <w:t>В этой группе было больше участников, набравших 2 балла (40,43%).</w:t>
      </w:r>
    </w:p>
    <w:p w:rsidR="005B4493" w:rsidRPr="00245279" w:rsidRDefault="005B4493" w:rsidP="00571B56">
      <w:pPr>
        <w:ind w:firstLine="539"/>
        <w:jc w:val="both"/>
        <w:rPr>
          <w:lang w:val="ru-RU"/>
        </w:rPr>
      </w:pPr>
      <w:r w:rsidRPr="00245279">
        <w:rPr>
          <w:lang w:val="ru-RU"/>
        </w:rPr>
        <w:t>Типичные ошибки</w:t>
      </w:r>
    </w:p>
    <w:p w:rsidR="005B4493" w:rsidRPr="00245279" w:rsidRDefault="005B4493" w:rsidP="00571B56">
      <w:pPr>
        <w:ind w:firstLine="539"/>
        <w:jc w:val="both"/>
        <w:rPr>
          <w:lang w:val="ru-RU"/>
        </w:rPr>
      </w:pPr>
      <w:r w:rsidRPr="00245279">
        <w:rPr>
          <w:lang w:val="ru-RU"/>
        </w:rPr>
        <w:t xml:space="preserve">Задание 39 </w:t>
      </w:r>
    </w:p>
    <w:p w:rsidR="005B4493" w:rsidRPr="00571B56" w:rsidRDefault="005B4493" w:rsidP="00571B56">
      <w:pPr>
        <w:ind w:firstLine="539"/>
        <w:jc w:val="both"/>
        <w:rPr>
          <w:u w:val="single"/>
          <w:lang w:val="ru-RU"/>
        </w:rPr>
      </w:pPr>
      <w:r w:rsidRPr="00571B56">
        <w:rPr>
          <w:u w:val="single"/>
          <w:lang w:val="ru-RU"/>
        </w:rPr>
        <w:t>К1-РКЗ</w:t>
      </w:r>
    </w:p>
    <w:p w:rsidR="005B4493" w:rsidRPr="00B05ED7" w:rsidRDefault="005B4493" w:rsidP="00571B56">
      <w:pPr>
        <w:numPr>
          <w:ilvl w:val="0"/>
          <w:numId w:val="29"/>
        </w:numPr>
        <w:ind w:left="0" w:firstLine="720"/>
        <w:jc w:val="both"/>
        <w:rPr>
          <w:lang w:val="ru-RU"/>
        </w:rPr>
      </w:pPr>
      <w:r w:rsidRPr="00B05ED7">
        <w:rPr>
          <w:lang w:val="ru-RU"/>
        </w:rPr>
        <w:t xml:space="preserve">Отсутствовала ссылка на предыдущие контакты или присутствовала в виде </w:t>
      </w:r>
      <w:r>
        <w:t>I</w:t>
      </w:r>
      <w:r w:rsidRPr="00B05ED7">
        <w:rPr>
          <w:lang w:val="ru-RU"/>
        </w:rPr>
        <w:t xml:space="preserve"> </w:t>
      </w:r>
      <w:r>
        <w:t>was</w:t>
      </w:r>
      <w:r w:rsidRPr="00B05ED7">
        <w:rPr>
          <w:lang w:val="ru-RU"/>
        </w:rPr>
        <w:t xml:space="preserve"> </w:t>
      </w:r>
      <w:r>
        <w:t>g</w:t>
      </w:r>
      <w:r>
        <w:rPr>
          <w:lang w:val="sv-SE"/>
        </w:rPr>
        <w:t>l</w:t>
      </w:r>
      <w:r>
        <w:t>ad</w:t>
      </w:r>
      <w:r w:rsidRPr="00B05ED7">
        <w:rPr>
          <w:lang w:val="ru-RU"/>
        </w:rPr>
        <w:t xml:space="preserve"> </w:t>
      </w:r>
      <w:r>
        <w:t>to</w:t>
      </w:r>
      <w:r w:rsidRPr="00B05ED7">
        <w:rPr>
          <w:lang w:val="ru-RU"/>
        </w:rPr>
        <w:t xml:space="preserve"> </w:t>
      </w:r>
      <w:r>
        <w:t>receive</w:t>
      </w:r>
      <w:r w:rsidRPr="00B05ED7">
        <w:rPr>
          <w:lang w:val="ru-RU"/>
        </w:rPr>
        <w:t xml:space="preserve"> </w:t>
      </w:r>
      <w:r>
        <w:t>your</w:t>
      </w:r>
      <w:r w:rsidRPr="00B05ED7">
        <w:rPr>
          <w:lang w:val="ru-RU"/>
        </w:rPr>
        <w:t xml:space="preserve"> </w:t>
      </w:r>
      <w:r>
        <w:t>letter</w:t>
      </w:r>
      <w:r w:rsidRPr="00B05ED7">
        <w:rPr>
          <w:lang w:val="ru-RU"/>
        </w:rPr>
        <w:t>, что, согласно инструкции для экспертов, не может быть засчитано, так как данная фраза не показывает, что это не первое письмо;</w:t>
      </w:r>
    </w:p>
    <w:p w:rsidR="005B4493" w:rsidRDefault="005B4493" w:rsidP="00571B56">
      <w:pPr>
        <w:numPr>
          <w:ilvl w:val="0"/>
          <w:numId w:val="29"/>
        </w:numPr>
        <w:ind w:left="0" w:firstLine="720"/>
        <w:jc w:val="both"/>
      </w:pPr>
      <w:r>
        <w:t>Воспринимали</w:t>
      </w:r>
      <w:r>
        <w:rPr>
          <w:lang w:val="en-US"/>
        </w:rPr>
        <w:t xml:space="preserve"> </w:t>
      </w:r>
      <w:r>
        <w:t>вопрос</w:t>
      </w:r>
      <w:r>
        <w:rPr>
          <w:lang w:val="en-US"/>
        </w:rPr>
        <w:t xml:space="preserve"> </w:t>
      </w:r>
      <w:r>
        <w:t>из</w:t>
      </w:r>
      <w:r>
        <w:rPr>
          <w:lang w:val="en-US"/>
        </w:rPr>
        <w:t xml:space="preserve"> </w:t>
      </w:r>
      <w:r>
        <w:t>письма</w:t>
      </w:r>
      <w:r>
        <w:rPr>
          <w:lang w:val="en-US"/>
        </w:rPr>
        <w:t>-</w:t>
      </w:r>
      <w:r>
        <w:t>стимула</w:t>
      </w:r>
      <w:r>
        <w:rPr>
          <w:lang w:val="en-US"/>
        </w:rPr>
        <w:t xml:space="preserve"> “There are so many cafes around, why should one cook at home?”  </w:t>
      </w:r>
      <w:r>
        <w:t>как риторический и не отвечают на него;</w:t>
      </w:r>
    </w:p>
    <w:p w:rsidR="005B4493" w:rsidRPr="00B05ED7" w:rsidRDefault="005B4493" w:rsidP="00571B56">
      <w:pPr>
        <w:numPr>
          <w:ilvl w:val="0"/>
          <w:numId w:val="29"/>
        </w:numPr>
        <w:ind w:left="0" w:firstLine="720"/>
        <w:jc w:val="both"/>
        <w:rPr>
          <w:lang w:val="ru-RU"/>
        </w:rPr>
      </w:pPr>
      <w:r w:rsidRPr="00B05ED7">
        <w:rPr>
          <w:lang w:val="ru-RU"/>
        </w:rPr>
        <w:t>Не читали задание для выяснения темы, на которую необходимо задавать вопросы другу, а вместо этого задавали вопросы, исходя из последней фразы письма-стимула. Соответственно, было много вопросов об изучении русского языка, а не о книге.</w:t>
      </w:r>
    </w:p>
    <w:p w:rsidR="005B4493" w:rsidRPr="00B05ED7" w:rsidRDefault="005B4493" w:rsidP="00571B56">
      <w:pPr>
        <w:numPr>
          <w:ilvl w:val="0"/>
          <w:numId w:val="29"/>
        </w:numPr>
        <w:ind w:left="0" w:firstLine="720"/>
        <w:jc w:val="both"/>
        <w:rPr>
          <w:lang w:val="ru-RU"/>
        </w:rPr>
      </w:pPr>
      <w:r w:rsidRPr="00B05ED7">
        <w:rPr>
          <w:lang w:val="ru-RU"/>
        </w:rPr>
        <w:t>Незначительное превышение объема (более 154 слов) приводило к тому, что завершающая фраза и подпись не засчитывались.</w:t>
      </w:r>
    </w:p>
    <w:p w:rsidR="005B4493" w:rsidRPr="00571B56" w:rsidRDefault="005B4493" w:rsidP="00571B56">
      <w:pPr>
        <w:ind w:firstLine="720"/>
        <w:jc w:val="both"/>
        <w:rPr>
          <w:u w:val="single"/>
        </w:rPr>
      </w:pPr>
      <w:r w:rsidRPr="00571B56">
        <w:rPr>
          <w:u w:val="single"/>
        </w:rPr>
        <w:t>К2-  Организация</w:t>
      </w:r>
    </w:p>
    <w:p w:rsidR="005B4493" w:rsidRPr="00B05ED7" w:rsidRDefault="005B4493" w:rsidP="00571B56">
      <w:pPr>
        <w:numPr>
          <w:ilvl w:val="0"/>
          <w:numId w:val="30"/>
        </w:numPr>
        <w:ind w:left="0" w:firstLine="720"/>
        <w:jc w:val="both"/>
        <w:rPr>
          <w:lang w:val="ru-RU"/>
        </w:rPr>
      </w:pPr>
      <w:r w:rsidRPr="00B05ED7">
        <w:rPr>
          <w:lang w:val="ru-RU"/>
        </w:rPr>
        <w:t>Отсутствовали средства логической связи при переходе между абзацами;</w:t>
      </w:r>
    </w:p>
    <w:p w:rsidR="005B4493" w:rsidRPr="00B05ED7" w:rsidRDefault="005B4493" w:rsidP="00571B56">
      <w:pPr>
        <w:numPr>
          <w:ilvl w:val="0"/>
          <w:numId w:val="30"/>
        </w:numPr>
        <w:ind w:left="0" w:firstLine="720"/>
        <w:jc w:val="both"/>
        <w:rPr>
          <w:lang w:val="ru-RU"/>
        </w:rPr>
      </w:pPr>
      <w:r w:rsidRPr="00B05ED7">
        <w:rPr>
          <w:lang w:val="ru-RU"/>
        </w:rPr>
        <w:t>Незначительное превышение объема (более 154 слов) приводило к тому, что завершающая фраза и подпись не засчитывались.</w:t>
      </w:r>
    </w:p>
    <w:p w:rsidR="005B4493" w:rsidRPr="00B05ED7" w:rsidRDefault="005B4493" w:rsidP="00571B56">
      <w:pPr>
        <w:numPr>
          <w:ilvl w:val="0"/>
          <w:numId w:val="30"/>
        </w:numPr>
        <w:ind w:left="0" w:firstLine="720"/>
        <w:jc w:val="both"/>
        <w:rPr>
          <w:lang w:val="ru-RU"/>
        </w:rPr>
      </w:pPr>
      <w:r w:rsidRPr="00B05ED7">
        <w:rPr>
          <w:lang w:val="ru-RU"/>
        </w:rPr>
        <w:t>Все еще встречаются работы без даты и адреса или с неправильно написанным адресом.</w:t>
      </w:r>
    </w:p>
    <w:p w:rsidR="005B4493" w:rsidRPr="00B05ED7" w:rsidRDefault="005B4493" w:rsidP="00571B56">
      <w:pPr>
        <w:numPr>
          <w:ilvl w:val="0"/>
          <w:numId w:val="30"/>
        </w:numPr>
        <w:ind w:left="0" w:firstLine="720"/>
        <w:jc w:val="both"/>
        <w:rPr>
          <w:lang w:val="ru-RU"/>
        </w:rPr>
      </w:pPr>
      <w:r w:rsidRPr="00B05ED7">
        <w:rPr>
          <w:lang w:val="ru-RU"/>
        </w:rPr>
        <w:t>Встречаются работы, в которых отсутствует деление на абзацы.</w:t>
      </w:r>
    </w:p>
    <w:p w:rsidR="005B4493" w:rsidRPr="00571B56" w:rsidRDefault="005B4493" w:rsidP="00571B56">
      <w:pPr>
        <w:ind w:firstLine="720"/>
        <w:jc w:val="both"/>
        <w:rPr>
          <w:u w:val="single"/>
        </w:rPr>
      </w:pPr>
      <w:r w:rsidRPr="00571B56">
        <w:rPr>
          <w:u w:val="single"/>
        </w:rPr>
        <w:t>К3- Языковое оформление</w:t>
      </w:r>
    </w:p>
    <w:p w:rsidR="005B4493" w:rsidRDefault="005B4493" w:rsidP="00571B56">
      <w:pPr>
        <w:numPr>
          <w:ilvl w:val="0"/>
          <w:numId w:val="31"/>
        </w:numPr>
        <w:ind w:left="0" w:firstLine="720"/>
        <w:jc w:val="both"/>
      </w:pPr>
      <w:r>
        <w:t xml:space="preserve">Лексические ошибки в выражении «домашняя еда»: </w:t>
      </w:r>
      <w:r>
        <w:rPr>
          <w:lang w:val="sv-SE"/>
        </w:rPr>
        <w:t>home</w:t>
      </w:r>
      <w:r>
        <w:t>’</w:t>
      </w:r>
      <w:r w:rsidRPr="0094589C">
        <w:t>s</w:t>
      </w:r>
      <w:r>
        <w:t xml:space="preserve"> </w:t>
      </w:r>
      <w:r w:rsidRPr="0094589C">
        <w:t>food</w:t>
      </w:r>
      <w:r>
        <w:t xml:space="preserve">, </w:t>
      </w:r>
      <w:r w:rsidRPr="0094589C">
        <w:t>homy</w:t>
      </w:r>
      <w:r>
        <w:t xml:space="preserve"> </w:t>
      </w:r>
      <w:r w:rsidRPr="0094589C">
        <w:t>food</w:t>
      </w:r>
      <w:r>
        <w:t xml:space="preserve">, </w:t>
      </w:r>
      <w:r w:rsidRPr="0094589C">
        <w:t>home</w:t>
      </w:r>
      <w:r>
        <w:t>-</w:t>
      </w:r>
      <w:r w:rsidRPr="0094589C">
        <w:t>cooking</w:t>
      </w:r>
      <w:r>
        <w:t xml:space="preserve"> </w:t>
      </w:r>
      <w:r w:rsidRPr="0094589C">
        <w:t>food</w:t>
      </w:r>
      <w:r>
        <w:t>;</w:t>
      </w:r>
    </w:p>
    <w:p w:rsidR="005B4493" w:rsidRPr="00B05ED7" w:rsidRDefault="005B4493" w:rsidP="00571B56">
      <w:pPr>
        <w:numPr>
          <w:ilvl w:val="0"/>
          <w:numId w:val="31"/>
        </w:numPr>
        <w:ind w:left="0" w:firstLine="720"/>
        <w:jc w:val="both"/>
        <w:rPr>
          <w:lang w:val="ru-RU"/>
        </w:rPr>
      </w:pPr>
      <w:r w:rsidRPr="00B05ED7">
        <w:rPr>
          <w:lang w:val="ru-RU"/>
        </w:rPr>
        <w:t xml:space="preserve">Ошибки в употреблении ЛЕ </w:t>
      </w:r>
      <w:r>
        <w:t>meal</w:t>
      </w:r>
      <w:r w:rsidRPr="00B05ED7">
        <w:rPr>
          <w:lang w:val="ru-RU"/>
        </w:rPr>
        <w:t xml:space="preserve">/ </w:t>
      </w:r>
      <w:r>
        <w:t>dish</w:t>
      </w:r>
      <w:r w:rsidRPr="00B05ED7">
        <w:rPr>
          <w:lang w:val="ru-RU"/>
        </w:rPr>
        <w:t xml:space="preserve">/ </w:t>
      </w:r>
      <w:r>
        <w:t>food</w:t>
      </w:r>
      <w:r w:rsidRPr="00B05ED7">
        <w:rPr>
          <w:lang w:val="ru-RU"/>
        </w:rPr>
        <w:t>;</w:t>
      </w:r>
    </w:p>
    <w:p w:rsidR="005B4493" w:rsidRPr="00B05ED7" w:rsidRDefault="005B4493" w:rsidP="00571B56">
      <w:pPr>
        <w:numPr>
          <w:ilvl w:val="0"/>
          <w:numId w:val="31"/>
        </w:numPr>
        <w:ind w:left="0" w:firstLine="720"/>
        <w:jc w:val="both"/>
        <w:rPr>
          <w:lang w:val="ru-RU"/>
        </w:rPr>
      </w:pPr>
      <w:r w:rsidRPr="00B05ED7">
        <w:rPr>
          <w:lang w:val="ru-RU"/>
        </w:rPr>
        <w:t>Употребление ЛЕ ’</w:t>
      </w:r>
      <w:r>
        <w:rPr>
          <w:lang w:val="sv-SE"/>
        </w:rPr>
        <w:t>c</w:t>
      </w:r>
      <w:r>
        <w:t>ooker</w:t>
      </w:r>
      <w:r w:rsidRPr="00B05ED7">
        <w:rPr>
          <w:lang w:val="ru-RU"/>
        </w:rPr>
        <w:t>’ в значении «повар»;</w:t>
      </w:r>
    </w:p>
    <w:p w:rsidR="005B4493" w:rsidRPr="00B05ED7" w:rsidRDefault="005B4493" w:rsidP="00571B56">
      <w:pPr>
        <w:numPr>
          <w:ilvl w:val="0"/>
          <w:numId w:val="31"/>
        </w:numPr>
        <w:ind w:left="0" w:firstLine="720"/>
        <w:jc w:val="both"/>
        <w:rPr>
          <w:lang w:val="ru-RU"/>
        </w:rPr>
      </w:pPr>
      <w:r w:rsidRPr="00B05ED7">
        <w:rPr>
          <w:lang w:val="ru-RU"/>
        </w:rPr>
        <w:t>Употребление ЛЕ '</w:t>
      </w:r>
      <w:r>
        <w:t>name</w:t>
      </w:r>
      <w:r w:rsidRPr="00B05ED7">
        <w:rPr>
          <w:lang w:val="ru-RU"/>
        </w:rPr>
        <w:t>' вместо '</w:t>
      </w:r>
      <w:r>
        <w:t>title</w:t>
      </w:r>
      <w:r w:rsidRPr="00B05ED7">
        <w:rPr>
          <w:lang w:val="ru-RU"/>
        </w:rPr>
        <w:t>' (о книге);</w:t>
      </w:r>
    </w:p>
    <w:p w:rsidR="005B4493" w:rsidRPr="00B05ED7" w:rsidRDefault="005B4493" w:rsidP="00571B56">
      <w:pPr>
        <w:numPr>
          <w:ilvl w:val="0"/>
          <w:numId w:val="31"/>
        </w:numPr>
        <w:ind w:left="0" w:firstLine="720"/>
        <w:jc w:val="both"/>
        <w:rPr>
          <w:lang w:val="en-US"/>
        </w:rPr>
      </w:pPr>
      <w:r>
        <w:t>Ошибки</w:t>
      </w:r>
      <w:r>
        <w:rPr>
          <w:lang w:val="en-US"/>
        </w:rPr>
        <w:t xml:space="preserve"> </w:t>
      </w:r>
      <w:r>
        <w:t>в</w:t>
      </w:r>
      <w:r>
        <w:rPr>
          <w:lang w:val="en-US"/>
        </w:rPr>
        <w:t xml:space="preserve"> </w:t>
      </w:r>
      <w:r>
        <w:t>употреблении</w:t>
      </w:r>
      <w:r>
        <w:rPr>
          <w:lang w:val="en-US"/>
        </w:rPr>
        <w:t xml:space="preserve"> </w:t>
      </w:r>
      <w:r>
        <w:t>форм</w:t>
      </w:r>
      <w:r>
        <w:rPr>
          <w:lang w:val="en-US"/>
        </w:rPr>
        <w:t xml:space="preserve"> </w:t>
      </w:r>
      <w:r>
        <w:t>глагола</w:t>
      </w:r>
      <w:r>
        <w:rPr>
          <w:lang w:val="en-US"/>
        </w:rPr>
        <w:t xml:space="preserve"> </w:t>
      </w:r>
      <w:r>
        <w:t>после</w:t>
      </w:r>
      <w:r>
        <w:rPr>
          <w:lang w:val="en-US"/>
        </w:rPr>
        <w:t xml:space="preserve"> </w:t>
      </w:r>
      <w:r>
        <w:t>глагола</w:t>
      </w:r>
      <w:r>
        <w:rPr>
          <w:lang w:val="en-US"/>
        </w:rPr>
        <w:t xml:space="preserve"> prefer (I prefer cook; I prefer to cooking);</w:t>
      </w:r>
    </w:p>
    <w:p w:rsidR="005B4493" w:rsidRPr="00B05ED7" w:rsidRDefault="005B4493" w:rsidP="00571B56">
      <w:pPr>
        <w:numPr>
          <w:ilvl w:val="0"/>
          <w:numId w:val="31"/>
        </w:numPr>
        <w:ind w:left="0" w:firstLine="720"/>
        <w:jc w:val="both"/>
        <w:rPr>
          <w:lang w:val="ru-RU"/>
        </w:rPr>
      </w:pPr>
      <w:r w:rsidRPr="00B05ED7">
        <w:rPr>
          <w:lang w:val="ru-RU"/>
        </w:rPr>
        <w:t xml:space="preserve">Употребление частицы </w:t>
      </w:r>
      <w:r>
        <w:t>to</w:t>
      </w:r>
      <w:r w:rsidRPr="00B05ED7">
        <w:rPr>
          <w:lang w:val="ru-RU"/>
        </w:rPr>
        <w:t xml:space="preserve">  после модальных глаголов;</w:t>
      </w:r>
    </w:p>
    <w:p w:rsidR="005B4493" w:rsidRPr="00B05ED7" w:rsidRDefault="005B4493" w:rsidP="00571B56">
      <w:pPr>
        <w:numPr>
          <w:ilvl w:val="0"/>
          <w:numId w:val="31"/>
        </w:numPr>
        <w:ind w:left="0" w:firstLine="720"/>
        <w:jc w:val="both"/>
        <w:rPr>
          <w:lang w:val="ru-RU"/>
        </w:rPr>
      </w:pPr>
      <w:r w:rsidRPr="00B05ED7">
        <w:rPr>
          <w:lang w:val="ru-RU"/>
        </w:rPr>
        <w:t>Отсутствие окончания –</w:t>
      </w:r>
      <w:r>
        <w:t>s</w:t>
      </w:r>
      <w:r w:rsidRPr="00B05ED7">
        <w:rPr>
          <w:lang w:val="ru-RU"/>
        </w:rPr>
        <w:t xml:space="preserve"> в 3 л.ед.ч. </w:t>
      </w:r>
      <w:r>
        <w:rPr>
          <w:lang w:val="en-US"/>
        </w:rPr>
        <w:t>Present</w:t>
      </w:r>
      <w:r w:rsidRPr="00B05ED7">
        <w:rPr>
          <w:lang w:val="ru-RU"/>
        </w:rPr>
        <w:t xml:space="preserve"> </w:t>
      </w:r>
      <w:r>
        <w:rPr>
          <w:lang w:val="en-US"/>
        </w:rPr>
        <w:t>Simple</w:t>
      </w:r>
      <w:r w:rsidRPr="00B05ED7">
        <w:rPr>
          <w:lang w:val="ru-RU"/>
        </w:rPr>
        <w:t>;</w:t>
      </w:r>
    </w:p>
    <w:p w:rsidR="005B4493" w:rsidRPr="00B05ED7" w:rsidRDefault="005B4493" w:rsidP="00571B56">
      <w:pPr>
        <w:numPr>
          <w:ilvl w:val="0"/>
          <w:numId w:val="31"/>
        </w:numPr>
        <w:ind w:left="0" w:firstLine="720"/>
        <w:jc w:val="both"/>
        <w:rPr>
          <w:lang w:val="ru-RU"/>
        </w:rPr>
      </w:pPr>
      <w:r w:rsidRPr="00B05ED7">
        <w:rPr>
          <w:lang w:val="ru-RU"/>
        </w:rPr>
        <w:t>Отсутствие вспомогательного глагола в вопросах;</w:t>
      </w:r>
    </w:p>
    <w:p w:rsidR="005B4493" w:rsidRPr="00B05ED7" w:rsidRDefault="005B4493" w:rsidP="00571B56">
      <w:pPr>
        <w:numPr>
          <w:ilvl w:val="0"/>
          <w:numId w:val="31"/>
        </w:numPr>
        <w:ind w:left="0" w:firstLine="720"/>
        <w:jc w:val="both"/>
        <w:rPr>
          <w:lang w:val="ru-RU"/>
        </w:rPr>
      </w:pPr>
      <w:r w:rsidRPr="00B05ED7">
        <w:rPr>
          <w:lang w:val="ru-RU"/>
        </w:rPr>
        <w:t>Неправильный порядок слов в вопросах;</w:t>
      </w:r>
    </w:p>
    <w:p w:rsidR="005B4493" w:rsidRPr="00B05ED7" w:rsidRDefault="005B4493" w:rsidP="00571B56">
      <w:pPr>
        <w:numPr>
          <w:ilvl w:val="0"/>
          <w:numId w:val="31"/>
        </w:numPr>
        <w:ind w:left="0" w:firstLine="720"/>
        <w:jc w:val="both"/>
        <w:rPr>
          <w:lang w:val="ru-RU"/>
        </w:rPr>
      </w:pPr>
      <w:r w:rsidRPr="00B05ED7">
        <w:rPr>
          <w:lang w:val="ru-RU"/>
        </w:rPr>
        <w:t xml:space="preserve">Ошибки в употреблении артиклей в выражениях </w:t>
      </w:r>
      <w:r>
        <w:t>have</w:t>
      </w:r>
      <w:r w:rsidRPr="00B05ED7">
        <w:rPr>
          <w:lang w:val="ru-RU"/>
        </w:rPr>
        <w:t>/</w:t>
      </w:r>
      <w:r>
        <w:rPr>
          <w:lang w:val="en-US"/>
        </w:rPr>
        <w:t>make</w:t>
      </w:r>
      <w:r w:rsidRPr="00B05ED7">
        <w:rPr>
          <w:lang w:val="ru-RU"/>
        </w:rPr>
        <w:t xml:space="preserve"> </w:t>
      </w:r>
      <w:r>
        <w:t>breakfast</w:t>
      </w:r>
      <w:r w:rsidRPr="00B05ED7">
        <w:rPr>
          <w:lang w:val="ru-RU"/>
        </w:rPr>
        <w:t xml:space="preserve">, </w:t>
      </w:r>
      <w:r>
        <w:t>dinner</w:t>
      </w:r>
      <w:r w:rsidRPr="00B05ED7">
        <w:rPr>
          <w:lang w:val="ru-RU"/>
        </w:rPr>
        <w:t xml:space="preserve">, </w:t>
      </w:r>
      <w:r>
        <w:rPr>
          <w:lang w:val="en-US"/>
        </w:rPr>
        <w:t>l</w:t>
      </w:r>
      <w:r>
        <w:t>unch</w:t>
      </w:r>
      <w:r w:rsidRPr="00B05ED7">
        <w:rPr>
          <w:lang w:val="ru-RU"/>
        </w:rPr>
        <w:t>;</w:t>
      </w:r>
    </w:p>
    <w:p w:rsidR="005B4493" w:rsidRPr="00571B56" w:rsidRDefault="005B4493" w:rsidP="00571B56">
      <w:pPr>
        <w:numPr>
          <w:ilvl w:val="0"/>
          <w:numId w:val="31"/>
        </w:numPr>
        <w:ind w:left="0" w:firstLine="720"/>
        <w:jc w:val="both"/>
        <w:rPr>
          <w:b/>
          <w:bCs/>
          <w:lang w:val="en-US"/>
        </w:rPr>
      </w:pPr>
      <w:r>
        <w:t>Орфографические</w:t>
      </w:r>
      <w:r>
        <w:rPr>
          <w:lang w:val="en-US"/>
        </w:rPr>
        <w:t xml:space="preserve"> </w:t>
      </w:r>
      <w:r>
        <w:t>ошибки</w:t>
      </w:r>
      <w:r>
        <w:rPr>
          <w:lang w:val="en-US"/>
        </w:rPr>
        <w:t xml:space="preserve"> </w:t>
      </w:r>
      <w:r>
        <w:t>в</w:t>
      </w:r>
      <w:r>
        <w:rPr>
          <w:lang w:val="en-US"/>
        </w:rPr>
        <w:t xml:space="preserve"> </w:t>
      </w:r>
      <w:r>
        <w:t>словах</w:t>
      </w:r>
      <w:r>
        <w:rPr>
          <w:lang w:val="en-US"/>
        </w:rPr>
        <w:t xml:space="preserve"> receive; author;  interesting; really; portion.</w:t>
      </w:r>
    </w:p>
    <w:p w:rsidR="005B4493" w:rsidRPr="00C23CF6" w:rsidRDefault="005B4493" w:rsidP="00571B56">
      <w:pPr>
        <w:jc w:val="both"/>
        <w:rPr>
          <w:lang w:val="en-US"/>
        </w:rPr>
      </w:pPr>
    </w:p>
    <w:p w:rsidR="005B4493" w:rsidRPr="00B05ED7" w:rsidRDefault="005B4493" w:rsidP="00571B56">
      <w:pPr>
        <w:jc w:val="both"/>
        <w:rPr>
          <w:b/>
          <w:bCs/>
          <w:lang w:val="en-US"/>
        </w:rPr>
      </w:pPr>
    </w:p>
    <w:p w:rsidR="005B4493" w:rsidRPr="00B05ED7" w:rsidRDefault="005B4493" w:rsidP="00B05ED7">
      <w:pPr>
        <w:jc w:val="center"/>
        <w:rPr>
          <w:b/>
          <w:bCs/>
          <w:lang w:val="ru-RU"/>
        </w:rPr>
      </w:pPr>
      <w:r w:rsidRPr="00B05ED7">
        <w:rPr>
          <w:b/>
          <w:bCs/>
          <w:lang w:val="ru-RU"/>
        </w:rPr>
        <w:t>Задание 40. Развернутое письменное высказывание с элементами рассуждения</w:t>
      </w:r>
    </w:p>
    <w:p w:rsidR="005B4493" w:rsidRPr="00B05ED7" w:rsidRDefault="005B4493" w:rsidP="00B05ED7">
      <w:pPr>
        <w:jc w:val="center"/>
        <w:rPr>
          <w:lang w:val="ru-RU"/>
        </w:rPr>
      </w:pPr>
      <w:r w:rsidRPr="00B05ED7">
        <w:rPr>
          <w:b/>
          <w:bCs/>
          <w:lang w:val="ru-RU"/>
        </w:rPr>
        <w:t>Задание высокого уровня.</w:t>
      </w:r>
    </w:p>
    <w:p w:rsidR="005B4493" w:rsidRPr="00B05ED7" w:rsidRDefault="005B4493" w:rsidP="00B05ED7">
      <w:pPr>
        <w:jc w:val="both"/>
        <w:rPr>
          <w:lang w:val="ru-RU"/>
        </w:rPr>
      </w:pPr>
      <w:r w:rsidRPr="00B05ED7">
        <w:rPr>
          <w:lang w:val="ru-RU"/>
        </w:rPr>
        <w:t>Решение коммуникативной задачи</w:t>
      </w:r>
    </w:p>
    <w:p w:rsidR="005B4493" w:rsidRPr="00B05ED7" w:rsidRDefault="005B4493" w:rsidP="00B05ED7">
      <w:pPr>
        <w:ind w:firstLine="708"/>
        <w:jc w:val="both"/>
        <w:rPr>
          <w:lang w:val="ru-RU"/>
        </w:rPr>
      </w:pPr>
      <w:r w:rsidRPr="00B05ED7">
        <w:rPr>
          <w:lang w:val="ru-RU"/>
        </w:rPr>
        <w:t>Самым часто встречающимся баллом по данному критерию является 1 (34,34% участников экзамена). Максимальные 3 балла получили 18,18% участников. Таким образом, участники экзамена в целом продемонстрировали умение развернуто выражать свое мнение по представленной проблеме. Значительно сократилось количество участников, получивших 0 баллов – 16,16% по сравнению с 27,96% в 2018 году, что, возможно, связано с тем, что участникам предоставляется возможность выбора темы. В группе 81-100 баллов 3 балла получили 38,89 % ( в 2018 году 60%), в группе 61-80 – 8,89 % (в 2018 году -  12.77%).  В отличие от 2018 года, когда среди участников с 81-100 баллов не было набравших 0  или 1 баллов за данное задание, в 2019 году 22,22 % получили 1 балл. Среди группы 61-80 баллов  0 баллов получили 8,89%, а 1 балл – 44,44 %. В целом, можно отметить, что в 2019 году меньше стало максимальных и минимальных баллов.</w:t>
      </w:r>
    </w:p>
    <w:p w:rsidR="005B4493" w:rsidRPr="00245279" w:rsidRDefault="005B4493" w:rsidP="00B05ED7">
      <w:pPr>
        <w:jc w:val="center"/>
        <w:rPr>
          <w:i/>
          <w:iCs/>
          <w:lang w:val="ru-RU"/>
        </w:rPr>
      </w:pPr>
      <w:r w:rsidRPr="00245279">
        <w:rPr>
          <w:i/>
          <w:iCs/>
          <w:lang w:val="ru-RU"/>
        </w:rPr>
        <w:t>Организация текста</w:t>
      </w:r>
    </w:p>
    <w:p w:rsidR="005B4493" w:rsidRPr="00B05ED7" w:rsidRDefault="005B4493" w:rsidP="00B05ED7">
      <w:pPr>
        <w:ind w:firstLine="708"/>
        <w:jc w:val="both"/>
        <w:rPr>
          <w:lang w:val="ru-RU"/>
        </w:rPr>
      </w:pPr>
      <w:r w:rsidRPr="00B05ED7">
        <w:rPr>
          <w:lang w:val="ru-RU"/>
        </w:rPr>
        <w:t>Около 56% участников экзамена получили по данному критерию 2 балла, что, как и в 2018 году, является самым распространенным баллом. 17,17 % участников получили максимальные 3 балла, что несколько хуже, чем в 2018 году (25%). В работах около 10,1 % участников встречались значительные нарушения логики, что привело к получению ими 1 балла. В 2018 году таких участников было значительно меньше (3,23%). Оценка в 0 баллов по данному критерию выставлена тому же количеству участников, что и по критерию РКЗ. В группе 81-100 баллов  38,89 % получили 3 балла за организацию (в 2018 году – 75%). В группе 61-80 3 балла получили 6,67 % по сравнению с 19,15% в 2018 году, а 1 балл – 15,56%.</w:t>
      </w:r>
    </w:p>
    <w:p w:rsidR="005B4493" w:rsidRPr="00B05ED7" w:rsidRDefault="005B4493" w:rsidP="00B05ED7">
      <w:pPr>
        <w:ind w:firstLine="708"/>
        <w:jc w:val="both"/>
        <w:rPr>
          <w:lang w:val="ru-RU"/>
        </w:rPr>
      </w:pPr>
      <w:r w:rsidRPr="00B05ED7">
        <w:rPr>
          <w:lang w:val="ru-RU"/>
        </w:rPr>
        <w:t>Таким образом, отмечается некоторое ухудшение результатов по данному критерию по сравнению с 2018 годом.</w:t>
      </w:r>
    </w:p>
    <w:p w:rsidR="005B4493" w:rsidRPr="00245279" w:rsidRDefault="005B4493" w:rsidP="00B05ED7">
      <w:pPr>
        <w:jc w:val="center"/>
        <w:rPr>
          <w:i/>
          <w:iCs/>
          <w:lang w:val="ru-RU"/>
        </w:rPr>
      </w:pPr>
      <w:r w:rsidRPr="00245279">
        <w:rPr>
          <w:i/>
          <w:iCs/>
          <w:lang w:val="ru-RU"/>
        </w:rPr>
        <w:t>Лексика</w:t>
      </w:r>
    </w:p>
    <w:p w:rsidR="005B4493" w:rsidRPr="00B05ED7" w:rsidRDefault="005B4493" w:rsidP="00B05ED7">
      <w:pPr>
        <w:ind w:firstLine="708"/>
        <w:jc w:val="both"/>
        <w:rPr>
          <w:lang w:val="ru-RU"/>
        </w:rPr>
      </w:pPr>
      <w:r w:rsidRPr="00B05ED7">
        <w:rPr>
          <w:lang w:val="ru-RU"/>
        </w:rPr>
        <w:t>Около 27,27% участников экзамена продемонстрировали лексический запас, соответствующий уровню и коммуникативной задаче, и получили максимальные 3 балла. Около 43,43% участников допустили 2-3 неточности в употреблении лексики или использовали ограниченный словарный запас, и получили 2 балла. Около 11% участников получили 1 балл по данному критерию. 2 % участников, получивших выше 0 баллов по критерию РКЗ, допустили более 4 лексических ошибок и получили 0 баллов по данному критерию. В группе 81-100 балл 3 бала получили 50% участников,  2 балла – 41,67%, 1 балл – 8,33%. В группе 61-80 3 балла у 20% участников, 2 балла – у 51,11%, 4,4 % - 0 баллов. В целом результаты демонстрируют сформированность лексических навыков участников на базовом уровне, но существуют проблемы при решении более сложных коммуникативных задач.</w:t>
      </w:r>
    </w:p>
    <w:p w:rsidR="005B4493" w:rsidRPr="00245279" w:rsidRDefault="005B4493" w:rsidP="00B05ED7">
      <w:pPr>
        <w:jc w:val="center"/>
        <w:rPr>
          <w:lang w:val="ru-RU"/>
        </w:rPr>
      </w:pPr>
      <w:r w:rsidRPr="00245279">
        <w:rPr>
          <w:lang w:val="ru-RU"/>
        </w:rPr>
        <w:t>Грамматика</w:t>
      </w:r>
    </w:p>
    <w:p w:rsidR="005B4493" w:rsidRPr="00B05ED7" w:rsidRDefault="005B4493" w:rsidP="00B05ED7">
      <w:pPr>
        <w:ind w:firstLine="708"/>
        <w:jc w:val="both"/>
        <w:rPr>
          <w:lang w:val="ru-RU"/>
        </w:rPr>
      </w:pPr>
      <w:r w:rsidRPr="00B05ED7">
        <w:rPr>
          <w:lang w:val="ru-RU"/>
        </w:rPr>
        <w:t xml:space="preserve">Как и в 2018 году, данный критерий стал самым сложным для участников экзамена. Лишь примерно 7,07% участников получили за него максимальные 3 балла.  2 балла набрали 27,27%, 1 балл – 35,35%. 14,14 % участников, получивших выше 0 баллов за РКЗ, не справились с грамматическим оформлением речи и получили 0 баллов. В группе 81-100 баллов у 19,44% участников – 3 балла, что в 2 раза ниже результатов 2018 года, по 1 и 2 балла набрали 38,39%, а у 2,78 % участников даже в этой группе 0 баллов по данному критерию, что несколько лучше, чем в 2018 году (5%). Среди участников, набравших 61-80 баллов, ни один не получил максимальный балл по данному критерию. 28,89% получили 2 балла, 37,78% набрали 1 балл. 24,44% участников экзамена этой группы, справившихся с РКЗ, получили 0 баллов по данному критерию, что в два раз больше, чем в 2018 году. </w:t>
      </w:r>
    </w:p>
    <w:p w:rsidR="005B4493" w:rsidRPr="00B05ED7" w:rsidRDefault="005B4493" w:rsidP="00B05ED7">
      <w:pPr>
        <w:ind w:firstLine="708"/>
        <w:jc w:val="both"/>
        <w:rPr>
          <w:lang w:val="ru-RU"/>
        </w:rPr>
      </w:pPr>
      <w:r w:rsidRPr="00B05ED7">
        <w:rPr>
          <w:lang w:val="ru-RU"/>
        </w:rPr>
        <w:t>Таким образом, можно сделать вывод, что, результаты участников экзамена 2019 года по данному критерию хуже, чем в 2018 году.</w:t>
      </w:r>
    </w:p>
    <w:p w:rsidR="005B4493" w:rsidRPr="00245279" w:rsidRDefault="005B4493" w:rsidP="00B05ED7">
      <w:pPr>
        <w:jc w:val="center"/>
        <w:rPr>
          <w:i/>
          <w:iCs/>
          <w:lang w:val="ru-RU"/>
        </w:rPr>
      </w:pPr>
      <w:r w:rsidRPr="00245279">
        <w:rPr>
          <w:i/>
          <w:iCs/>
          <w:lang w:val="ru-RU"/>
        </w:rPr>
        <w:t>Орфография и пунктуация</w:t>
      </w:r>
    </w:p>
    <w:p w:rsidR="005B4493" w:rsidRPr="00B05ED7" w:rsidRDefault="005B4493" w:rsidP="00B05ED7">
      <w:pPr>
        <w:ind w:firstLine="708"/>
        <w:jc w:val="both"/>
        <w:rPr>
          <w:lang w:val="ru-RU"/>
        </w:rPr>
      </w:pPr>
      <w:r w:rsidRPr="00B05ED7">
        <w:rPr>
          <w:lang w:val="ru-RU"/>
        </w:rPr>
        <w:t xml:space="preserve">Около 50% участников экзамена получили максимальные 2 балла по данному критерию. В работах около 29,29% участников содержалось от 2 до 4 ошибок, в результате чего они получили 1 балл. Около 5% участников экзамена, справившихся с решением коммуникативной задачи, допустили многочисленные орфографические и пунктуационные ошибки и получили 0 баллов. В группе 81-100 баллов 69,44% набрали 2 балла, 27,78% - 1 балл. В отличие от 2018 гола в 2019 в этой группе есть участники, получившие 0 баллов по данному критерию (2,78%). В группе 61-80 баллов 2 бала набрали 51,11%, 1 балл – 33,33%, 0 баллов – 6,67% участников, справившихся с РКЗ. </w:t>
      </w:r>
    </w:p>
    <w:p w:rsidR="005B4493" w:rsidRPr="00571B56" w:rsidRDefault="005B4493" w:rsidP="00571B56">
      <w:pPr>
        <w:ind w:firstLine="720"/>
        <w:jc w:val="both"/>
        <w:rPr>
          <w:lang w:val="en-US"/>
        </w:rPr>
      </w:pPr>
      <w:r w:rsidRPr="00571B56">
        <w:t>Типичные</w:t>
      </w:r>
      <w:r w:rsidRPr="00571B56">
        <w:rPr>
          <w:lang w:val="en-US"/>
        </w:rPr>
        <w:t xml:space="preserve"> </w:t>
      </w:r>
      <w:r w:rsidRPr="00571B56">
        <w:t>ошибки</w:t>
      </w:r>
    </w:p>
    <w:p w:rsidR="005B4493" w:rsidRPr="00571B56" w:rsidRDefault="005B4493" w:rsidP="00571B56">
      <w:pPr>
        <w:ind w:firstLine="720"/>
        <w:jc w:val="both"/>
        <w:rPr>
          <w:u w:val="single"/>
          <w:lang w:val="en-US"/>
        </w:rPr>
      </w:pPr>
      <w:r w:rsidRPr="00571B56">
        <w:rPr>
          <w:u w:val="single"/>
        </w:rPr>
        <w:t>Задание</w:t>
      </w:r>
      <w:r w:rsidRPr="00571B56">
        <w:rPr>
          <w:u w:val="single"/>
          <w:lang w:val="en-US"/>
        </w:rPr>
        <w:t xml:space="preserve"> 40</w:t>
      </w:r>
    </w:p>
    <w:p w:rsidR="005B4493" w:rsidRPr="00B05ED7" w:rsidRDefault="005B4493" w:rsidP="00571B56">
      <w:pPr>
        <w:ind w:firstLine="708"/>
        <w:jc w:val="both"/>
        <w:rPr>
          <w:lang w:val="en-US"/>
        </w:rPr>
      </w:pPr>
      <w:r>
        <w:rPr>
          <w:lang w:val="en-US"/>
        </w:rPr>
        <w:t xml:space="preserve">К1- </w:t>
      </w:r>
      <w:r>
        <w:t>РКЗ</w:t>
      </w:r>
    </w:p>
    <w:p w:rsidR="005B4493" w:rsidRPr="00B05ED7" w:rsidRDefault="005B4493" w:rsidP="00571B56">
      <w:pPr>
        <w:ind w:firstLine="708"/>
        <w:jc w:val="both"/>
        <w:rPr>
          <w:lang w:val="en-US"/>
        </w:rPr>
      </w:pPr>
      <w:r>
        <w:t>Тема</w:t>
      </w:r>
      <w:r>
        <w:rPr>
          <w:lang w:val="en-US"/>
        </w:rPr>
        <w:t xml:space="preserve"> 40.1 (University education is essential for young people)</w:t>
      </w:r>
    </w:p>
    <w:p w:rsidR="005B4493" w:rsidRPr="00B05ED7" w:rsidRDefault="005B4493" w:rsidP="00571B56">
      <w:pPr>
        <w:ind w:firstLine="708"/>
        <w:jc w:val="both"/>
        <w:rPr>
          <w:lang w:val="en-US"/>
        </w:rPr>
      </w:pPr>
      <w:r>
        <w:t>Тема</w:t>
      </w:r>
      <w:r>
        <w:rPr>
          <w:lang w:val="en-US"/>
        </w:rPr>
        <w:t xml:space="preserve"> 40.2 (One cannot make real friends online)</w:t>
      </w:r>
    </w:p>
    <w:p w:rsidR="005B4493" w:rsidRPr="00B05ED7" w:rsidRDefault="005B4493" w:rsidP="00571B56">
      <w:pPr>
        <w:numPr>
          <w:ilvl w:val="0"/>
          <w:numId w:val="39"/>
        </w:numPr>
        <w:ind w:left="0" w:firstLine="720"/>
        <w:jc w:val="both"/>
        <w:rPr>
          <w:lang w:val="ru-RU"/>
        </w:rPr>
      </w:pPr>
      <w:r w:rsidRPr="00B05ED7">
        <w:rPr>
          <w:lang w:val="ru-RU"/>
        </w:rPr>
        <w:t>Основной типичной ошибкой было неточное раскрытие темы. В теме 40.1 ряд участников не упоминали необходимость образования именно для молодежи, а писали в целом о необходимости высшего образования. Некоторые участники писали о необходимости получения образования вообще, а не высшего. В теме 40.2 участники писали о легкости/сложности установления контакта через интернет, опасностях общения с незнакомцами онлайн, а не о том, можно ли по-настоящему подружиться с кем-либо по интернету.</w:t>
      </w:r>
    </w:p>
    <w:p w:rsidR="005B4493" w:rsidRPr="00B05ED7" w:rsidRDefault="005B4493" w:rsidP="00571B56">
      <w:pPr>
        <w:numPr>
          <w:ilvl w:val="0"/>
          <w:numId w:val="39"/>
        </w:numPr>
        <w:ind w:left="0" w:firstLine="720"/>
        <w:jc w:val="both"/>
        <w:rPr>
          <w:lang w:val="ru-RU"/>
        </w:rPr>
      </w:pPr>
      <w:r w:rsidRPr="00B05ED7">
        <w:rPr>
          <w:lang w:val="ru-RU"/>
        </w:rPr>
        <w:t>Многие участники не смогли перефразировать утверждение-стимул и показать проблемный характер темы.</w:t>
      </w:r>
    </w:p>
    <w:p w:rsidR="005B4493" w:rsidRPr="00B05ED7" w:rsidRDefault="005B4493" w:rsidP="00571B56">
      <w:pPr>
        <w:numPr>
          <w:ilvl w:val="0"/>
          <w:numId w:val="39"/>
        </w:numPr>
        <w:ind w:left="0" w:firstLine="720"/>
        <w:jc w:val="both"/>
        <w:rPr>
          <w:lang w:val="ru-RU"/>
        </w:rPr>
      </w:pPr>
      <w:r w:rsidRPr="00B05ED7">
        <w:rPr>
          <w:lang w:val="ru-RU"/>
        </w:rPr>
        <w:t>Был ряд работ, в которых не было выражено противоположное мнение.</w:t>
      </w:r>
    </w:p>
    <w:p w:rsidR="005B4493" w:rsidRPr="00B05ED7" w:rsidRDefault="005B4493" w:rsidP="00571B56">
      <w:pPr>
        <w:numPr>
          <w:ilvl w:val="0"/>
          <w:numId w:val="39"/>
        </w:numPr>
        <w:ind w:left="0" w:firstLine="720"/>
        <w:jc w:val="both"/>
        <w:rPr>
          <w:lang w:val="ru-RU"/>
        </w:rPr>
      </w:pPr>
      <w:r w:rsidRPr="00B05ED7">
        <w:rPr>
          <w:lang w:val="ru-RU"/>
        </w:rPr>
        <w:t>Во многих работах заключение не подтверждало позиции автора.</w:t>
      </w:r>
    </w:p>
    <w:p w:rsidR="005B4493" w:rsidRPr="00B05ED7" w:rsidRDefault="005B4493" w:rsidP="00571B56">
      <w:pPr>
        <w:numPr>
          <w:ilvl w:val="0"/>
          <w:numId w:val="39"/>
        </w:numPr>
        <w:ind w:left="0" w:firstLine="720"/>
        <w:jc w:val="both"/>
        <w:rPr>
          <w:lang w:val="ru-RU"/>
        </w:rPr>
      </w:pPr>
      <w:r w:rsidRPr="00B05ED7">
        <w:rPr>
          <w:lang w:val="ru-RU"/>
        </w:rPr>
        <w:t>Встречались работы с частичной подменой формата. Вместо своей точки зрения участники приводили аргументы за и против, а затем выражали точку зрения других людей.</w:t>
      </w:r>
    </w:p>
    <w:p w:rsidR="005B4493" w:rsidRPr="00B05ED7" w:rsidRDefault="005B4493" w:rsidP="00571B56">
      <w:pPr>
        <w:ind w:firstLine="720"/>
        <w:jc w:val="both"/>
        <w:rPr>
          <w:lang w:val="ru-RU"/>
        </w:rPr>
      </w:pPr>
    </w:p>
    <w:p w:rsidR="005B4493" w:rsidRDefault="005B4493" w:rsidP="00571B56">
      <w:pPr>
        <w:ind w:firstLine="720"/>
        <w:jc w:val="both"/>
      </w:pPr>
      <w:r>
        <w:t>К-2. Организация</w:t>
      </w:r>
    </w:p>
    <w:p w:rsidR="005B4493" w:rsidRPr="00B05ED7" w:rsidRDefault="005B4493" w:rsidP="00571B56">
      <w:pPr>
        <w:numPr>
          <w:ilvl w:val="0"/>
          <w:numId w:val="40"/>
        </w:numPr>
        <w:ind w:left="0" w:firstLine="720"/>
        <w:jc w:val="both"/>
        <w:rPr>
          <w:lang w:val="en-US"/>
        </w:rPr>
      </w:pPr>
      <w:r>
        <w:t>Нарушения</w:t>
      </w:r>
      <w:r>
        <w:rPr>
          <w:lang w:val="en-US"/>
        </w:rPr>
        <w:t xml:space="preserve"> </w:t>
      </w:r>
      <w:r>
        <w:t>логики</w:t>
      </w:r>
      <w:r>
        <w:rPr>
          <w:lang w:val="en-US"/>
        </w:rPr>
        <w:t xml:space="preserve"> </w:t>
      </w:r>
      <w:r>
        <w:t>изложения</w:t>
      </w:r>
      <w:r>
        <w:rPr>
          <w:lang w:val="en-US"/>
        </w:rPr>
        <w:t xml:space="preserve"> (I do not agree with this opinion; I agree with this statement </w:t>
      </w:r>
      <w:r>
        <w:t>как</w:t>
      </w:r>
      <w:r>
        <w:rPr>
          <w:lang w:val="en-US"/>
        </w:rPr>
        <w:t xml:space="preserve"> </w:t>
      </w:r>
      <w:r>
        <w:t>первое</w:t>
      </w:r>
      <w:r>
        <w:rPr>
          <w:lang w:val="en-US"/>
        </w:rPr>
        <w:t xml:space="preserve"> </w:t>
      </w:r>
      <w:r>
        <w:t>предложение</w:t>
      </w:r>
      <w:r>
        <w:rPr>
          <w:lang w:val="en-US"/>
        </w:rPr>
        <w:t xml:space="preserve"> </w:t>
      </w:r>
      <w:r>
        <w:t>абзаца</w:t>
      </w:r>
      <w:r>
        <w:rPr>
          <w:lang w:val="en-US"/>
        </w:rPr>
        <w:t xml:space="preserve">). </w:t>
      </w:r>
    </w:p>
    <w:p w:rsidR="005B4493" w:rsidRPr="00B05ED7" w:rsidRDefault="005B4493" w:rsidP="00571B56">
      <w:pPr>
        <w:numPr>
          <w:ilvl w:val="0"/>
          <w:numId w:val="40"/>
        </w:numPr>
        <w:ind w:left="0" w:firstLine="720"/>
        <w:jc w:val="both"/>
        <w:rPr>
          <w:lang w:val="en-US"/>
        </w:rPr>
      </w:pPr>
      <w:r>
        <w:t>Логические</w:t>
      </w:r>
      <w:r>
        <w:rPr>
          <w:lang w:val="en-US"/>
        </w:rPr>
        <w:t xml:space="preserve"> </w:t>
      </w:r>
      <w:r>
        <w:t>ошибки</w:t>
      </w:r>
      <w:r>
        <w:rPr>
          <w:lang w:val="en-US"/>
        </w:rPr>
        <w:t xml:space="preserve"> (Higher education is not essential for young people because it only gives an opportunity of getting a good job).</w:t>
      </w:r>
    </w:p>
    <w:p w:rsidR="005B4493" w:rsidRDefault="005B4493" w:rsidP="00571B56">
      <w:pPr>
        <w:numPr>
          <w:ilvl w:val="0"/>
          <w:numId w:val="40"/>
        </w:numPr>
        <w:ind w:left="0" w:firstLine="720"/>
        <w:jc w:val="both"/>
      </w:pPr>
      <w:r w:rsidRPr="00B05ED7">
        <w:rPr>
          <w:lang w:val="ru-RU"/>
        </w:rPr>
        <w:t xml:space="preserve">Ошибки в использовании средств логической связи (использование </w:t>
      </w:r>
      <w:r>
        <w:rPr>
          <w:lang w:val="en-US"/>
        </w:rPr>
        <w:t>But</w:t>
      </w:r>
      <w:r w:rsidRPr="00B05ED7">
        <w:rPr>
          <w:lang w:val="ru-RU"/>
        </w:rPr>
        <w:t xml:space="preserve">  в начале абзаца, </w:t>
      </w:r>
      <w:r>
        <w:rPr>
          <w:lang w:val="en-US"/>
        </w:rPr>
        <w:t>What</w:t>
      </w:r>
      <w:r w:rsidRPr="00B05ED7">
        <w:rPr>
          <w:lang w:val="ru-RU"/>
        </w:rPr>
        <w:t xml:space="preserve"> </w:t>
      </w:r>
      <w:r>
        <w:rPr>
          <w:lang w:val="en-US"/>
        </w:rPr>
        <w:t>about</w:t>
      </w:r>
      <w:r w:rsidRPr="00B05ED7">
        <w:rPr>
          <w:lang w:val="ru-RU"/>
        </w:rPr>
        <w:t xml:space="preserve">…  </w:t>
      </w:r>
      <w:r>
        <w:t>как вводная фраза).</w:t>
      </w:r>
    </w:p>
    <w:p w:rsidR="005B4493" w:rsidRDefault="005B4493" w:rsidP="00571B56">
      <w:pPr>
        <w:ind w:firstLine="720"/>
        <w:jc w:val="both"/>
      </w:pPr>
    </w:p>
    <w:p w:rsidR="005B4493" w:rsidRDefault="005B4493" w:rsidP="00571B56">
      <w:pPr>
        <w:ind w:firstLine="720"/>
        <w:jc w:val="both"/>
      </w:pPr>
      <w:r>
        <w:t>К-3 Лексика</w:t>
      </w:r>
    </w:p>
    <w:p w:rsidR="005B4493" w:rsidRPr="00B05ED7" w:rsidRDefault="005B4493" w:rsidP="00571B56">
      <w:pPr>
        <w:ind w:firstLine="720"/>
        <w:jc w:val="both"/>
        <w:rPr>
          <w:lang w:val="ru-RU"/>
        </w:rPr>
      </w:pPr>
      <w:r w:rsidRPr="00B05ED7">
        <w:rPr>
          <w:lang w:val="ru-RU"/>
        </w:rPr>
        <w:t xml:space="preserve">Ограниченный словарный запас зачастую мешал выполнению коммуникативной задачи (например, парафразу высказывания-стимула). </w:t>
      </w:r>
    </w:p>
    <w:p w:rsidR="005B4493" w:rsidRDefault="005B4493" w:rsidP="00571B56">
      <w:pPr>
        <w:ind w:firstLine="720"/>
        <w:jc w:val="both"/>
      </w:pPr>
      <w:r>
        <w:t>Лексические</w:t>
      </w:r>
      <w:r>
        <w:rPr>
          <w:lang w:val="en-US"/>
        </w:rPr>
        <w:t xml:space="preserve"> </w:t>
      </w:r>
      <w:r>
        <w:t>ошибки</w:t>
      </w:r>
      <w:r>
        <w:rPr>
          <w:lang w:val="en-US"/>
        </w:rPr>
        <w:t xml:space="preserve">: </w:t>
      </w:r>
    </w:p>
    <w:p w:rsidR="005B4493" w:rsidRPr="00B05ED7" w:rsidRDefault="005B4493" w:rsidP="00571B56">
      <w:pPr>
        <w:numPr>
          <w:ilvl w:val="0"/>
          <w:numId w:val="41"/>
        </w:numPr>
        <w:ind w:left="0" w:firstLine="720"/>
        <w:jc w:val="both"/>
        <w:rPr>
          <w:lang w:val="en-US"/>
        </w:rPr>
      </w:pPr>
      <w:r>
        <w:t>Ошибки</w:t>
      </w:r>
      <w:r>
        <w:rPr>
          <w:lang w:val="en-US"/>
        </w:rPr>
        <w:t xml:space="preserve"> </w:t>
      </w:r>
      <w:r>
        <w:t>в</w:t>
      </w:r>
      <w:r>
        <w:rPr>
          <w:lang w:val="en-US"/>
        </w:rPr>
        <w:t xml:space="preserve"> </w:t>
      </w:r>
      <w:r>
        <w:t>использовании</w:t>
      </w:r>
      <w:r>
        <w:rPr>
          <w:lang w:val="en-US"/>
        </w:rPr>
        <w:t xml:space="preserve"> </w:t>
      </w:r>
      <w:r>
        <w:t>ЛЕ</w:t>
      </w:r>
      <w:r>
        <w:rPr>
          <w:lang w:val="en-US"/>
        </w:rPr>
        <w:t xml:space="preserve"> learn /study /teach; job/work; speak/tell/say; opportunity/ability/possibility;</w:t>
      </w:r>
    </w:p>
    <w:p w:rsidR="005B4493" w:rsidRPr="00B05ED7" w:rsidRDefault="005B4493" w:rsidP="00571B56">
      <w:pPr>
        <w:numPr>
          <w:ilvl w:val="0"/>
          <w:numId w:val="41"/>
        </w:numPr>
        <w:ind w:left="0" w:firstLine="720"/>
        <w:jc w:val="both"/>
        <w:rPr>
          <w:lang w:val="en-US"/>
        </w:rPr>
      </w:pPr>
      <w:r>
        <w:t>Нарушение</w:t>
      </w:r>
      <w:r>
        <w:rPr>
          <w:lang w:val="en-US"/>
        </w:rPr>
        <w:t xml:space="preserve"> </w:t>
      </w:r>
      <w:r>
        <w:t>сочетаемости</w:t>
      </w:r>
      <w:r>
        <w:rPr>
          <w:lang w:val="en-US"/>
        </w:rPr>
        <w:t>: high education; to make friendship, nervous diseases; alive friend, living friend, alive conversation;</w:t>
      </w:r>
    </w:p>
    <w:p w:rsidR="005B4493" w:rsidRPr="00B05ED7" w:rsidRDefault="005B4493" w:rsidP="00571B56">
      <w:pPr>
        <w:numPr>
          <w:ilvl w:val="0"/>
          <w:numId w:val="41"/>
        </w:numPr>
        <w:ind w:left="0" w:firstLine="720"/>
        <w:jc w:val="both"/>
        <w:rPr>
          <w:lang w:val="en-US"/>
        </w:rPr>
      </w:pPr>
      <w:r>
        <w:t>Ошибк</w:t>
      </w:r>
      <w:r>
        <w:rPr>
          <w:lang w:val="en-US"/>
        </w:rPr>
        <w:t xml:space="preserve">и в </w:t>
      </w:r>
      <w:r>
        <w:t>словообразовани</w:t>
      </w:r>
      <w:r>
        <w:rPr>
          <w:lang w:val="en-US"/>
        </w:rPr>
        <w:t>и: educational people; closed friend; differentize; investition.</w:t>
      </w:r>
    </w:p>
    <w:p w:rsidR="005B4493" w:rsidRPr="00B05ED7" w:rsidRDefault="005B4493" w:rsidP="00571B56">
      <w:pPr>
        <w:numPr>
          <w:ilvl w:val="0"/>
          <w:numId w:val="41"/>
        </w:numPr>
        <w:ind w:left="0" w:firstLine="720"/>
        <w:jc w:val="both"/>
        <w:rPr>
          <w:lang w:val="ru-RU"/>
        </w:rPr>
      </w:pPr>
      <w:r w:rsidRPr="00B05ED7">
        <w:rPr>
          <w:lang w:val="ru-RU"/>
        </w:rPr>
        <w:t>Неправильное понимание фразы “</w:t>
      </w:r>
      <w:r>
        <w:rPr>
          <w:lang w:val="en-US"/>
        </w:rPr>
        <w:t>real</w:t>
      </w:r>
      <w:r w:rsidRPr="00B05ED7">
        <w:rPr>
          <w:lang w:val="ru-RU"/>
        </w:rPr>
        <w:t xml:space="preserve"> </w:t>
      </w:r>
      <w:r>
        <w:rPr>
          <w:lang w:val="en-US"/>
        </w:rPr>
        <w:t>friends</w:t>
      </w:r>
      <w:r w:rsidRPr="00B05ED7">
        <w:rPr>
          <w:lang w:val="ru-RU"/>
        </w:rPr>
        <w:t>” в формулировке темы (как друзья в реальной жизни, а не настоящие друзья), что приводило к ошибкам в решении коммуникативной задачи.</w:t>
      </w:r>
    </w:p>
    <w:p w:rsidR="005B4493" w:rsidRPr="00B05ED7" w:rsidRDefault="005B4493" w:rsidP="00571B56">
      <w:pPr>
        <w:ind w:firstLine="720"/>
        <w:jc w:val="both"/>
        <w:rPr>
          <w:lang w:val="ru-RU"/>
        </w:rPr>
      </w:pPr>
    </w:p>
    <w:p w:rsidR="005B4493" w:rsidRDefault="005B4493" w:rsidP="00571B56">
      <w:pPr>
        <w:ind w:firstLine="720"/>
        <w:jc w:val="both"/>
      </w:pPr>
      <w:r>
        <w:t>К-4. Грамматика</w:t>
      </w:r>
    </w:p>
    <w:p w:rsidR="005B4493" w:rsidRPr="00B05ED7" w:rsidRDefault="005B4493" w:rsidP="00571B56">
      <w:pPr>
        <w:numPr>
          <w:ilvl w:val="0"/>
          <w:numId w:val="42"/>
        </w:numPr>
        <w:ind w:left="0" w:firstLine="720"/>
        <w:jc w:val="both"/>
        <w:rPr>
          <w:lang w:val="ru-RU"/>
        </w:rPr>
      </w:pPr>
      <w:r w:rsidRPr="00B05ED7">
        <w:rPr>
          <w:lang w:val="ru-RU"/>
        </w:rPr>
        <w:t xml:space="preserve">Использование ЛЕ </w:t>
      </w:r>
      <w:r>
        <w:t>person</w:t>
      </w:r>
      <w:r w:rsidRPr="00B05ED7">
        <w:rPr>
          <w:lang w:val="ru-RU"/>
        </w:rPr>
        <w:t xml:space="preserve"> с глаголом во множественном числе и ЛЕ </w:t>
      </w:r>
      <w:r>
        <w:rPr>
          <w:lang w:val="sv-SE"/>
        </w:rPr>
        <w:t>people</w:t>
      </w:r>
      <w:r w:rsidRPr="00B05ED7">
        <w:rPr>
          <w:lang w:val="ru-RU"/>
        </w:rPr>
        <w:t xml:space="preserve">  с глаголом в единственном числе;</w:t>
      </w:r>
    </w:p>
    <w:p w:rsidR="005B4493" w:rsidRPr="00B05ED7" w:rsidRDefault="005B4493" w:rsidP="00571B56">
      <w:pPr>
        <w:numPr>
          <w:ilvl w:val="0"/>
          <w:numId w:val="42"/>
        </w:numPr>
        <w:ind w:left="0" w:firstLine="720"/>
        <w:jc w:val="both"/>
        <w:rPr>
          <w:lang w:val="ru-RU"/>
        </w:rPr>
      </w:pPr>
      <w:r w:rsidRPr="00B05ED7">
        <w:rPr>
          <w:lang w:val="ru-RU"/>
        </w:rPr>
        <w:t xml:space="preserve">Употребление частицы </w:t>
      </w:r>
      <w:r>
        <w:t>to</w:t>
      </w:r>
      <w:r w:rsidRPr="00B05ED7">
        <w:rPr>
          <w:lang w:val="ru-RU"/>
        </w:rPr>
        <w:t xml:space="preserve">  после модальных глаголов;</w:t>
      </w:r>
    </w:p>
    <w:p w:rsidR="005B4493" w:rsidRPr="00B05ED7" w:rsidRDefault="005B4493" w:rsidP="00571B56">
      <w:pPr>
        <w:numPr>
          <w:ilvl w:val="0"/>
          <w:numId w:val="42"/>
        </w:numPr>
        <w:ind w:left="0" w:firstLine="720"/>
        <w:jc w:val="both"/>
        <w:rPr>
          <w:lang w:val="ru-RU"/>
        </w:rPr>
      </w:pPr>
      <w:r w:rsidRPr="00B05ED7">
        <w:rPr>
          <w:lang w:val="ru-RU"/>
        </w:rPr>
        <w:t>Отсутствие окончания –</w:t>
      </w:r>
      <w:r>
        <w:t>s</w:t>
      </w:r>
      <w:r w:rsidRPr="00B05ED7">
        <w:rPr>
          <w:lang w:val="ru-RU"/>
        </w:rPr>
        <w:t xml:space="preserve"> в 3 л.ед.ч. </w:t>
      </w:r>
      <w:r>
        <w:rPr>
          <w:lang w:val="en-US"/>
        </w:rPr>
        <w:t>Present</w:t>
      </w:r>
      <w:r w:rsidRPr="00B05ED7">
        <w:rPr>
          <w:lang w:val="ru-RU"/>
        </w:rPr>
        <w:t xml:space="preserve"> </w:t>
      </w:r>
      <w:r>
        <w:rPr>
          <w:lang w:val="en-US"/>
        </w:rPr>
        <w:t>Simple</w:t>
      </w:r>
      <w:r w:rsidRPr="00B05ED7">
        <w:rPr>
          <w:lang w:val="ru-RU"/>
        </w:rPr>
        <w:t>;</w:t>
      </w:r>
    </w:p>
    <w:p w:rsidR="005B4493" w:rsidRPr="00B05ED7" w:rsidRDefault="005B4493" w:rsidP="00571B56">
      <w:pPr>
        <w:numPr>
          <w:ilvl w:val="0"/>
          <w:numId w:val="42"/>
        </w:numPr>
        <w:ind w:left="0" w:firstLine="720"/>
        <w:jc w:val="both"/>
        <w:rPr>
          <w:lang w:val="ru-RU"/>
        </w:rPr>
      </w:pPr>
      <w:r w:rsidRPr="00B05ED7">
        <w:rPr>
          <w:lang w:val="ru-RU"/>
        </w:rPr>
        <w:t>Отсутствие глагола-связки или вспомогательного глагола;</w:t>
      </w:r>
    </w:p>
    <w:p w:rsidR="005B4493" w:rsidRPr="00B05ED7" w:rsidRDefault="005B4493" w:rsidP="00571B56">
      <w:pPr>
        <w:numPr>
          <w:ilvl w:val="0"/>
          <w:numId w:val="42"/>
        </w:numPr>
        <w:ind w:left="0" w:firstLine="720"/>
        <w:jc w:val="both"/>
        <w:rPr>
          <w:lang w:val="ru-RU"/>
        </w:rPr>
      </w:pPr>
      <w:r w:rsidRPr="00B05ED7">
        <w:rPr>
          <w:lang w:val="ru-RU"/>
        </w:rPr>
        <w:t>Многочисленные ошибки в артиклях с исчисляемыми и неисчисляемыми существительными;</w:t>
      </w:r>
    </w:p>
    <w:p w:rsidR="005B4493" w:rsidRPr="00B05ED7" w:rsidRDefault="005B4493" w:rsidP="00571B56">
      <w:pPr>
        <w:numPr>
          <w:ilvl w:val="0"/>
          <w:numId w:val="42"/>
        </w:numPr>
        <w:ind w:left="0" w:firstLine="720"/>
        <w:jc w:val="both"/>
        <w:rPr>
          <w:lang w:val="ru-RU"/>
        </w:rPr>
      </w:pPr>
      <w:r w:rsidRPr="00B05ED7">
        <w:rPr>
          <w:lang w:val="ru-RU"/>
        </w:rPr>
        <w:t>Употребление неисчисляемых существительных во множественном числе (</w:t>
      </w:r>
      <w:r>
        <w:t>knowledges</w:t>
      </w:r>
      <w:r w:rsidRPr="00B05ED7">
        <w:rPr>
          <w:lang w:val="ru-RU"/>
        </w:rPr>
        <w:t xml:space="preserve">, </w:t>
      </w:r>
      <w:r>
        <w:t>advices</w:t>
      </w:r>
      <w:r w:rsidRPr="00B05ED7">
        <w:rPr>
          <w:lang w:val="ru-RU"/>
        </w:rPr>
        <w:t>);</w:t>
      </w:r>
    </w:p>
    <w:p w:rsidR="005B4493" w:rsidRPr="00B05ED7" w:rsidRDefault="005B4493" w:rsidP="00571B56">
      <w:pPr>
        <w:numPr>
          <w:ilvl w:val="0"/>
          <w:numId w:val="42"/>
        </w:numPr>
        <w:ind w:left="0" w:firstLine="720"/>
        <w:jc w:val="both"/>
        <w:rPr>
          <w:lang w:val="ru-RU"/>
        </w:rPr>
      </w:pPr>
      <w:r w:rsidRPr="00B05ED7">
        <w:rPr>
          <w:lang w:val="ru-RU"/>
        </w:rPr>
        <w:t xml:space="preserve">Неумение использовать модальное выражение </w:t>
      </w:r>
      <w:r>
        <w:t>to</w:t>
      </w:r>
      <w:r w:rsidRPr="00B05ED7">
        <w:rPr>
          <w:lang w:val="ru-RU"/>
        </w:rPr>
        <w:t xml:space="preserve"> </w:t>
      </w:r>
      <w:r>
        <w:t>be</w:t>
      </w:r>
      <w:r w:rsidRPr="00B05ED7">
        <w:rPr>
          <w:lang w:val="ru-RU"/>
        </w:rPr>
        <w:t xml:space="preserve"> </w:t>
      </w:r>
      <w:r>
        <w:t>able</w:t>
      </w:r>
      <w:r w:rsidRPr="00B05ED7">
        <w:rPr>
          <w:lang w:val="ru-RU"/>
        </w:rPr>
        <w:t xml:space="preserve"> </w:t>
      </w:r>
      <w:r>
        <w:t>to</w:t>
      </w:r>
      <w:r w:rsidRPr="00B05ED7">
        <w:rPr>
          <w:lang w:val="ru-RU"/>
        </w:rPr>
        <w:t xml:space="preserve">  как заменитель модального глагола </w:t>
      </w:r>
      <w:r>
        <w:t>can</w:t>
      </w:r>
      <w:r w:rsidRPr="00B05ED7">
        <w:rPr>
          <w:lang w:val="ru-RU"/>
        </w:rPr>
        <w:t xml:space="preserve"> (</w:t>
      </w:r>
      <w:r>
        <w:t>The</w:t>
      </w:r>
      <w:r>
        <w:rPr>
          <w:lang w:val="en-US"/>
        </w:rPr>
        <w:t>y</w:t>
      </w:r>
      <w:r w:rsidRPr="00B05ED7">
        <w:rPr>
          <w:lang w:val="ru-RU"/>
        </w:rPr>
        <w:t xml:space="preserve"> </w:t>
      </w:r>
      <w:r>
        <w:t>will</w:t>
      </w:r>
      <w:r w:rsidRPr="00B05ED7">
        <w:rPr>
          <w:lang w:val="ru-RU"/>
        </w:rPr>
        <w:t xml:space="preserve"> </w:t>
      </w:r>
      <w:r>
        <w:t>can</w:t>
      </w:r>
      <w:r w:rsidRPr="00B05ED7">
        <w:rPr>
          <w:lang w:val="ru-RU"/>
        </w:rPr>
        <w:t>…)</w:t>
      </w:r>
    </w:p>
    <w:p w:rsidR="005B4493" w:rsidRPr="00B05ED7" w:rsidRDefault="005B4493" w:rsidP="00571B56">
      <w:pPr>
        <w:numPr>
          <w:ilvl w:val="0"/>
          <w:numId w:val="42"/>
        </w:numPr>
        <w:ind w:left="0" w:firstLine="720"/>
        <w:jc w:val="both"/>
        <w:rPr>
          <w:lang w:val="ru-RU"/>
        </w:rPr>
      </w:pPr>
      <w:r w:rsidRPr="00B05ED7">
        <w:rPr>
          <w:lang w:val="ru-RU"/>
        </w:rPr>
        <w:t>Ошибки в употреблении предлогов (</w:t>
      </w:r>
      <w:r>
        <w:t>to</w:t>
      </w:r>
      <w:r w:rsidRPr="00B05ED7">
        <w:rPr>
          <w:lang w:val="ru-RU"/>
        </w:rPr>
        <w:t xml:space="preserve"> </w:t>
      </w:r>
      <w:r>
        <w:t>spend</w:t>
      </w:r>
      <w:r w:rsidRPr="00B05ED7">
        <w:rPr>
          <w:lang w:val="ru-RU"/>
        </w:rPr>
        <w:t xml:space="preserve"> </w:t>
      </w:r>
      <w:r>
        <w:t>time</w:t>
      </w:r>
      <w:r w:rsidRPr="00B05ED7">
        <w:rPr>
          <w:lang w:val="ru-RU"/>
        </w:rPr>
        <w:t xml:space="preserve"> </w:t>
      </w:r>
      <w:r>
        <w:t>for</w:t>
      </w:r>
      <w:r w:rsidRPr="00B05ED7">
        <w:rPr>
          <w:lang w:val="ru-RU"/>
        </w:rPr>
        <w:t>)</w:t>
      </w:r>
    </w:p>
    <w:p w:rsidR="005B4493" w:rsidRPr="00B05ED7" w:rsidRDefault="005B4493" w:rsidP="00571B56">
      <w:pPr>
        <w:numPr>
          <w:ilvl w:val="0"/>
          <w:numId w:val="42"/>
        </w:numPr>
        <w:ind w:left="0" w:firstLine="720"/>
        <w:jc w:val="both"/>
        <w:rPr>
          <w:lang w:val="ru-RU"/>
        </w:rPr>
      </w:pPr>
      <w:r w:rsidRPr="00B05ED7">
        <w:rPr>
          <w:lang w:val="ru-RU"/>
        </w:rPr>
        <w:t>Ошибки в придаточных предложениях условия (</w:t>
      </w:r>
      <w:r>
        <w:t>If</w:t>
      </w:r>
      <w:r w:rsidRPr="00B05ED7">
        <w:rPr>
          <w:lang w:val="ru-RU"/>
        </w:rPr>
        <w:t xml:space="preserve"> </w:t>
      </w:r>
      <w:r>
        <w:t>they</w:t>
      </w:r>
      <w:r w:rsidRPr="00B05ED7">
        <w:rPr>
          <w:lang w:val="ru-RU"/>
        </w:rPr>
        <w:t xml:space="preserve"> </w:t>
      </w:r>
      <w:r>
        <w:t>will</w:t>
      </w:r>
      <w:r w:rsidRPr="00B05ED7">
        <w:rPr>
          <w:lang w:val="ru-RU"/>
        </w:rPr>
        <w:t xml:space="preserve"> </w:t>
      </w:r>
      <w:r>
        <w:t>do</w:t>
      </w:r>
      <w:r w:rsidRPr="00B05ED7">
        <w:rPr>
          <w:lang w:val="ru-RU"/>
        </w:rPr>
        <w:t xml:space="preserve"> </w:t>
      </w:r>
      <w:r>
        <w:t>it</w:t>
      </w:r>
      <w:r w:rsidRPr="00B05ED7">
        <w:rPr>
          <w:lang w:val="ru-RU"/>
        </w:rPr>
        <w:t>…)</w:t>
      </w:r>
    </w:p>
    <w:p w:rsidR="005B4493" w:rsidRPr="00B05ED7" w:rsidRDefault="005B4493" w:rsidP="00571B56">
      <w:pPr>
        <w:ind w:firstLine="720"/>
        <w:jc w:val="both"/>
        <w:rPr>
          <w:lang w:val="ru-RU"/>
        </w:rPr>
      </w:pPr>
    </w:p>
    <w:p w:rsidR="005B4493" w:rsidRDefault="005B4493" w:rsidP="00571B56">
      <w:pPr>
        <w:ind w:firstLine="720"/>
        <w:jc w:val="both"/>
      </w:pPr>
      <w:r>
        <w:t>К</w:t>
      </w:r>
      <w:r>
        <w:rPr>
          <w:lang w:val="en-US"/>
        </w:rPr>
        <w:t xml:space="preserve">-5 </w:t>
      </w:r>
      <w:r>
        <w:t>Орфография</w:t>
      </w:r>
      <w:r>
        <w:rPr>
          <w:lang w:val="en-US"/>
        </w:rPr>
        <w:t xml:space="preserve"> </w:t>
      </w:r>
      <w:r>
        <w:t>и</w:t>
      </w:r>
      <w:r>
        <w:rPr>
          <w:lang w:val="en-US"/>
        </w:rPr>
        <w:t xml:space="preserve"> </w:t>
      </w:r>
      <w:r>
        <w:t>пунктуация</w:t>
      </w:r>
    </w:p>
    <w:p w:rsidR="005B4493" w:rsidRPr="00B05ED7" w:rsidRDefault="005B4493" w:rsidP="00571B56">
      <w:pPr>
        <w:numPr>
          <w:ilvl w:val="0"/>
          <w:numId w:val="43"/>
        </w:numPr>
        <w:ind w:left="0" w:firstLine="720"/>
        <w:jc w:val="both"/>
        <w:rPr>
          <w:b/>
          <w:bCs/>
          <w:lang w:val="en-US"/>
        </w:rPr>
      </w:pPr>
      <w:r>
        <w:t>Орфографические</w:t>
      </w:r>
      <w:r>
        <w:rPr>
          <w:lang w:val="en-US"/>
        </w:rPr>
        <w:t xml:space="preserve"> </w:t>
      </w:r>
      <w:r>
        <w:t>ошибки</w:t>
      </w:r>
      <w:r>
        <w:rPr>
          <w:lang w:val="en-US"/>
        </w:rPr>
        <w:t xml:space="preserve"> </w:t>
      </w:r>
      <w:r>
        <w:t>в</w:t>
      </w:r>
      <w:r>
        <w:rPr>
          <w:lang w:val="en-US"/>
        </w:rPr>
        <w:t xml:space="preserve"> </w:t>
      </w:r>
      <w:r>
        <w:t>словах</w:t>
      </w:r>
      <w:r>
        <w:rPr>
          <w:lang w:val="en-US"/>
        </w:rPr>
        <w:t xml:space="preserve"> friend; cannot; knowledge; preference; education; though; believe; literature; studying.</w:t>
      </w:r>
    </w:p>
    <w:p w:rsidR="005B4493" w:rsidRPr="00B05ED7" w:rsidRDefault="005B4493" w:rsidP="00B05ED7">
      <w:pPr>
        <w:jc w:val="center"/>
        <w:rPr>
          <w:lang w:val="ru-RU"/>
        </w:rPr>
      </w:pPr>
      <w:r w:rsidRPr="00B05ED7">
        <w:rPr>
          <w:b/>
          <w:bCs/>
          <w:lang w:val="ru-RU"/>
        </w:rPr>
        <w:t>Устная часть</w:t>
      </w:r>
    </w:p>
    <w:p w:rsidR="005B4493" w:rsidRPr="00B05ED7" w:rsidRDefault="005B4493" w:rsidP="00571B56">
      <w:pPr>
        <w:ind w:firstLine="720"/>
        <w:jc w:val="both"/>
        <w:rPr>
          <w:lang w:val="ru-RU"/>
        </w:rPr>
      </w:pPr>
      <w:r w:rsidRPr="00B05ED7">
        <w:rPr>
          <w:lang w:val="ru-RU"/>
        </w:rPr>
        <w:t>Задание 1. Чтение текста вслух</w:t>
      </w:r>
    </w:p>
    <w:p w:rsidR="005B4493" w:rsidRPr="00B05ED7" w:rsidRDefault="005B4493" w:rsidP="00571B56">
      <w:pPr>
        <w:ind w:firstLine="720"/>
        <w:jc w:val="both"/>
        <w:rPr>
          <w:lang w:val="ru-RU"/>
        </w:rPr>
      </w:pPr>
      <w:r w:rsidRPr="00B05ED7">
        <w:rPr>
          <w:lang w:val="ru-RU"/>
        </w:rPr>
        <w:t>Данное задание базового уровня  успешно выполнили 67,68% участников экзамена, что примерно на 13 % лучше результатов 2018 года. 32,32% допустили значительное количество ошибок, и получили 0 баллов. Среди участников 81-100 баллов 86,11% участников набрали 1 балл, а в группе 61-80  баллов 66,67% справились с заданием.</w:t>
      </w:r>
    </w:p>
    <w:p w:rsidR="005B4493" w:rsidRDefault="005B4493" w:rsidP="00571B56">
      <w:pPr>
        <w:ind w:firstLine="720"/>
        <w:jc w:val="both"/>
      </w:pPr>
      <w:r>
        <w:t>Типичные ошибки</w:t>
      </w:r>
      <w:r>
        <w:rPr>
          <w:lang w:val="en-US"/>
        </w:rPr>
        <w:t xml:space="preserve"> </w:t>
      </w:r>
    </w:p>
    <w:p w:rsidR="005B4493" w:rsidRDefault="005B4493" w:rsidP="00571B56">
      <w:pPr>
        <w:ind w:firstLine="720"/>
        <w:jc w:val="both"/>
      </w:pPr>
      <w:r>
        <w:t>Задание 1.</w:t>
      </w:r>
    </w:p>
    <w:p w:rsidR="005B4493" w:rsidRPr="00B05ED7" w:rsidRDefault="005B4493" w:rsidP="00571B56">
      <w:pPr>
        <w:numPr>
          <w:ilvl w:val="0"/>
          <w:numId w:val="32"/>
        </w:numPr>
        <w:ind w:left="0" w:firstLine="720"/>
        <w:jc w:val="both"/>
        <w:rPr>
          <w:lang w:val="ru-RU"/>
        </w:rPr>
      </w:pPr>
      <w:r w:rsidRPr="00B05ED7">
        <w:rPr>
          <w:lang w:val="ru-RU"/>
        </w:rPr>
        <w:t>Неправильная артикуляция мезжубных звуков, неразличение [</w:t>
      </w:r>
      <w:r>
        <w:rPr>
          <w:lang w:val="en-US"/>
        </w:rPr>
        <w:t>v</w:t>
      </w:r>
      <w:r w:rsidRPr="00B05ED7">
        <w:rPr>
          <w:lang w:val="ru-RU"/>
        </w:rPr>
        <w:t>] и [</w:t>
      </w:r>
      <w:r>
        <w:rPr>
          <w:lang w:val="en-US"/>
        </w:rPr>
        <w:t>w</w:t>
      </w:r>
      <w:r w:rsidRPr="00B05ED7">
        <w:rPr>
          <w:lang w:val="ru-RU"/>
        </w:rPr>
        <w:t>], неправильное произношение буквосочетаний '</w:t>
      </w:r>
      <w:r>
        <w:t>wor</w:t>
      </w:r>
      <w:r w:rsidRPr="00B05ED7">
        <w:rPr>
          <w:lang w:val="ru-RU"/>
        </w:rPr>
        <w:t>…' ; '…</w:t>
      </w:r>
      <w:r>
        <w:t>ng</w:t>
      </w:r>
      <w:r w:rsidRPr="00B05ED7">
        <w:rPr>
          <w:lang w:val="ru-RU"/>
        </w:rPr>
        <w:t>';</w:t>
      </w:r>
    </w:p>
    <w:p w:rsidR="005B4493" w:rsidRPr="00B05ED7" w:rsidRDefault="005B4493" w:rsidP="00571B56">
      <w:pPr>
        <w:numPr>
          <w:ilvl w:val="0"/>
          <w:numId w:val="32"/>
        </w:numPr>
        <w:ind w:left="0" w:firstLine="720"/>
        <w:jc w:val="both"/>
        <w:rPr>
          <w:lang w:val="en-US"/>
        </w:rPr>
      </w:pPr>
      <w:r>
        <w:t>Ошибки</w:t>
      </w:r>
      <w:r>
        <w:rPr>
          <w:lang w:val="en-US"/>
        </w:rPr>
        <w:t xml:space="preserve"> </w:t>
      </w:r>
      <w:r>
        <w:t>в</w:t>
      </w:r>
      <w:r>
        <w:rPr>
          <w:lang w:val="en-US"/>
        </w:rPr>
        <w:t xml:space="preserve"> </w:t>
      </w:r>
      <w:r>
        <w:t>чтении</w:t>
      </w:r>
      <w:r>
        <w:rPr>
          <w:lang w:val="en-US"/>
        </w:rPr>
        <w:t xml:space="preserve"> </w:t>
      </w:r>
      <w:r>
        <w:t>слов</w:t>
      </w:r>
      <w:r>
        <w:rPr>
          <w:lang w:val="en-US"/>
        </w:rPr>
        <w:t xml:space="preserve"> ant, insect, gather, sting, live, cupboards, brown, whole, colonies, various, considered, whereas, anthills, creatures, bees, ancient, except, honey, organized, bumblebees, markings;</w:t>
      </w:r>
    </w:p>
    <w:p w:rsidR="005B4493" w:rsidRPr="00B05ED7" w:rsidRDefault="005B4493" w:rsidP="00571B56">
      <w:pPr>
        <w:numPr>
          <w:ilvl w:val="0"/>
          <w:numId w:val="32"/>
        </w:numPr>
        <w:ind w:left="0" w:firstLine="720"/>
        <w:jc w:val="both"/>
        <w:rPr>
          <w:lang w:val="ru-RU"/>
        </w:rPr>
      </w:pPr>
      <w:r w:rsidRPr="00B05ED7">
        <w:rPr>
          <w:lang w:val="ru-RU"/>
        </w:rPr>
        <w:t>Небрежное и невнимательное чтение: пропуск слов, особенно артиклей, окончаний, замена одних слов на другие (</w:t>
      </w:r>
      <w:r>
        <w:t>and</w:t>
      </w:r>
      <w:r w:rsidRPr="00B05ED7">
        <w:rPr>
          <w:lang w:val="ru-RU"/>
        </w:rPr>
        <w:t>/</w:t>
      </w:r>
      <w:r>
        <w:t>as</w:t>
      </w:r>
      <w:r w:rsidRPr="00B05ED7">
        <w:rPr>
          <w:lang w:val="ru-RU"/>
        </w:rPr>
        <w:t xml:space="preserve">, </w:t>
      </w:r>
      <w:r>
        <w:t>workers</w:t>
      </w:r>
      <w:r w:rsidRPr="00B05ED7">
        <w:rPr>
          <w:lang w:val="ru-RU"/>
        </w:rPr>
        <w:t>/</w:t>
      </w:r>
      <w:r>
        <w:t>worked</w:t>
      </w:r>
      <w:r w:rsidRPr="00B05ED7">
        <w:rPr>
          <w:lang w:val="ru-RU"/>
        </w:rPr>
        <w:t xml:space="preserve">, </w:t>
      </w:r>
      <w:r>
        <w:t>works</w:t>
      </w:r>
      <w:r w:rsidRPr="00B05ED7">
        <w:rPr>
          <w:lang w:val="ru-RU"/>
        </w:rPr>
        <w:t>).</w:t>
      </w:r>
    </w:p>
    <w:p w:rsidR="005B4493" w:rsidRPr="00B05ED7" w:rsidRDefault="005B4493" w:rsidP="00571B56">
      <w:pPr>
        <w:ind w:firstLine="720"/>
        <w:jc w:val="both"/>
        <w:rPr>
          <w:lang w:val="ru-RU"/>
        </w:rPr>
      </w:pPr>
    </w:p>
    <w:p w:rsidR="005B4493" w:rsidRPr="00245279" w:rsidRDefault="005B4493" w:rsidP="00571B56">
      <w:pPr>
        <w:ind w:firstLine="720"/>
        <w:jc w:val="both"/>
        <w:rPr>
          <w:lang w:val="ru-RU"/>
        </w:rPr>
      </w:pPr>
      <w:r w:rsidRPr="00245279">
        <w:rPr>
          <w:lang w:val="ru-RU"/>
        </w:rPr>
        <w:t>Задание 2. Условный диалог-расспрос</w:t>
      </w:r>
    </w:p>
    <w:p w:rsidR="005B4493" w:rsidRPr="00B05ED7" w:rsidRDefault="005B4493" w:rsidP="00571B56">
      <w:pPr>
        <w:ind w:firstLine="720"/>
        <w:jc w:val="both"/>
        <w:rPr>
          <w:lang w:val="ru-RU"/>
        </w:rPr>
      </w:pPr>
      <w:r w:rsidRPr="00B05ED7">
        <w:rPr>
          <w:lang w:val="ru-RU"/>
        </w:rPr>
        <w:t xml:space="preserve">В данном задании базового уровня лишь 22,22% участников получили максимальные 5 баллов, продемонстрировав умение запрашивать информацию в форме прямого вопроса. 39,39% участников допустили 1 ошибку (4 балла), 20,2% -2 ошибки (3 балла), 12,12% - 3 ошибки (2 балла). Примерно 3,03% смогли задать только один вопрос, и столько же участников не справились с заданием и получили 0 баллов. Большинство участников в группе 81-100 баллов 44,4(65%) набрали максимальное количество баллов, однако это на 20 % меньше, чем в 2018 году. В данной группе как и в 2018 году нет участников, получивших 0,1 и 2 балла. Среди получивших 61-80 баллов больше всего участников набрали 4 балла (48,89%). В этой группе не справившихся с данным заданием нет, а 11,11% получили максимальное количество баллов (17,02% в 2018 году). </w:t>
      </w:r>
    </w:p>
    <w:p w:rsidR="005B4493" w:rsidRPr="00B05ED7" w:rsidRDefault="005B4493" w:rsidP="00571B56">
      <w:pPr>
        <w:ind w:firstLine="720"/>
        <w:jc w:val="both"/>
        <w:rPr>
          <w:lang w:val="ru-RU"/>
        </w:rPr>
      </w:pPr>
    </w:p>
    <w:p w:rsidR="005B4493" w:rsidRPr="00571B56" w:rsidRDefault="005B4493" w:rsidP="00571B56">
      <w:pPr>
        <w:ind w:firstLine="720"/>
        <w:jc w:val="both"/>
      </w:pPr>
      <w:r w:rsidRPr="00571B56">
        <w:t>Типичные ошибки</w:t>
      </w:r>
    </w:p>
    <w:p w:rsidR="005B4493" w:rsidRPr="00571B56" w:rsidRDefault="005B4493" w:rsidP="00571B56">
      <w:pPr>
        <w:ind w:firstLine="720"/>
        <w:jc w:val="both"/>
        <w:rPr>
          <w:u w:val="single"/>
        </w:rPr>
      </w:pPr>
      <w:r w:rsidRPr="00571B56">
        <w:rPr>
          <w:u w:val="single"/>
        </w:rPr>
        <w:t>Задание 2.</w:t>
      </w:r>
    </w:p>
    <w:p w:rsidR="005B4493" w:rsidRPr="00B05ED7" w:rsidRDefault="005B4493" w:rsidP="00571B56">
      <w:pPr>
        <w:numPr>
          <w:ilvl w:val="0"/>
          <w:numId w:val="33"/>
        </w:numPr>
        <w:ind w:left="0" w:firstLine="720"/>
        <w:jc w:val="both"/>
        <w:rPr>
          <w:lang w:val="ru-RU"/>
        </w:rPr>
      </w:pPr>
      <w:r w:rsidRPr="00B05ED7">
        <w:rPr>
          <w:lang w:val="ru-RU"/>
        </w:rPr>
        <w:t>Неправильный порядок слов в вопросах (</w:t>
      </w:r>
      <w:r>
        <w:t>How</w:t>
      </w:r>
      <w:r w:rsidRPr="00B05ED7">
        <w:rPr>
          <w:lang w:val="ru-RU"/>
        </w:rPr>
        <w:t xml:space="preserve"> </w:t>
      </w:r>
      <w:r>
        <w:t>I</w:t>
      </w:r>
      <w:r w:rsidRPr="00B05ED7">
        <w:rPr>
          <w:lang w:val="ru-RU"/>
        </w:rPr>
        <w:t xml:space="preserve"> </w:t>
      </w:r>
      <w:r>
        <w:t>can</w:t>
      </w:r>
      <w:r w:rsidRPr="00B05ED7">
        <w:rPr>
          <w:lang w:val="ru-RU"/>
        </w:rPr>
        <w:t xml:space="preserve"> </w:t>
      </w:r>
      <w:r>
        <w:t>ge</w:t>
      </w:r>
      <w:r>
        <w:rPr>
          <w:lang w:val="en-US"/>
        </w:rPr>
        <w:t>t</w:t>
      </w:r>
      <w:r w:rsidRPr="00B05ED7">
        <w:rPr>
          <w:lang w:val="ru-RU"/>
        </w:rPr>
        <w:t>…?)</w:t>
      </w:r>
    </w:p>
    <w:p w:rsidR="005B4493" w:rsidRPr="00B05ED7" w:rsidRDefault="005B4493" w:rsidP="00571B56">
      <w:pPr>
        <w:numPr>
          <w:ilvl w:val="0"/>
          <w:numId w:val="33"/>
        </w:numPr>
        <w:ind w:left="0" w:firstLine="720"/>
        <w:jc w:val="both"/>
        <w:rPr>
          <w:lang w:val="ru-RU"/>
        </w:rPr>
      </w:pPr>
      <w:r w:rsidRPr="00B05ED7">
        <w:rPr>
          <w:lang w:val="ru-RU"/>
        </w:rPr>
        <w:t>Ошибки в согласовании подлежащего и сказуемого (</w:t>
      </w:r>
      <w:r>
        <w:t>Where</w:t>
      </w:r>
      <w:r w:rsidRPr="00B05ED7">
        <w:rPr>
          <w:lang w:val="ru-RU"/>
        </w:rPr>
        <w:t xml:space="preserve"> </w:t>
      </w:r>
      <w:r>
        <w:t>is</w:t>
      </w:r>
      <w:r w:rsidRPr="00B05ED7">
        <w:rPr>
          <w:lang w:val="ru-RU"/>
        </w:rPr>
        <w:t xml:space="preserve"> </w:t>
      </w:r>
      <w:r>
        <w:t>your</w:t>
      </w:r>
      <w:r w:rsidRPr="00B05ED7">
        <w:rPr>
          <w:lang w:val="ru-RU"/>
        </w:rPr>
        <w:t xml:space="preserve"> </w:t>
      </w:r>
      <w:r>
        <w:t>classes</w:t>
      </w:r>
      <w:r w:rsidRPr="00B05ED7">
        <w:rPr>
          <w:lang w:val="ru-RU"/>
        </w:rPr>
        <w:t xml:space="preserve"> </w:t>
      </w:r>
      <w:r>
        <w:t>located</w:t>
      </w:r>
      <w:r w:rsidRPr="00B05ED7">
        <w:rPr>
          <w:lang w:val="ru-RU"/>
        </w:rPr>
        <w:t>?)</w:t>
      </w:r>
    </w:p>
    <w:p w:rsidR="005B4493" w:rsidRDefault="005B4493" w:rsidP="00571B56">
      <w:pPr>
        <w:numPr>
          <w:ilvl w:val="0"/>
          <w:numId w:val="33"/>
        </w:numPr>
        <w:ind w:left="0" w:firstLine="720"/>
        <w:jc w:val="both"/>
      </w:pPr>
      <w:r w:rsidRPr="00B05ED7">
        <w:rPr>
          <w:lang w:val="ru-RU"/>
        </w:rPr>
        <w:t>Неправильный выбор вопросительного слова (</w:t>
      </w:r>
      <w:r>
        <w:t>How</w:t>
      </w:r>
      <w:r w:rsidRPr="00B05ED7">
        <w:rPr>
          <w:lang w:val="ru-RU"/>
        </w:rPr>
        <w:t xml:space="preserve"> </w:t>
      </w:r>
      <w:r>
        <w:t>many</w:t>
      </w:r>
      <w:r w:rsidRPr="00B05ED7">
        <w:rPr>
          <w:lang w:val="ru-RU"/>
        </w:rPr>
        <w:t xml:space="preserve"> </w:t>
      </w:r>
      <w:r>
        <w:t>number</w:t>
      </w:r>
      <w:r w:rsidRPr="00B05ED7">
        <w:rPr>
          <w:lang w:val="ru-RU"/>
        </w:rPr>
        <w:t xml:space="preserve"> </w:t>
      </w:r>
      <w:r>
        <w:t>of</w:t>
      </w:r>
      <w:r w:rsidRPr="00B05ED7">
        <w:rPr>
          <w:lang w:val="ru-RU"/>
        </w:rPr>
        <w:t xml:space="preserve"> </w:t>
      </w:r>
      <w:r>
        <w:t>classes</w:t>
      </w:r>
      <w:r w:rsidRPr="00B05ED7">
        <w:rPr>
          <w:lang w:val="ru-RU"/>
        </w:rPr>
        <w:t xml:space="preserve">? </w:t>
      </w:r>
      <w:r>
        <w:rPr>
          <w:lang w:val="en-US"/>
        </w:rPr>
        <w:t>How much classes? How much is the price?)</w:t>
      </w:r>
    </w:p>
    <w:p w:rsidR="005B4493" w:rsidRDefault="005B4493" w:rsidP="00571B56">
      <w:pPr>
        <w:numPr>
          <w:ilvl w:val="0"/>
          <w:numId w:val="33"/>
        </w:numPr>
        <w:ind w:left="0" w:firstLine="720"/>
        <w:jc w:val="both"/>
      </w:pPr>
      <w:r w:rsidRPr="00B05ED7">
        <w:rPr>
          <w:lang w:val="ru-RU"/>
        </w:rPr>
        <w:t>Вопросы, не соответствующие коммуникативной задаче (</w:t>
      </w:r>
      <w:r>
        <w:t>How</w:t>
      </w:r>
      <w:r w:rsidRPr="00B05ED7">
        <w:rPr>
          <w:lang w:val="ru-RU"/>
        </w:rPr>
        <w:t xml:space="preserve"> </w:t>
      </w:r>
      <w:r>
        <w:t>many</w:t>
      </w:r>
      <w:r w:rsidRPr="00B05ED7">
        <w:rPr>
          <w:lang w:val="ru-RU"/>
        </w:rPr>
        <w:t xml:space="preserve"> </w:t>
      </w:r>
      <w:r>
        <w:t>sizes</w:t>
      </w:r>
      <w:r w:rsidRPr="00B05ED7">
        <w:rPr>
          <w:lang w:val="ru-RU"/>
        </w:rPr>
        <w:t xml:space="preserve"> </w:t>
      </w:r>
      <w:r>
        <w:t>do</w:t>
      </w:r>
      <w:r w:rsidRPr="00B05ED7">
        <w:rPr>
          <w:lang w:val="ru-RU"/>
        </w:rPr>
        <w:t xml:space="preserve"> </w:t>
      </w:r>
      <w:r>
        <w:t>you</w:t>
      </w:r>
      <w:r w:rsidRPr="00B05ED7">
        <w:rPr>
          <w:lang w:val="ru-RU"/>
        </w:rPr>
        <w:t xml:space="preserve"> </w:t>
      </w:r>
      <w:r>
        <w:t>have</w:t>
      </w:r>
      <w:r w:rsidRPr="00B05ED7">
        <w:rPr>
          <w:lang w:val="ru-RU"/>
        </w:rPr>
        <w:t xml:space="preserve">? </w:t>
      </w:r>
      <w:r>
        <w:rPr>
          <w:lang w:val="en-US"/>
        </w:rPr>
        <w:t>Are sizes available? Is there a bus-stop? How many classes a week do you have? (вместо do you offer).</w:t>
      </w:r>
    </w:p>
    <w:p w:rsidR="005B4493" w:rsidRDefault="005B4493" w:rsidP="00571B56">
      <w:pPr>
        <w:ind w:firstLine="720"/>
        <w:jc w:val="both"/>
      </w:pPr>
    </w:p>
    <w:p w:rsidR="005B4493" w:rsidRPr="00B05ED7" w:rsidRDefault="005B4493" w:rsidP="00571B56">
      <w:pPr>
        <w:ind w:firstLine="720"/>
        <w:jc w:val="both"/>
        <w:rPr>
          <w:lang w:val="ru-RU"/>
        </w:rPr>
      </w:pPr>
      <w:r w:rsidRPr="00B05ED7">
        <w:rPr>
          <w:lang w:val="ru-RU"/>
        </w:rPr>
        <w:t>Задание 3.  Связное тематическое монологическое высказывание (описание картинки)</w:t>
      </w:r>
    </w:p>
    <w:p w:rsidR="005B4493" w:rsidRPr="00B05ED7" w:rsidRDefault="005B4493" w:rsidP="00571B56">
      <w:pPr>
        <w:ind w:firstLine="720"/>
        <w:jc w:val="both"/>
        <w:rPr>
          <w:lang w:val="ru-RU"/>
        </w:rPr>
      </w:pPr>
      <w:r w:rsidRPr="00B05ED7">
        <w:rPr>
          <w:lang w:val="ru-RU"/>
        </w:rPr>
        <w:t xml:space="preserve">Данное задание базового уровня оценивалось по 3 критериям: «Решение коммуникативной задачи», «Организация текста» и «Языковое оформление».  </w:t>
      </w:r>
    </w:p>
    <w:p w:rsidR="005B4493" w:rsidRPr="00B05ED7" w:rsidRDefault="005B4493" w:rsidP="00571B56">
      <w:pPr>
        <w:ind w:firstLine="720"/>
        <w:jc w:val="both"/>
        <w:rPr>
          <w:lang w:val="ru-RU"/>
        </w:rPr>
      </w:pPr>
    </w:p>
    <w:p w:rsidR="005B4493" w:rsidRPr="00245279" w:rsidRDefault="005B4493" w:rsidP="00B05ED7">
      <w:pPr>
        <w:jc w:val="center"/>
        <w:rPr>
          <w:i/>
          <w:iCs/>
          <w:lang w:val="ru-RU"/>
        </w:rPr>
      </w:pPr>
      <w:r w:rsidRPr="00245279">
        <w:rPr>
          <w:i/>
          <w:iCs/>
          <w:lang w:val="ru-RU"/>
        </w:rPr>
        <w:t>Решение коммуникативной задачи</w:t>
      </w:r>
    </w:p>
    <w:p w:rsidR="005B4493" w:rsidRDefault="005B4493" w:rsidP="00571B56">
      <w:pPr>
        <w:ind w:firstLine="720"/>
        <w:jc w:val="both"/>
      </w:pPr>
      <w:r w:rsidRPr="00B05ED7">
        <w:rPr>
          <w:lang w:val="ru-RU"/>
        </w:rPr>
        <w:t xml:space="preserve">34,34% участников экзамена успешно справились с заданием и получили максимальные 3 балла. Еще 51,52% участников получили 2 балла по данному критерию. 14,14% участников не смогли выполнить некоторые из аспектов, указанных в задании, и получили 1 балл. Ни один участник не получил 0 баллов в отличие от 2018 года. В группе 81-100 баллов 52,78% участников набрали 3, что примерно на 22% хуже результатов 2018 года.41,67 % получили 2 балла, 5,56 % получили 1 балл. В группе 61-80 большая часть участников набрали 2 балла (57,78%). В целом результаты выпускников региона в 2019 году несколько лучше, чем в 2018 году. </w:t>
      </w:r>
      <w:r>
        <w:t>Однако ухудшились результаты сильнейшей группы.</w:t>
      </w:r>
    </w:p>
    <w:p w:rsidR="005B4493" w:rsidRDefault="005B4493" w:rsidP="00571B56">
      <w:pPr>
        <w:ind w:firstLine="720"/>
        <w:jc w:val="both"/>
      </w:pPr>
      <w:r>
        <w:t>Типичные ошибки</w:t>
      </w:r>
    </w:p>
    <w:p w:rsidR="005B4493" w:rsidRDefault="005B4493" w:rsidP="00571B56">
      <w:pPr>
        <w:ind w:firstLine="720"/>
        <w:jc w:val="both"/>
      </w:pPr>
      <w:r>
        <w:t>К-1. РКЗ</w:t>
      </w:r>
    </w:p>
    <w:p w:rsidR="005B4493" w:rsidRPr="00B05ED7" w:rsidRDefault="005B4493" w:rsidP="00571B56">
      <w:pPr>
        <w:numPr>
          <w:ilvl w:val="0"/>
          <w:numId w:val="34"/>
        </w:numPr>
        <w:ind w:left="0" w:firstLine="720"/>
        <w:jc w:val="both"/>
        <w:rPr>
          <w:lang w:val="ru-RU"/>
        </w:rPr>
      </w:pPr>
      <w:r w:rsidRPr="00B05ED7">
        <w:rPr>
          <w:lang w:val="ru-RU"/>
        </w:rPr>
        <w:t xml:space="preserve">Основная проблема – подмена описания картинки заученными фразами. </w:t>
      </w:r>
      <w:r>
        <w:t>Значительную</w:t>
      </w:r>
      <w:r>
        <w:rPr>
          <w:lang w:val="en-US"/>
        </w:rPr>
        <w:t xml:space="preserve"> </w:t>
      </w:r>
      <w:r>
        <w:t>часть</w:t>
      </w:r>
      <w:r>
        <w:rPr>
          <w:lang w:val="en-US"/>
        </w:rPr>
        <w:t xml:space="preserve"> </w:t>
      </w:r>
      <w:r>
        <w:t>монолога</w:t>
      </w:r>
      <w:r>
        <w:rPr>
          <w:lang w:val="en-US"/>
        </w:rPr>
        <w:t xml:space="preserve"> </w:t>
      </w:r>
      <w:r>
        <w:t>занимают</w:t>
      </w:r>
      <w:r>
        <w:rPr>
          <w:lang w:val="en-US"/>
        </w:rPr>
        <w:t xml:space="preserve"> </w:t>
      </w:r>
      <w:r>
        <w:t>подготовленные</w:t>
      </w:r>
      <w:r>
        <w:rPr>
          <w:lang w:val="en-US"/>
        </w:rPr>
        <w:t xml:space="preserve"> </w:t>
      </w:r>
      <w:r>
        <w:t>фрагменты</w:t>
      </w:r>
      <w:r>
        <w:rPr>
          <w:lang w:val="en-US"/>
        </w:rPr>
        <w:t xml:space="preserve"> (</w:t>
      </w:r>
      <w:r>
        <w:t>пп</w:t>
      </w:r>
      <w:r>
        <w:rPr>
          <w:lang w:val="en-US"/>
        </w:rPr>
        <w:t xml:space="preserve">.1, 4, 5) (As you know, I love taking photos and always take my camera with me wherever I go… I keep the photo in my album because it makes me go back in time/ I cannot help smiling when looking at this photo- Besides, I used this photo for my social studies project. The theme of the project was ’My family’. I decided to show this photo to you because I want to share my emotions with you ), </w:t>
      </w:r>
      <w:r>
        <w:t>а</w:t>
      </w:r>
      <w:r>
        <w:rPr>
          <w:lang w:val="en-US"/>
        </w:rPr>
        <w:t xml:space="preserve"> </w:t>
      </w:r>
      <w:r>
        <w:t>элементы</w:t>
      </w:r>
      <w:r>
        <w:rPr>
          <w:lang w:val="en-US"/>
        </w:rPr>
        <w:t xml:space="preserve"> </w:t>
      </w:r>
      <w:r>
        <w:t>описания</w:t>
      </w:r>
      <w:r>
        <w:rPr>
          <w:lang w:val="en-US"/>
        </w:rPr>
        <w:t xml:space="preserve"> </w:t>
      </w:r>
      <w:r>
        <w:t>картинки</w:t>
      </w:r>
      <w:r>
        <w:rPr>
          <w:lang w:val="en-US"/>
        </w:rPr>
        <w:t xml:space="preserve"> </w:t>
      </w:r>
      <w:r>
        <w:t>крайне</w:t>
      </w:r>
      <w:r>
        <w:rPr>
          <w:lang w:val="en-US"/>
        </w:rPr>
        <w:t xml:space="preserve"> </w:t>
      </w:r>
      <w:r>
        <w:t>скупы</w:t>
      </w:r>
      <w:r>
        <w:rPr>
          <w:lang w:val="en-US"/>
        </w:rPr>
        <w:t xml:space="preserve"> </w:t>
      </w:r>
      <w:r>
        <w:t>и</w:t>
      </w:r>
      <w:r>
        <w:rPr>
          <w:lang w:val="en-US"/>
        </w:rPr>
        <w:t xml:space="preserve"> </w:t>
      </w:r>
      <w:r>
        <w:t>схематичны</w:t>
      </w:r>
      <w:r>
        <w:rPr>
          <w:lang w:val="en-US"/>
        </w:rPr>
        <w:t xml:space="preserve"> (In the picture you can see my family. They</w:t>
      </w:r>
      <w:r w:rsidRPr="00B05ED7">
        <w:rPr>
          <w:lang w:val="ru-RU"/>
        </w:rPr>
        <w:t xml:space="preserve"> </w:t>
      </w:r>
      <w:r>
        <w:rPr>
          <w:lang w:val="en-US"/>
        </w:rPr>
        <w:t>are</w:t>
      </w:r>
      <w:r w:rsidRPr="00B05ED7">
        <w:rPr>
          <w:lang w:val="ru-RU"/>
        </w:rPr>
        <w:t xml:space="preserve"> </w:t>
      </w:r>
      <w:r>
        <w:rPr>
          <w:lang w:val="en-US"/>
        </w:rPr>
        <w:t>smiling</w:t>
      </w:r>
      <w:r w:rsidRPr="00B05ED7">
        <w:rPr>
          <w:lang w:val="ru-RU"/>
        </w:rPr>
        <w:t>). Описание людей сводится к перечислению (</w:t>
      </w:r>
      <w:r>
        <w:rPr>
          <w:lang w:val="en-US"/>
        </w:rPr>
        <w:t>you</w:t>
      </w:r>
      <w:r w:rsidRPr="00B05ED7">
        <w:rPr>
          <w:lang w:val="ru-RU"/>
        </w:rPr>
        <w:t xml:space="preserve"> </w:t>
      </w:r>
      <w:r>
        <w:rPr>
          <w:lang w:val="en-US"/>
        </w:rPr>
        <w:t>can</w:t>
      </w:r>
      <w:r w:rsidRPr="00B05ED7">
        <w:rPr>
          <w:lang w:val="ru-RU"/>
        </w:rPr>
        <w:t xml:space="preserve"> </w:t>
      </w:r>
      <w:r>
        <w:rPr>
          <w:lang w:val="en-US"/>
        </w:rPr>
        <w:t>see</w:t>
      </w:r>
      <w:r w:rsidRPr="00B05ED7">
        <w:rPr>
          <w:lang w:val="ru-RU"/>
        </w:rPr>
        <w:t xml:space="preserve"> </w:t>
      </w:r>
      <w:r>
        <w:rPr>
          <w:lang w:val="en-US"/>
        </w:rPr>
        <w:t>my</w:t>
      </w:r>
      <w:r w:rsidRPr="00B05ED7">
        <w:rPr>
          <w:lang w:val="ru-RU"/>
        </w:rPr>
        <w:t xml:space="preserve"> </w:t>
      </w:r>
      <w:r>
        <w:rPr>
          <w:lang w:val="en-US"/>
        </w:rPr>
        <w:t>sister</w:t>
      </w:r>
      <w:r w:rsidRPr="00B05ED7">
        <w:rPr>
          <w:lang w:val="ru-RU"/>
        </w:rPr>
        <w:t>), а описание заднего плана отсутствует.</w:t>
      </w:r>
    </w:p>
    <w:p w:rsidR="005B4493" w:rsidRPr="00B05ED7" w:rsidRDefault="005B4493" w:rsidP="00571B56">
      <w:pPr>
        <w:numPr>
          <w:ilvl w:val="0"/>
          <w:numId w:val="34"/>
        </w:numPr>
        <w:ind w:left="0" w:firstLine="720"/>
        <w:jc w:val="both"/>
        <w:rPr>
          <w:lang w:val="ru-RU"/>
        </w:rPr>
      </w:pPr>
      <w:r w:rsidRPr="00B05ED7">
        <w:rPr>
          <w:lang w:val="ru-RU"/>
        </w:rPr>
        <w:t>Ряд участников не сообщали, когда и/или где было сделано фото.</w:t>
      </w:r>
    </w:p>
    <w:p w:rsidR="005B4493" w:rsidRPr="00B05ED7" w:rsidRDefault="005B4493" w:rsidP="00571B56">
      <w:pPr>
        <w:numPr>
          <w:ilvl w:val="0"/>
          <w:numId w:val="34"/>
        </w:numPr>
        <w:ind w:left="0" w:firstLine="720"/>
        <w:jc w:val="both"/>
        <w:rPr>
          <w:lang w:val="ru-RU"/>
        </w:rPr>
      </w:pPr>
      <w:r w:rsidRPr="00B05ED7">
        <w:rPr>
          <w:lang w:val="ru-RU"/>
        </w:rPr>
        <w:t xml:space="preserve">Некоторые участники подменяли описание действия повествованием (рассказ в </w:t>
      </w:r>
      <w:r>
        <w:t>Past</w:t>
      </w:r>
      <w:r w:rsidRPr="00B05ED7">
        <w:rPr>
          <w:lang w:val="ru-RU"/>
        </w:rPr>
        <w:t xml:space="preserve"> </w:t>
      </w:r>
      <w:r>
        <w:t>Simple</w:t>
      </w:r>
      <w:r w:rsidRPr="00B05ED7">
        <w:rPr>
          <w:lang w:val="ru-RU"/>
        </w:rPr>
        <w:t>)</w:t>
      </w:r>
    </w:p>
    <w:p w:rsidR="005B4493" w:rsidRPr="00B05ED7" w:rsidRDefault="005B4493" w:rsidP="00571B56">
      <w:pPr>
        <w:numPr>
          <w:ilvl w:val="0"/>
          <w:numId w:val="34"/>
        </w:numPr>
        <w:ind w:left="0" w:firstLine="720"/>
        <w:jc w:val="both"/>
        <w:rPr>
          <w:lang w:val="ru-RU"/>
        </w:rPr>
      </w:pPr>
      <w:r w:rsidRPr="00B05ED7">
        <w:rPr>
          <w:lang w:val="ru-RU"/>
        </w:rPr>
        <w:t>Некоторые участники допускали фактические ошибки при описании картинок: пол, возраст людей, действия (</w:t>
      </w:r>
      <w:r>
        <w:rPr>
          <w:lang w:val="en-US"/>
        </w:rPr>
        <w:t>They</w:t>
      </w:r>
      <w:r w:rsidRPr="00B05ED7">
        <w:rPr>
          <w:lang w:val="ru-RU"/>
        </w:rPr>
        <w:t xml:space="preserve"> </w:t>
      </w:r>
      <w:r>
        <w:t>are</w:t>
      </w:r>
      <w:r w:rsidRPr="00B05ED7">
        <w:rPr>
          <w:lang w:val="ru-RU"/>
        </w:rPr>
        <w:t xml:space="preserve"> </w:t>
      </w:r>
      <w:r>
        <w:t>swimming</w:t>
      </w:r>
      <w:r w:rsidRPr="00B05ED7">
        <w:rPr>
          <w:lang w:val="ru-RU"/>
        </w:rPr>
        <w:t xml:space="preserve">  - на фото люди в лодке).</w:t>
      </w:r>
    </w:p>
    <w:p w:rsidR="005B4493" w:rsidRPr="00B05ED7" w:rsidRDefault="005B4493" w:rsidP="00571B56">
      <w:pPr>
        <w:ind w:firstLine="720"/>
        <w:jc w:val="both"/>
        <w:rPr>
          <w:lang w:val="ru-RU"/>
        </w:rPr>
      </w:pPr>
    </w:p>
    <w:p w:rsidR="005B4493" w:rsidRPr="00245279" w:rsidRDefault="005B4493" w:rsidP="00B05ED7">
      <w:pPr>
        <w:jc w:val="center"/>
        <w:rPr>
          <w:i/>
          <w:iCs/>
          <w:lang w:val="ru-RU"/>
        </w:rPr>
      </w:pPr>
      <w:r w:rsidRPr="00245279">
        <w:rPr>
          <w:i/>
          <w:iCs/>
          <w:lang w:val="ru-RU"/>
        </w:rPr>
        <w:t>Организация</w:t>
      </w:r>
    </w:p>
    <w:p w:rsidR="005B4493" w:rsidRPr="00B05ED7" w:rsidRDefault="005B4493" w:rsidP="00571B56">
      <w:pPr>
        <w:ind w:firstLine="708"/>
        <w:jc w:val="both"/>
        <w:rPr>
          <w:lang w:val="ru-RU"/>
        </w:rPr>
      </w:pPr>
      <w:r w:rsidRPr="00B05ED7">
        <w:rPr>
          <w:lang w:val="ru-RU"/>
        </w:rPr>
        <w:t>Более половины участников (58,59%)  получили максимальные 2 балла по этому критерию. В ответах примерно 38,38% были отдельные нарушения, поэтому они получили 1 балл. 0 баллов было выставлено 3,03% участников в отличие от 2018 года, когда 0 баллов за организацию не выставлялось.  В группе 81-100 баллов 2 балла у 80,56% участников, в группе 61-80 – 51,11%, 1 балл – 46,67% и 2,22 % - 0 баллов. В целом выпускники региона умеют организовать устное высказывание, следуют предложенному плану, правильно или с незначительными нарушениями используют средства логическом связи.</w:t>
      </w:r>
    </w:p>
    <w:p w:rsidR="005B4493" w:rsidRPr="00B05ED7" w:rsidRDefault="005B4493" w:rsidP="00B05ED7">
      <w:pPr>
        <w:jc w:val="both"/>
        <w:rPr>
          <w:lang w:val="ru-RU"/>
        </w:rPr>
      </w:pPr>
    </w:p>
    <w:p w:rsidR="005B4493" w:rsidRPr="00E33E4D" w:rsidRDefault="005B4493" w:rsidP="00B05ED7">
      <w:pPr>
        <w:jc w:val="center"/>
        <w:rPr>
          <w:i/>
          <w:iCs/>
        </w:rPr>
      </w:pPr>
      <w:r w:rsidRPr="00E33E4D">
        <w:rPr>
          <w:i/>
          <w:iCs/>
        </w:rPr>
        <w:t>Типичные ошибки</w:t>
      </w:r>
    </w:p>
    <w:p w:rsidR="005B4493" w:rsidRDefault="005B4493" w:rsidP="00571B56">
      <w:pPr>
        <w:ind w:firstLine="720"/>
        <w:jc w:val="both"/>
      </w:pPr>
      <w:r>
        <w:t>К-2. Организация</w:t>
      </w:r>
    </w:p>
    <w:p w:rsidR="005B4493" w:rsidRPr="00B05ED7" w:rsidRDefault="005B4493" w:rsidP="00571B56">
      <w:pPr>
        <w:numPr>
          <w:ilvl w:val="0"/>
          <w:numId w:val="35"/>
        </w:numPr>
        <w:ind w:left="0" w:firstLine="720"/>
        <w:jc w:val="both"/>
        <w:rPr>
          <w:lang w:val="ru-RU"/>
        </w:rPr>
      </w:pPr>
      <w:r w:rsidRPr="00B05ED7">
        <w:rPr>
          <w:lang w:val="ru-RU"/>
        </w:rPr>
        <w:t>Отсутствие вступительной/завершающей фразы, их неуместность (</w:t>
      </w:r>
      <w:r>
        <w:t>I</w:t>
      </w:r>
      <w:r w:rsidRPr="00B05ED7">
        <w:rPr>
          <w:lang w:val="ru-RU"/>
        </w:rPr>
        <w:t>'</w:t>
      </w:r>
      <w:r>
        <w:t>m</w:t>
      </w:r>
      <w:r w:rsidRPr="00B05ED7">
        <w:rPr>
          <w:lang w:val="ru-RU"/>
        </w:rPr>
        <w:t xml:space="preserve"> </w:t>
      </w:r>
      <w:r>
        <w:t>looking</w:t>
      </w:r>
      <w:r w:rsidRPr="00B05ED7">
        <w:rPr>
          <w:lang w:val="ru-RU"/>
        </w:rPr>
        <w:t xml:space="preserve"> </w:t>
      </w:r>
      <w:r>
        <w:t>forward</w:t>
      </w:r>
      <w:r w:rsidRPr="00B05ED7">
        <w:rPr>
          <w:lang w:val="ru-RU"/>
        </w:rPr>
        <w:t xml:space="preserve"> </w:t>
      </w:r>
      <w:r>
        <w:t>to</w:t>
      </w:r>
      <w:r w:rsidRPr="00B05ED7">
        <w:rPr>
          <w:lang w:val="ru-RU"/>
        </w:rPr>
        <w:t xml:space="preserve"> </w:t>
      </w:r>
      <w:r>
        <w:t>your</w:t>
      </w:r>
      <w:r w:rsidRPr="00B05ED7">
        <w:rPr>
          <w:lang w:val="ru-RU"/>
        </w:rPr>
        <w:t xml:space="preserve"> </w:t>
      </w:r>
      <w:r>
        <w:rPr>
          <w:lang w:val="en-US"/>
        </w:rPr>
        <w:t>reaction</w:t>
      </w:r>
      <w:r w:rsidRPr="00B05ED7">
        <w:rPr>
          <w:lang w:val="ru-RU"/>
        </w:rPr>
        <w:t>);</w:t>
      </w:r>
    </w:p>
    <w:p w:rsidR="005B4493" w:rsidRDefault="005B4493" w:rsidP="00571B56">
      <w:pPr>
        <w:numPr>
          <w:ilvl w:val="0"/>
          <w:numId w:val="35"/>
        </w:numPr>
        <w:ind w:left="0" w:firstLine="720"/>
        <w:jc w:val="both"/>
      </w:pPr>
      <w:r>
        <w:t>Не следование предложенному плану;</w:t>
      </w:r>
    </w:p>
    <w:p w:rsidR="005B4493" w:rsidRDefault="005B4493" w:rsidP="00571B56">
      <w:pPr>
        <w:numPr>
          <w:ilvl w:val="0"/>
          <w:numId w:val="35"/>
        </w:numPr>
        <w:ind w:left="0" w:firstLine="720"/>
        <w:jc w:val="both"/>
      </w:pPr>
      <w:r>
        <w:t>Отсутствие средств логической связи;</w:t>
      </w:r>
    </w:p>
    <w:p w:rsidR="005B4493" w:rsidRPr="00B05ED7" w:rsidRDefault="005B4493" w:rsidP="00571B56">
      <w:pPr>
        <w:numPr>
          <w:ilvl w:val="0"/>
          <w:numId w:val="35"/>
        </w:numPr>
        <w:ind w:left="0" w:firstLine="720"/>
        <w:jc w:val="both"/>
        <w:rPr>
          <w:lang w:val="ru-RU"/>
        </w:rPr>
      </w:pPr>
      <w:r w:rsidRPr="00B05ED7">
        <w:rPr>
          <w:lang w:val="ru-RU"/>
        </w:rPr>
        <w:t>Ошибки в употреблении местоимений, приводящие к сбою коммуникации (</w:t>
      </w:r>
      <w:r>
        <w:t>You</w:t>
      </w:r>
      <w:r w:rsidRPr="00B05ED7">
        <w:rPr>
          <w:lang w:val="ru-RU"/>
        </w:rPr>
        <w:t xml:space="preserve"> </w:t>
      </w:r>
      <w:r>
        <w:t>see</w:t>
      </w:r>
      <w:r w:rsidRPr="00B05ED7">
        <w:rPr>
          <w:lang w:val="ru-RU"/>
        </w:rPr>
        <w:t xml:space="preserve"> </w:t>
      </w:r>
      <w:r>
        <w:t>my</w:t>
      </w:r>
      <w:r w:rsidRPr="00B05ED7">
        <w:rPr>
          <w:lang w:val="ru-RU"/>
        </w:rPr>
        <w:t xml:space="preserve"> </w:t>
      </w:r>
      <w:r>
        <w:t>sister</w:t>
      </w:r>
      <w:r w:rsidRPr="00B05ED7">
        <w:rPr>
          <w:lang w:val="ru-RU"/>
        </w:rPr>
        <w:t xml:space="preserve"> </w:t>
      </w:r>
      <w:r>
        <w:t>with</w:t>
      </w:r>
      <w:r w:rsidRPr="00B05ED7">
        <w:rPr>
          <w:lang w:val="ru-RU"/>
        </w:rPr>
        <w:t xml:space="preserve"> </w:t>
      </w:r>
      <w:r>
        <w:t>your</w:t>
      </w:r>
      <w:r w:rsidRPr="00B05ED7">
        <w:rPr>
          <w:lang w:val="ru-RU"/>
        </w:rPr>
        <w:t xml:space="preserve"> </w:t>
      </w:r>
      <w:r>
        <w:t>husband</w:t>
      </w:r>
      <w:r w:rsidRPr="00B05ED7">
        <w:rPr>
          <w:lang w:val="ru-RU"/>
        </w:rPr>
        <w:t>).</w:t>
      </w:r>
    </w:p>
    <w:p w:rsidR="005B4493" w:rsidRPr="00B05ED7" w:rsidRDefault="005B4493" w:rsidP="00B05ED7">
      <w:pPr>
        <w:jc w:val="both"/>
        <w:rPr>
          <w:lang w:val="ru-RU"/>
        </w:rPr>
      </w:pPr>
    </w:p>
    <w:p w:rsidR="005B4493" w:rsidRPr="00245279" w:rsidRDefault="005B4493" w:rsidP="00B05ED7">
      <w:pPr>
        <w:jc w:val="center"/>
        <w:rPr>
          <w:i/>
          <w:iCs/>
          <w:lang w:val="ru-RU"/>
        </w:rPr>
      </w:pPr>
      <w:r w:rsidRPr="00245279">
        <w:rPr>
          <w:i/>
          <w:iCs/>
          <w:lang w:val="ru-RU"/>
        </w:rPr>
        <w:t>Языковое оформление</w:t>
      </w:r>
    </w:p>
    <w:p w:rsidR="005B4493" w:rsidRPr="00B05ED7" w:rsidRDefault="005B4493" w:rsidP="00571B56">
      <w:pPr>
        <w:ind w:firstLine="708"/>
        <w:jc w:val="both"/>
        <w:rPr>
          <w:lang w:val="ru-RU"/>
        </w:rPr>
      </w:pPr>
      <w:r w:rsidRPr="00B05ED7">
        <w:rPr>
          <w:lang w:val="ru-RU"/>
        </w:rPr>
        <w:t>31,31 % участников экзамена получили максимальные 2 балла по данному критерию, продемонстрировав владение языковыми навыками, полностью адекватное поставленной задаче. Это примерно на 10 % лучше, чем в 2018 году. Однако частично это вызвано увеличением доли заученных фрагментов в монологах участников. Это привело к ухудшению баллов по РКЗ, но улучшению по критерию Языковое оформление. 40,40% участников допустили от 2 до 4 лексико-грамматических и/или фонетических ошибок и получили 1 балл. Ответы около 28,28% участников содержали многочисленные ошибки и были оценены на 0 баллов по данному критерию. В группе 81-100 баллов у 52,78% участников 2 балла, у 36,11% - 1 балл и у 11,11% - 0 баллов. В группе 61-80 баллов только 22,22% получили 2 балла, большая часть (46,57%) – 1 балл, и 31,11% получили 0 баллов.</w:t>
      </w:r>
    </w:p>
    <w:p w:rsidR="005B4493" w:rsidRPr="00B05ED7" w:rsidRDefault="005B4493" w:rsidP="00B05ED7">
      <w:pPr>
        <w:jc w:val="both"/>
        <w:rPr>
          <w:lang w:val="ru-RU"/>
        </w:rPr>
      </w:pPr>
      <w:r w:rsidRPr="00B05ED7">
        <w:rPr>
          <w:lang w:val="ru-RU"/>
        </w:rPr>
        <w:t>Типичные ошибки, допущенные участниками в заданиях 3 и 4, были схожими и будут рассмотрены в анализе выполнения задания 4.</w:t>
      </w:r>
    </w:p>
    <w:p w:rsidR="005B4493" w:rsidRPr="00B05ED7" w:rsidRDefault="005B4493" w:rsidP="00B05ED7">
      <w:pPr>
        <w:jc w:val="both"/>
        <w:rPr>
          <w:lang w:val="ru-RU"/>
        </w:rPr>
      </w:pPr>
    </w:p>
    <w:p w:rsidR="005B4493" w:rsidRPr="00B05ED7" w:rsidRDefault="005B4493" w:rsidP="00571B56">
      <w:pPr>
        <w:ind w:firstLine="708"/>
        <w:jc w:val="both"/>
        <w:rPr>
          <w:lang w:val="ru-RU"/>
        </w:rPr>
      </w:pPr>
      <w:r w:rsidRPr="00B05ED7">
        <w:rPr>
          <w:lang w:val="ru-RU"/>
        </w:rPr>
        <w:t>Задание 4. Связное тематическое монологическое высказывание (сравнение фотографий)</w:t>
      </w:r>
    </w:p>
    <w:p w:rsidR="005B4493" w:rsidRPr="00B05ED7" w:rsidRDefault="005B4493" w:rsidP="00B05ED7">
      <w:pPr>
        <w:jc w:val="both"/>
        <w:rPr>
          <w:lang w:val="ru-RU"/>
        </w:rPr>
      </w:pPr>
    </w:p>
    <w:p w:rsidR="005B4493" w:rsidRPr="00245279" w:rsidRDefault="005B4493" w:rsidP="00B05ED7">
      <w:pPr>
        <w:jc w:val="center"/>
        <w:rPr>
          <w:i/>
          <w:iCs/>
          <w:lang w:val="ru-RU"/>
        </w:rPr>
      </w:pPr>
      <w:r w:rsidRPr="00245279">
        <w:rPr>
          <w:i/>
          <w:iCs/>
          <w:lang w:val="ru-RU"/>
        </w:rPr>
        <w:t>Решение коммуникативной задачи</w:t>
      </w:r>
    </w:p>
    <w:p w:rsidR="005B4493" w:rsidRPr="00B05ED7" w:rsidRDefault="005B4493" w:rsidP="00B05ED7">
      <w:pPr>
        <w:ind w:firstLine="708"/>
        <w:jc w:val="both"/>
        <w:rPr>
          <w:lang w:val="ru-RU"/>
        </w:rPr>
      </w:pPr>
      <w:r w:rsidRPr="00B05ED7">
        <w:rPr>
          <w:lang w:val="ru-RU"/>
        </w:rPr>
        <w:t>В два раза меньшему числу участников экзамена, чем в задании 3, удалось получить максимальные 3 балла по этому критерию (15,15%), что объясняется тем, что задание 4 - это задание высокого уровня, требующее от участников не просто описания картинки, а выполнения когнитивной операции сравнения.  37,37% получили 2 балла по данному критерию, 44,44% - один балл, а 3,03% получили 0 баллов по критерию РКЗ и за все задание в целом. По сравнению с 2018 годом значительно уменьшилось число участников, получивших минимальный балл по данному критерию (в 2018 году 27,96 %). Возможно, это связано с тем, что в 2018 году впервые в 4 пункте плана появились формулировки с разными видо-временными формами (</w:t>
      </w:r>
      <w:r>
        <w:rPr>
          <w:lang w:val="en-US"/>
        </w:rPr>
        <w:t>you</w:t>
      </w:r>
      <w:r w:rsidRPr="00B05ED7">
        <w:rPr>
          <w:lang w:val="ru-RU"/>
        </w:rPr>
        <w:t>’</w:t>
      </w:r>
      <w:r>
        <w:rPr>
          <w:lang w:val="en-US"/>
        </w:rPr>
        <w:t>d</w:t>
      </w:r>
      <w:r w:rsidRPr="00B05ED7">
        <w:rPr>
          <w:lang w:val="ru-RU"/>
        </w:rPr>
        <w:t xml:space="preserve"> </w:t>
      </w:r>
      <w:r>
        <w:rPr>
          <w:lang w:val="en-US"/>
        </w:rPr>
        <w:t>prefer</w:t>
      </w:r>
      <w:r w:rsidRPr="00B05ED7">
        <w:rPr>
          <w:lang w:val="ru-RU"/>
        </w:rPr>
        <w:t xml:space="preserve">/ </w:t>
      </w:r>
      <w:r>
        <w:rPr>
          <w:lang w:val="en-US"/>
        </w:rPr>
        <w:t>you</w:t>
      </w:r>
      <w:r w:rsidRPr="00B05ED7">
        <w:rPr>
          <w:lang w:val="ru-RU"/>
        </w:rPr>
        <w:t xml:space="preserve"> </w:t>
      </w:r>
      <w:r>
        <w:rPr>
          <w:lang w:val="en-US"/>
        </w:rPr>
        <w:t>prefer</w:t>
      </w:r>
      <w:r w:rsidRPr="00B05ED7">
        <w:rPr>
          <w:lang w:val="ru-RU"/>
        </w:rPr>
        <w:t>/</w:t>
      </w:r>
      <w:r>
        <w:rPr>
          <w:lang w:val="en-US"/>
        </w:rPr>
        <w:t>you</w:t>
      </w:r>
      <w:r w:rsidRPr="00B05ED7">
        <w:rPr>
          <w:lang w:val="ru-RU"/>
        </w:rPr>
        <w:t xml:space="preserve"> </w:t>
      </w:r>
      <w:r>
        <w:rPr>
          <w:lang w:val="en-US"/>
        </w:rPr>
        <w:t>preferred</w:t>
      </w:r>
      <w:r w:rsidRPr="00B05ED7">
        <w:rPr>
          <w:lang w:val="ru-RU"/>
        </w:rPr>
        <w:t xml:space="preserve"> </w:t>
      </w:r>
      <w:r>
        <w:rPr>
          <w:lang w:val="en-US"/>
        </w:rPr>
        <w:t>as</w:t>
      </w:r>
      <w:r w:rsidRPr="00B05ED7">
        <w:rPr>
          <w:lang w:val="ru-RU"/>
        </w:rPr>
        <w:t xml:space="preserve"> </w:t>
      </w:r>
      <w:r>
        <w:rPr>
          <w:lang w:val="en-US"/>
        </w:rPr>
        <w:t>a</w:t>
      </w:r>
      <w:r w:rsidRPr="00B05ED7">
        <w:rPr>
          <w:lang w:val="ru-RU"/>
        </w:rPr>
        <w:t xml:space="preserve"> </w:t>
      </w:r>
      <w:r>
        <w:rPr>
          <w:lang w:val="en-US"/>
        </w:rPr>
        <w:t>child</w:t>
      </w:r>
      <w:r w:rsidRPr="00B05ED7">
        <w:rPr>
          <w:lang w:val="ru-RU"/>
        </w:rPr>
        <w:t>). Несмотря на это, в группе 81-100 баллов 3 балла получили 30,56%  участников (в 2018 60%), 2 балла – 38,89%, 1 балл – 30,56%.  В группе 60-81 баллов 3 балла набрали 8,89% участников, а 0 баллов набрали 4,44% участников.</w:t>
      </w:r>
    </w:p>
    <w:p w:rsidR="005B4493" w:rsidRPr="00B05ED7" w:rsidRDefault="005B4493" w:rsidP="00B05ED7">
      <w:pPr>
        <w:ind w:firstLine="708"/>
        <w:jc w:val="both"/>
        <w:rPr>
          <w:lang w:val="ru-RU"/>
        </w:rPr>
      </w:pPr>
      <w:r w:rsidRPr="00B05ED7">
        <w:rPr>
          <w:lang w:val="ru-RU"/>
        </w:rPr>
        <w:t>Таким образом, большинство участников набрали 1-2 балла по данному критерию. Обращает на себя внимание невысокий когнитивный уровень сравнения: сравниваются мелкие несущественные детали.</w:t>
      </w:r>
    </w:p>
    <w:p w:rsidR="005B4493" w:rsidRPr="00E33E4D" w:rsidRDefault="005B4493" w:rsidP="00B05ED7">
      <w:pPr>
        <w:jc w:val="center"/>
        <w:rPr>
          <w:i/>
          <w:iCs/>
        </w:rPr>
      </w:pPr>
      <w:r w:rsidRPr="00E33E4D">
        <w:rPr>
          <w:i/>
          <w:iCs/>
        </w:rPr>
        <w:t>Типичные ошибки</w:t>
      </w:r>
    </w:p>
    <w:p w:rsidR="005B4493" w:rsidRDefault="005B4493" w:rsidP="00571B56">
      <w:pPr>
        <w:ind w:firstLine="720"/>
        <w:jc w:val="both"/>
      </w:pPr>
      <w:r>
        <w:t>К-1. РКЗ</w:t>
      </w:r>
    </w:p>
    <w:p w:rsidR="005B4493" w:rsidRDefault="005B4493" w:rsidP="00571B56">
      <w:pPr>
        <w:numPr>
          <w:ilvl w:val="0"/>
          <w:numId w:val="36"/>
        </w:numPr>
        <w:ind w:left="0" w:firstLine="720"/>
        <w:jc w:val="both"/>
      </w:pPr>
      <w:r w:rsidRPr="00B05ED7">
        <w:rPr>
          <w:lang w:val="ru-RU"/>
        </w:rPr>
        <w:t>Нет упоминания места действия или самого действия в первом пункте плана (</w:t>
      </w:r>
      <w:r>
        <w:rPr>
          <w:lang w:val="en-US"/>
        </w:rPr>
        <w:t>we</w:t>
      </w:r>
      <w:r w:rsidRPr="00B05ED7">
        <w:rPr>
          <w:lang w:val="ru-RU"/>
        </w:rPr>
        <w:t xml:space="preserve"> </w:t>
      </w:r>
      <w:r>
        <w:rPr>
          <w:lang w:val="en-US"/>
        </w:rPr>
        <w:t>can</w:t>
      </w:r>
      <w:r w:rsidRPr="00B05ED7">
        <w:rPr>
          <w:lang w:val="ru-RU"/>
        </w:rPr>
        <w:t xml:space="preserve"> </w:t>
      </w:r>
      <w:r>
        <w:rPr>
          <w:lang w:val="en-US"/>
        </w:rPr>
        <w:t>see</w:t>
      </w:r>
      <w:r w:rsidRPr="00B05ED7">
        <w:rPr>
          <w:lang w:val="ru-RU"/>
        </w:rPr>
        <w:t xml:space="preserve"> </w:t>
      </w:r>
      <w:r>
        <w:rPr>
          <w:lang w:val="en-US"/>
        </w:rPr>
        <w:t>some</w:t>
      </w:r>
      <w:r w:rsidRPr="00B05ED7">
        <w:rPr>
          <w:lang w:val="ru-RU"/>
        </w:rPr>
        <w:t xml:space="preserve"> </w:t>
      </w:r>
      <w:r>
        <w:rPr>
          <w:lang w:val="en-US"/>
        </w:rPr>
        <w:t>children</w:t>
      </w:r>
      <w:r w:rsidRPr="00B05ED7">
        <w:rPr>
          <w:lang w:val="ru-RU"/>
        </w:rPr>
        <w:t xml:space="preserve"> </w:t>
      </w:r>
      <w:r>
        <w:rPr>
          <w:lang w:val="en-US"/>
        </w:rPr>
        <w:t>on</w:t>
      </w:r>
      <w:r w:rsidRPr="00B05ED7">
        <w:rPr>
          <w:lang w:val="ru-RU"/>
        </w:rPr>
        <w:t xml:space="preserve"> </w:t>
      </w:r>
      <w:r>
        <w:rPr>
          <w:lang w:val="en-US"/>
        </w:rPr>
        <w:t>the</w:t>
      </w:r>
      <w:r w:rsidRPr="00B05ED7">
        <w:rPr>
          <w:lang w:val="ru-RU"/>
        </w:rPr>
        <w:t xml:space="preserve"> </w:t>
      </w:r>
      <w:r>
        <w:rPr>
          <w:lang w:val="en-US"/>
        </w:rPr>
        <w:t>beach</w:t>
      </w:r>
      <w:r w:rsidRPr="00B05ED7">
        <w:rPr>
          <w:lang w:val="ru-RU"/>
        </w:rPr>
        <w:t xml:space="preserve">. </w:t>
      </w:r>
      <w:r>
        <w:rPr>
          <w:lang w:val="sv-SE"/>
        </w:rPr>
        <w:t>In the second picture we can see a family).</w:t>
      </w:r>
    </w:p>
    <w:p w:rsidR="005B4493" w:rsidRPr="00B05ED7" w:rsidRDefault="005B4493" w:rsidP="00571B56">
      <w:pPr>
        <w:numPr>
          <w:ilvl w:val="0"/>
          <w:numId w:val="36"/>
        </w:numPr>
        <w:ind w:left="0" w:firstLine="720"/>
        <w:jc w:val="both"/>
        <w:rPr>
          <w:lang w:val="ru-RU"/>
        </w:rPr>
      </w:pPr>
      <w:r w:rsidRPr="00B05ED7">
        <w:rPr>
          <w:lang w:val="ru-RU"/>
        </w:rPr>
        <w:t>В п.4 вместо рассказа о своих предпочтениях в детстве идет рассказ о том, что они предпочитают или предпочли бы;</w:t>
      </w:r>
    </w:p>
    <w:p w:rsidR="005B4493" w:rsidRPr="00B05ED7" w:rsidRDefault="005B4493" w:rsidP="00571B56">
      <w:pPr>
        <w:numPr>
          <w:ilvl w:val="0"/>
          <w:numId w:val="36"/>
        </w:numPr>
        <w:ind w:left="0" w:firstLine="720"/>
        <w:jc w:val="both"/>
        <w:rPr>
          <w:lang w:val="ru-RU"/>
        </w:rPr>
      </w:pPr>
      <w:r w:rsidRPr="00B05ED7">
        <w:rPr>
          <w:lang w:val="ru-RU"/>
        </w:rPr>
        <w:t>В п.4 выбирают не действие, а картинку (</w:t>
      </w:r>
      <w:r>
        <w:t>I</w:t>
      </w:r>
      <w:r w:rsidRPr="00B05ED7">
        <w:rPr>
          <w:lang w:val="ru-RU"/>
        </w:rPr>
        <w:t xml:space="preserve"> </w:t>
      </w:r>
      <w:r>
        <w:t>prefer</w:t>
      </w:r>
      <w:r w:rsidRPr="00B05ED7">
        <w:rPr>
          <w:lang w:val="ru-RU"/>
        </w:rPr>
        <w:t xml:space="preserve"> </w:t>
      </w:r>
      <w:r>
        <w:t>Picture</w:t>
      </w:r>
      <w:r w:rsidRPr="00B05ED7">
        <w:rPr>
          <w:lang w:val="ru-RU"/>
        </w:rPr>
        <w:t xml:space="preserve"> 1)</w:t>
      </w:r>
    </w:p>
    <w:p w:rsidR="005B4493" w:rsidRPr="00B05ED7" w:rsidRDefault="005B4493" w:rsidP="00B05ED7">
      <w:pPr>
        <w:jc w:val="both"/>
        <w:rPr>
          <w:lang w:val="ru-RU"/>
        </w:rPr>
      </w:pPr>
    </w:p>
    <w:p w:rsidR="005B4493" w:rsidRPr="00245279" w:rsidRDefault="005B4493" w:rsidP="00B05ED7">
      <w:pPr>
        <w:jc w:val="center"/>
        <w:rPr>
          <w:i/>
          <w:iCs/>
          <w:lang w:val="ru-RU"/>
        </w:rPr>
      </w:pPr>
      <w:r w:rsidRPr="00245279">
        <w:rPr>
          <w:i/>
          <w:iCs/>
          <w:lang w:val="ru-RU"/>
        </w:rPr>
        <w:t>Организация текста</w:t>
      </w:r>
    </w:p>
    <w:p w:rsidR="005B4493" w:rsidRPr="00B05ED7" w:rsidRDefault="005B4493" w:rsidP="00571B56">
      <w:pPr>
        <w:ind w:firstLine="708"/>
        <w:jc w:val="both"/>
        <w:rPr>
          <w:lang w:val="ru-RU"/>
        </w:rPr>
      </w:pPr>
      <w:r w:rsidRPr="00B05ED7">
        <w:rPr>
          <w:lang w:val="ru-RU"/>
        </w:rPr>
        <w:t>64,65% участников экзамена смогли логично и последовательно организовать свое монологическое высказывание и получили максимальные 2 балла, что примерно на 14 % лучше, чем в 2018 году. 31,31% участников получили 1 балл. 0 баллов был выставлен 1% участников экзамена. В группе выпускников, получивших за экзамен 81-100 баллов, 2 балла набрали 86,11% участников, а 1 балл – 13,89%. В группе участников, получивших за экзамен 61-80 баллов. 2 балла получили 66,67% участников, а 1 балл – 28,89%.</w:t>
      </w:r>
    </w:p>
    <w:p w:rsidR="005B4493" w:rsidRPr="00E33E4D" w:rsidRDefault="005B4493" w:rsidP="00B05ED7">
      <w:pPr>
        <w:jc w:val="center"/>
        <w:rPr>
          <w:i/>
          <w:iCs/>
          <w:lang w:val="en-US"/>
        </w:rPr>
      </w:pPr>
      <w:r w:rsidRPr="00E33E4D">
        <w:rPr>
          <w:i/>
          <w:iCs/>
        </w:rPr>
        <w:t>Типичные ошибки</w:t>
      </w:r>
    </w:p>
    <w:p w:rsidR="005B4493" w:rsidRDefault="005B4493" w:rsidP="00571B56">
      <w:pPr>
        <w:ind w:firstLine="708"/>
        <w:jc w:val="both"/>
      </w:pPr>
      <w:r>
        <w:rPr>
          <w:lang w:val="en-US"/>
        </w:rPr>
        <w:t>К-2. Организация</w:t>
      </w:r>
    </w:p>
    <w:p w:rsidR="005B4493" w:rsidRPr="00B05ED7" w:rsidRDefault="005B4493" w:rsidP="00571B56">
      <w:pPr>
        <w:numPr>
          <w:ilvl w:val="0"/>
          <w:numId w:val="37"/>
        </w:numPr>
        <w:ind w:left="0" w:firstLine="720"/>
        <w:jc w:val="both"/>
        <w:rPr>
          <w:lang w:val="ru-RU"/>
        </w:rPr>
      </w:pPr>
      <w:r w:rsidRPr="00B05ED7">
        <w:rPr>
          <w:lang w:val="ru-RU"/>
        </w:rPr>
        <w:t>Отсутствие вступительной/завершающей фразы, их неуместность (</w:t>
      </w:r>
      <w:r>
        <w:rPr>
          <w:lang w:val="sv-SE"/>
        </w:rPr>
        <w:t>I</w:t>
      </w:r>
      <w:r w:rsidRPr="00B05ED7">
        <w:rPr>
          <w:lang w:val="ru-RU"/>
        </w:rPr>
        <w:t xml:space="preserve"> </w:t>
      </w:r>
      <w:r>
        <w:rPr>
          <w:lang w:val="sv-SE"/>
        </w:rPr>
        <w:t>want</w:t>
      </w:r>
      <w:r w:rsidRPr="00B05ED7">
        <w:rPr>
          <w:lang w:val="ru-RU"/>
        </w:rPr>
        <w:t xml:space="preserve"> </w:t>
      </w:r>
      <w:r>
        <w:rPr>
          <w:lang w:val="sv-SE"/>
        </w:rPr>
        <w:t>to</w:t>
      </w:r>
      <w:r w:rsidRPr="00B05ED7">
        <w:rPr>
          <w:lang w:val="ru-RU"/>
        </w:rPr>
        <w:t xml:space="preserve"> </w:t>
      </w:r>
      <w:r>
        <w:rPr>
          <w:lang w:val="sv-SE"/>
        </w:rPr>
        <w:t>start</w:t>
      </w:r>
      <w:r w:rsidRPr="00B05ED7">
        <w:rPr>
          <w:lang w:val="ru-RU"/>
        </w:rPr>
        <w:t xml:space="preserve"> </w:t>
      </w:r>
      <w:r>
        <w:rPr>
          <w:lang w:val="sv-SE"/>
        </w:rPr>
        <w:t>a</w:t>
      </w:r>
      <w:r w:rsidRPr="00B05ED7">
        <w:rPr>
          <w:lang w:val="ru-RU"/>
        </w:rPr>
        <w:t xml:space="preserve"> </w:t>
      </w:r>
      <w:r>
        <w:rPr>
          <w:lang w:val="sv-SE"/>
        </w:rPr>
        <w:t>conversation</w:t>
      </w:r>
      <w:r w:rsidRPr="00B05ED7">
        <w:rPr>
          <w:lang w:val="ru-RU"/>
        </w:rPr>
        <w:t>);</w:t>
      </w:r>
    </w:p>
    <w:p w:rsidR="005B4493" w:rsidRPr="00B05ED7" w:rsidRDefault="005B4493" w:rsidP="00571B56">
      <w:pPr>
        <w:numPr>
          <w:ilvl w:val="0"/>
          <w:numId w:val="37"/>
        </w:numPr>
        <w:ind w:left="0" w:firstLine="720"/>
        <w:jc w:val="both"/>
        <w:rPr>
          <w:lang w:val="ru-RU"/>
        </w:rPr>
      </w:pPr>
      <w:r w:rsidRPr="00B05ED7">
        <w:rPr>
          <w:lang w:val="ru-RU"/>
        </w:rPr>
        <w:t>Некоторые участники говорят, что они предпочитали (предпочли бы) действие, изображенное на одной картинке, но обосновывают другую картинку (</w:t>
      </w:r>
      <w:r>
        <w:t>As</w:t>
      </w:r>
      <w:r w:rsidRPr="00B05ED7">
        <w:rPr>
          <w:lang w:val="ru-RU"/>
        </w:rPr>
        <w:t xml:space="preserve"> </w:t>
      </w:r>
      <w:r>
        <w:t>for</w:t>
      </w:r>
      <w:r w:rsidRPr="00B05ED7">
        <w:rPr>
          <w:lang w:val="ru-RU"/>
        </w:rPr>
        <w:t xml:space="preserve"> </w:t>
      </w:r>
      <w:r>
        <w:t>me</w:t>
      </w:r>
      <w:r w:rsidRPr="00B05ED7">
        <w:rPr>
          <w:lang w:val="ru-RU"/>
        </w:rPr>
        <w:t xml:space="preserve">, </w:t>
      </w:r>
      <w:r>
        <w:t>I</w:t>
      </w:r>
      <w:r w:rsidRPr="00B05ED7">
        <w:rPr>
          <w:lang w:val="ru-RU"/>
        </w:rPr>
        <w:t xml:space="preserve"> </w:t>
      </w:r>
      <w:r>
        <w:t>preferred</w:t>
      </w:r>
      <w:r w:rsidRPr="00B05ED7">
        <w:rPr>
          <w:lang w:val="ru-RU"/>
        </w:rPr>
        <w:t xml:space="preserve"> </w:t>
      </w:r>
      <w:r>
        <w:t>the</w:t>
      </w:r>
      <w:r w:rsidRPr="00B05ED7">
        <w:rPr>
          <w:lang w:val="ru-RU"/>
        </w:rPr>
        <w:t xml:space="preserve"> </w:t>
      </w:r>
      <w:r>
        <w:t>way</w:t>
      </w:r>
      <w:r w:rsidRPr="00B05ED7">
        <w:rPr>
          <w:lang w:val="ru-RU"/>
        </w:rPr>
        <w:t xml:space="preserve"> </w:t>
      </w:r>
      <w:r>
        <w:t>of</w:t>
      </w:r>
      <w:r w:rsidRPr="00B05ED7">
        <w:rPr>
          <w:lang w:val="ru-RU"/>
        </w:rPr>
        <w:t xml:space="preserve"> </w:t>
      </w:r>
      <w:r>
        <w:t>spending</w:t>
      </w:r>
      <w:r w:rsidRPr="00B05ED7">
        <w:rPr>
          <w:lang w:val="ru-RU"/>
        </w:rPr>
        <w:t xml:space="preserve"> </w:t>
      </w:r>
      <w:r>
        <w:t>time</w:t>
      </w:r>
      <w:r w:rsidRPr="00B05ED7">
        <w:rPr>
          <w:lang w:val="ru-RU"/>
        </w:rPr>
        <w:t xml:space="preserve"> </w:t>
      </w:r>
      <w:r>
        <w:t>in</w:t>
      </w:r>
      <w:r w:rsidRPr="00B05ED7">
        <w:rPr>
          <w:lang w:val="ru-RU"/>
        </w:rPr>
        <w:t xml:space="preserve"> </w:t>
      </w:r>
      <w:r>
        <w:t>Picture</w:t>
      </w:r>
      <w:r w:rsidRPr="00B05ED7">
        <w:rPr>
          <w:lang w:val="ru-RU"/>
        </w:rPr>
        <w:t xml:space="preserve"> 2 </w:t>
      </w:r>
      <w:r>
        <w:t>as</w:t>
      </w:r>
      <w:r w:rsidRPr="00B05ED7">
        <w:rPr>
          <w:lang w:val="ru-RU"/>
        </w:rPr>
        <w:t xml:space="preserve"> </w:t>
      </w:r>
      <w:r>
        <w:t>I</w:t>
      </w:r>
      <w:r w:rsidRPr="00B05ED7">
        <w:rPr>
          <w:lang w:val="ru-RU"/>
        </w:rPr>
        <w:t xml:space="preserve"> </w:t>
      </w:r>
      <w:r>
        <w:t>cannot</w:t>
      </w:r>
      <w:r w:rsidRPr="00B05ED7">
        <w:rPr>
          <w:lang w:val="ru-RU"/>
        </w:rPr>
        <w:t xml:space="preserve"> </w:t>
      </w:r>
      <w:r>
        <w:t>ride</w:t>
      </w:r>
      <w:r w:rsidRPr="00B05ED7">
        <w:rPr>
          <w:lang w:val="ru-RU"/>
        </w:rPr>
        <w:t xml:space="preserve"> </w:t>
      </w:r>
      <w:r>
        <w:t>a</w:t>
      </w:r>
      <w:r w:rsidRPr="00B05ED7">
        <w:rPr>
          <w:lang w:val="ru-RU"/>
        </w:rPr>
        <w:t xml:space="preserve"> </w:t>
      </w:r>
      <w:r>
        <w:t>bike</w:t>
      </w:r>
      <w:r w:rsidRPr="00B05ED7">
        <w:rPr>
          <w:lang w:val="ru-RU"/>
        </w:rPr>
        <w:t xml:space="preserve"> – на картинке 2 люди на велосипедах).</w:t>
      </w:r>
    </w:p>
    <w:p w:rsidR="005B4493" w:rsidRPr="00B05ED7" w:rsidRDefault="005B4493" w:rsidP="00571B56">
      <w:pPr>
        <w:numPr>
          <w:ilvl w:val="0"/>
          <w:numId w:val="37"/>
        </w:numPr>
        <w:ind w:left="0" w:firstLine="720"/>
        <w:jc w:val="both"/>
        <w:rPr>
          <w:lang w:val="ru-RU"/>
        </w:rPr>
      </w:pPr>
      <w:r w:rsidRPr="00B05ED7">
        <w:rPr>
          <w:lang w:val="ru-RU"/>
        </w:rPr>
        <w:t>Неправильное использование средств логической связи (</w:t>
      </w:r>
      <w:r>
        <w:rPr>
          <w:lang w:val="en-US"/>
        </w:rPr>
        <w:t>also</w:t>
      </w:r>
      <w:r w:rsidRPr="00B05ED7">
        <w:rPr>
          <w:lang w:val="ru-RU"/>
        </w:rPr>
        <w:t xml:space="preserve"> вместо </w:t>
      </w:r>
      <w:r>
        <w:rPr>
          <w:lang w:val="en-US"/>
        </w:rPr>
        <w:t>on</w:t>
      </w:r>
      <w:r w:rsidRPr="00B05ED7">
        <w:rPr>
          <w:lang w:val="ru-RU"/>
        </w:rPr>
        <w:t xml:space="preserve"> </w:t>
      </w:r>
      <w:r>
        <w:rPr>
          <w:lang w:val="en-US"/>
        </w:rPr>
        <w:t>the</w:t>
      </w:r>
      <w:r w:rsidRPr="00B05ED7">
        <w:rPr>
          <w:lang w:val="ru-RU"/>
        </w:rPr>
        <w:t xml:space="preserve"> </w:t>
      </w:r>
      <w:r>
        <w:rPr>
          <w:lang w:val="en-US"/>
        </w:rPr>
        <w:t>other</w:t>
      </w:r>
      <w:r w:rsidRPr="00B05ED7">
        <w:rPr>
          <w:lang w:val="ru-RU"/>
        </w:rPr>
        <w:t xml:space="preserve"> </w:t>
      </w:r>
      <w:r>
        <w:rPr>
          <w:lang w:val="en-US"/>
        </w:rPr>
        <w:t>hand</w:t>
      </w:r>
      <w:r w:rsidRPr="00B05ED7">
        <w:rPr>
          <w:lang w:val="ru-RU"/>
        </w:rPr>
        <w:t>).</w:t>
      </w:r>
    </w:p>
    <w:p w:rsidR="005B4493" w:rsidRPr="00B05ED7" w:rsidRDefault="005B4493" w:rsidP="00B05ED7">
      <w:pPr>
        <w:jc w:val="both"/>
        <w:rPr>
          <w:lang w:val="ru-RU"/>
        </w:rPr>
      </w:pPr>
    </w:p>
    <w:p w:rsidR="005B4493" w:rsidRPr="00245279" w:rsidRDefault="005B4493" w:rsidP="00B05ED7">
      <w:pPr>
        <w:jc w:val="center"/>
        <w:rPr>
          <w:i/>
          <w:iCs/>
          <w:lang w:val="ru-RU"/>
        </w:rPr>
      </w:pPr>
      <w:r w:rsidRPr="00245279">
        <w:rPr>
          <w:i/>
          <w:iCs/>
          <w:lang w:val="ru-RU"/>
        </w:rPr>
        <w:t>Языковое оформление</w:t>
      </w:r>
    </w:p>
    <w:p w:rsidR="005B4493" w:rsidRPr="00B05ED7" w:rsidRDefault="005B4493" w:rsidP="00571B56">
      <w:pPr>
        <w:ind w:firstLine="708"/>
        <w:jc w:val="both"/>
        <w:rPr>
          <w:lang w:val="ru-RU"/>
        </w:rPr>
      </w:pPr>
      <w:r w:rsidRPr="00B05ED7">
        <w:rPr>
          <w:lang w:val="ru-RU"/>
        </w:rPr>
        <w:t>19,19% участников смогли получить максимальные 2 балла по данному критерию (что примерно в 2 раза больше, чем в 2018 г.). Более 44,43 % участников, справившихся с решением коммуникативной задачи, получили 0 баллов по критерию «Языковое оформление», что свидетельствует о том, что значительное число участников экзамена испытывают трудности с правильным лексическим и грамматическим оформлением своего высказывания в условиях выполнения задания, более сложного по когнитивному уровню. Данный критерий ярко показал разницу в уровне подготовки выпускников. В группе участников, получивших 81-100 баллов, большинство участников получили 2 балла (44,44%), а в группе участников, набравших 61-80 баллов лишь 6,67 %. В последней группе самый распространенный балл – 0 (55,56%).</w:t>
      </w:r>
    </w:p>
    <w:p w:rsidR="005B4493" w:rsidRPr="00B05ED7" w:rsidRDefault="005B4493" w:rsidP="00B05ED7">
      <w:pPr>
        <w:jc w:val="center"/>
        <w:rPr>
          <w:i/>
          <w:iCs/>
          <w:lang w:val="ru-RU"/>
        </w:rPr>
      </w:pPr>
      <w:r w:rsidRPr="00B05ED7">
        <w:rPr>
          <w:i/>
          <w:iCs/>
          <w:lang w:val="ru-RU"/>
        </w:rPr>
        <w:t>Типичные ошибки</w:t>
      </w:r>
    </w:p>
    <w:p w:rsidR="005B4493" w:rsidRPr="00B05ED7" w:rsidRDefault="005B4493" w:rsidP="00571B56">
      <w:pPr>
        <w:ind w:firstLine="708"/>
        <w:jc w:val="both"/>
        <w:rPr>
          <w:lang w:val="ru-RU"/>
        </w:rPr>
      </w:pPr>
      <w:r w:rsidRPr="00B05ED7">
        <w:rPr>
          <w:lang w:val="ru-RU"/>
        </w:rPr>
        <w:t xml:space="preserve">К-3. Языковое оформление (задания 3 и 4) </w:t>
      </w:r>
    </w:p>
    <w:p w:rsidR="005B4493" w:rsidRPr="00B05ED7" w:rsidRDefault="005B4493" w:rsidP="00571B56">
      <w:pPr>
        <w:numPr>
          <w:ilvl w:val="0"/>
          <w:numId w:val="38"/>
        </w:numPr>
        <w:ind w:left="0" w:firstLine="720"/>
        <w:jc w:val="both"/>
        <w:rPr>
          <w:lang w:val="en-US"/>
        </w:rPr>
      </w:pPr>
      <w:r>
        <w:t>Ошибки</w:t>
      </w:r>
      <w:r>
        <w:rPr>
          <w:lang w:val="en-US"/>
        </w:rPr>
        <w:t xml:space="preserve"> </w:t>
      </w:r>
      <w:r>
        <w:t>в</w:t>
      </w:r>
      <w:r>
        <w:rPr>
          <w:lang w:val="en-US"/>
        </w:rPr>
        <w:t xml:space="preserve"> </w:t>
      </w:r>
      <w:r>
        <w:t>употреблении</w:t>
      </w:r>
      <w:r>
        <w:rPr>
          <w:lang w:val="en-US"/>
        </w:rPr>
        <w:t xml:space="preserve"> </w:t>
      </w:r>
      <w:r>
        <w:t>предлогов</w:t>
      </w:r>
      <w:r>
        <w:rPr>
          <w:lang w:val="en-US"/>
        </w:rPr>
        <w:t>: on the picture, in last year; riding on a bike; on the seaside; in the beach; at the boat; on the mountains;</w:t>
      </w:r>
    </w:p>
    <w:p w:rsidR="005B4493" w:rsidRPr="00B05ED7" w:rsidRDefault="005B4493" w:rsidP="00571B56">
      <w:pPr>
        <w:numPr>
          <w:ilvl w:val="0"/>
          <w:numId w:val="38"/>
        </w:numPr>
        <w:ind w:left="0" w:firstLine="720"/>
        <w:jc w:val="both"/>
        <w:rPr>
          <w:lang w:val="en-US"/>
        </w:rPr>
      </w:pPr>
      <w:r>
        <w:t>Ошибки</w:t>
      </w:r>
      <w:r>
        <w:rPr>
          <w:lang w:val="en-US"/>
        </w:rPr>
        <w:t xml:space="preserve"> </w:t>
      </w:r>
      <w:r>
        <w:t>в</w:t>
      </w:r>
      <w:r>
        <w:rPr>
          <w:lang w:val="en-US"/>
        </w:rPr>
        <w:t xml:space="preserve"> </w:t>
      </w:r>
      <w:r>
        <w:t>оформлении</w:t>
      </w:r>
      <w:r>
        <w:rPr>
          <w:lang w:val="en-US"/>
        </w:rPr>
        <w:t xml:space="preserve"> </w:t>
      </w:r>
      <w:r>
        <w:t>и</w:t>
      </w:r>
      <w:r>
        <w:rPr>
          <w:lang w:val="en-US"/>
        </w:rPr>
        <w:t xml:space="preserve"> </w:t>
      </w:r>
      <w:r>
        <w:t>употреблении</w:t>
      </w:r>
      <w:r>
        <w:rPr>
          <w:lang w:val="en-US"/>
        </w:rPr>
        <w:t xml:space="preserve"> Present Continuous: He stands; He standing;  He is stand; </w:t>
      </w:r>
    </w:p>
    <w:p w:rsidR="005B4493" w:rsidRPr="00B05ED7" w:rsidRDefault="005B4493" w:rsidP="00571B56">
      <w:pPr>
        <w:numPr>
          <w:ilvl w:val="0"/>
          <w:numId w:val="38"/>
        </w:numPr>
        <w:ind w:left="0" w:firstLine="720"/>
        <w:jc w:val="both"/>
        <w:rPr>
          <w:lang w:val="en-US"/>
        </w:rPr>
      </w:pPr>
      <w:r>
        <w:t>Ошибки</w:t>
      </w:r>
      <w:r>
        <w:rPr>
          <w:lang w:val="en-US"/>
        </w:rPr>
        <w:t xml:space="preserve"> </w:t>
      </w:r>
      <w:r>
        <w:t>в</w:t>
      </w:r>
      <w:r>
        <w:rPr>
          <w:lang w:val="en-US"/>
        </w:rPr>
        <w:t xml:space="preserve"> </w:t>
      </w:r>
      <w:r>
        <w:t>употреблении</w:t>
      </w:r>
      <w:r>
        <w:rPr>
          <w:lang w:val="en-US"/>
        </w:rPr>
        <w:t xml:space="preserve"> </w:t>
      </w:r>
      <w:r>
        <w:t>артиклей</w:t>
      </w:r>
      <w:r>
        <w:rPr>
          <w:lang w:val="en-US"/>
        </w:rPr>
        <w:t xml:space="preserve"> (It's amazing picture in forest).</w:t>
      </w:r>
    </w:p>
    <w:p w:rsidR="005B4493" w:rsidRPr="00B05ED7" w:rsidRDefault="005B4493" w:rsidP="00571B56">
      <w:pPr>
        <w:numPr>
          <w:ilvl w:val="0"/>
          <w:numId w:val="38"/>
        </w:numPr>
        <w:ind w:left="0" w:firstLine="720"/>
        <w:jc w:val="both"/>
        <w:rPr>
          <w:lang w:val="ru-RU"/>
        </w:rPr>
      </w:pPr>
      <w:r w:rsidRPr="00B05ED7">
        <w:rPr>
          <w:lang w:val="ru-RU"/>
        </w:rPr>
        <w:t>Ошибки в использовании единственного и множественного числа.</w:t>
      </w:r>
    </w:p>
    <w:p w:rsidR="005B4493" w:rsidRPr="00B05ED7" w:rsidRDefault="005B4493" w:rsidP="00571B56">
      <w:pPr>
        <w:numPr>
          <w:ilvl w:val="0"/>
          <w:numId w:val="38"/>
        </w:numPr>
        <w:ind w:left="0" w:firstLine="720"/>
        <w:jc w:val="both"/>
        <w:rPr>
          <w:lang w:val="ru-RU"/>
        </w:rPr>
      </w:pPr>
      <w:r w:rsidRPr="00B05ED7">
        <w:rPr>
          <w:lang w:val="ru-RU"/>
        </w:rPr>
        <w:t>Ограниченность словарного запаса и многочисленные лексические повторы, что приводило к неполному выполнению коммуникативной задачи.</w:t>
      </w:r>
    </w:p>
    <w:p w:rsidR="005B4493" w:rsidRPr="00B05ED7" w:rsidRDefault="005B4493" w:rsidP="00571B56">
      <w:pPr>
        <w:ind w:firstLine="720"/>
        <w:jc w:val="both"/>
        <w:rPr>
          <w:lang w:val="ru-RU"/>
        </w:rPr>
      </w:pPr>
      <w:r w:rsidRPr="00B05ED7">
        <w:rPr>
          <w:lang w:val="ru-RU"/>
        </w:rPr>
        <w:t>Как показал проведенный анализ, самыми сложными для участников экзамена были задания высокого уровня с развернутым ответом (задание 40 в письменной части и задание 4 в устной части). Это вызвано как объективной сложностью данных заданий (уровень В2 Европейской языковой шкалы), так и недостаточным уровнем подготовленности ряда участников из непрофильных школ и классов. Им не хватает сформированных продуктивных лексических и грамматических навыков для выполнения заданий высокого уровня. Однако по сравнению с 2018 годом уменьшилось число участников, получивших минимальные баллы по критерию Решение коммуникативной задачи в этих заданиях, что показывает, что выпускники и учителя региона в целом адаптировались к требованиям и критериям.</w:t>
      </w:r>
    </w:p>
    <w:p w:rsidR="005B4493" w:rsidRPr="00B05ED7" w:rsidRDefault="005B4493" w:rsidP="00571B56">
      <w:pPr>
        <w:ind w:firstLine="720"/>
        <w:jc w:val="both"/>
        <w:rPr>
          <w:lang w:val="ru-RU"/>
        </w:rPr>
      </w:pPr>
    </w:p>
    <w:p w:rsidR="005B4493" w:rsidRPr="00B05ED7" w:rsidRDefault="005B4493" w:rsidP="00B05ED7">
      <w:pPr>
        <w:ind w:firstLine="709"/>
        <w:jc w:val="both"/>
        <w:rPr>
          <w:lang w:val="ru-RU"/>
        </w:rPr>
      </w:pPr>
      <w:r w:rsidRPr="00B05ED7">
        <w:rPr>
          <w:b/>
          <w:bCs/>
          <w:color w:val="000000"/>
          <w:lang w:val="ru-RU"/>
        </w:rPr>
        <w:t xml:space="preserve">Методические рекомендации по совершенствованию преподавания иностранного языка </w:t>
      </w:r>
      <w:r w:rsidRPr="00B05ED7">
        <w:rPr>
          <w:b/>
          <w:bCs/>
          <w:lang w:val="ru-RU"/>
        </w:rPr>
        <w:t xml:space="preserve"> (английский) с учетом результатов ОГЭ и ЕГЭ 2019 года</w:t>
      </w:r>
      <w:r w:rsidRPr="00B05ED7">
        <w:rPr>
          <w:b/>
          <w:bCs/>
          <w:color w:val="000000"/>
          <w:lang w:val="ru-RU"/>
        </w:rPr>
        <w:t>:</w:t>
      </w:r>
    </w:p>
    <w:p w:rsidR="005B4493" w:rsidRDefault="005B4493" w:rsidP="00B05ED7">
      <w:pPr>
        <w:ind w:firstLine="360"/>
        <w:jc w:val="both"/>
      </w:pPr>
      <w:r w:rsidRPr="00B05ED7">
        <w:rPr>
          <w:lang w:val="ru-RU"/>
        </w:rPr>
        <w:t>1</w:t>
      </w:r>
      <w:r w:rsidRPr="00B05ED7">
        <w:rPr>
          <w:b/>
          <w:bCs/>
          <w:lang w:val="ru-RU"/>
        </w:rPr>
        <w:t>.</w:t>
      </w:r>
      <w:r w:rsidRPr="00B05ED7">
        <w:rPr>
          <w:b/>
          <w:bCs/>
          <w:lang w:val="ru-RU"/>
        </w:rPr>
        <w:tab/>
      </w:r>
      <w:r w:rsidRPr="00B05ED7">
        <w:rPr>
          <w:lang w:val="ru-RU"/>
        </w:rPr>
        <w:t>При подготовке к разделу</w:t>
      </w:r>
      <w:r w:rsidRPr="00B05ED7">
        <w:rPr>
          <w:b/>
          <w:bCs/>
          <w:lang w:val="ru-RU"/>
        </w:rPr>
        <w:t xml:space="preserve"> </w:t>
      </w:r>
      <w:r w:rsidRPr="00B05ED7">
        <w:rPr>
          <w:lang w:val="ru-RU"/>
        </w:rPr>
        <w:t>«Аудирование»</w:t>
      </w:r>
      <w:r w:rsidRPr="00B05ED7">
        <w:rPr>
          <w:b/>
          <w:bCs/>
          <w:lang w:val="ru-RU"/>
        </w:rPr>
        <w:t xml:space="preserve"> </w:t>
      </w:r>
      <w:r w:rsidRPr="00B05ED7">
        <w:rPr>
          <w:lang w:val="ru-RU"/>
        </w:rPr>
        <w:t>учитывать</w:t>
      </w:r>
      <w:r w:rsidRPr="00B05ED7">
        <w:rPr>
          <w:b/>
          <w:bCs/>
          <w:lang w:val="ru-RU"/>
        </w:rPr>
        <w:t xml:space="preserve"> </w:t>
      </w:r>
      <w:r w:rsidRPr="00B05ED7">
        <w:rPr>
          <w:lang w:val="ru-RU"/>
        </w:rPr>
        <w:t xml:space="preserve">лингвистические, смысловые, метапредметные и психологические трудности обработки  информации, получаемой на слух. Все эти трудности можно и нужно преодолевать постепенно, пошагово, изучая различные стратегии понимания прослушанного текста – с пониманием основного содержания, запрашиваемой информацией и полным/детальным пониманием. Успешное выполнение заданий 3–9 требует не только понимания основного содержания высказывания и точки зрения говорящего/говорящих, но и детального восприятия и удержания в памяти всей необходимой информации. Наряду с пошаговым развитием различных стратегий аудирования в соответствии с поставленными коммуникативными задачами следует развивать механизмы аудирования, такие как память (кратковременная, долговременная, оперативная), речевой слух (деление на смысловые синтагмы, различение фонем и т.д.), внимание (концентрация, сосредоточенность), вероятностное прогнозирование (лингвистическое и смысловое), осмысление (анализ, синтез). </w:t>
      </w:r>
      <w:r>
        <w:t>Различают три группы трудностей, связанных с обучением аудированию:</w:t>
      </w:r>
    </w:p>
    <w:p w:rsidR="005B4493" w:rsidRPr="00B05ED7" w:rsidRDefault="005B4493" w:rsidP="00B05ED7">
      <w:pPr>
        <w:pStyle w:val="12"/>
        <w:numPr>
          <w:ilvl w:val="0"/>
          <w:numId w:val="44"/>
        </w:numPr>
        <w:tabs>
          <w:tab w:val="left" w:pos="980"/>
        </w:tabs>
        <w:jc w:val="both"/>
        <w:rPr>
          <w:rFonts w:ascii="Times New Roman" w:hAnsi="Times New Roman" w:cs="Times New Roman"/>
          <w:lang w:val="ru-RU"/>
        </w:rPr>
      </w:pPr>
      <w:r w:rsidRPr="00B05ED7">
        <w:rPr>
          <w:rFonts w:ascii="Times New Roman" w:hAnsi="Times New Roman" w:cs="Times New Roman"/>
          <w:lang w:val="ru-RU"/>
        </w:rPr>
        <w:t>обусловленные лингвистической сложностью материала, социолингвистическими и социокультурными особенностями;</w:t>
      </w:r>
    </w:p>
    <w:p w:rsidR="005B4493" w:rsidRDefault="005B4493" w:rsidP="00B05ED7">
      <w:pPr>
        <w:pStyle w:val="12"/>
        <w:numPr>
          <w:ilvl w:val="0"/>
          <w:numId w:val="44"/>
        </w:numPr>
        <w:tabs>
          <w:tab w:val="left" w:pos="980"/>
        </w:tabs>
        <w:jc w:val="both"/>
        <w:rPr>
          <w:rFonts w:ascii="Times New Roman" w:hAnsi="Times New Roman" w:cs="Times New Roman"/>
        </w:rPr>
      </w:pPr>
      <w:r>
        <w:rPr>
          <w:rFonts w:ascii="Times New Roman" w:hAnsi="Times New Roman" w:cs="Times New Roman"/>
        </w:rPr>
        <w:t>обусловленные условиями коммуникации;</w:t>
      </w:r>
    </w:p>
    <w:p w:rsidR="005B4493" w:rsidRPr="00B05ED7" w:rsidRDefault="005B4493" w:rsidP="00B05ED7">
      <w:pPr>
        <w:pStyle w:val="12"/>
        <w:numPr>
          <w:ilvl w:val="0"/>
          <w:numId w:val="44"/>
        </w:numPr>
        <w:tabs>
          <w:tab w:val="left" w:pos="999"/>
        </w:tabs>
        <w:jc w:val="both"/>
        <w:rPr>
          <w:rFonts w:cs="Times New Roman"/>
          <w:lang w:val="ru-RU"/>
        </w:rPr>
      </w:pPr>
      <w:r w:rsidRPr="00B05ED7">
        <w:rPr>
          <w:rFonts w:ascii="Times New Roman" w:hAnsi="Times New Roman" w:cs="Times New Roman"/>
          <w:lang w:val="ru-RU"/>
        </w:rPr>
        <w:t>обусловленные особенностями понимания смысла получаемой информации</w:t>
      </w:r>
      <w:r w:rsidRPr="00B05ED7">
        <w:rPr>
          <w:rFonts w:ascii="Times New Roman" w:hAnsi="Times New Roman" w:cs="Times New Roman"/>
          <w:vertAlign w:val="superscript"/>
          <w:lang w:val="ru-RU"/>
        </w:rPr>
        <w:t>2</w:t>
      </w:r>
      <w:r w:rsidRPr="00B05ED7">
        <w:rPr>
          <w:rFonts w:ascii="Times New Roman" w:hAnsi="Times New Roman" w:cs="Times New Roman"/>
          <w:lang w:val="ru-RU"/>
        </w:rPr>
        <w:t xml:space="preserve">. </w:t>
      </w:r>
    </w:p>
    <w:p w:rsidR="005B4493" w:rsidRPr="00B05ED7" w:rsidRDefault="005B4493" w:rsidP="00B05ED7">
      <w:pPr>
        <w:tabs>
          <w:tab w:val="left" w:pos="999"/>
        </w:tabs>
        <w:jc w:val="both"/>
        <w:rPr>
          <w:lang w:val="ru-RU"/>
        </w:rPr>
      </w:pPr>
      <w:r w:rsidRPr="00B05ED7">
        <w:rPr>
          <w:lang w:val="ru-RU"/>
        </w:rPr>
        <w:t>Преодоление всех видов трудностей требует пошагового использования различных приемов и технологий развития и совершенствования как стратегий аудирования, так и психологических механизмов аудирования. Задания по аудированию должны стать постоянным компонентом урока иностранного языка, а также внеурочной деятельности.</w:t>
      </w:r>
    </w:p>
    <w:p w:rsidR="005B4493" w:rsidRPr="00B05ED7" w:rsidRDefault="005B4493" w:rsidP="00B05ED7">
      <w:pPr>
        <w:ind w:firstLine="708"/>
        <w:jc w:val="both"/>
        <w:rPr>
          <w:lang w:val="ru-RU"/>
        </w:rPr>
      </w:pPr>
      <w:r w:rsidRPr="00B05ED7">
        <w:rPr>
          <w:lang w:val="ru-RU"/>
        </w:rPr>
        <w:t>2.</w:t>
      </w:r>
      <w:r w:rsidRPr="00B05ED7">
        <w:rPr>
          <w:b/>
          <w:bCs/>
          <w:lang w:val="ru-RU"/>
        </w:rPr>
        <w:tab/>
      </w:r>
      <w:r w:rsidRPr="00B05ED7">
        <w:rPr>
          <w:lang w:val="ru-RU"/>
        </w:rPr>
        <w:t>В процессе обучения смысловому чтению начинать с заданий,</w:t>
      </w:r>
      <w:r w:rsidRPr="00B05ED7">
        <w:rPr>
          <w:b/>
          <w:bCs/>
          <w:lang w:val="ru-RU"/>
        </w:rPr>
        <w:t xml:space="preserve"> </w:t>
      </w:r>
      <w:r w:rsidRPr="00B05ED7">
        <w:rPr>
          <w:lang w:val="ru-RU"/>
        </w:rPr>
        <w:t>требующих понимание основного содержания, не фиксируя внимание на деталях текста и незнакомых словах, игнорируя несущественную информацию. В основе всех видов чтения лежит ряд общих умений, которые используются читающим при чтении. К ним относятся умения, связанные как с пониманием общего содержания, так и с переработкой и осмыслением деталей текста. Существенным условием овладения разными видами чтения является владение участниками экзамена грамматическими структурами, структурными и строевыми элементами изучаемого языка и богатым запасом лексики. Количество незнакомых слов в тексте следует постепенно увеличивать, приучая школьников как игнорировать незнакомые слова, так и добиваться их понимания на основе контекста, знания правил словообразования или сходства с родным языком (интернациональные слова). Уже неоднократно отмечалось, что для успешного выполнения заданий ЕГЭ повышенного и высокого уровней сложности необходимо постоянно обращаться к таким видам чтения, как поисковое, просмотровое и изучающее и отрабатывать их стратегии, выявляя отличающие их характеристики.</w:t>
      </w:r>
    </w:p>
    <w:p w:rsidR="005B4493" w:rsidRPr="00B05ED7" w:rsidRDefault="005B4493" w:rsidP="00B05ED7">
      <w:pPr>
        <w:ind w:firstLine="142"/>
        <w:jc w:val="both"/>
        <w:rPr>
          <w:lang w:val="ru-RU"/>
        </w:rPr>
      </w:pPr>
      <w:r w:rsidRPr="00B05ED7">
        <w:rPr>
          <w:lang w:val="ru-RU"/>
        </w:rPr>
        <w:t xml:space="preserve">Особое внимание при обучении данным видам чтения следует уделять развитию приемов смысловой переработки текстов, например языковой догадке, в том числе контекстуальной, анализу и интерпретации, выделению основного и второстепенного в тексте, прогнозированию лингвистическому и смысловому. Все задания раздела «Чтение» требуют хорошо развитую компенсаторную компетенцию, так как в них преимущественно используются эквиваленты, синонимы, толкование, иногда дефиниции, несколько расширяющие значения слов, используемых в тексте, либо предлагаются обобщающие слова вместо конкретных, данных в тексте (ср. </w:t>
      </w:r>
      <w:r>
        <w:rPr>
          <w:i/>
          <w:iCs/>
        </w:rPr>
        <w:t>meals</w:t>
      </w:r>
      <w:r w:rsidRPr="00B05ED7">
        <w:rPr>
          <w:i/>
          <w:iCs/>
          <w:lang w:val="ru-RU"/>
        </w:rPr>
        <w:t xml:space="preserve"> </w:t>
      </w:r>
      <w:r>
        <w:rPr>
          <w:i/>
          <w:iCs/>
        </w:rPr>
        <w:t>vs</w:t>
      </w:r>
      <w:r w:rsidRPr="00B05ED7">
        <w:rPr>
          <w:i/>
          <w:iCs/>
          <w:lang w:val="ru-RU"/>
        </w:rPr>
        <w:t xml:space="preserve"> </w:t>
      </w:r>
      <w:r>
        <w:rPr>
          <w:i/>
          <w:iCs/>
        </w:rPr>
        <w:t>breakfast</w:t>
      </w:r>
      <w:r w:rsidRPr="00B05ED7">
        <w:rPr>
          <w:i/>
          <w:iCs/>
          <w:lang w:val="ru-RU"/>
        </w:rPr>
        <w:t xml:space="preserve"> </w:t>
      </w:r>
      <w:r>
        <w:rPr>
          <w:i/>
          <w:iCs/>
        </w:rPr>
        <w:t>and</w:t>
      </w:r>
      <w:r w:rsidRPr="00B05ED7">
        <w:rPr>
          <w:i/>
          <w:iCs/>
          <w:lang w:val="ru-RU"/>
        </w:rPr>
        <w:t xml:space="preserve"> </w:t>
      </w:r>
      <w:r>
        <w:rPr>
          <w:i/>
          <w:iCs/>
        </w:rPr>
        <w:t>dinner</w:t>
      </w:r>
      <w:r w:rsidRPr="00B05ED7">
        <w:rPr>
          <w:lang w:val="ru-RU"/>
        </w:rPr>
        <w:t xml:space="preserve">). Помимо смысловой переработки текста, важно приучать учащихся удерживать в памяти и принимать/присваивать получаемую информацию. </w:t>
      </w:r>
    </w:p>
    <w:p w:rsidR="005B4493" w:rsidRPr="00B05ED7" w:rsidRDefault="005B4493" w:rsidP="00B05ED7">
      <w:pPr>
        <w:ind w:firstLine="708"/>
        <w:jc w:val="both"/>
        <w:rPr>
          <w:lang w:val="ru-RU"/>
        </w:rPr>
      </w:pPr>
      <w:r w:rsidRPr="00B05ED7">
        <w:rPr>
          <w:lang w:val="ru-RU"/>
        </w:rPr>
        <w:t>3.</w:t>
      </w:r>
      <w:r w:rsidRPr="00B05ED7">
        <w:rPr>
          <w:lang w:val="ru-RU"/>
        </w:rPr>
        <w:tab/>
        <w:t xml:space="preserve">По разделу </w:t>
      </w:r>
      <w:r w:rsidRPr="00B05ED7">
        <w:rPr>
          <w:b/>
          <w:bCs/>
          <w:lang w:val="ru-RU"/>
        </w:rPr>
        <w:t>«Грамматика и лексика»</w:t>
      </w:r>
      <w:r w:rsidRPr="00B05ED7">
        <w:rPr>
          <w:lang w:val="ru-RU"/>
        </w:rPr>
        <w:t xml:space="preserve"> рекомендуем</w:t>
      </w:r>
      <w:r w:rsidRPr="00B05ED7">
        <w:rPr>
          <w:b/>
          <w:bCs/>
          <w:lang w:val="ru-RU"/>
        </w:rPr>
        <w:t xml:space="preserve"> </w:t>
      </w:r>
      <w:r w:rsidRPr="00B05ED7">
        <w:rPr>
          <w:lang w:val="ru-RU"/>
        </w:rPr>
        <w:t>в слабых классах или со слабыми обучающимися в процессе</w:t>
      </w:r>
      <w:r w:rsidRPr="00B05ED7">
        <w:rPr>
          <w:b/>
          <w:bCs/>
          <w:lang w:val="ru-RU"/>
        </w:rPr>
        <w:t xml:space="preserve"> </w:t>
      </w:r>
      <w:r w:rsidRPr="00B05ED7">
        <w:rPr>
          <w:lang w:val="ru-RU"/>
        </w:rPr>
        <w:t xml:space="preserve">обучения регулярно повторять грамматический материал 2–5 классов, поскольку такие явления, как множественное число существительных, местоимения разных типов, порядковые числительные, степени сравнения прилагательных, </w:t>
      </w:r>
      <w:r>
        <w:t>Present</w:t>
      </w:r>
      <w:r w:rsidRPr="00B05ED7">
        <w:rPr>
          <w:lang w:val="ru-RU"/>
        </w:rPr>
        <w:t xml:space="preserve">, </w:t>
      </w:r>
      <w:r>
        <w:t>Past</w:t>
      </w:r>
      <w:r w:rsidRPr="00B05ED7">
        <w:rPr>
          <w:lang w:val="ru-RU"/>
        </w:rPr>
        <w:t xml:space="preserve">, </w:t>
      </w:r>
      <w:r>
        <w:t>Future</w:t>
      </w:r>
      <w:r w:rsidRPr="00B05ED7">
        <w:rPr>
          <w:lang w:val="ru-RU"/>
        </w:rPr>
        <w:t xml:space="preserve"> </w:t>
      </w:r>
      <w:r>
        <w:t>Simple</w:t>
      </w:r>
      <w:r w:rsidRPr="00B05ED7">
        <w:rPr>
          <w:lang w:val="ru-RU"/>
        </w:rPr>
        <w:t xml:space="preserve"> (материал начальной школы) постоянно встречаются во всех вариантах раздела «Грамматика и лексика». Безусловно, система времен, косвенная речь, согласование времен (материал основной и старшей школы) по-прежнему остаются зонами особых трудностей для учащихся. При обучении следует уделять внимание, как личным формам глагола, особенно действительному и страдательному залогу, так и неличным (причастие, герундий, инфинитив), обращать внимание на их значение, функции, а не только на форму образования, а также на порядок слов в предложении.</w:t>
      </w:r>
    </w:p>
    <w:p w:rsidR="005B4493" w:rsidRPr="00B05ED7" w:rsidRDefault="005B4493" w:rsidP="00B05ED7">
      <w:pPr>
        <w:ind w:firstLine="708"/>
        <w:jc w:val="both"/>
        <w:rPr>
          <w:lang w:val="ru-RU"/>
        </w:rPr>
      </w:pPr>
      <w:r w:rsidRPr="00B05ED7">
        <w:rPr>
          <w:lang w:val="ru-RU"/>
        </w:rPr>
        <w:t>4.</w:t>
      </w:r>
      <w:r w:rsidRPr="00B05ED7">
        <w:rPr>
          <w:lang w:val="ru-RU"/>
        </w:rPr>
        <w:tab/>
        <w:t>Подводя итоги анализа выполнения заданий раздела «</w:t>
      </w:r>
      <w:r w:rsidRPr="00B05ED7">
        <w:rPr>
          <w:b/>
          <w:bCs/>
          <w:lang w:val="ru-RU"/>
        </w:rPr>
        <w:t>Письмо»</w:t>
      </w:r>
      <w:r w:rsidRPr="00B05ED7">
        <w:rPr>
          <w:lang w:val="ru-RU"/>
        </w:rPr>
        <w:t>, еще раз отметим, что наблюдаются определенные позитивные сдвиги в их выполнении. Вместе с тем очевидно, что некоторые выпускники испытывают существенные трудности, особенно при выполнении задания 40. Это свидетельствует о том, что требуется дальнейшее совершенствование творческих предметных умений. Наряду с предметными умениями и навыками, рекомендуется развивать метапредметные умения, так как именно их несформированность приводит чаще всего к неудовлетворительным результатам, особенно в задании 40. К важным для заданий ЕГЭ данного раздела отнесем следующие метапредметные умения: понять смысл задания, планировать свое письменное высказывание, реализовать его без нарушений логики, правильно строить стратегии высказывания с учетом коммуникативной задачи. Важно также развивать и личностные характеристики, такие как эрудицию, креативность, самостоятельность, ответственность, внимательность, аккуратность, любознательность и др.</w:t>
      </w:r>
    </w:p>
    <w:p w:rsidR="005B4493" w:rsidRPr="00B05ED7" w:rsidRDefault="005B4493" w:rsidP="00B05ED7">
      <w:pPr>
        <w:ind w:firstLine="142"/>
        <w:jc w:val="both"/>
        <w:rPr>
          <w:lang w:val="ru-RU"/>
        </w:rPr>
      </w:pPr>
      <w:r w:rsidRPr="00B05ED7">
        <w:rPr>
          <w:lang w:val="ru-RU"/>
        </w:rPr>
        <w:t xml:space="preserve">Данные умения и навыки невозможно развить без тщательного анализа формулировки задания и соблюдения требований, которые даны в критериях. При подготовке учащихся к выполнению задания 39 следует обратить особое внимание на проникновение в смысл задания, умения дать полный и точный ответ на вопросы и запросить информацию. Важно приучить обучающихся проверять и корректировать выполненное задание. Необходимо также при подготовке к данному разделу обращать внимание на </w:t>
      </w:r>
      <w:r w:rsidRPr="00B05ED7">
        <w:rPr>
          <w:b/>
          <w:bCs/>
          <w:lang w:val="ru-RU"/>
        </w:rPr>
        <w:t>требуемый объем</w:t>
      </w:r>
      <w:r w:rsidRPr="00B05ED7">
        <w:rPr>
          <w:lang w:val="ru-RU"/>
        </w:rPr>
        <w:t>. Несмотря на то, что работ с превышением или уменьшением объема стало значительно меньше, они все же есть. Требование к участникам экзамена соблюдать заданный объем не является чисто формальным, оно прямо связано с содержанием письменного высказывания и выполнением коммуникативной задачи. Недостаточный объем письменной работы – это показатель низкого уровня владения языком, ограниченности лексического запаса и несформированности языковых навыков. Превышение объема, также показывает неумение экзаменуемого вдуматься в поставленную перед ним коммуникативную задачу, отобрать действительно важный для ее выполнения содержательный материал и четко сформулировать свои мысли. Часто превышение объема работы вызвано тем, что экзаменуемый старается вставить в свою работу выученные наизусть отрывки из пресловутых «топиков», что ведет к уходу от темы, а иногда – к ее полной подмене.</w:t>
      </w:r>
    </w:p>
    <w:p w:rsidR="005B4493" w:rsidRPr="00B05ED7" w:rsidRDefault="005B4493" w:rsidP="00B05ED7">
      <w:pPr>
        <w:ind w:firstLine="142"/>
        <w:jc w:val="both"/>
        <w:rPr>
          <w:lang w:val="ru-RU"/>
        </w:rPr>
      </w:pPr>
      <w:r w:rsidRPr="00B05ED7">
        <w:rPr>
          <w:lang w:val="ru-RU"/>
        </w:rPr>
        <w:t>Следует обратить внимание обучающихся на то, что переписанная тема самого задания не входит в объем текста. Необходимо показывать учащимся приемы, которые позволят им увеличить или уменьшить написанный ими объем: добавить или зачеркнуть некоторые прилагательные или зачеркнуть отдельные слова либо предложения, которые не несут информацию и являются избыточными; свернуть адрес и т.д.</w:t>
      </w:r>
    </w:p>
    <w:p w:rsidR="005B4493" w:rsidRPr="00B05ED7" w:rsidRDefault="005B4493" w:rsidP="00571B56">
      <w:pPr>
        <w:ind w:firstLine="708"/>
        <w:jc w:val="both"/>
        <w:rPr>
          <w:lang w:val="ru-RU"/>
        </w:rPr>
      </w:pPr>
      <w:r w:rsidRPr="00B05ED7">
        <w:rPr>
          <w:lang w:val="ru-RU"/>
        </w:rPr>
        <w:t>При выполнении задания 40 важно внимательно ознакомиться с коммуникативным заданием, обратить внимание на ограничения по времени и объему. В связи с тем, что в настоящее время предлагается две темы на выбор, экзаменуемый должен не бояться потратить несколько минут на обдумывание своего выбора: какая тема ему ближе, понятней, интересней; по какой теме у него есть собственное мнение; к какой теме ему легче подобрать аргументы к своему и чужому мнению. Нельзя начать писать одну тему, а затем перейти к другой. Как правило, в этом случае участникам экзамена не хватает времени закончить работу, да и если они успевают завершить ее, то качество работы сильно страдает из-за нехватки времени.</w:t>
      </w:r>
    </w:p>
    <w:p w:rsidR="005B4493" w:rsidRPr="00B05ED7" w:rsidRDefault="005B4493" w:rsidP="00B05ED7">
      <w:pPr>
        <w:ind w:firstLine="142"/>
        <w:jc w:val="both"/>
        <w:rPr>
          <w:lang w:val="ru-RU"/>
        </w:rPr>
      </w:pPr>
      <w:r w:rsidRPr="00B05ED7">
        <w:rPr>
          <w:lang w:val="ru-RU"/>
        </w:rPr>
        <w:t>При формулировании противоположного мнения экзаменуемые не всегда предвидят, что им придется опровергнуть те аргументы, которые даются в поддержку точки зрения, выраженной оппонентом. В результате контраргументы, которые предлагаются экзаменуемыми в следующем абзаце по сути контраргументами не являются или имеют нелогичный характер. Приводя контраргументы, желательно отстаивать свою точку зрения не теми же словами, что раньше, а использовать перифраз, синонимию.</w:t>
      </w:r>
    </w:p>
    <w:p w:rsidR="005B4493" w:rsidRPr="00B05ED7" w:rsidRDefault="005B4493" w:rsidP="00B05ED7">
      <w:pPr>
        <w:ind w:firstLine="708"/>
        <w:jc w:val="both"/>
        <w:rPr>
          <w:b/>
          <w:bCs/>
          <w:lang w:val="ru-RU"/>
        </w:rPr>
      </w:pPr>
      <w:r w:rsidRPr="00B05ED7">
        <w:rPr>
          <w:lang w:val="ru-RU"/>
        </w:rPr>
        <w:t>5.</w:t>
      </w:r>
      <w:r w:rsidRPr="00B05ED7">
        <w:rPr>
          <w:lang w:val="ru-RU"/>
        </w:rPr>
        <w:tab/>
        <w:t>Перейдем к последнему разделу – «</w:t>
      </w:r>
      <w:r w:rsidRPr="00B05ED7">
        <w:rPr>
          <w:b/>
          <w:bCs/>
          <w:lang w:val="ru-RU"/>
        </w:rPr>
        <w:t>Устная часть</w:t>
      </w:r>
      <w:r w:rsidRPr="00B05ED7">
        <w:rPr>
          <w:lang w:val="ru-RU"/>
        </w:rPr>
        <w:t>». Анализ результатов показал, что устная часть в 2019 г. была выполнена довольно успешно, значительно лучше, чем в предыдущем году, средний процент выполнения данного раздела – 70,5, в 2018 г. – 64,9</w:t>
      </w:r>
    </w:p>
    <w:p w:rsidR="005B4493" w:rsidRPr="00B05ED7" w:rsidRDefault="005B4493" w:rsidP="00571B56">
      <w:pPr>
        <w:ind w:firstLine="708"/>
        <w:jc w:val="both"/>
        <w:rPr>
          <w:lang w:val="ru-RU"/>
        </w:rPr>
      </w:pPr>
      <w:r w:rsidRPr="00B05ED7">
        <w:rPr>
          <w:b/>
          <w:bCs/>
          <w:lang w:val="ru-RU"/>
        </w:rPr>
        <w:t xml:space="preserve">Рекомендуем </w:t>
      </w:r>
      <w:r w:rsidRPr="00B05ED7">
        <w:rPr>
          <w:lang w:val="ru-RU"/>
        </w:rPr>
        <w:t>в процессе обучения в качестве подготовки к разделу «Говорение» к заданию</w:t>
      </w:r>
      <w:r w:rsidRPr="00B05ED7">
        <w:rPr>
          <w:b/>
          <w:bCs/>
          <w:lang w:val="ru-RU"/>
        </w:rPr>
        <w:t xml:space="preserve"> </w:t>
      </w:r>
      <w:r w:rsidRPr="00B05ED7">
        <w:rPr>
          <w:lang w:val="ru-RU"/>
        </w:rPr>
        <w:t>1</w:t>
      </w:r>
      <w:r w:rsidRPr="00B05ED7">
        <w:rPr>
          <w:b/>
          <w:bCs/>
          <w:lang w:val="ru-RU"/>
        </w:rPr>
        <w:t xml:space="preserve"> </w:t>
      </w:r>
      <w:r w:rsidRPr="00B05ED7">
        <w:rPr>
          <w:lang w:val="ru-RU"/>
        </w:rPr>
        <w:t>приучать</w:t>
      </w:r>
      <w:r w:rsidRPr="00B05ED7">
        <w:rPr>
          <w:b/>
          <w:bCs/>
          <w:lang w:val="ru-RU"/>
        </w:rPr>
        <w:t xml:space="preserve"> </w:t>
      </w:r>
      <w:r w:rsidRPr="00B05ED7">
        <w:rPr>
          <w:lang w:val="ru-RU"/>
        </w:rPr>
        <w:t>обучающихся: читать незнакомые слова по правилам, по аналогии с подобными словами, расчленив их по составу; правильно расставлять паузы – разделить предложения на смысловые группы с учетом знаков препинания и синтаксической структуры предложения; обращать внимание на слитность и беглость речи.</w:t>
      </w:r>
    </w:p>
    <w:p w:rsidR="005B4493" w:rsidRPr="00B05ED7" w:rsidRDefault="005B4493" w:rsidP="00571B56">
      <w:pPr>
        <w:ind w:firstLine="708"/>
        <w:jc w:val="both"/>
        <w:rPr>
          <w:lang w:val="ru-RU"/>
        </w:rPr>
      </w:pPr>
      <w:r w:rsidRPr="00B05ED7">
        <w:rPr>
          <w:lang w:val="ru-RU"/>
        </w:rPr>
        <w:t>При подготовке к выполнению задания 2 следует обратить внимание учащихся на то, что здесь важно не делать никакого вступления, а сразу задавать прямые вопросы. Обучающимся рекомендуется записывать себя на электронный носитель, чтобы приучиться задавать вопрос за те 20 секунд, которые даются. Особо следует уделить внимание не только грамматическим средствам оформления вопроса, но и его уместности в условном диалоге-расспросе. Для этого на уроке нужно регулярно организовывать спонтанные диалоги в парах на изучаемую тему.</w:t>
      </w:r>
    </w:p>
    <w:p w:rsidR="005B4493" w:rsidRPr="00B05ED7" w:rsidRDefault="005B4493" w:rsidP="00571B56">
      <w:pPr>
        <w:ind w:firstLine="708"/>
        <w:jc w:val="both"/>
        <w:rPr>
          <w:lang w:val="ru-RU"/>
        </w:rPr>
      </w:pPr>
      <w:r w:rsidRPr="00B05ED7">
        <w:rPr>
          <w:lang w:val="ru-RU"/>
        </w:rPr>
        <w:t>При обучении монологической речи, что является неотъемлемой частью школьной программы и в то же время подготовкой к заданиям 3 и 4 устной части ЕГЭ, важно, чтобы учащиеся прочно усвоили: любое монологическое высказывание должно иметь вступление и заключение (вступительную и заключительную фразы). В процессе обучения иностранным языкам необходимо уделять больше внимания спонтанной речи. Важно развивать умения спонтанной речи на основе вербальных опор: плана, ключевых слов и выражений – и шире использовать визуальные опоры. В качестве подготовки к устным высказываниям следует приучить учащихся не писать полный текст, а составлять план и список необходимых выражений. Необходимо постоянно делать аудиозапись ответов обучающихся, а затем обсуждать достоинства и недостатки ответов, трудности и пути совершенствования спонтанной речи. Рефлексивный подход является основным для ликвидации всех типов ошибок, которые допускают экзаменуемые в процессе выполнения заданий ЕГЭ по иностранным языкам.</w:t>
      </w:r>
    </w:p>
    <w:p w:rsidR="005B4493" w:rsidRPr="00B05ED7" w:rsidRDefault="005B4493" w:rsidP="00571B56">
      <w:pPr>
        <w:ind w:firstLine="708"/>
        <w:jc w:val="both"/>
        <w:rPr>
          <w:lang w:val="ru-RU"/>
        </w:rPr>
      </w:pPr>
      <w:r w:rsidRPr="00B05ED7">
        <w:rPr>
          <w:lang w:val="ru-RU"/>
        </w:rPr>
        <w:t>Таким образом, основными причинами ряда низких оценок на ЕГЭ являются недостаточно высокий уровень иноязычной коммуникативной компетенции, несформированность метапредметных умений, некоторые психологические и личностные факторы. Чтобы преодолеть трудности и ликвидировать дефициты, которые были обнаружены на экзаменах 2019 г. и предыдущих лет, необходимо перестроить процесс обучения иностранному языку в школе, использовать разные современные технологии, больше уделять внимания саморефлексии и самоорганизации обучающихся, повышать мотивацию к изучению иностранного языка. На уроке учащиеся должны осваивать не только новые знания, умения и навыки, но и овладевать универсальными действиями и способами решения различных коммуникативных задач, а также уметь их комбинировать и оценивать. Наряду с репродуктивными заданиями необходимо включать творческие проблемные задания как в учебную, так и во внеучебную деятельность обучающихся. Правильная организация самостоятельной работы учащихся в дополнительной системе образования поможет улучшить результаты творческих работ.</w:t>
      </w:r>
    </w:p>
    <w:p w:rsidR="005B4493" w:rsidRPr="00B05ED7" w:rsidRDefault="005B4493" w:rsidP="00B05ED7">
      <w:pPr>
        <w:rPr>
          <w:lang w:val="ru-RU"/>
        </w:rPr>
      </w:pPr>
    </w:p>
    <w:p w:rsidR="005B4493" w:rsidRPr="00527428" w:rsidRDefault="005B4493" w:rsidP="00B05ED7">
      <w:pPr>
        <w:jc w:val="both"/>
        <w:rPr>
          <w:b/>
          <w:bCs/>
          <w:lang w:val="ru-RU"/>
        </w:rPr>
      </w:pPr>
      <w:r w:rsidRPr="00B05ED7">
        <w:rPr>
          <w:lang w:val="ru-RU"/>
        </w:rPr>
        <w:tab/>
      </w:r>
      <w:r w:rsidRPr="00527428">
        <w:rPr>
          <w:b/>
          <w:bCs/>
          <w:lang w:val="ru-RU"/>
        </w:rPr>
        <w:t>Выводы по выполнению заданий ЕГЭ в МБОУ «Вожегодская средняя школа»</w:t>
      </w:r>
    </w:p>
    <w:p w:rsidR="005B4493" w:rsidRPr="00527428" w:rsidRDefault="005B4493" w:rsidP="00B05ED7">
      <w:pPr>
        <w:jc w:val="center"/>
        <w:rPr>
          <w:b/>
          <w:bCs/>
          <w:lang w:val="ru-RU"/>
        </w:rPr>
      </w:pPr>
      <w:r w:rsidRPr="00527428">
        <w:rPr>
          <w:b/>
          <w:bCs/>
          <w:lang w:val="ru-RU"/>
        </w:rPr>
        <w:t>в 2019 году.</w:t>
      </w:r>
    </w:p>
    <w:p w:rsidR="005B4493" w:rsidRDefault="005B4493" w:rsidP="00571B56">
      <w:pPr>
        <w:pStyle w:val="ListParagraph"/>
        <w:numPr>
          <w:ilvl w:val="3"/>
          <w:numId w:val="8"/>
        </w:numPr>
        <w:ind w:left="0" w:firstLine="720"/>
        <w:jc w:val="both"/>
        <w:rPr>
          <w:lang w:val="ru-RU"/>
        </w:rPr>
      </w:pPr>
      <w:r w:rsidRPr="00527428">
        <w:rPr>
          <w:lang w:val="ru-RU"/>
        </w:rPr>
        <w:t xml:space="preserve">Высокий процент выполнения заданий №3,4,5,6,11,13,19,2021, 22,23,24,25,26,27, 28, 29,32,33,34, 36,37,38. 40. УЧ2, УЧ3, УЧ4.  Показатели выполнения  данных заданий  выше среднего областного показателя, поэтому небходимо сохранить процент выпонения заданий на данном  уровне. </w:t>
      </w:r>
    </w:p>
    <w:p w:rsidR="005B4493" w:rsidRPr="00527428" w:rsidRDefault="005B4493" w:rsidP="00571B56">
      <w:pPr>
        <w:pStyle w:val="ListParagraph"/>
        <w:numPr>
          <w:ilvl w:val="3"/>
          <w:numId w:val="8"/>
        </w:numPr>
        <w:ind w:left="0" w:firstLine="720"/>
        <w:jc w:val="both"/>
        <w:rPr>
          <w:lang w:val="ru-RU"/>
        </w:rPr>
      </w:pPr>
      <w:r w:rsidRPr="00527428">
        <w:rPr>
          <w:lang w:val="ru-RU"/>
        </w:rPr>
        <w:t>Ниже бластнго процент выполнения заданий 39, 12,14,15.16,17,18.</w:t>
      </w:r>
    </w:p>
    <w:p w:rsidR="005B4493" w:rsidRPr="00527428" w:rsidRDefault="005B4493" w:rsidP="00571B56">
      <w:pPr>
        <w:pStyle w:val="ListParagraph"/>
        <w:ind w:left="0"/>
        <w:jc w:val="both"/>
        <w:rPr>
          <w:b/>
          <w:bCs/>
          <w:lang w:val="ru-RU"/>
        </w:rPr>
      </w:pPr>
      <w:r w:rsidRPr="00527428">
        <w:rPr>
          <w:lang w:val="ru-RU"/>
        </w:rPr>
        <w:t xml:space="preserve">Необходимио  разработать   систему упражнений для отработки и закрепления данных видов заданий при подготовке к ЕГЭ, обратив особое внимание на  задания раздела «Чтение», требующих   хорошо развитой  компенсаторной  компетенции. </w:t>
      </w:r>
    </w:p>
    <w:p w:rsidR="005B4493" w:rsidRDefault="005B4493" w:rsidP="00571B56">
      <w:pPr>
        <w:pStyle w:val="ListParagraph"/>
        <w:ind w:left="0"/>
        <w:jc w:val="both"/>
        <w:rPr>
          <w:lang w:val="ru-RU"/>
        </w:rPr>
      </w:pPr>
    </w:p>
    <w:p w:rsidR="005B4493" w:rsidRPr="00E93072" w:rsidRDefault="005B4493" w:rsidP="00E93072">
      <w:pPr>
        <w:pStyle w:val="ListParagraph"/>
        <w:ind w:left="0"/>
        <w:jc w:val="center"/>
        <w:rPr>
          <w:b/>
          <w:bCs/>
          <w:lang w:val="ru-RU"/>
        </w:rPr>
      </w:pPr>
      <w:r w:rsidRPr="00E93072">
        <w:rPr>
          <w:b/>
          <w:bCs/>
          <w:lang w:val="ru-RU"/>
        </w:rPr>
        <w:t xml:space="preserve">Анализ результатов </w:t>
      </w:r>
      <w:r>
        <w:rPr>
          <w:b/>
          <w:bCs/>
          <w:lang w:val="ru-RU"/>
        </w:rPr>
        <w:t xml:space="preserve">ЕГЭ и </w:t>
      </w:r>
      <w:r w:rsidRPr="00E93072">
        <w:rPr>
          <w:b/>
          <w:bCs/>
          <w:lang w:val="ru-RU"/>
        </w:rPr>
        <w:t>ОГЭ  информатика</w:t>
      </w:r>
    </w:p>
    <w:p w:rsidR="005B4493" w:rsidRPr="00E33E4D" w:rsidRDefault="005B4493" w:rsidP="00B05ED7">
      <w:pPr>
        <w:tabs>
          <w:tab w:val="left" w:pos="4455"/>
        </w:tabs>
        <w:rPr>
          <w:lang w:val="ru-RU"/>
        </w:rPr>
      </w:pPr>
    </w:p>
    <w:p w:rsidR="005B4493" w:rsidRPr="00A41ADF" w:rsidRDefault="005B4493" w:rsidP="00E93072">
      <w:pPr>
        <w:spacing w:line="240" w:lineRule="auto"/>
        <w:jc w:val="both"/>
        <w:rPr>
          <w:lang w:val="ru-RU"/>
        </w:rPr>
      </w:pPr>
      <w:r w:rsidRPr="00E93072">
        <w:rPr>
          <w:lang w:val="ru-RU"/>
        </w:rPr>
        <w:t>В 201</w:t>
      </w:r>
      <w:r w:rsidRPr="004D5607">
        <w:rPr>
          <w:lang w:val="ru-RU"/>
        </w:rPr>
        <w:t>9</w:t>
      </w:r>
      <w:r w:rsidRPr="00E93072">
        <w:rPr>
          <w:lang w:val="ru-RU"/>
        </w:rPr>
        <w:t xml:space="preserve"> году  в основном государственном экзамене (далее – ОГЭ) по информатике приняли участие </w:t>
      </w:r>
      <w:r>
        <w:rPr>
          <w:lang w:val="ru-RU"/>
        </w:rPr>
        <w:t>95</w:t>
      </w:r>
      <w:r w:rsidRPr="00E93072">
        <w:rPr>
          <w:lang w:val="ru-RU"/>
        </w:rPr>
        <w:t xml:space="preserve"> выпускников общеобразовательных организаций</w:t>
      </w:r>
      <w:r>
        <w:rPr>
          <w:lang w:val="ru-RU"/>
        </w:rPr>
        <w:t xml:space="preserve"> Вожегодского муниципального района</w:t>
      </w:r>
      <w:r w:rsidRPr="00E93072">
        <w:rPr>
          <w:lang w:val="ru-RU"/>
        </w:rPr>
        <w:t xml:space="preserve">. Отметку «5» получили </w:t>
      </w:r>
      <w:r>
        <w:rPr>
          <w:lang w:val="ru-RU"/>
        </w:rPr>
        <w:t>22</w:t>
      </w:r>
      <w:r w:rsidRPr="00E93072">
        <w:rPr>
          <w:lang w:val="ru-RU"/>
        </w:rPr>
        <w:t xml:space="preserve"> выпускник</w:t>
      </w:r>
      <w:r>
        <w:rPr>
          <w:lang w:val="ru-RU"/>
        </w:rPr>
        <w:t>а</w:t>
      </w:r>
      <w:r w:rsidRPr="00E93072">
        <w:rPr>
          <w:lang w:val="ru-RU"/>
        </w:rPr>
        <w:t xml:space="preserve"> (2</w:t>
      </w:r>
      <w:r>
        <w:rPr>
          <w:lang w:val="ru-RU"/>
        </w:rPr>
        <w:t>3</w:t>
      </w:r>
      <w:r w:rsidRPr="00E93072">
        <w:rPr>
          <w:lang w:val="ru-RU"/>
        </w:rPr>
        <w:t>,</w:t>
      </w:r>
      <w:r>
        <w:rPr>
          <w:lang w:val="ru-RU"/>
        </w:rPr>
        <w:t>2</w:t>
      </w:r>
      <w:r w:rsidRPr="00E93072">
        <w:rPr>
          <w:lang w:val="ru-RU"/>
        </w:rPr>
        <w:t xml:space="preserve">%), </w:t>
      </w:r>
      <w:r>
        <w:rPr>
          <w:lang w:val="ru-RU"/>
        </w:rPr>
        <w:t>о</w:t>
      </w:r>
      <w:r w:rsidRPr="00E93072">
        <w:rPr>
          <w:lang w:val="ru-RU"/>
        </w:rPr>
        <w:t>тметку «</w:t>
      </w:r>
      <w:r>
        <w:rPr>
          <w:lang w:val="ru-RU"/>
        </w:rPr>
        <w:t>4</w:t>
      </w:r>
      <w:r w:rsidRPr="00E93072">
        <w:rPr>
          <w:lang w:val="ru-RU"/>
        </w:rPr>
        <w:t xml:space="preserve">» получили </w:t>
      </w:r>
      <w:r>
        <w:rPr>
          <w:lang w:val="ru-RU"/>
        </w:rPr>
        <w:t>42</w:t>
      </w:r>
      <w:r w:rsidRPr="00E93072">
        <w:rPr>
          <w:lang w:val="ru-RU"/>
        </w:rPr>
        <w:t xml:space="preserve"> выпускник</w:t>
      </w:r>
      <w:r>
        <w:rPr>
          <w:lang w:val="ru-RU"/>
        </w:rPr>
        <w:t>а</w:t>
      </w:r>
      <w:r w:rsidRPr="00E93072">
        <w:rPr>
          <w:lang w:val="ru-RU"/>
        </w:rPr>
        <w:t xml:space="preserve"> (</w:t>
      </w:r>
      <w:r>
        <w:rPr>
          <w:lang w:val="ru-RU"/>
        </w:rPr>
        <w:t>44,2</w:t>
      </w:r>
      <w:r w:rsidRPr="00E93072">
        <w:rPr>
          <w:lang w:val="ru-RU"/>
        </w:rPr>
        <w:t>%)</w:t>
      </w:r>
      <w:r>
        <w:rPr>
          <w:lang w:val="ru-RU"/>
        </w:rPr>
        <w:t>, о</w:t>
      </w:r>
      <w:r w:rsidRPr="00E93072">
        <w:rPr>
          <w:lang w:val="ru-RU"/>
        </w:rPr>
        <w:t>тметку «</w:t>
      </w:r>
      <w:r>
        <w:rPr>
          <w:lang w:val="ru-RU"/>
        </w:rPr>
        <w:t>3</w:t>
      </w:r>
      <w:r w:rsidRPr="00E93072">
        <w:rPr>
          <w:lang w:val="ru-RU"/>
        </w:rPr>
        <w:t xml:space="preserve">» получили </w:t>
      </w:r>
      <w:r>
        <w:rPr>
          <w:lang w:val="ru-RU"/>
        </w:rPr>
        <w:t>31</w:t>
      </w:r>
      <w:r w:rsidRPr="00E93072">
        <w:rPr>
          <w:lang w:val="ru-RU"/>
        </w:rPr>
        <w:t xml:space="preserve"> выпускник</w:t>
      </w:r>
      <w:r>
        <w:rPr>
          <w:lang w:val="ru-RU"/>
        </w:rPr>
        <w:t>а</w:t>
      </w:r>
      <w:r w:rsidRPr="00E93072">
        <w:rPr>
          <w:lang w:val="ru-RU"/>
        </w:rPr>
        <w:t xml:space="preserve"> (</w:t>
      </w:r>
      <w:r>
        <w:rPr>
          <w:lang w:val="ru-RU"/>
        </w:rPr>
        <w:t>32,6</w:t>
      </w:r>
      <w:r w:rsidRPr="00E93072">
        <w:rPr>
          <w:lang w:val="ru-RU"/>
        </w:rPr>
        <w:t>%)</w:t>
      </w:r>
      <w:r>
        <w:rPr>
          <w:lang w:val="ru-RU"/>
        </w:rPr>
        <w:t xml:space="preserve">, </w:t>
      </w:r>
      <w:r w:rsidRPr="00E93072">
        <w:rPr>
          <w:lang w:val="ru-RU"/>
        </w:rPr>
        <w:t xml:space="preserve">отметку «2» – </w:t>
      </w:r>
      <w:r>
        <w:rPr>
          <w:lang w:val="ru-RU"/>
        </w:rPr>
        <w:t>0</w:t>
      </w:r>
      <w:r w:rsidRPr="00E93072">
        <w:rPr>
          <w:lang w:val="ru-RU"/>
        </w:rPr>
        <w:t xml:space="preserve"> выпускник (</w:t>
      </w:r>
      <w:r>
        <w:rPr>
          <w:lang w:val="ru-RU"/>
        </w:rPr>
        <w:t>0</w:t>
      </w:r>
      <w:r w:rsidRPr="00E93072">
        <w:rPr>
          <w:lang w:val="ru-RU"/>
        </w:rPr>
        <w:t>%).</w:t>
      </w:r>
      <w:r>
        <w:rPr>
          <w:lang w:val="ru-RU"/>
        </w:rPr>
        <w:t xml:space="preserve"> Качество обучения составило 67,4%.</w:t>
      </w:r>
    </w:p>
    <w:p w:rsidR="005B4493" w:rsidRPr="004D5607" w:rsidRDefault="005B4493" w:rsidP="00E93072">
      <w:pPr>
        <w:spacing w:line="240" w:lineRule="auto"/>
        <w:jc w:val="both"/>
        <w:rPr>
          <w:lang w:val="ru-RU"/>
        </w:rPr>
      </w:pPr>
    </w:p>
    <w:p w:rsidR="005B4493" w:rsidRDefault="005B4493" w:rsidP="00E93072">
      <w:pPr>
        <w:spacing w:line="240" w:lineRule="auto"/>
        <w:jc w:val="center"/>
        <w:rPr>
          <w:b/>
          <w:bCs/>
          <w:lang w:val="ru-RU"/>
        </w:rPr>
      </w:pPr>
      <w:r w:rsidRPr="004D5607">
        <w:rPr>
          <w:b/>
          <w:bCs/>
        </w:rPr>
        <w:t>Процент выполнения участниками ОГЭ заданий экзаменационной работы</w:t>
      </w:r>
    </w:p>
    <w:p w:rsidR="005B4493" w:rsidRPr="004D5607" w:rsidRDefault="005B4493" w:rsidP="00E93072">
      <w:pPr>
        <w:spacing w:line="240" w:lineRule="auto"/>
        <w:jc w:val="center"/>
        <w:rPr>
          <w:b/>
          <w:bCs/>
        </w:rPr>
      </w:pPr>
      <w:r w:rsidRPr="004D5607">
        <w:rPr>
          <w:b/>
          <w:bCs/>
        </w:rPr>
        <w:t>по информатике в 201</w:t>
      </w:r>
      <w:r w:rsidRPr="004D5607">
        <w:rPr>
          <w:b/>
          <w:bCs/>
          <w:lang w:val="ru-RU"/>
        </w:rPr>
        <w:t>9</w:t>
      </w:r>
      <w:r w:rsidRPr="004D5607">
        <w:rPr>
          <w:b/>
          <w:bCs/>
        </w:rPr>
        <w:t xml:space="preserve"> году</w:t>
      </w:r>
    </w:p>
    <w:p w:rsidR="005B4493" w:rsidRPr="004D5607" w:rsidRDefault="005B4493" w:rsidP="00E93072">
      <w:pPr>
        <w:spacing w:line="240" w:lineRule="auto"/>
        <w:jc w:val="center"/>
        <w:rPr>
          <w:b/>
          <w:bCs/>
        </w:rPr>
      </w:pPr>
    </w:p>
    <w:tbl>
      <w:tblPr>
        <w:tblW w:w="4944" w:type="pct"/>
        <w:tblInd w:w="2" w:type="dxa"/>
        <w:tblBorders>
          <w:top w:val="single" w:sz="6" w:space="0" w:color="auto"/>
          <w:left w:val="single" w:sz="6" w:space="0" w:color="auto"/>
          <w:bottom w:val="single" w:sz="6" w:space="0" w:color="auto"/>
          <w:right w:val="single" w:sz="6" w:space="0" w:color="auto"/>
        </w:tblBorders>
        <w:tblLayout w:type="fixed"/>
        <w:tblLook w:val="0000"/>
      </w:tblPr>
      <w:tblGrid>
        <w:gridCol w:w="481"/>
        <w:gridCol w:w="3630"/>
        <w:gridCol w:w="1418"/>
        <w:gridCol w:w="1276"/>
        <w:gridCol w:w="2659"/>
      </w:tblGrid>
      <w:tr w:rsidR="005B4493" w:rsidRPr="004D5607">
        <w:trPr>
          <w:trHeight w:val="2033"/>
          <w:tblHeader/>
        </w:trPr>
        <w:tc>
          <w:tcPr>
            <w:tcW w:w="254" w:type="pct"/>
            <w:tcBorders>
              <w:top w:val="single" w:sz="6" w:space="0" w:color="auto"/>
              <w:bottom w:val="single" w:sz="6" w:space="0" w:color="auto"/>
              <w:right w:val="single" w:sz="6" w:space="0" w:color="auto"/>
            </w:tcBorders>
            <w:textDirection w:val="btLr"/>
            <w:vAlign w:val="center"/>
          </w:tcPr>
          <w:p w:rsidR="005B4493" w:rsidRPr="004D5607" w:rsidRDefault="005B4493" w:rsidP="002A566C">
            <w:pPr>
              <w:autoSpaceDE w:val="0"/>
              <w:autoSpaceDN w:val="0"/>
              <w:spacing w:line="240" w:lineRule="auto"/>
              <w:jc w:val="center"/>
            </w:pPr>
            <w:r w:rsidRPr="004D5607">
              <w:t>Обозначение задания в работе</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autoSpaceDE w:val="0"/>
              <w:autoSpaceDN w:val="0"/>
              <w:spacing w:line="240" w:lineRule="auto"/>
              <w:jc w:val="center"/>
            </w:pPr>
            <w:r w:rsidRPr="004D5607">
              <w:t>Проверяемые элементы содержания</w:t>
            </w:r>
          </w:p>
        </w:tc>
        <w:tc>
          <w:tcPr>
            <w:tcW w:w="749" w:type="pct"/>
            <w:tcBorders>
              <w:top w:val="single" w:sz="6" w:space="0" w:color="auto"/>
              <w:left w:val="single" w:sz="6" w:space="0" w:color="auto"/>
              <w:bottom w:val="single" w:sz="6" w:space="0" w:color="auto"/>
              <w:right w:val="single" w:sz="6" w:space="0" w:color="auto"/>
            </w:tcBorders>
            <w:textDirection w:val="btLr"/>
            <w:vAlign w:val="center"/>
          </w:tcPr>
          <w:p w:rsidR="005B4493" w:rsidRPr="00E93072" w:rsidRDefault="005B4493" w:rsidP="002A566C">
            <w:pPr>
              <w:autoSpaceDE w:val="0"/>
              <w:autoSpaceDN w:val="0"/>
              <w:spacing w:line="240" w:lineRule="auto"/>
              <w:jc w:val="center"/>
              <w:rPr>
                <w:lang w:val="ru-RU"/>
              </w:rPr>
            </w:pPr>
            <w:r w:rsidRPr="004D5607">
              <w:rPr>
                <w:lang w:val="ru-RU"/>
              </w:rPr>
              <w:t xml:space="preserve">% </w:t>
            </w:r>
            <w:r w:rsidRPr="00E93072">
              <w:rPr>
                <w:lang w:val="ru-RU"/>
              </w:rPr>
              <w:t>выполнения заданий в Вологодской области</w:t>
            </w:r>
          </w:p>
        </w:tc>
        <w:tc>
          <w:tcPr>
            <w:tcW w:w="674" w:type="pct"/>
            <w:tcBorders>
              <w:top w:val="single" w:sz="6" w:space="0" w:color="auto"/>
              <w:left w:val="single" w:sz="6" w:space="0" w:color="auto"/>
              <w:bottom w:val="single" w:sz="6" w:space="0" w:color="auto"/>
              <w:right w:val="single" w:sz="6" w:space="0" w:color="auto"/>
            </w:tcBorders>
            <w:textDirection w:val="btLr"/>
            <w:vAlign w:val="center"/>
          </w:tcPr>
          <w:p w:rsidR="005B4493" w:rsidRPr="00E93072" w:rsidRDefault="005B4493" w:rsidP="002A566C">
            <w:pPr>
              <w:autoSpaceDE w:val="0"/>
              <w:autoSpaceDN w:val="0"/>
              <w:spacing w:line="240" w:lineRule="auto"/>
              <w:jc w:val="center"/>
              <w:rPr>
                <w:lang w:val="ru-RU"/>
              </w:rPr>
            </w:pPr>
            <w:r w:rsidRPr="00E93072">
              <w:rPr>
                <w:lang w:val="ru-RU"/>
              </w:rPr>
              <w:t>%</w:t>
            </w:r>
            <w:r w:rsidRPr="004D5607">
              <w:rPr>
                <w:lang w:val="ru-RU"/>
              </w:rPr>
              <w:t xml:space="preserve"> </w:t>
            </w:r>
            <w:r w:rsidRPr="00E93072">
              <w:rPr>
                <w:lang w:val="ru-RU"/>
              </w:rPr>
              <w:t>выполнения задани</w:t>
            </w:r>
            <w:r w:rsidRPr="004D5607">
              <w:rPr>
                <w:lang w:val="ru-RU"/>
              </w:rPr>
              <w:t>й в Вожегодском районе</w:t>
            </w:r>
          </w:p>
        </w:tc>
        <w:tc>
          <w:tcPr>
            <w:tcW w:w="1405" w:type="pct"/>
            <w:tcBorders>
              <w:top w:val="single" w:sz="6" w:space="0" w:color="auto"/>
              <w:left w:val="single" w:sz="6" w:space="0" w:color="auto"/>
              <w:bottom w:val="single" w:sz="6" w:space="0" w:color="auto"/>
            </w:tcBorders>
            <w:textDirection w:val="btLr"/>
          </w:tcPr>
          <w:p w:rsidR="005B4493" w:rsidRPr="004D5607" w:rsidRDefault="005B4493" w:rsidP="002A566C">
            <w:pPr>
              <w:autoSpaceDE w:val="0"/>
              <w:autoSpaceDN w:val="0"/>
              <w:spacing w:line="240" w:lineRule="auto"/>
              <w:jc w:val="center"/>
              <w:rPr>
                <w:lang w:val="ru-RU"/>
              </w:rPr>
            </w:pPr>
            <w:r w:rsidRPr="004D5607">
              <w:rPr>
                <w:lang w:val="ru-RU"/>
              </w:rPr>
              <w:t>вывод</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оценивать</w:t>
            </w:r>
            <w:r w:rsidRPr="004D5607">
              <w:rPr>
                <w:rFonts w:ascii="Times New Roman" w:hAnsi="Times New Roman" w:cs="Times New Roman"/>
                <w:spacing w:val="-21"/>
                <w:w w:val="105"/>
                <w:sz w:val="24"/>
                <w:szCs w:val="24"/>
                <w:lang w:val="ru-RU"/>
              </w:rPr>
              <w:t xml:space="preserve"> </w:t>
            </w:r>
            <w:r w:rsidRPr="004D5607">
              <w:rPr>
                <w:rFonts w:ascii="Times New Roman" w:hAnsi="Times New Roman" w:cs="Times New Roman"/>
                <w:w w:val="105"/>
                <w:sz w:val="24"/>
                <w:szCs w:val="24"/>
                <w:lang w:val="ru-RU"/>
              </w:rPr>
              <w:t>количественные</w:t>
            </w:r>
            <w:r w:rsidRPr="004D5607">
              <w:rPr>
                <w:rFonts w:ascii="Times New Roman" w:hAnsi="Times New Roman" w:cs="Times New Roman"/>
                <w:w w:val="103"/>
                <w:sz w:val="24"/>
                <w:szCs w:val="24"/>
                <w:lang w:val="ru-RU"/>
              </w:rPr>
              <w:t xml:space="preserve"> </w:t>
            </w:r>
            <w:r w:rsidRPr="004D5607">
              <w:rPr>
                <w:rFonts w:ascii="Times New Roman" w:hAnsi="Times New Roman" w:cs="Times New Roman"/>
                <w:w w:val="105"/>
                <w:sz w:val="24"/>
                <w:szCs w:val="24"/>
                <w:lang w:val="ru-RU"/>
              </w:rPr>
              <w:t>параметры информационных</w:t>
            </w:r>
            <w:r w:rsidRPr="004D5607">
              <w:rPr>
                <w:rFonts w:ascii="Times New Roman" w:hAnsi="Times New Roman" w:cs="Times New Roman"/>
                <w:spacing w:val="19"/>
                <w:w w:val="105"/>
                <w:sz w:val="24"/>
                <w:szCs w:val="24"/>
                <w:lang w:val="ru-RU"/>
              </w:rPr>
              <w:t xml:space="preserve"> </w:t>
            </w:r>
            <w:r w:rsidRPr="004D5607">
              <w:rPr>
                <w:rFonts w:ascii="Times New Roman" w:hAnsi="Times New Roman" w:cs="Times New Roman"/>
                <w:w w:val="105"/>
                <w:sz w:val="24"/>
                <w:szCs w:val="24"/>
                <w:lang w:val="ru-RU"/>
              </w:rPr>
              <w:t>объектов</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4D5607">
              <w:rPr>
                <w:b/>
                <w:bCs/>
                <w:color w:val="000000"/>
              </w:rPr>
              <w:t>67,4</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4D5607">
              <w:rPr>
                <w:b/>
                <w:bCs/>
                <w:color w:val="000000"/>
              </w:rPr>
              <w:t>59,2</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jc w:val="center"/>
              <w:rPr>
                <w:b/>
                <w:bCs/>
                <w:color w:val="000000"/>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2</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hanging="1"/>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определять значение</w:t>
            </w:r>
            <w:r w:rsidRPr="004D5607">
              <w:rPr>
                <w:rFonts w:ascii="Times New Roman" w:hAnsi="Times New Roman" w:cs="Times New Roman"/>
                <w:spacing w:val="8"/>
                <w:w w:val="105"/>
                <w:sz w:val="24"/>
                <w:szCs w:val="24"/>
                <w:lang w:val="ru-RU"/>
              </w:rPr>
              <w:t xml:space="preserve"> </w:t>
            </w:r>
            <w:r w:rsidRPr="004D5607">
              <w:rPr>
                <w:rFonts w:ascii="Times New Roman" w:hAnsi="Times New Roman" w:cs="Times New Roman"/>
                <w:w w:val="105"/>
                <w:sz w:val="24"/>
                <w:szCs w:val="24"/>
                <w:lang w:val="ru-RU"/>
              </w:rPr>
              <w:t>логи</w:t>
            </w:r>
            <w:r w:rsidRPr="004D5607">
              <w:rPr>
                <w:rFonts w:ascii="Times New Roman" w:hAnsi="Times New Roman" w:cs="Times New Roman"/>
                <w:sz w:val="24"/>
                <w:szCs w:val="24"/>
                <w:lang w:val="ru-RU"/>
              </w:rPr>
              <w:t>ческого</w:t>
            </w:r>
            <w:r w:rsidRPr="004D5607">
              <w:rPr>
                <w:rFonts w:ascii="Times New Roman" w:hAnsi="Times New Roman" w:cs="Times New Roman"/>
                <w:spacing w:val="36"/>
                <w:sz w:val="24"/>
                <w:szCs w:val="24"/>
                <w:lang w:val="ru-RU"/>
              </w:rPr>
              <w:t xml:space="preserve"> </w:t>
            </w:r>
            <w:r w:rsidRPr="004D5607">
              <w:rPr>
                <w:rFonts w:ascii="Times New Roman" w:hAnsi="Times New Roman" w:cs="Times New Roman"/>
                <w:sz w:val="24"/>
                <w:szCs w:val="24"/>
                <w:lang w:val="ru-RU"/>
              </w:rPr>
              <w:t>выражения</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4D5607">
              <w:rPr>
                <w:b/>
                <w:bCs/>
                <w:color w:val="000000"/>
              </w:rPr>
              <w:t>82,1</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4D5607">
              <w:rPr>
                <w:b/>
                <w:bCs/>
                <w:color w:val="000000"/>
              </w:rPr>
              <w:t>76,3</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jc w:val="center"/>
              <w:rPr>
                <w:b/>
                <w:bCs/>
                <w:color w:val="000000"/>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3</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9"/>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анализировать</w:t>
            </w:r>
            <w:r w:rsidRPr="004D5607">
              <w:rPr>
                <w:rFonts w:ascii="Times New Roman" w:hAnsi="Times New Roman" w:cs="Times New Roman"/>
                <w:spacing w:val="29"/>
                <w:w w:val="105"/>
                <w:sz w:val="24"/>
                <w:szCs w:val="24"/>
                <w:lang w:val="ru-RU"/>
              </w:rPr>
              <w:t xml:space="preserve"> </w:t>
            </w:r>
            <w:r w:rsidRPr="004D5607">
              <w:rPr>
                <w:rFonts w:ascii="Times New Roman" w:hAnsi="Times New Roman" w:cs="Times New Roman"/>
                <w:w w:val="105"/>
                <w:sz w:val="24"/>
                <w:szCs w:val="24"/>
                <w:lang w:val="ru-RU"/>
              </w:rPr>
              <w:t>формальные описания реальных объектов</w:t>
            </w:r>
            <w:r w:rsidRPr="004D5607">
              <w:rPr>
                <w:rFonts w:ascii="Times New Roman" w:hAnsi="Times New Roman" w:cs="Times New Roman"/>
                <w:spacing w:val="-27"/>
                <w:w w:val="105"/>
                <w:sz w:val="24"/>
                <w:szCs w:val="24"/>
                <w:lang w:val="ru-RU"/>
              </w:rPr>
              <w:t xml:space="preserve"> </w:t>
            </w:r>
            <w:r w:rsidRPr="004D5607">
              <w:rPr>
                <w:rFonts w:ascii="Times New Roman" w:hAnsi="Times New Roman" w:cs="Times New Roman"/>
                <w:w w:val="105"/>
                <w:sz w:val="24"/>
                <w:szCs w:val="24"/>
                <w:lang w:val="ru-RU"/>
              </w:rPr>
              <w:t>и</w:t>
            </w:r>
            <w:r w:rsidRPr="004D5607">
              <w:rPr>
                <w:rFonts w:ascii="Times New Roman" w:hAnsi="Times New Roman" w:cs="Times New Roman"/>
                <w:w w:val="103"/>
                <w:sz w:val="24"/>
                <w:szCs w:val="24"/>
                <w:lang w:val="ru-RU"/>
              </w:rPr>
              <w:t xml:space="preserve"> </w:t>
            </w:r>
            <w:r w:rsidRPr="004D5607">
              <w:rPr>
                <w:rFonts w:ascii="Times New Roman" w:hAnsi="Times New Roman" w:cs="Times New Roman"/>
                <w:w w:val="105"/>
                <w:sz w:val="24"/>
                <w:szCs w:val="24"/>
                <w:lang w:val="ru-RU"/>
              </w:rPr>
              <w:t>процессов</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4D5607">
              <w:rPr>
                <w:b/>
                <w:bCs/>
                <w:color w:val="000000"/>
              </w:rPr>
              <w:t>82,1</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4D5607">
              <w:rPr>
                <w:b/>
                <w:bCs/>
                <w:color w:val="000000"/>
              </w:rPr>
              <w:t>73,7</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jc w:val="center"/>
              <w:rPr>
                <w:b/>
                <w:bCs/>
                <w:color w:val="000000"/>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4</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9"/>
              <w:rPr>
                <w:rFonts w:ascii="Times New Roman" w:hAnsi="Times New Roman" w:cs="Times New Roman"/>
                <w:sz w:val="24"/>
                <w:szCs w:val="24"/>
                <w:lang w:val="ru-RU"/>
              </w:rPr>
            </w:pPr>
            <w:r w:rsidRPr="004D5607">
              <w:rPr>
                <w:rFonts w:ascii="Times New Roman" w:hAnsi="Times New Roman" w:cs="Times New Roman"/>
                <w:w w:val="105"/>
                <w:sz w:val="24"/>
                <w:szCs w:val="24"/>
                <w:lang w:val="ru-RU"/>
              </w:rPr>
              <w:t>Знание о файловой системе</w:t>
            </w:r>
            <w:r w:rsidRPr="004D5607">
              <w:rPr>
                <w:rFonts w:ascii="Times New Roman" w:hAnsi="Times New Roman" w:cs="Times New Roman"/>
                <w:spacing w:val="4"/>
                <w:w w:val="105"/>
                <w:sz w:val="24"/>
                <w:szCs w:val="24"/>
                <w:lang w:val="ru-RU"/>
              </w:rPr>
              <w:t xml:space="preserve"> </w:t>
            </w:r>
            <w:r w:rsidRPr="004D5607">
              <w:rPr>
                <w:rFonts w:ascii="Times New Roman" w:hAnsi="Times New Roman" w:cs="Times New Roman"/>
                <w:w w:val="105"/>
                <w:sz w:val="24"/>
                <w:szCs w:val="24"/>
                <w:lang w:val="ru-RU"/>
              </w:rPr>
              <w:t>организации</w:t>
            </w:r>
            <w:r w:rsidRPr="004D5607">
              <w:rPr>
                <w:rFonts w:ascii="Times New Roman" w:hAnsi="Times New Roman" w:cs="Times New Roman"/>
                <w:spacing w:val="-24"/>
                <w:w w:val="105"/>
                <w:sz w:val="24"/>
                <w:szCs w:val="24"/>
                <w:lang w:val="ru-RU"/>
              </w:rPr>
              <w:t xml:space="preserve"> </w:t>
            </w:r>
            <w:r w:rsidRPr="004D5607">
              <w:rPr>
                <w:rFonts w:ascii="Times New Roman" w:hAnsi="Times New Roman" w:cs="Times New Roman"/>
                <w:w w:val="105"/>
                <w:sz w:val="24"/>
                <w:szCs w:val="24"/>
                <w:lang w:val="ru-RU"/>
              </w:rPr>
              <w:t>данных</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4D5607">
              <w:rPr>
                <w:b/>
                <w:bCs/>
                <w:color w:val="000000"/>
              </w:rPr>
              <w:t>82,1</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4D5607">
              <w:rPr>
                <w:b/>
                <w:bCs/>
                <w:color w:val="000000"/>
              </w:rPr>
              <w:t>77,5</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jc w:val="center"/>
              <w:rPr>
                <w:b/>
                <w:bCs/>
                <w:color w:val="000000"/>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5</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9"/>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представлять</w:t>
            </w:r>
            <w:r w:rsidRPr="004D5607">
              <w:rPr>
                <w:rFonts w:ascii="Times New Roman" w:hAnsi="Times New Roman" w:cs="Times New Roman"/>
                <w:spacing w:val="1"/>
                <w:w w:val="105"/>
                <w:sz w:val="24"/>
                <w:szCs w:val="24"/>
                <w:lang w:val="ru-RU"/>
              </w:rPr>
              <w:t xml:space="preserve"> </w:t>
            </w:r>
            <w:r w:rsidRPr="004D5607">
              <w:rPr>
                <w:rFonts w:ascii="Times New Roman" w:hAnsi="Times New Roman" w:cs="Times New Roman"/>
                <w:w w:val="105"/>
                <w:sz w:val="24"/>
                <w:szCs w:val="24"/>
                <w:lang w:val="ru-RU"/>
              </w:rPr>
              <w:t>формульную</w:t>
            </w:r>
            <w:r w:rsidRPr="004D5607">
              <w:rPr>
                <w:rFonts w:ascii="Times New Roman" w:hAnsi="Times New Roman" w:cs="Times New Roman"/>
                <w:w w:val="103"/>
                <w:sz w:val="24"/>
                <w:szCs w:val="24"/>
                <w:lang w:val="ru-RU"/>
              </w:rPr>
              <w:t xml:space="preserve"> </w:t>
            </w:r>
            <w:r w:rsidRPr="004D5607">
              <w:rPr>
                <w:rFonts w:ascii="Times New Roman" w:hAnsi="Times New Roman" w:cs="Times New Roman"/>
                <w:w w:val="105"/>
                <w:sz w:val="24"/>
                <w:szCs w:val="24"/>
                <w:lang w:val="ru-RU"/>
              </w:rPr>
              <w:t>зависимость</w:t>
            </w:r>
            <w:r w:rsidRPr="004D5607">
              <w:rPr>
                <w:rFonts w:ascii="Times New Roman" w:hAnsi="Times New Roman" w:cs="Times New Roman"/>
                <w:spacing w:val="-12"/>
                <w:w w:val="105"/>
                <w:sz w:val="24"/>
                <w:szCs w:val="24"/>
                <w:lang w:val="ru-RU"/>
              </w:rPr>
              <w:t xml:space="preserve"> </w:t>
            </w:r>
            <w:r w:rsidRPr="004D5607">
              <w:rPr>
                <w:rFonts w:ascii="Times New Roman" w:hAnsi="Times New Roman" w:cs="Times New Roman"/>
                <w:w w:val="105"/>
                <w:sz w:val="24"/>
                <w:szCs w:val="24"/>
                <w:lang w:val="ru-RU"/>
              </w:rPr>
              <w:t>в</w:t>
            </w:r>
            <w:r w:rsidRPr="004D5607">
              <w:rPr>
                <w:rFonts w:ascii="Times New Roman" w:hAnsi="Times New Roman" w:cs="Times New Roman"/>
                <w:spacing w:val="-12"/>
                <w:w w:val="105"/>
                <w:sz w:val="24"/>
                <w:szCs w:val="24"/>
                <w:lang w:val="ru-RU"/>
              </w:rPr>
              <w:t xml:space="preserve"> </w:t>
            </w:r>
            <w:r w:rsidRPr="004D5607">
              <w:rPr>
                <w:rFonts w:ascii="Times New Roman" w:hAnsi="Times New Roman" w:cs="Times New Roman"/>
                <w:w w:val="105"/>
                <w:sz w:val="24"/>
                <w:szCs w:val="24"/>
                <w:lang w:val="ru-RU"/>
              </w:rPr>
              <w:t>графическом</w:t>
            </w:r>
            <w:r w:rsidRPr="004D5607">
              <w:rPr>
                <w:rFonts w:ascii="Times New Roman" w:hAnsi="Times New Roman" w:cs="Times New Roman"/>
                <w:spacing w:val="-12"/>
                <w:w w:val="105"/>
                <w:sz w:val="24"/>
                <w:szCs w:val="24"/>
                <w:lang w:val="ru-RU"/>
              </w:rPr>
              <w:t xml:space="preserve"> </w:t>
            </w:r>
            <w:r w:rsidRPr="004D5607">
              <w:rPr>
                <w:rFonts w:ascii="Times New Roman" w:hAnsi="Times New Roman" w:cs="Times New Roman"/>
                <w:w w:val="105"/>
                <w:sz w:val="24"/>
                <w:szCs w:val="24"/>
                <w:lang w:val="ru-RU"/>
              </w:rPr>
              <w:t>виде</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4D5607">
              <w:rPr>
                <w:b/>
                <w:bCs/>
                <w:color w:val="000000"/>
              </w:rPr>
              <w:t>84,21</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196491">
              <w:rPr>
                <w:b/>
                <w:bCs/>
                <w:color w:val="000000"/>
                <w:kern w:val="0"/>
                <w:lang w:val="ru-RU" w:eastAsia="ru-RU"/>
              </w:rPr>
              <w:t>78,8</w:t>
            </w:r>
          </w:p>
        </w:tc>
        <w:tc>
          <w:tcPr>
            <w:tcW w:w="1405" w:type="pct"/>
            <w:tcBorders>
              <w:top w:val="single" w:sz="6" w:space="0" w:color="auto"/>
              <w:left w:val="single" w:sz="6" w:space="0" w:color="auto"/>
              <w:bottom w:val="single" w:sz="6" w:space="0" w:color="auto"/>
            </w:tcBorders>
          </w:tcPr>
          <w:p w:rsidR="005B4493" w:rsidRPr="004D5607" w:rsidRDefault="005B4493" w:rsidP="002A566C">
            <w:pPr>
              <w:spacing w:line="240" w:lineRule="auto"/>
              <w:jc w:val="center"/>
              <w:rPr>
                <w:b/>
                <w:bCs/>
                <w:color w:val="000000"/>
                <w:kern w:val="0"/>
                <w:lang w:val="ru-RU" w:eastAsia="ru-RU"/>
              </w:rPr>
            </w:pPr>
            <w:r w:rsidRPr="004D5607">
              <w:rPr>
                <w:lang w:val="ru-RU"/>
              </w:rPr>
              <w:t>Выше областного, но задание не вошло в число самых сложных по области</w:t>
            </w:r>
          </w:p>
        </w:tc>
      </w:tr>
      <w:tr w:rsidR="005B4493" w:rsidRPr="004D5607">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6</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исполнить алгоритм</w:t>
            </w:r>
            <w:r w:rsidRPr="004D5607">
              <w:rPr>
                <w:rFonts w:ascii="Times New Roman" w:hAnsi="Times New Roman" w:cs="Times New Roman"/>
                <w:spacing w:val="36"/>
                <w:w w:val="105"/>
                <w:sz w:val="24"/>
                <w:szCs w:val="24"/>
                <w:lang w:val="ru-RU"/>
              </w:rPr>
              <w:t xml:space="preserve"> </w:t>
            </w:r>
            <w:r w:rsidRPr="004D5607">
              <w:rPr>
                <w:rFonts w:ascii="Times New Roman" w:hAnsi="Times New Roman" w:cs="Times New Roman"/>
                <w:w w:val="105"/>
                <w:sz w:val="24"/>
                <w:szCs w:val="24"/>
                <w:lang w:val="ru-RU"/>
              </w:rPr>
              <w:t>для</w:t>
            </w:r>
            <w:r w:rsidRPr="004D5607">
              <w:rPr>
                <w:rFonts w:ascii="Times New Roman" w:hAnsi="Times New Roman" w:cs="Times New Roman"/>
                <w:w w:val="103"/>
                <w:sz w:val="24"/>
                <w:szCs w:val="24"/>
                <w:lang w:val="ru-RU"/>
              </w:rPr>
              <w:t xml:space="preserve"> </w:t>
            </w:r>
            <w:r w:rsidRPr="004D5607">
              <w:rPr>
                <w:rFonts w:ascii="Times New Roman" w:hAnsi="Times New Roman" w:cs="Times New Roman"/>
                <w:w w:val="105"/>
                <w:sz w:val="24"/>
                <w:szCs w:val="24"/>
                <w:lang w:val="ru-RU"/>
              </w:rPr>
              <w:t>конкретного исполнителя с</w:t>
            </w:r>
            <w:r w:rsidRPr="004D5607">
              <w:rPr>
                <w:rFonts w:ascii="Times New Roman" w:hAnsi="Times New Roman" w:cs="Times New Roman"/>
                <w:spacing w:val="11"/>
                <w:w w:val="105"/>
                <w:sz w:val="24"/>
                <w:szCs w:val="24"/>
                <w:lang w:val="ru-RU"/>
              </w:rPr>
              <w:t xml:space="preserve"> </w:t>
            </w:r>
            <w:r w:rsidRPr="004D5607">
              <w:rPr>
                <w:rFonts w:ascii="Times New Roman" w:hAnsi="Times New Roman" w:cs="Times New Roman"/>
                <w:w w:val="105"/>
                <w:sz w:val="24"/>
                <w:szCs w:val="24"/>
                <w:lang w:val="ru-RU"/>
              </w:rPr>
              <w:t>фиксированным</w:t>
            </w:r>
            <w:r w:rsidRPr="004D5607">
              <w:rPr>
                <w:rFonts w:ascii="Times New Roman" w:hAnsi="Times New Roman" w:cs="Times New Roman"/>
                <w:spacing w:val="-21"/>
                <w:w w:val="105"/>
                <w:sz w:val="24"/>
                <w:szCs w:val="24"/>
                <w:lang w:val="ru-RU"/>
              </w:rPr>
              <w:t xml:space="preserve"> </w:t>
            </w:r>
            <w:r w:rsidRPr="004D5607">
              <w:rPr>
                <w:rFonts w:ascii="Times New Roman" w:hAnsi="Times New Roman" w:cs="Times New Roman"/>
                <w:w w:val="105"/>
                <w:sz w:val="24"/>
                <w:szCs w:val="24"/>
                <w:lang w:val="ru-RU"/>
              </w:rPr>
              <w:t>набором</w:t>
            </w:r>
            <w:r w:rsidRPr="004D5607">
              <w:rPr>
                <w:rFonts w:ascii="Times New Roman" w:hAnsi="Times New Roman" w:cs="Times New Roman"/>
                <w:spacing w:val="-21"/>
                <w:w w:val="105"/>
                <w:sz w:val="24"/>
                <w:szCs w:val="24"/>
                <w:lang w:val="ru-RU"/>
              </w:rPr>
              <w:t xml:space="preserve"> </w:t>
            </w:r>
            <w:r w:rsidRPr="004D5607">
              <w:rPr>
                <w:rFonts w:ascii="Times New Roman" w:hAnsi="Times New Roman" w:cs="Times New Roman"/>
                <w:w w:val="105"/>
                <w:sz w:val="24"/>
                <w:szCs w:val="24"/>
                <w:lang w:val="ru-RU"/>
              </w:rPr>
              <w:t>команд</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rPr>
              <w:t>57,9</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rPr>
            </w:pPr>
            <w:r w:rsidRPr="004D5607">
              <w:rPr>
                <w:b/>
                <w:bCs/>
                <w:color w:val="000000"/>
              </w:rPr>
              <w:t>61</w:t>
            </w:r>
          </w:p>
        </w:tc>
        <w:tc>
          <w:tcPr>
            <w:tcW w:w="1405" w:type="pct"/>
            <w:tcBorders>
              <w:top w:val="single" w:sz="6" w:space="0" w:color="auto"/>
              <w:left w:val="single" w:sz="6" w:space="0" w:color="auto"/>
              <w:bottom w:val="single" w:sz="6" w:space="0" w:color="auto"/>
            </w:tcBorders>
          </w:tcPr>
          <w:p w:rsidR="005B4493" w:rsidRPr="004D5607" w:rsidRDefault="005B4493" w:rsidP="002A566C">
            <w:pPr>
              <w:spacing w:line="240" w:lineRule="auto"/>
            </w:pPr>
            <w:r w:rsidRPr="004D5607">
              <w:rPr>
                <w:lang w:val="ru-RU"/>
              </w:rPr>
              <w:t xml:space="preserve">Ниже областного. </w:t>
            </w:r>
          </w:p>
        </w:tc>
      </w:tr>
      <w:tr w:rsidR="005B4493" w:rsidRPr="004D5607">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7</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w:t>
            </w:r>
            <w:r w:rsidRPr="004D5607">
              <w:rPr>
                <w:rFonts w:ascii="Times New Roman" w:hAnsi="Times New Roman" w:cs="Times New Roman"/>
                <w:spacing w:val="-16"/>
                <w:w w:val="105"/>
                <w:sz w:val="24"/>
                <w:szCs w:val="24"/>
                <w:lang w:val="ru-RU"/>
              </w:rPr>
              <w:t xml:space="preserve"> </w:t>
            </w:r>
            <w:r w:rsidRPr="004D5607">
              <w:rPr>
                <w:rFonts w:ascii="Times New Roman" w:hAnsi="Times New Roman" w:cs="Times New Roman"/>
                <w:w w:val="105"/>
                <w:sz w:val="24"/>
                <w:szCs w:val="24"/>
                <w:lang w:val="ru-RU"/>
              </w:rPr>
              <w:t>кодировать</w:t>
            </w:r>
            <w:r w:rsidRPr="004D5607">
              <w:rPr>
                <w:rFonts w:ascii="Times New Roman" w:hAnsi="Times New Roman" w:cs="Times New Roman"/>
                <w:spacing w:val="-16"/>
                <w:w w:val="105"/>
                <w:sz w:val="24"/>
                <w:szCs w:val="24"/>
                <w:lang w:val="ru-RU"/>
              </w:rPr>
              <w:t xml:space="preserve"> </w:t>
            </w:r>
            <w:r w:rsidRPr="004D5607">
              <w:rPr>
                <w:rFonts w:ascii="Times New Roman" w:hAnsi="Times New Roman" w:cs="Times New Roman"/>
                <w:w w:val="105"/>
                <w:sz w:val="24"/>
                <w:szCs w:val="24"/>
                <w:lang w:val="ru-RU"/>
              </w:rPr>
              <w:t>и</w:t>
            </w:r>
            <w:r w:rsidRPr="004D5607">
              <w:rPr>
                <w:rFonts w:ascii="Times New Roman" w:hAnsi="Times New Roman" w:cs="Times New Roman"/>
                <w:spacing w:val="-16"/>
                <w:w w:val="105"/>
                <w:sz w:val="24"/>
                <w:szCs w:val="24"/>
                <w:lang w:val="ru-RU"/>
              </w:rPr>
              <w:t xml:space="preserve"> </w:t>
            </w:r>
            <w:r w:rsidRPr="004D5607">
              <w:rPr>
                <w:rFonts w:ascii="Times New Roman" w:hAnsi="Times New Roman" w:cs="Times New Roman"/>
                <w:w w:val="105"/>
                <w:sz w:val="24"/>
                <w:szCs w:val="24"/>
                <w:lang w:val="ru-RU"/>
              </w:rPr>
              <w:t>декодировать</w:t>
            </w:r>
            <w:r w:rsidRPr="004D5607">
              <w:rPr>
                <w:rFonts w:ascii="Times New Roman" w:hAnsi="Times New Roman" w:cs="Times New Roman"/>
                <w:spacing w:val="-1"/>
                <w:w w:val="103"/>
                <w:sz w:val="24"/>
                <w:szCs w:val="24"/>
                <w:lang w:val="ru-RU"/>
              </w:rPr>
              <w:t xml:space="preserve"> </w:t>
            </w:r>
            <w:r w:rsidRPr="004D5607">
              <w:rPr>
                <w:rFonts w:ascii="Times New Roman" w:hAnsi="Times New Roman" w:cs="Times New Roman"/>
                <w:w w:val="105"/>
                <w:sz w:val="24"/>
                <w:szCs w:val="24"/>
                <w:lang w:val="ru-RU"/>
              </w:rPr>
              <w:t>информацию</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lang w:val="ru-RU"/>
              </w:rPr>
              <w:t>75,8</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lang w:val="ru-RU"/>
              </w:rPr>
              <w:t>79,1</w:t>
            </w:r>
          </w:p>
        </w:tc>
        <w:tc>
          <w:tcPr>
            <w:tcW w:w="1405" w:type="pct"/>
            <w:tcBorders>
              <w:top w:val="single" w:sz="6" w:space="0" w:color="auto"/>
              <w:left w:val="single" w:sz="6" w:space="0" w:color="auto"/>
              <w:bottom w:val="single" w:sz="6" w:space="0" w:color="auto"/>
            </w:tcBorders>
          </w:tcPr>
          <w:p w:rsidR="005B4493" w:rsidRPr="004D5607" w:rsidRDefault="005B4493" w:rsidP="002A566C">
            <w:pPr>
              <w:spacing w:line="240" w:lineRule="auto"/>
            </w:pPr>
            <w:r w:rsidRPr="004D5607">
              <w:rPr>
                <w:lang w:val="ru-RU"/>
              </w:rPr>
              <w:t>Ниже областного.</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8</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исполнить линейный</w:t>
            </w:r>
            <w:r w:rsidRPr="004D5607">
              <w:rPr>
                <w:rFonts w:ascii="Times New Roman" w:hAnsi="Times New Roman" w:cs="Times New Roman"/>
                <w:spacing w:val="-6"/>
                <w:w w:val="105"/>
                <w:sz w:val="24"/>
                <w:szCs w:val="24"/>
                <w:lang w:val="ru-RU"/>
              </w:rPr>
              <w:t xml:space="preserve"> </w:t>
            </w:r>
            <w:r w:rsidRPr="004D5607">
              <w:rPr>
                <w:rFonts w:ascii="Times New Roman" w:hAnsi="Times New Roman" w:cs="Times New Roman"/>
                <w:w w:val="105"/>
                <w:sz w:val="24"/>
                <w:szCs w:val="24"/>
                <w:lang w:val="ru-RU"/>
              </w:rPr>
              <w:t>алгоритм, записанный на</w:t>
            </w:r>
            <w:r w:rsidRPr="004D5607">
              <w:rPr>
                <w:rFonts w:ascii="Times New Roman" w:hAnsi="Times New Roman" w:cs="Times New Roman"/>
                <w:spacing w:val="8"/>
                <w:w w:val="105"/>
                <w:sz w:val="24"/>
                <w:szCs w:val="24"/>
                <w:lang w:val="ru-RU"/>
              </w:rPr>
              <w:t xml:space="preserve"> </w:t>
            </w:r>
            <w:r w:rsidRPr="004D5607">
              <w:rPr>
                <w:rFonts w:ascii="Times New Roman" w:hAnsi="Times New Roman" w:cs="Times New Roman"/>
                <w:w w:val="105"/>
                <w:sz w:val="24"/>
                <w:szCs w:val="24"/>
                <w:lang w:val="ru-RU"/>
              </w:rPr>
              <w:t>алгоритмическом</w:t>
            </w:r>
            <w:r w:rsidRPr="004D5607">
              <w:rPr>
                <w:rFonts w:ascii="Times New Roman" w:hAnsi="Times New Roman" w:cs="Times New Roman"/>
                <w:spacing w:val="-17"/>
                <w:w w:val="105"/>
                <w:sz w:val="24"/>
                <w:szCs w:val="24"/>
                <w:lang w:val="ru-RU"/>
              </w:rPr>
              <w:t xml:space="preserve"> </w:t>
            </w:r>
            <w:r w:rsidRPr="004D5607">
              <w:rPr>
                <w:rFonts w:ascii="Times New Roman" w:hAnsi="Times New Roman" w:cs="Times New Roman"/>
                <w:w w:val="105"/>
                <w:sz w:val="24"/>
                <w:szCs w:val="24"/>
                <w:lang w:val="ru-RU"/>
              </w:rPr>
              <w:t>языке</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lang w:val="ru-RU"/>
              </w:rPr>
              <w:t>86,3</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lang w:val="ru-RU"/>
              </w:rPr>
              <w:t>82,3</w:t>
            </w:r>
          </w:p>
        </w:tc>
        <w:tc>
          <w:tcPr>
            <w:tcW w:w="1405" w:type="pct"/>
            <w:tcBorders>
              <w:top w:val="single" w:sz="6" w:space="0" w:color="auto"/>
              <w:left w:val="single" w:sz="6" w:space="0" w:color="auto"/>
              <w:bottom w:val="single" w:sz="6" w:space="0" w:color="auto"/>
            </w:tcBorders>
          </w:tcPr>
          <w:p w:rsidR="005B4493" w:rsidRPr="004D5607" w:rsidRDefault="005B4493" w:rsidP="002A566C">
            <w:pPr>
              <w:spacing w:line="240" w:lineRule="auto"/>
              <w:jc w:val="center"/>
              <w:rPr>
                <w:b/>
                <w:bCs/>
                <w:color w:val="000000"/>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9</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исполнить</w:t>
            </w:r>
            <w:r w:rsidRPr="004D5607">
              <w:rPr>
                <w:rFonts w:ascii="Times New Roman" w:hAnsi="Times New Roman" w:cs="Times New Roman"/>
                <w:spacing w:val="32"/>
                <w:w w:val="105"/>
                <w:sz w:val="24"/>
                <w:szCs w:val="24"/>
                <w:lang w:val="ru-RU"/>
              </w:rPr>
              <w:t xml:space="preserve"> </w:t>
            </w:r>
            <w:r w:rsidRPr="004D5607">
              <w:rPr>
                <w:rFonts w:ascii="Times New Roman" w:hAnsi="Times New Roman" w:cs="Times New Roman"/>
                <w:w w:val="105"/>
                <w:sz w:val="24"/>
                <w:szCs w:val="24"/>
                <w:lang w:val="ru-RU"/>
              </w:rPr>
              <w:t>простейший</w:t>
            </w:r>
            <w:r w:rsidRPr="004D5607">
              <w:rPr>
                <w:rFonts w:ascii="Times New Roman" w:hAnsi="Times New Roman" w:cs="Times New Roman"/>
                <w:w w:val="103"/>
                <w:sz w:val="24"/>
                <w:szCs w:val="24"/>
                <w:lang w:val="ru-RU"/>
              </w:rPr>
              <w:t xml:space="preserve"> </w:t>
            </w:r>
            <w:r w:rsidRPr="004D5607">
              <w:rPr>
                <w:rFonts w:ascii="Times New Roman" w:hAnsi="Times New Roman" w:cs="Times New Roman"/>
                <w:w w:val="105"/>
                <w:sz w:val="24"/>
                <w:szCs w:val="24"/>
                <w:lang w:val="ru-RU"/>
              </w:rPr>
              <w:t>циклический алгоритм,</w:t>
            </w:r>
            <w:r w:rsidRPr="004D5607">
              <w:rPr>
                <w:rFonts w:ascii="Times New Roman" w:hAnsi="Times New Roman" w:cs="Times New Roman"/>
                <w:spacing w:val="39"/>
                <w:w w:val="105"/>
                <w:sz w:val="24"/>
                <w:szCs w:val="24"/>
                <w:lang w:val="ru-RU"/>
              </w:rPr>
              <w:t xml:space="preserve"> </w:t>
            </w:r>
            <w:r w:rsidRPr="004D5607">
              <w:rPr>
                <w:rFonts w:ascii="Times New Roman" w:hAnsi="Times New Roman" w:cs="Times New Roman"/>
                <w:w w:val="105"/>
                <w:sz w:val="24"/>
                <w:szCs w:val="24"/>
                <w:lang w:val="ru-RU"/>
              </w:rPr>
              <w:t>записанный</w:t>
            </w:r>
            <w:r w:rsidRPr="004D5607">
              <w:rPr>
                <w:rFonts w:ascii="Times New Roman" w:hAnsi="Times New Roman" w:cs="Times New Roman"/>
                <w:spacing w:val="-19"/>
                <w:w w:val="105"/>
                <w:sz w:val="24"/>
                <w:szCs w:val="24"/>
                <w:lang w:val="ru-RU"/>
              </w:rPr>
              <w:t xml:space="preserve"> </w:t>
            </w:r>
            <w:r w:rsidRPr="004D5607">
              <w:rPr>
                <w:rFonts w:ascii="Times New Roman" w:hAnsi="Times New Roman" w:cs="Times New Roman"/>
                <w:w w:val="105"/>
                <w:sz w:val="24"/>
                <w:szCs w:val="24"/>
                <w:lang w:val="ru-RU"/>
              </w:rPr>
              <w:t>на</w:t>
            </w:r>
            <w:r w:rsidRPr="004D5607">
              <w:rPr>
                <w:rFonts w:ascii="Times New Roman" w:hAnsi="Times New Roman" w:cs="Times New Roman"/>
                <w:spacing w:val="-19"/>
                <w:w w:val="105"/>
                <w:sz w:val="24"/>
                <w:szCs w:val="24"/>
                <w:lang w:val="ru-RU"/>
              </w:rPr>
              <w:t xml:space="preserve"> </w:t>
            </w:r>
            <w:r w:rsidRPr="004D5607">
              <w:rPr>
                <w:rFonts w:ascii="Times New Roman" w:hAnsi="Times New Roman" w:cs="Times New Roman"/>
                <w:w w:val="105"/>
                <w:sz w:val="24"/>
                <w:szCs w:val="24"/>
                <w:lang w:val="ru-RU"/>
              </w:rPr>
              <w:t>алгоритмическом</w:t>
            </w:r>
            <w:r w:rsidRPr="004D5607">
              <w:rPr>
                <w:rFonts w:ascii="Times New Roman" w:hAnsi="Times New Roman" w:cs="Times New Roman"/>
                <w:spacing w:val="-18"/>
                <w:w w:val="105"/>
                <w:sz w:val="24"/>
                <w:szCs w:val="24"/>
                <w:lang w:val="ru-RU"/>
              </w:rPr>
              <w:t xml:space="preserve"> </w:t>
            </w:r>
            <w:r w:rsidRPr="004D5607">
              <w:rPr>
                <w:rFonts w:ascii="Times New Roman" w:hAnsi="Times New Roman" w:cs="Times New Roman"/>
                <w:w w:val="105"/>
                <w:sz w:val="24"/>
                <w:szCs w:val="24"/>
                <w:lang w:val="ru-RU"/>
              </w:rPr>
              <w:t>языке</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lang w:val="ru-RU"/>
              </w:rPr>
              <w:t>68,4</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lang w:val="ru-RU"/>
              </w:rPr>
              <w:t>57,1</w:t>
            </w:r>
          </w:p>
        </w:tc>
        <w:tc>
          <w:tcPr>
            <w:tcW w:w="1405" w:type="pct"/>
            <w:tcBorders>
              <w:top w:val="single" w:sz="6" w:space="0" w:color="auto"/>
              <w:left w:val="single" w:sz="6" w:space="0" w:color="auto"/>
              <w:bottom w:val="single" w:sz="6" w:space="0" w:color="auto"/>
            </w:tcBorders>
          </w:tcPr>
          <w:p w:rsidR="005B4493" w:rsidRPr="004D5607" w:rsidRDefault="005B4493" w:rsidP="002A566C">
            <w:pPr>
              <w:spacing w:line="240" w:lineRule="auto"/>
              <w:jc w:val="center"/>
              <w:rPr>
                <w:b/>
                <w:bCs/>
                <w:color w:val="000000"/>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10</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исполнить</w:t>
            </w:r>
            <w:r w:rsidRPr="004D5607">
              <w:rPr>
                <w:rFonts w:ascii="Times New Roman" w:hAnsi="Times New Roman" w:cs="Times New Roman"/>
                <w:spacing w:val="16"/>
                <w:w w:val="105"/>
                <w:sz w:val="24"/>
                <w:szCs w:val="24"/>
                <w:lang w:val="ru-RU"/>
              </w:rPr>
              <w:t xml:space="preserve"> </w:t>
            </w:r>
            <w:r w:rsidRPr="004D5607">
              <w:rPr>
                <w:rFonts w:ascii="Times New Roman" w:hAnsi="Times New Roman" w:cs="Times New Roman"/>
                <w:w w:val="105"/>
                <w:sz w:val="24"/>
                <w:szCs w:val="24"/>
                <w:lang w:val="ru-RU"/>
              </w:rPr>
              <w:t>циклический</w:t>
            </w:r>
            <w:r w:rsidRPr="004D5607">
              <w:rPr>
                <w:rFonts w:ascii="Times New Roman" w:hAnsi="Times New Roman" w:cs="Times New Roman"/>
                <w:spacing w:val="-1"/>
                <w:w w:val="103"/>
                <w:sz w:val="24"/>
                <w:szCs w:val="24"/>
                <w:lang w:val="ru-RU"/>
              </w:rPr>
              <w:t xml:space="preserve"> </w:t>
            </w:r>
            <w:r w:rsidRPr="004D5607">
              <w:rPr>
                <w:rFonts w:ascii="Times New Roman" w:hAnsi="Times New Roman" w:cs="Times New Roman"/>
                <w:w w:val="105"/>
                <w:sz w:val="24"/>
                <w:szCs w:val="24"/>
                <w:lang w:val="ru-RU"/>
              </w:rPr>
              <w:t>алгоритм обработки массива</w:t>
            </w:r>
            <w:r w:rsidRPr="004D5607">
              <w:rPr>
                <w:rFonts w:ascii="Times New Roman" w:hAnsi="Times New Roman" w:cs="Times New Roman"/>
                <w:spacing w:val="6"/>
                <w:w w:val="105"/>
                <w:sz w:val="24"/>
                <w:szCs w:val="24"/>
                <w:lang w:val="ru-RU"/>
              </w:rPr>
              <w:t xml:space="preserve"> </w:t>
            </w:r>
            <w:r w:rsidRPr="004D5607">
              <w:rPr>
                <w:rFonts w:ascii="Times New Roman" w:hAnsi="Times New Roman" w:cs="Times New Roman"/>
                <w:w w:val="105"/>
                <w:sz w:val="24"/>
                <w:szCs w:val="24"/>
                <w:lang w:val="ru-RU"/>
              </w:rPr>
              <w:t>чисел, записанный на</w:t>
            </w:r>
            <w:r w:rsidRPr="004D5607">
              <w:rPr>
                <w:rFonts w:ascii="Times New Roman" w:hAnsi="Times New Roman" w:cs="Times New Roman"/>
                <w:spacing w:val="38"/>
                <w:w w:val="105"/>
                <w:sz w:val="24"/>
                <w:szCs w:val="24"/>
                <w:lang w:val="ru-RU"/>
              </w:rPr>
              <w:t xml:space="preserve"> </w:t>
            </w:r>
            <w:r w:rsidRPr="004D5607">
              <w:rPr>
                <w:rFonts w:ascii="Times New Roman" w:hAnsi="Times New Roman" w:cs="Times New Roman"/>
                <w:w w:val="105"/>
                <w:sz w:val="24"/>
                <w:szCs w:val="24"/>
                <w:lang w:val="ru-RU"/>
              </w:rPr>
              <w:t>алгоритмическом</w:t>
            </w:r>
            <w:r w:rsidRPr="004D5607">
              <w:rPr>
                <w:rFonts w:ascii="Times New Roman" w:hAnsi="Times New Roman" w:cs="Times New Roman"/>
                <w:spacing w:val="-17"/>
                <w:w w:val="105"/>
                <w:sz w:val="24"/>
                <w:szCs w:val="24"/>
                <w:lang w:val="ru-RU"/>
              </w:rPr>
              <w:t xml:space="preserve"> </w:t>
            </w:r>
            <w:r w:rsidRPr="004D5607">
              <w:rPr>
                <w:rFonts w:ascii="Times New Roman" w:hAnsi="Times New Roman" w:cs="Times New Roman"/>
                <w:w w:val="105"/>
                <w:sz w:val="24"/>
                <w:szCs w:val="24"/>
                <w:lang w:val="ru-RU"/>
              </w:rPr>
              <w:t>языке</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lang w:val="ru-RU"/>
              </w:rPr>
              <w:t>49,5</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lang w:val="ru-RU"/>
              </w:rPr>
              <w:t>38,7</w:t>
            </w:r>
          </w:p>
        </w:tc>
        <w:tc>
          <w:tcPr>
            <w:tcW w:w="1405" w:type="pct"/>
            <w:tcBorders>
              <w:top w:val="single" w:sz="6" w:space="0" w:color="auto"/>
              <w:left w:val="single" w:sz="6" w:space="0" w:color="auto"/>
              <w:bottom w:val="single" w:sz="6" w:space="0" w:color="auto"/>
            </w:tcBorders>
          </w:tcPr>
          <w:p w:rsidR="005B4493" w:rsidRPr="004D5607" w:rsidRDefault="005B4493" w:rsidP="002A566C">
            <w:pPr>
              <w:spacing w:line="240" w:lineRule="auto"/>
              <w:jc w:val="center"/>
              <w:rPr>
                <w:b/>
                <w:bCs/>
                <w:color w:val="000000"/>
                <w:lang w:val="ru-RU"/>
              </w:rPr>
            </w:pPr>
            <w:r w:rsidRPr="004D5607">
              <w:rPr>
                <w:lang w:val="ru-RU"/>
              </w:rPr>
              <w:t>Выше областного, задание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11</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hanging="1"/>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анализировать</w:t>
            </w:r>
            <w:r w:rsidRPr="004D5607">
              <w:rPr>
                <w:rFonts w:ascii="Times New Roman" w:hAnsi="Times New Roman" w:cs="Times New Roman"/>
                <w:spacing w:val="19"/>
                <w:w w:val="105"/>
                <w:sz w:val="24"/>
                <w:szCs w:val="24"/>
                <w:lang w:val="ru-RU"/>
              </w:rPr>
              <w:t xml:space="preserve"> </w:t>
            </w:r>
            <w:r w:rsidRPr="004D5607">
              <w:rPr>
                <w:rFonts w:ascii="Times New Roman" w:hAnsi="Times New Roman" w:cs="Times New Roman"/>
                <w:w w:val="105"/>
                <w:sz w:val="24"/>
                <w:szCs w:val="24"/>
                <w:lang w:val="ru-RU"/>
              </w:rPr>
              <w:t>информацию,</w:t>
            </w:r>
            <w:r w:rsidRPr="004D5607">
              <w:rPr>
                <w:rFonts w:ascii="Times New Roman" w:hAnsi="Times New Roman" w:cs="Times New Roman"/>
                <w:spacing w:val="-10"/>
                <w:w w:val="105"/>
                <w:sz w:val="24"/>
                <w:szCs w:val="24"/>
                <w:lang w:val="ru-RU"/>
              </w:rPr>
              <w:t xml:space="preserve"> </w:t>
            </w:r>
            <w:r w:rsidRPr="004D5607">
              <w:rPr>
                <w:rFonts w:ascii="Times New Roman" w:hAnsi="Times New Roman" w:cs="Times New Roman"/>
                <w:w w:val="105"/>
                <w:sz w:val="24"/>
                <w:szCs w:val="24"/>
                <w:lang w:val="ru-RU"/>
              </w:rPr>
              <w:t>представленную</w:t>
            </w:r>
            <w:r w:rsidRPr="004D5607">
              <w:rPr>
                <w:rFonts w:ascii="Times New Roman" w:hAnsi="Times New Roman" w:cs="Times New Roman"/>
                <w:spacing w:val="-10"/>
                <w:w w:val="105"/>
                <w:sz w:val="24"/>
                <w:szCs w:val="24"/>
                <w:lang w:val="ru-RU"/>
              </w:rPr>
              <w:t xml:space="preserve"> </w:t>
            </w:r>
            <w:r w:rsidRPr="004D5607">
              <w:rPr>
                <w:rFonts w:ascii="Times New Roman" w:hAnsi="Times New Roman" w:cs="Times New Roman"/>
                <w:w w:val="105"/>
                <w:sz w:val="24"/>
                <w:szCs w:val="24"/>
                <w:lang w:val="ru-RU"/>
              </w:rPr>
              <w:t>в</w:t>
            </w:r>
            <w:r w:rsidRPr="004D5607">
              <w:rPr>
                <w:rFonts w:ascii="Times New Roman" w:hAnsi="Times New Roman" w:cs="Times New Roman"/>
                <w:spacing w:val="-10"/>
                <w:w w:val="105"/>
                <w:sz w:val="24"/>
                <w:szCs w:val="24"/>
                <w:lang w:val="ru-RU"/>
              </w:rPr>
              <w:t xml:space="preserve"> </w:t>
            </w:r>
            <w:r w:rsidRPr="004D5607">
              <w:rPr>
                <w:rFonts w:ascii="Times New Roman" w:hAnsi="Times New Roman" w:cs="Times New Roman"/>
                <w:w w:val="105"/>
                <w:sz w:val="24"/>
                <w:szCs w:val="24"/>
                <w:lang w:val="ru-RU"/>
              </w:rPr>
              <w:t>виде</w:t>
            </w:r>
            <w:r w:rsidRPr="004D5607">
              <w:rPr>
                <w:rFonts w:ascii="Times New Roman" w:hAnsi="Times New Roman" w:cs="Times New Roman"/>
                <w:spacing w:val="-10"/>
                <w:w w:val="105"/>
                <w:sz w:val="24"/>
                <w:szCs w:val="24"/>
                <w:lang w:val="ru-RU"/>
              </w:rPr>
              <w:t xml:space="preserve"> </w:t>
            </w:r>
            <w:r w:rsidRPr="004D5607">
              <w:rPr>
                <w:rFonts w:ascii="Times New Roman" w:hAnsi="Times New Roman" w:cs="Times New Roman"/>
                <w:w w:val="105"/>
                <w:sz w:val="24"/>
                <w:szCs w:val="24"/>
                <w:lang w:val="ru-RU"/>
              </w:rPr>
              <w:t>схем</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lang w:val="ru-RU"/>
              </w:rPr>
              <w:t>83,2</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color w:val="000000"/>
                <w:lang w:val="ru-RU"/>
              </w:rPr>
            </w:pPr>
            <w:r w:rsidRPr="004D5607">
              <w:rPr>
                <w:b/>
                <w:bCs/>
                <w:color w:val="000000"/>
                <w:lang w:val="ru-RU"/>
              </w:rPr>
              <w:t>78,3</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rPr>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12</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hanging="1"/>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осуществлять поиск в</w:t>
            </w:r>
            <w:r w:rsidRPr="004D5607">
              <w:rPr>
                <w:rFonts w:ascii="Times New Roman" w:hAnsi="Times New Roman" w:cs="Times New Roman"/>
                <w:spacing w:val="12"/>
                <w:w w:val="105"/>
                <w:sz w:val="24"/>
                <w:szCs w:val="24"/>
                <w:lang w:val="ru-RU"/>
              </w:rPr>
              <w:t xml:space="preserve"> </w:t>
            </w:r>
            <w:r w:rsidRPr="004D5607">
              <w:rPr>
                <w:rFonts w:ascii="Times New Roman" w:hAnsi="Times New Roman" w:cs="Times New Roman"/>
                <w:w w:val="105"/>
                <w:sz w:val="24"/>
                <w:szCs w:val="24"/>
                <w:lang w:val="ru-RU"/>
              </w:rPr>
              <w:t>готовой базе данных по</w:t>
            </w:r>
            <w:r w:rsidRPr="004D5607">
              <w:rPr>
                <w:rFonts w:ascii="Times New Roman" w:hAnsi="Times New Roman" w:cs="Times New Roman"/>
                <w:spacing w:val="-13"/>
                <w:w w:val="105"/>
                <w:sz w:val="24"/>
                <w:szCs w:val="24"/>
                <w:lang w:val="ru-RU"/>
              </w:rPr>
              <w:t xml:space="preserve"> </w:t>
            </w:r>
            <w:r w:rsidRPr="004D5607">
              <w:rPr>
                <w:rFonts w:ascii="Times New Roman" w:hAnsi="Times New Roman" w:cs="Times New Roman"/>
                <w:w w:val="105"/>
                <w:sz w:val="24"/>
                <w:szCs w:val="24"/>
                <w:lang w:val="ru-RU"/>
              </w:rPr>
              <w:t>сформулированному</w:t>
            </w:r>
            <w:r w:rsidRPr="004D5607">
              <w:rPr>
                <w:rFonts w:ascii="Times New Roman" w:hAnsi="Times New Roman" w:cs="Times New Roman"/>
                <w:spacing w:val="-27"/>
                <w:w w:val="105"/>
                <w:sz w:val="24"/>
                <w:szCs w:val="24"/>
                <w:lang w:val="ru-RU"/>
              </w:rPr>
              <w:t xml:space="preserve"> </w:t>
            </w:r>
            <w:r w:rsidRPr="004D5607">
              <w:rPr>
                <w:rFonts w:ascii="Times New Roman" w:hAnsi="Times New Roman" w:cs="Times New Roman"/>
                <w:w w:val="105"/>
                <w:sz w:val="24"/>
                <w:szCs w:val="24"/>
                <w:lang w:val="ru-RU"/>
              </w:rPr>
              <w:t>условию</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85,3</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73,9</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rPr>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13</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hanging="1"/>
              <w:rPr>
                <w:rFonts w:ascii="Times New Roman" w:hAnsi="Times New Roman" w:cs="Times New Roman"/>
                <w:sz w:val="24"/>
                <w:szCs w:val="24"/>
                <w:lang w:val="ru-RU"/>
              </w:rPr>
            </w:pPr>
            <w:r w:rsidRPr="004D5607">
              <w:rPr>
                <w:rFonts w:ascii="Times New Roman" w:hAnsi="Times New Roman" w:cs="Times New Roman"/>
                <w:w w:val="105"/>
                <w:sz w:val="24"/>
                <w:szCs w:val="24"/>
                <w:lang w:val="ru-RU"/>
              </w:rPr>
              <w:t>Знание о дискретной форме</w:t>
            </w:r>
            <w:r w:rsidRPr="004D5607">
              <w:rPr>
                <w:rFonts w:ascii="Times New Roman" w:hAnsi="Times New Roman" w:cs="Times New Roman"/>
                <w:spacing w:val="37"/>
                <w:w w:val="105"/>
                <w:sz w:val="24"/>
                <w:szCs w:val="24"/>
                <w:lang w:val="ru-RU"/>
              </w:rPr>
              <w:t xml:space="preserve"> </w:t>
            </w:r>
            <w:r w:rsidRPr="004D5607">
              <w:rPr>
                <w:rFonts w:ascii="Times New Roman" w:hAnsi="Times New Roman" w:cs="Times New Roman"/>
                <w:w w:val="105"/>
                <w:sz w:val="24"/>
                <w:szCs w:val="24"/>
                <w:lang w:val="ru-RU"/>
              </w:rPr>
              <w:t>представления числовой,</w:t>
            </w:r>
            <w:r w:rsidRPr="004D5607">
              <w:rPr>
                <w:rFonts w:ascii="Times New Roman" w:hAnsi="Times New Roman" w:cs="Times New Roman"/>
                <w:spacing w:val="33"/>
                <w:w w:val="105"/>
                <w:sz w:val="24"/>
                <w:szCs w:val="24"/>
                <w:lang w:val="ru-RU"/>
              </w:rPr>
              <w:t xml:space="preserve"> </w:t>
            </w:r>
            <w:r w:rsidRPr="004D5607">
              <w:rPr>
                <w:rFonts w:ascii="Times New Roman" w:hAnsi="Times New Roman" w:cs="Times New Roman"/>
                <w:w w:val="105"/>
                <w:sz w:val="24"/>
                <w:szCs w:val="24"/>
                <w:lang w:val="ru-RU"/>
              </w:rPr>
              <w:t>текстовой,</w:t>
            </w:r>
            <w:r w:rsidRPr="004D5607">
              <w:rPr>
                <w:rFonts w:ascii="Times New Roman" w:hAnsi="Times New Roman" w:cs="Times New Roman"/>
                <w:w w:val="103"/>
                <w:sz w:val="24"/>
                <w:szCs w:val="24"/>
                <w:lang w:val="ru-RU"/>
              </w:rPr>
              <w:t xml:space="preserve"> </w:t>
            </w:r>
            <w:r w:rsidRPr="004D5607">
              <w:rPr>
                <w:rFonts w:ascii="Times New Roman" w:hAnsi="Times New Roman" w:cs="Times New Roman"/>
                <w:w w:val="105"/>
                <w:sz w:val="24"/>
                <w:szCs w:val="24"/>
                <w:lang w:val="ru-RU"/>
              </w:rPr>
              <w:t>графической и звуковой</w:t>
            </w:r>
            <w:r w:rsidRPr="004D5607">
              <w:rPr>
                <w:rFonts w:ascii="Times New Roman" w:hAnsi="Times New Roman" w:cs="Times New Roman"/>
                <w:spacing w:val="36"/>
                <w:w w:val="105"/>
                <w:sz w:val="24"/>
                <w:szCs w:val="24"/>
                <w:lang w:val="ru-RU"/>
              </w:rPr>
              <w:t xml:space="preserve"> </w:t>
            </w:r>
            <w:r w:rsidRPr="004D5607">
              <w:rPr>
                <w:rFonts w:ascii="Times New Roman" w:hAnsi="Times New Roman" w:cs="Times New Roman"/>
                <w:w w:val="105"/>
                <w:sz w:val="24"/>
                <w:szCs w:val="24"/>
                <w:lang w:val="ru-RU"/>
              </w:rPr>
              <w:t>информации</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62,1</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54,1</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rPr>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14</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hanging="1"/>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записать простой</w:t>
            </w:r>
            <w:r w:rsidRPr="004D5607">
              <w:rPr>
                <w:rFonts w:ascii="Times New Roman" w:hAnsi="Times New Roman" w:cs="Times New Roman"/>
                <w:spacing w:val="19"/>
                <w:w w:val="105"/>
                <w:sz w:val="24"/>
                <w:szCs w:val="24"/>
                <w:lang w:val="ru-RU"/>
              </w:rPr>
              <w:t xml:space="preserve"> </w:t>
            </w:r>
            <w:r w:rsidRPr="004D5607">
              <w:rPr>
                <w:rFonts w:ascii="Times New Roman" w:hAnsi="Times New Roman" w:cs="Times New Roman"/>
                <w:w w:val="105"/>
                <w:sz w:val="24"/>
                <w:szCs w:val="24"/>
                <w:lang w:val="ru-RU"/>
              </w:rPr>
              <w:t>линейный алгоритм для</w:t>
            </w:r>
            <w:r w:rsidRPr="004D5607">
              <w:rPr>
                <w:rFonts w:ascii="Times New Roman" w:hAnsi="Times New Roman" w:cs="Times New Roman"/>
                <w:spacing w:val="26"/>
                <w:w w:val="105"/>
                <w:sz w:val="24"/>
                <w:szCs w:val="24"/>
                <w:lang w:val="ru-RU"/>
              </w:rPr>
              <w:t xml:space="preserve"> </w:t>
            </w:r>
            <w:r w:rsidRPr="004D5607">
              <w:rPr>
                <w:rFonts w:ascii="Times New Roman" w:hAnsi="Times New Roman" w:cs="Times New Roman"/>
                <w:w w:val="105"/>
                <w:sz w:val="24"/>
                <w:szCs w:val="24"/>
                <w:lang w:val="ru-RU"/>
              </w:rPr>
              <w:t>формального</w:t>
            </w:r>
            <w:r w:rsidRPr="004D5607">
              <w:rPr>
                <w:rFonts w:ascii="Times New Roman" w:hAnsi="Times New Roman" w:cs="Times New Roman"/>
                <w:w w:val="103"/>
                <w:sz w:val="24"/>
                <w:szCs w:val="24"/>
                <w:lang w:val="ru-RU"/>
              </w:rPr>
              <w:t xml:space="preserve"> </w:t>
            </w:r>
            <w:r w:rsidRPr="004D5607">
              <w:rPr>
                <w:rFonts w:ascii="Times New Roman" w:hAnsi="Times New Roman" w:cs="Times New Roman"/>
                <w:w w:val="105"/>
                <w:sz w:val="24"/>
                <w:szCs w:val="24"/>
                <w:lang w:val="ru-RU"/>
              </w:rPr>
              <w:t>исполнителя</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91,6</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82,0</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rPr>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15</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определять скорость</w:t>
            </w:r>
            <w:r w:rsidRPr="004D5607">
              <w:rPr>
                <w:rFonts w:ascii="Times New Roman" w:hAnsi="Times New Roman" w:cs="Times New Roman"/>
                <w:spacing w:val="18"/>
                <w:w w:val="105"/>
                <w:sz w:val="24"/>
                <w:szCs w:val="24"/>
                <w:lang w:val="ru-RU"/>
              </w:rPr>
              <w:t xml:space="preserve"> </w:t>
            </w:r>
            <w:r w:rsidRPr="004D5607">
              <w:rPr>
                <w:rFonts w:ascii="Times New Roman" w:hAnsi="Times New Roman" w:cs="Times New Roman"/>
                <w:w w:val="105"/>
                <w:sz w:val="24"/>
                <w:szCs w:val="24"/>
                <w:lang w:val="ru-RU"/>
              </w:rPr>
              <w:t>передачи</w:t>
            </w:r>
            <w:r w:rsidRPr="004D5607">
              <w:rPr>
                <w:rFonts w:ascii="Times New Roman" w:hAnsi="Times New Roman" w:cs="Times New Roman"/>
                <w:spacing w:val="-19"/>
                <w:w w:val="105"/>
                <w:sz w:val="24"/>
                <w:szCs w:val="24"/>
                <w:lang w:val="ru-RU"/>
              </w:rPr>
              <w:t xml:space="preserve"> </w:t>
            </w:r>
            <w:r w:rsidRPr="004D5607">
              <w:rPr>
                <w:rFonts w:ascii="Times New Roman" w:hAnsi="Times New Roman" w:cs="Times New Roman"/>
                <w:w w:val="105"/>
                <w:sz w:val="24"/>
                <w:szCs w:val="24"/>
                <w:lang w:val="ru-RU"/>
              </w:rPr>
              <w:t>информации</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35,8</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33,8</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rPr>
                <w:lang w:val="ru-RU"/>
              </w:rPr>
            </w:pPr>
            <w:r w:rsidRPr="004D5607">
              <w:rPr>
                <w:lang w:val="ru-RU"/>
              </w:rPr>
              <w:t>Выше областного, но задание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16</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hanging="1"/>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исполнить алгоритм,</w:t>
            </w:r>
            <w:r w:rsidRPr="004D5607">
              <w:rPr>
                <w:rFonts w:ascii="Times New Roman" w:hAnsi="Times New Roman" w:cs="Times New Roman"/>
                <w:spacing w:val="-6"/>
                <w:w w:val="105"/>
                <w:sz w:val="24"/>
                <w:szCs w:val="24"/>
                <w:lang w:val="ru-RU"/>
              </w:rPr>
              <w:t xml:space="preserve"> </w:t>
            </w:r>
            <w:r w:rsidRPr="004D5607">
              <w:rPr>
                <w:rFonts w:ascii="Times New Roman" w:hAnsi="Times New Roman" w:cs="Times New Roman"/>
                <w:w w:val="105"/>
                <w:sz w:val="24"/>
                <w:szCs w:val="24"/>
                <w:lang w:val="ru-RU"/>
              </w:rPr>
              <w:t>записанный на естественном языке,</w:t>
            </w:r>
            <w:r w:rsidRPr="004D5607">
              <w:rPr>
                <w:rFonts w:ascii="Times New Roman" w:hAnsi="Times New Roman" w:cs="Times New Roman"/>
                <w:spacing w:val="2"/>
                <w:w w:val="105"/>
                <w:sz w:val="24"/>
                <w:szCs w:val="24"/>
                <w:lang w:val="ru-RU"/>
              </w:rPr>
              <w:t xml:space="preserve"> </w:t>
            </w:r>
            <w:r w:rsidRPr="004D5607">
              <w:rPr>
                <w:rFonts w:ascii="Times New Roman" w:hAnsi="Times New Roman" w:cs="Times New Roman"/>
                <w:w w:val="105"/>
                <w:sz w:val="24"/>
                <w:szCs w:val="24"/>
                <w:lang w:val="ru-RU"/>
              </w:rPr>
              <w:t>обрабатывающий цепочки</w:t>
            </w:r>
            <w:r w:rsidRPr="004D5607">
              <w:rPr>
                <w:rFonts w:ascii="Times New Roman" w:hAnsi="Times New Roman" w:cs="Times New Roman"/>
                <w:spacing w:val="23"/>
                <w:w w:val="105"/>
                <w:sz w:val="24"/>
                <w:szCs w:val="24"/>
                <w:lang w:val="ru-RU"/>
              </w:rPr>
              <w:t xml:space="preserve"> </w:t>
            </w:r>
            <w:r w:rsidRPr="004D5607">
              <w:rPr>
                <w:rFonts w:ascii="Times New Roman" w:hAnsi="Times New Roman" w:cs="Times New Roman"/>
                <w:w w:val="105"/>
                <w:sz w:val="24"/>
                <w:szCs w:val="24"/>
                <w:lang w:val="ru-RU"/>
              </w:rPr>
              <w:t>символов</w:t>
            </w:r>
            <w:r w:rsidRPr="004D5607">
              <w:rPr>
                <w:rFonts w:ascii="Times New Roman" w:hAnsi="Times New Roman" w:cs="Times New Roman"/>
                <w:w w:val="103"/>
                <w:sz w:val="24"/>
                <w:szCs w:val="24"/>
                <w:lang w:val="ru-RU"/>
              </w:rPr>
              <w:t xml:space="preserve"> </w:t>
            </w:r>
            <w:r w:rsidRPr="004D5607">
              <w:rPr>
                <w:rFonts w:ascii="Times New Roman" w:hAnsi="Times New Roman" w:cs="Times New Roman"/>
                <w:w w:val="105"/>
                <w:sz w:val="24"/>
                <w:szCs w:val="24"/>
                <w:lang w:val="ru-RU"/>
              </w:rPr>
              <w:t>или</w:t>
            </w:r>
            <w:r w:rsidRPr="004D5607">
              <w:rPr>
                <w:rFonts w:ascii="Times New Roman" w:hAnsi="Times New Roman" w:cs="Times New Roman"/>
                <w:spacing w:val="-13"/>
                <w:w w:val="105"/>
                <w:sz w:val="24"/>
                <w:szCs w:val="24"/>
                <w:lang w:val="ru-RU"/>
              </w:rPr>
              <w:t xml:space="preserve"> </w:t>
            </w:r>
            <w:r w:rsidRPr="004D5607">
              <w:rPr>
                <w:rFonts w:ascii="Times New Roman" w:hAnsi="Times New Roman" w:cs="Times New Roman"/>
                <w:w w:val="105"/>
                <w:sz w:val="24"/>
                <w:szCs w:val="24"/>
                <w:lang w:val="ru-RU"/>
              </w:rPr>
              <w:t>списки</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46,3</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40,9</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rPr>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17</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E93072" w:rsidRDefault="005B4493" w:rsidP="002A566C">
            <w:pPr>
              <w:pStyle w:val="Footer"/>
              <w:spacing w:line="240" w:lineRule="auto"/>
              <w:ind w:left="71" w:right="68"/>
              <w:rPr>
                <w:lang w:val="ru-RU"/>
              </w:rPr>
            </w:pPr>
            <w:r w:rsidRPr="00E93072">
              <w:rPr>
                <w:w w:val="105"/>
                <w:lang w:val="ru-RU"/>
              </w:rPr>
              <w:t>Умение использовать</w:t>
            </w:r>
            <w:r w:rsidRPr="00E93072">
              <w:rPr>
                <w:spacing w:val="5"/>
                <w:w w:val="105"/>
                <w:lang w:val="ru-RU"/>
              </w:rPr>
              <w:t xml:space="preserve"> </w:t>
            </w:r>
            <w:r w:rsidRPr="00E93072">
              <w:rPr>
                <w:w w:val="105"/>
                <w:lang w:val="ru-RU"/>
              </w:rPr>
              <w:t>информационно-коммуникационные</w:t>
            </w:r>
            <w:r w:rsidRPr="00E93072">
              <w:rPr>
                <w:spacing w:val="9"/>
                <w:w w:val="105"/>
                <w:lang w:val="ru-RU"/>
              </w:rPr>
              <w:t xml:space="preserve"> </w:t>
            </w:r>
            <w:r w:rsidRPr="00E93072">
              <w:rPr>
                <w:w w:val="105"/>
                <w:lang w:val="ru-RU"/>
              </w:rPr>
              <w:t>технологии</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84,2</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81,6</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rPr>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18</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E93072" w:rsidRDefault="005B4493" w:rsidP="002A566C">
            <w:pPr>
              <w:pStyle w:val="Footer"/>
              <w:spacing w:line="240" w:lineRule="auto"/>
              <w:ind w:left="71" w:right="68" w:hanging="1"/>
              <w:rPr>
                <w:lang w:val="ru-RU"/>
              </w:rPr>
            </w:pPr>
            <w:r w:rsidRPr="00E93072">
              <w:rPr>
                <w:w w:val="105"/>
                <w:lang w:val="ru-RU"/>
              </w:rPr>
              <w:t>Умение осуществлять поиск</w:t>
            </w:r>
            <w:r w:rsidRPr="00E93072">
              <w:rPr>
                <w:spacing w:val="21"/>
                <w:w w:val="105"/>
                <w:lang w:val="ru-RU"/>
              </w:rPr>
              <w:t xml:space="preserve"> </w:t>
            </w:r>
            <w:r w:rsidRPr="00E93072">
              <w:rPr>
                <w:w w:val="105"/>
                <w:lang w:val="ru-RU"/>
              </w:rPr>
              <w:t>информации</w:t>
            </w:r>
            <w:r w:rsidRPr="00E93072">
              <w:rPr>
                <w:spacing w:val="-17"/>
                <w:w w:val="105"/>
                <w:lang w:val="ru-RU"/>
              </w:rPr>
              <w:t xml:space="preserve"> </w:t>
            </w:r>
            <w:r w:rsidRPr="00E93072">
              <w:rPr>
                <w:w w:val="105"/>
                <w:lang w:val="ru-RU"/>
              </w:rPr>
              <w:t>в</w:t>
            </w:r>
            <w:r w:rsidRPr="00E93072">
              <w:rPr>
                <w:spacing w:val="-18"/>
                <w:w w:val="105"/>
                <w:lang w:val="ru-RU"/>
              </w:rPr>
              <w:t xml:space="preserve"> </w:t>
            </w:r>
            <w:r w:rsidRPr="00E93072">
              <w:rPr>
                <w:w w:val="105"/>
                <w:lang w:val="ru-RU"/>
              </w:rPr>
              <w:t>Интернете</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65,3</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57,8</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rPr>
                <w:lang w:val="ru-RU"/>
              </w:rPr>
            </w:pPr>
            <w:r w:rsidRPr="004D5607">
              <w:rPr>
                <w:lang w:val="ru-RU"/>
              </w:rPr>
              <w:t>Выше областного, но задание не вошло в число самых сложных по области</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19</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hanging="1"/>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проводить</w:t>
            </w:r>
            <w:r w:rsidRPr="004D5607">
              <w:rPr>
                <w:rFonts w:ascii="Times New Roman" w:hAnsi="Times New Roman" w:cs="Times New Roman"/>
                <w:spacing w:val="11"/>
                <w:w w:val="105"/>
                <w:sz w:val="24"/>
                <w:szCs w:val="24"/>
                <w:lang w:val="ru-RU"/>
              </w:rPr>
              <w:t xml:space="preserve"> </w:t>
            </w:r>
            <w:r w:rsidRPr="004D5607">
              <w:rPr>
                <w:rFonts w:ascii="Times New Roman" w:hAnsi="Times New Roman" w:cs="Times New Roman"/>
                <w:w w:val="105"/>
                <w:sz w:val="24"/>
                <w:szCs w:val="24"/>
                <w:lang w:val="ru-RU"/>
              </w:rPr>
              <w:t>обработку</w:t>
            </w:r>
            <w:r w:rsidRPr="004D5607">
              <w:rPr>
                <w:rFonts w:ascii="Times New Roman" w:hAnsi="Times New Roman" w:cs="Times New Roman"/>
                <w:w w:val="103"/>
                <w:sz w:val="24"/>
                <w:szCs w:val="24"/>
                <w:lang w:val="ru-RU"/>
              </w:rPr>
              <w:t xml:space="preserve"> </w:t>
            </w:r>
            <w:r w:rsidRPr="004D5607">
              <w:rPr>
                <w:rFonts w:ascii="Times New Roman" w:hAnsi="Times New Roman" w:cs="Times New Roman"/>
                <w:w w:val="105"/>
                <w:sz w:val="24"/>
                <w:szCs w:val="24"/>
                <w:lang w:val="ru-RU"/>
              </w:rPr>
              <w:t>большого массива данных с</w:t>
            </w:r>
            <w:r w:rsidRPr="004D5607">
              <w:rPr>
                <w:rFonts w:ascii="Times New Roman" w:hAnsi="Times New Roman" w:cs="Times New Roman"/>
                <w:spacing w:val="33"/>
                <w:w w:val="105"/>
                <w:sz w:val="24"/>
                <w:szCs w:val="24"/>
                <w:lang w:val="ru-RU"/>
              </w:rPr>
              <w:t xml:space="preserve"> </w:t>
            </w:r>
            <w:r w:rsidRPr="004D5607">
              <w:rPr>
                <w:rFonts w:ascii="Times New Roman" w:hAnsi="Times New Roman" w:cs="Times New Roman"/>
                <w:w w:val="105"/>
                <w:sz w:val="24"/>
                <w:szCs w:val="24"/>
                <w:lang w:val="ru-RU"/>
              </w:rPr>
              <w:t>использованием средств</w:t>
            </w:r>
            <w:r w:rsidRPr="004D5607">
              <w:rPr>
                <w:rFonts w:ascii="Times New Roman" w:hAnsi="Times New Roman" w:cs="Times New Roman"/>
                <w:spacing w:val="-16"/>
                <w:w w:val="105"/>
                <w:sz w:val="24"/>
                <w:szCs w:val="24"/>
                <w:lang w:val="ru-RU"/>
              </w:rPr>
              <w:t xml:space="preserve"> </w:t>
            </w:r>
            <w:r w:rsidRPr="004D5607">
              <w:rPr>
                <w:rFonts w:ascii="Times New Roman" w:hAnsi="Times New Roman" w:cs="Times New Roman"/>
                <w:w w:val="105"/>
                <w:sz w:val="24"/>
                <w:szCs w:val="24"/>
                <w:lang w:val="ru-RU"/>
              </w:rPr>
              <w:t>электронной</w:t>
            </w:r>
            <w:r w:rsidRPr="004D5607">
              <w:rPr>
                <w:rFonts w:ascii="Times New Roman" w:hAnsi="Times New Roman" w:cs="Times New Roman"/>
                <w:w w:val="103"/>
                <w:sz w:val="24"/>
                <w:szCs w:val="24"/>
                <w:lang w:val="ru-RU"/>
              </w:rPr>
              <w:t xml:space="preserve"> </w:t>
            </w:r>
            <w:r w:rsidRPr="004D5607">
              <w:rPr>
                <w:rFonts w:ascii="Times New Roman" w:hAnsi="Times New Roman" w:cs="Times New Roman"/>
                <w:w w:val="105"/>
                <w:sz w:val="24"/>
                <w:szCs w:val="24"/>
                <w:lang w:val="ru-RU"/>
              </w:rPr>
              <w:t>таблицы или базы</w:t>
            </w:r>
            <w:r w:rsidRPr="004D5607">
              <w:rPr>
                <w:rFonts w:ascii="Times New Roman" w:hAnsi="Times New Roman" w:cs="Times New Roman"/>
                <w:spacing w:val="-31"/>
                <w:w w:val="105"/>
                <w:sz w:val="24"/>
                <w:szCs w:val="24"/>
                <w:lang w:val="ru-RU"/>
              </w:rPr>
              <w:t xml:space="preserve"> </w:t>
            </w:r>
            <w:r w:rsidRPr="004D5607">
              <w:rPr>
                <w:rFonts w:ascii="Times New Roman" w:hAnsi="Times New Roman" w:cs="Times New Roman"/>
                <w:w w:val="105"/>
                <w:sz w:val="24"/>
                <w:szCs w:val="24"/>
                <w:lang w:val="ru-RU"/>
              </w:rPr>
              <w:t>данных</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17,9</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ind w:left="-107" w:right="-109"/>
              <w:jc w:val="center"/>
              <w:rPr>
                <w:b/>
                <w:bCs/>
                <w:lang w:val="ru-RU"/>
              </w:rPr>
            </w:pPr>
            <w:r w:rsidRPr="004D5607">
              <w:rPr>
                <w:b/>
                <w:bCs/>
                <w:lang w:val="ru-RU"/>
              </w:rPr>
              <w:t>27,4</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rPr>
                <w:lang w:val="ru-RU"/>
              </w:rPr>
            </w:pPr>
            <w:r w:rsidRPr="004D5607">
              <w:rPr>
                <w:lang w:val="ru-RU"/>
              </w:rPr>
              <w:t xml:space="preserve">Ниже областного, задание было отнесено к сложным. </w:t>
            </w:r>
          </w:p>
        </w:tc>
      </w:tr>
      <w:tr w:rsidR="005B4493" w:rsidRPr="00E93072">
        <w:trPr>
          <w:trHeight w:val="20"/>
        </w:trPr>
        <w:tc>
          <w:tcPr>
            <w:tcW w:w="254" w:type="pct"/>
            <w:tcBorders>
              <w:top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pPr>
            <w:r w:rsidRPr="004D5607">
              <w:t>20</w:t>
            </w:r>
          </w:p>
        </w:tc>
        <w:tc>
          <w:tcPr>
            <w:tcW w:w="1918"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pStyle w:val="TableParagraph"/>
              <w:ind w:left="71" w:right="68"/>
              <w:rPr>
                <w:rFonts w:ascii="Times New Roman" w:hAnsi="Times New Roman" w:cs="Times New Roman"/>
                <w:sz w:val="24"/>
                <w:szCs w:val="24"/>
                <w:lang w:val="ru-RU"/>
              </w:rPr>
            </w:pPr>
            <w:r w:rsidRPr="004D5607">
              <w:rPr>
                <w:rFonts w:ascii="Times New Roman" w:hAnsi="Times New Roman" w:cs="Times New Roman"/>
                <w:w w:val="105"/>
                <w:sz w:val="24"/>
                <w:szCs w:val="24"/>
                <w:lang w:val="ru-RU"/>
              </w:rPr>
              <w:t>Умение написать короткий</w:t>
            </w:r>
            <w:r w:rsidRPr="004D5607">
              <w:rPr>
                <w:rFonts w:ascii="Times New Roman" w:hAnsi="Times New Roman" w:cs="Times New Roman"/>
                <w:spacing w:val="22"/>
                <w:w w:val="105"/>
                <w:sz w:val="24"/>
                <w:szCs w:val="24"/>
                <w:lang w:val="ru-RU"/>
              </w:rPr>
              <w:t xml:space="preserve"> </w:t>
            </w:r>
            <w:r w:rsidRPr="004D5607">
              <w:rPr>
                <w:rFonts w:ascii="Times New Roman" w:hAnsi="Times New Roman" w:cs="Times New Roman"/>
                <w:w w:val="105"/>
                <w:sz w:val="24"/>
                <w:szCs w:val="24"/>
                <w:lang w:val="ru-RU"/>
              </w:rPr>
              <w:t>алгоритм в среде формального</w:t>
            </w:r>
            <w:r w:rsidRPr="004D5607">
              <w:rPr>
                <w:rFonts w:ascii="Times New Roman" w:hAnsi="Times New Roman" w:cs="Times New Roman"/>
                <w:spacing w:val="12"/>
                <w:w w:val="105"/>
                <w:sz w:val="24"/>
                <w:szCs w:val="24"/>
                <w:lang w:val="ru-RU"/>
              </w:rPr>
              <w:t xml:space="preserve"> </w:t>
            </w:r>
            <w:r w:rsidRPr="004D5607">
              <w:rPr>
                <w:rFonts w:ascii="Times New Roman" w:hAnsi="Times New Roman" w:cs="Times New Roman"/>
                <w:w w:val="105"/>
                <w:sz w:val="24"/>
                <w:szCs w:val="24"/>
                <w:lang w:val="ru-RU"/>
              </w:rPr>
              <w:t>исполнителя (вариант задания 20.1)</w:t>
            </w:r>
            <w:r w:rsidRPr="004D5607">
              <w:rPr>
                <w:rFonts w:ascii="Times New Roman" w:hAnsi="Times New Roman" w:cs="Times New Roman"/>
                <w:spacing w:val="18"/>
                <w:w w:val="105"/>
                <w:sz w:val="24"/>
                <w:szCs w:val="24"/>
                <w:lang w:val="ru-RU"/>
              </w:rPr>
              <w:t xml:space="preserve"> </w:t>
            </w:r>
            <w:r w:rsidRPr="004D5607">
              <w:rPr>
                <w:rFonts w:ascii="Times New Roman" w:hAnsi="Times New Roman" w:cs="Times New Roman"/>
                <w:w w:val="105"/>
                <w:sz w:val="24"/>
                <w:szCs w:val="24"/>
                <w:lang w:val="ru-RU"/>
              </w:rPr>
              <w:t>или</w:t>
            </w:r>
            <w:r w:rsidRPr="004D5607">
              <w:rPr>
                <w:rFonts w:ascii="Times New Roman" w:hAnsi="Times New Roman" w:cs="Times New Roman"/>
                <w:spacing w:val="-1"/>
                <w:w w:val="103"/>
                <w:sz w:val="24"/>
                <w:szCs w:val="24"/>
                <w:lang w:val="ru-RU"/>
              </w:rPr>
              <w:t xml:space="preserve"> </w:t>
            </w:r>
            <w:r w:rsidRPr="004D5607">
              <w:rPr>
                <w:rFonts w:ascii="Times New Roman" w:hAnsi="Times New Roman" w:cs="Times New Roman"/>
                <w:w w:val="105"/>
                <w:sz w:val="24"/>
                <w:szCs w:val="24"/>
                <w:lang w:val="ru-RU"/>
              </w:rPr>
              <w:t>на языке программирования</w:t>
            </w:r>
            <w:r w:rsidRPr="004D5607">
              <w:rPr>
                <w:rFonts w:ascii="Times New Roman" w:hAnsi="Times New Roman" w:cs="Times New Roman"/>
                <w:spacing w:val="5"/>
                <w:w w:val="105"/>
                <w:sz w:val="24"/>
                <w:szCs w:val="24"/>
                <w:lang w:val="ru-RU"/>
              </w:rPr>
              <w:t xml:space="preserve"> </w:t>
            </w:r>
            <w:r w:rsidRPr="004D5607">
              <w:rPr>
                <w:rFonts w:ascii="Times New Roman" w:hAnsi="Times New Roman" w:cs="Times New Roman"/>
                <w:w w:val="105"/>
                <w:sz w:val="24"/>
                <w:szCs w:val="24"/>
                <w:lang w:val="ru-RU"/>
              </w:rPr>
              <w:t>(вариант задания</w:t>
            </w:r>
            <w:r w:rsidRPr="004D5607">
              <w:rPr>
                <w:rFonts w:ascii="Times New Roman" w:hAnsi="Times New Roman" w:cs="Times New Roman"/>
                <w:spacing w:val="-19"/>
                <w:w w:val="105"/>
                <w:sz w:val="24"/>
                <w:szCs w:val="24"/>
                <w:lang w:val="ru-RU"/>
              </w:rPr>
              <w:t xml:space="preserve"> </w:t>
            </w:r>
            <w:r w:rsidRPr="004D5607">
              <w:rPr>
                <w:rFonts w:ascii="Times New Roman" w:hAnsi="Times New Roman" w:cs="Times New Roman"/>
                <w:w w:val="105"/>
                <w:sz w:val="24"/>
                <w:szCs w:val="24"/>
                <w:lang w:val="ru-RU"/>
              </w:rPr>
              <w:t>20.2)</w:t>
            </w:r>
          </w:p>
        </w:tc>
        <w:tc>
          <w:tcPr>
            <w:tcW w:w="749"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jc w:val="center"/>
              <w:rPr>
                <w:b/>
                <w:bCs/>
                <w:lang w:val="ru-RU"/>
              </w:rPr>
            </w:pPr>
            <w:r w:rsidRPr="004D5607">
              <w:rPr>
                <w:b/>
                <w:bCs/>
                <w:lang w:val="ru-RU"/>
              </w:rPr>
              <w:t>18,3</w:t>
            </w:r>
          </w:p>
        </w:tc>
        <w:tc>
          <w:tcPr>
            <w:tcW w:w="674" w:type="pct"/>
            <w:tcBorders>
              <w:top w:val="single" w:sz="6" w:space="0" w:color="auto"/>
              <w:left w:val="single" w:sz="6" w:space="0" w:color="auto"/>
              <w:bottom w:val="single" w:sz="6" w:space="0" w:color="auto"/>
              <w:right w:val="single" w:sz="6" w:space="0" w:color="auto"/>
            </w:tcBorders>
            <w:vAlign w:val="center"/>
          </w:tcPr>
          <w:p w:rsidR="005B4493" w:rsidRPr="004D5607" w:rsidRDefault="005B4493" w:rsidP="002A566C">
            <w:pPr>
              <w:spacing w:line="240" w:lineRule="auto"/>
              <w:ind w:left="-107" w:right="-109"/>
              <w:jc w:val="center"/>
              <w:rPr>
                <w:b/>
                <w:bCs/>
                <w:lang w:val="ru-RU"/>
              </w:rPr>
            </w:pPr>
            <w:r w:rsidRPr="004D5607">
              <w:rPr>
                <w:b/>
                <w:bCs/>
                <w:lang w:val="ru-RU"/>
              </w:rPr>
              <w:t>19,6</w:t>
            </w:r>
          </w:p>
        </w:tc>
        <w:tc>
          <w:tcPr>
            <w:tcW w:w="1405" w:type="pct"/>
            <w:tcBorders>
              <w:top w:val="single" w:sz="6" w:space="0" w:color="auto"/>
              <w:left w:val="single" w:sz="6" w:space="0" w:color="auto"/>
              <w:bottom w:val="single" w:sz="6" w:space="0" w:color="auto"/>
            </w:tcBorders>
          </w:tcPr>
          <w:p w:rsidR="005B4493" w:rsidRPr="00E93072" w:rsidRDefault="005B4493" w:rsidP="002A566C">
            <w:pPr>
              <w:spacing w:line="240" w:lineRule="auto"/>
              <w:rPr>
                <w:lang w:val="ru-RU"/>
              </w:rPr>
            </w:pPr>
            <w:r w:rsidRPr="004D5607">
              <w:rPr>
                <w:lang w:val="ru-RU"/>
              </w:rPr>
              <w:t xml:space="preserve">Ниже областного, задание было отнесено к сложным. </w:t>
            </w:r>
          </w:p>
        </w:tc>
      </w:tr>
    </w:tbl>
    <w:p w:rsidR="005B4493" w:rsidRPr="00E93072" w:rsidRDefault="005B4493" w:rsidP="00E93072">
      <w:pPr>
        <w:spacing w:line="240" w:lineRule="auto"/>
        <w:jc w:val="both"/>
        <w:rPr>
          <w:lang w:val="ru-RU"/>
        </w:rPr>
      </w:pPr>
    </w:p>
    <w:p w:rsidR="005B4493" w:rsidRPr="00E93072" w:rsidRDefault="005B4493" w:rsidP="00E93072">
      <w:pPr>
        <w:spacing w:line="240" w:lineRule="auto"/>
        <w:rPr>
          <w:lang w:val="ru-RU"/>
        </w:rPr>
      </w:pPr>
      <w:r w:rsidRPr="00E93072">
        <w:rPr>
          <w:lang w:val="ru-RU"/>
        </w:rPr>
        <w:t xml:space="preserve">* Процент от общего числа участников ГИА-9 в муниципальном районе / городском округе. </w:t>
      </w:r>
    </w:p>
    <w:p w:rsidR="005B4493" w:rsidRPr="00E93072" w:rsidRDefault="005B4493" w:rsidP="00E93072">
      <w:pPr>
        <w:spacing w:line="240" w:lineRule="auto"/>
        <w:rPr>
          <w:lang w:val="ru-RU"/>
        </w:rPr>
      </w:pPr>
      <w:r w:rsidRPr="00E93072">
        <w:rPr>
          <w:lang w:val="ru-RU"/>
        </w:rPr>
        <w:t xml:space="preserve">** Успеваемость </w:t>
      </w:r>
      <w:r w:rsidRPr="004D5607">
        <w:sym w:font="Symbol" w:char="F02D"/>
      </w:r>
      <w:r w:rsidRPr="00E93072">
        <w:rPr>
          <w:lang w:val="ru-RU"/>
        </w:rPr>
        <w:t xml:space="preserve"> процент обучающихся, получивших на экзамене отметки «3», «4», «5».</w:t>
      </w:r>
    </w:p>
    <w:p w:rsidR="005B4493" w:rsidRPr="00E93072" w:rsidRDefault="005B4493" w:rsidP="00E93072">
      <w:pPr>
        <w:spacing w:line="240" w:lineRule="auto"/>
        <w:rPr>
          <w:lang w:val="ru-RU"/>
        </w:rPr>
      </w:pPr>
      <w:r w:rsidRPr="00E93072">
        <w:rPr>
          <w:lang w:val="ru-RU"/>
        </w:rPr>
        <w:t>*** Качество обучения – процент обучающихся, получивших на экзамене отметки «4» и «5».</w:t>
      </w:r>
    </w:p>
    <w:p w:rsidR="005B4493" w:rsidRPr="00E93072" w:rsidRDefault="005B4493" w:rsidP="00E93072">
      <w:pPr>
        <w:spacing w:line="240" w:lineRule="auto"/>
        <w:jc w:val="center"/>
        <w:rPr>
          <w:lang w:val="ru-RU"/>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47"/>
        <w:gridCol w:w="1560"/>
        <w:gridCol w:w="408"/>
        <w:gridCol w:w="310"/>
        <w:gridCol w:w="490"/>
        <w:gridCol w:w="430"/>
        <w:gridCol w:w="490"/>
        <w:gridCol w:w="430"/>
        <w:gridCol w:w="370"/>
        <w:gridCol w:w="430"/>
        <w:gridCol w:w="592"/>
        <w:gridCol w:w="733"/>
      </w:tblGrid>
      <w:tr w:rsidR="005B4493" w:rsidRPr="004D5607">
        <w:trPr>
          <w:trHeight w:val="20"/>
          <w:tblHeader/>
        </w:trPr>
        <w:tc>
          <w:tcPr>
            <w:tcW w:w="1676" w:type="pct"/>
            <w:vMerge w:val="restart"/>
            <w:tcMar>
              <w:left w:w="30" w:type="dxa"/>
              <w:right w:w="30" w:type="dxa"/>
            </w:tcMar>
            <w:vAlign w:val="center"/>
          </w:tcPr>
          <w:p w:rsidR="005B4493" w:rsidRPr="004D5607" w:rsidRDefault="005B4493" w:rsidP="002A566C">
            <w:pPr>
              <w:spacing w:line="240" w:lineRule="auto"/>
              <w:ind w:left="57" w:right="57"/>
              <w:jc w:val="center"/>
              <w:rPr>
                <w:b/>
                <w:bCs/>
              </w:rPr>
            </w:pPr>
            <w:r w:rsidRPr="004D5607">
              <w:rPr>
                <w:b/>
                <w:bCs/>
              </w:rPr>
              <w:t>Муниципальный район /</w:t>
            </w:r>
          </w:p>
          <w:p w:rsidR="005B4493" w:rsidRPr="004D5607" w:rsidRDefault="005B4493" w:rsidP="002A566C">
            <w:pPr>
              <w:spacing w:line="240" w:lineRule="auto"/>
              <w:ind w:left="57" w:right="57"/>
              <w:jc w:val="center"/>
              <w:rPr>
                <w:b/>
                <w:bCs/>
              </w:rPr>
            </w:pPr>
            <w:r w:rsidRPr="004D5607">
              <w:rPr>
                <w:b/>
                <w:bCs/>
              </w:rPr>
              <w:t>городской округ</w:t>
            </w:r>
          </w:p>
        </w:tc>
        <w:tc>
          <w:tcPr>
            <w:tcW w:w="831" w:type="pct"/>
            <w:vMerge w:val="restart"/>
            <w:vAlign w:val="center"/>
          </w:tcPr>
          <w:p w:rsidR="005B4493" w:rsidRPr="004D5607" w:rsidRDefault="005B4493" w:rsidP="002A566C">
            <w:pPr>
              <w:spacing w:line="240" w:lineRule="auto"/>
              <w:ind w:left="-57" w:right="-57"/>
              <w:jc w:val="center"/>
              <w:rPr>
                <w:b/>
                <w:bCs/>
              </w:rPr>
            </w:pPr>
            <w:r w:rsidRPr="004D5607">
              <w:rPr>
                <w:b/>
                <w:bCs/>
              </w:rPr>
              <w:t>Количество участников</w:t>
            </w:r>
          </w:p>
        </w:tc>
        <w:tc>
          <w:tcPr>
            <w:tcW w:w="382" w:type="pct"/>
            <w:gridSpan w:val="2"/>
            <w:vAlign w:val="center"/>
          </w:tcPr>
          <w:p w:rsidR="005B4493" w:rsidRPr="004D5607" w:rsidRDefault="005B4493" w:rsidP="002A566C">
            <w:pPr>
              <w:autoSpaceDE w:val="0"/>
              <w:autoSpaceDN w:val="0"/>
              <w:adjustRightInd w:val="0"/>
              <w:spacing w:line="240" w:lineRule="auto"/>
              <w:ind w:left="-57" w:right="-57"/>
              <w:jc w:val="center"/>
              <w:rPr>
                <w:b/>
                <w:bCs/>
              </w:rPr>
            </w:pPr>
            <w:r w:rsidRPr="004D5607">
              <w:rPr>
                <w:b/>
                <w:bCs/>
              </w:rPr>
              <w:t>«2»</w:t>
            </w:r>
          </w:p>
        </w:tc>
        <w:tc>
          <w:tcPr>
            <w:tcW w:w="490" w:type="pct"/>
            <w:gridSpan w:val="2"/>
            <w:vAlign w:val="center"/>
          </w:tcPr>
          <w:p w:rsidR="005B4493" w:rsidRPr="004D5607" w:rsidRDefault="005B4493" w:rsidP="002A566C">
            <w:pPr>
              <w:autoSpaceDE w:val="0"/>
              <w:autoSpaceDN w:val="0"/>
              <w:adjustRightInd w:val="0"/>
              <w:spacing w:line="240" w:lineRule="auto"/>
              <w:ind w:left="-57" w:right="-57"/>
              <w:jc w:val="center"/>
              <w:rPr>
                <w:b/>
                <w:bCs/>
              </w:rPr>
            </w:pPr>
            <w:r w:rsidRPr="004D5607">
              <w:rPr>
                <w:b/>
                <w:bCs/>
              </w:rPr>
              <w:t>«3»</w:t>
            </w:r>
          </w:p>
        </w:tc>
        <w:tc>
          <w:tcPr>
            <w:tcW w:w="490" w:type="pct"/>
            <w:gridSpan w:val="2"/>
            <w:vAlign w:val="center"/>
          </w:tcPr>
          <w:p w:rsidR="005B4493" w:rsidRPr="004D5607" w:rsidRDefault="005B4493" w:rsidP="002A566C">
            <w:pPr>
              <w:spacing w:line="240" w:lineRule="auto"/>
              <w:jc w:val="center"/>
            </w:pPr>
            <w:r w:rsidRPr="004D5607">
              <w:rPr>
                <w:b/>
                <w:bCs/>
              </w:rPr>
              <w:t>«4»</w:t>
            </w:r>
          </w:p>
        </w:tc>
        <w:tc>
          <w:tcPr>
            <w:tcW w:w="426" w:type="pct"/>
            <w:gridSpan w:val="2"/>
            <w:vAlign w:val="center"/>
          </w:tcPr>
          <w:p w:rsidR="005B4493" w:rsidRPr="004D5607" w:rsidRDefault="005B4493" w:rsidP="002A566C">
            <w:pPr>
              <w:spacing w:line="240" w:lineRule="auto"/>
              <w:jc w:val="center"/>
            </w:pPr>
            <w:r w:rsidRPr="004D5607">
              <w:rPr>
                <w:b/>
                <w:bCs/>
              </w:rPr>
              <w:t>«5»</w:t>
            </w:r>
          </w:p>
        </w:tc>
        <w:tc>
          <w:tcPr>
            <w:tcW w:w="315" w:type="pct"/>
            <w:vMerge w:val="restart"/>
            <w:vAlign w:val="center"/>
          </w:tcPr>
          <w:p w:rsidR="005B4493" w:rsidRPr="004D5607" w:rsidRDefault="005B4493" w:rsidP="002A566C">
            <w:pPr>
              <w:autoSpaceDE w:val="0"/>
              <w:autoSpaceDN w:val="0"/>
              <w:adjustRightInd w:val="0"/>
              <w:spacing w:line="240" w:lineRule="auto"/>
              <w:ind w:left="-57" w:right="-57"/>
              <w:jc w:val="center"/>
              <w:rPr>
                <w:b/>
                <w:bCs/>
              </w:rPr>
            </w:pPr>
            <w:r w:rsidRPr="004D5607">
              <w:rPr>
                <w:b/>
                <w:bCs/>
              </w:rPr>
              <w:t>Усп.**</w:t>
            </w:r>
          </w:p>
        </w:tc>
        <w:tc>
          <w:tcPr>
            <w:tcW w:w="390" w:type="pct"/>
            <w:vMerge w:val="restart"/>
            <w:vAlign w:val="center"/>
          </w:tcPr>
          <w:p w:rsidR="005B4493" w:rsidRPr="004D5607" w:rsidRDefault="005B4493" w:rsidP="002A566C">
            <w:pPr>
              <w:autoSpaceDE w:val="0"/>
              <w:autoSpaceDN w:val="0"/>
              <w:adjustRightInd w:val="0"/>
              <w:spacing w:line="240" w:lineRule="auto"/>
              <w:ind w:left="-57" w:right="-57"/>
              <w:jc w:val="center"/>
              <w:rPr>
                <w:b/>
                <w:bCs/>
              </w:rPr>
            </w:pPr>
            <w:r w:rsidRPr="004D5607">
              <w:rPr>
                <w:b/>
                <w:bCs/>
              </w:rPr>
              <w:t>Кач.***</w:t>
            </w:r>
          </w:p>
        </w:tc>
      </w:tr>
      <w:tr w:rsidR="005B4493" w:rsidRPr="004D5607">
        <w:trPr>
          <w:trHeight w:val="70"/>
          <w:tblHeader/>
        </w:trPr>
        <w:tc>
          <w:tcPr>
            <w:tcW w:w="1676" w:type="pct"/>
            <w:vMerge/>
            <w:tcMar>
              <w:left w:w="30" w:type="dxa"/>
              <w:right w:w="30" w:type="dxa"/>
            </w:tcMar>
            <w:vAlign w:val="center"/>
          </w:tcPr>
          <w:p w:rsidR="005B4493" w:rsidRPr="004D5607" w:rsidRDefault="005B4493" w:rsidP="002A566C">
            <w:pPr>
              <w:spacing w:line="240" w:lineRule="auto"/>
              <w:ind w:left="57" w:right="57"/>
            </w:pPr>
          </w:p>
        </w:tc>
        <w:tc>
          <w:tcPr>
            <w:tcW w:w="831" w:type="pct"/>
            <w:vMerge/>
            <w:vAlign w:val="center"/>
          </w:tcPr>
          <w:p w:rsidR="005B4493" w:rsidRPr="004D5607" w:rsidRDefault="005B4493" w:rsidP="002A566C">
            <w:pPr>
              <w:spacing w:line="240" w:lineRule="auto"/>
              <w:jc w:val="center"/>
            </w:pPr>
          </w:p>
        </w:tc>
        <w:tc>
          <w:tcPr>
            <w:tcW w:w="217" w:type="pct"/>
            <w:vAlign w:val="center"/>
          </w:tcPr>
          <w:p w:rsidR="005B4493" w:rsidRPr="00AA5671" w:rsidRDefault="005B4493" w:rsidP="002A566C">
            <w:pPr>
              <w:pStyle w:val="Heading9"/>
              <w:snapToGrid w:val="0"/>
              <w:spacing w:before="0" w:line="240" w:lineRule="auto"/>
              <w:ind w:left="-57" w:right="-57"/>
              <w:jc w:val="center"/>
              <w:rPr>
                <w:rFonts w:ascii="Times New Roman" w:hAnsi="Times New Roman" w:cs="Times New Roman"/>
                <w:sz w:val="24"/>
                <w:szCs w:val="24"/>
              </w:rPr>
            </w:pPr>
            <w:r w:rsidRPr="00AA5671">
              <w:rPr>
                <w:rFonts w:ascii="Times New Roman" w:hAnsi="Times New Roman" w:cs="Times New Roman"/>
                <w:sz w:val="24"/>
                <w:szCs w:val="24"/>
              </w:rPr>
              <w:t>кол-во</w:t>
            </w:r>
          </w:p>
        </w:tc>
        <w:tc>
          <w:tcPr>
            <w:tcW w:w="165" w:type="pct"/>
            <w:vAlign w:val="center"/>
          </w:tcPr>
          <w:p w:rsidR="005B4493" w:rsidRPr="00AA5671" w:rsidRDefault="005B4493" w:rsidP="002A566C">
            <w:pPr>
              <w:pStyle w:val="Heading9"/>
              <w:snapToGrid w:val="0"/>
              <w:spacing w:before="0" w:line="240" w:lineRule="auto"/>
              <w:ind w:left="-57" w:right="-57"/>
              <w:jc w:val="center"/>
              <w:rPr>
                <w:rFonts w:ascii="Times New Roman" w:hAnsi="Times New Roman" w:cs="Times New Roman"/>
                <w:sz w:val="24"/>
                <w:szCs w:val="24"/>
              </w:rPr>
            </w:pPr>
            <w:r w:rsidRPr="00AA5671">
              <w:rPr>
                <w:rFonts w:ascii="Times New Roman" w:hAnsi="Times New Roman" w:cs="Times New Roman"/>
                <w:sz w:val="24"/>
                <w:szCs w:val="24"/>
              </w:rPr>
              <w:t>%*</w:t>
            </w:r>
          </w:p>
        </w:tc>
        <w:tc>
          <w:tcPr>
            <w:tcW w:w="261" w:type="pct"/>
            <w:vAlign w:val="center"/>
          </w:tcPr>
          <w:p w:rsidR="005B4493" w:rsidRPr="00AA5671" w:rsidRDefault="005B4493" w:rsidP="002A566C">
            <w:pPr>
              <w:pStyle w:val="Heading9"/>
              <w:snapToGrid w:val="0"/>
              <w:spacing w:before="0" w:line="240" w:lineRule="auto"/>
              <w:ind w:left="-57" w:right="-57"/>
              <w:jc w:val="center"/>
              <w:rPr>
                <w:rFonts w:ascii="Times New Roman" w:hAnsi="Times New Roman" w:cs="Times New Roman"/>
                <w:sz w:val="24"/>
                <w:szCs w:val="24"/>
              </w:rPr>
            </w:pPr>
            <w:r w:rsidRPr="00AA5671">
              <w:rPr>
                <w:rFonts w:ascii="Times New Roman" w:hAnsi="Times New Roman" w:cs="Times New Roman"/>
                <w:sz w:val="24"/>
                <w:szCs w:val="24"/>
              </w:rPr>
              <w:t>кол-во</w:t>
            </w:r>
          </w:p>
        </w:tc>
        <w:tc>
          <w:tcPr>
            <w:tcW w:w="229" w:type="pct"/>
            <w:vAlign w:val="center"/>
          </w:tcPr>
          <w:p w:rsidR="005B4493" w:rsidRPr="00AA5671" w:rsidRDefault="005B4493" w:rsidP="002A566C">
            <w:pPr>
              <w:pStyle w:val="Heading9"/>
              <w:snapToGrid w:val="0"/>
              <w:spacing w:before="0" w:line="240" w:lineRule="auto"/>
              <w:ind w:left="-57" w:right="-57"/>
              <w:jc w:val="center"/>
              <w:rPr>
                <w:rFonts w:ascii="Times New Roman" w:hAnsi="Times New Roman" w:cs="Times New Roman"/>
                <w:sz w:val="24"/>
                <w:szCs w:val="24"/>
              </w:rPr>
            </w:pPr>
            <w:r w:rsidRPr="00AA5671">
              <w:rPr>
                <w:rFonts w:ascii="Times New Roman" w:hAnsi="Times New Roman" w:cs="Times New Roman"/>
                <w:sz w:val="24"/>
                <w:szCs w:val="24"/>
              </w:rPr>
              <w:t>%*</w:t>
            </w:r>
          </w:p>
        </w:tc>
        <w:tc>
          <w:tcPr>
            <w:tcW w:w="261" w:type="pct"/>
            <w:vAlign w:val="center"/>
          </w:tcPr>
          <w:p w:rsidR="005B4493" w:rsidRPr="00AA5671" w:rsidRDefault="005B4493" w:rsidP="002A566C">
            <w:pPr>
              <w:pStyle w:val="Heading9"/>
              <w:snapToGrid w:val="0"/>
              <w:spacing w:before="0" w:line="240" w:lineRule="auto"/>
              <w:ind w:left="-57" w:right="-57"/>
              <w:jc w:val="center"/>
              <w:rPr>
                <w:rFonts w:ascii="Times New Roman" w:hAnsi="Times New Roman" w:cs="Times New Roman"/>
                <w:sz w:val="24"/>
                <w:szCs w:val="24"/>
              </w:rPr>
            </w:pPr>
            <w:r w:rsidRPr="00AA5671">
              <w:rPr>
                <w:rFonts w:ascii="Times New Roman" w:hAnsi="Times New Roman" w:cs="Times New Roman"/>
                <w:sz w:val="24"/>
                <w:szCs w:val="24"/>
              </w:rPr>
              <w:t>кол-во</w:t>
            </w:r>
          </w:p>
        </w:tc>
        <w:tc>
          <w:tcPr>
            <w:tcW w:w="229" w:type="pct"/>
            <w:vAlign w:val="center"/>
          </w:tcPr>
          <w:p w:rsidR="005B4493" w:rsidRPr="00AA5671" w:rsidRDefault="005B4493" w:rsidP="002A566C">
            <w:pPr>
              <w:pStyle w:val="Heading9"/>
              <w:snapToGrid w:val="0"/>
              <w:spacing w:before="0" w:line="240" w:lineRule="auto"/>
              <w:ind w:left="-57" w:right="-57"/>
              <w:jc w:val="center"/>
              <w:rPr>
                <w:rFonts w:ascii="Times New Roman" w:hAnsi="Times New Roman" w:cs="Times New Roman"/>
                <w:sz w:val="24"/>
                <w:szCs w:val="24"/>
              </w:rPr>
            </w:pPr>
            <w:r w:rsidRPr="00AA5671">
              <w:rPr>
                <w:rFonts w:ascii="Times New Roman" w:hAnsi="Times New Roman" w:cs="Times New Roman"/>
                <w:sz w:val="24"/>
                <w:szCs w:val="24"/>
              </w:rPr>
              <w:t>%*</w:t>
            </w:r>
          </w:p>
        </w:tc>
        <w:tc>
          <w:tcPr>
            <w:tcW w:w="197" w:type="pct"/>
            <w:vAlign w:val="center"/>
          </w:tcPr>
          <w:p w:rsidR="005B4493" w:rsidRPr="00AA5671" w:rsidRDefault="005B4493" w:rsidP="002A566C">
            <w:pPr>
              <w:pStyle w:val="Heading9"/>
              <w:snapToGrid w:val="0"/>
              <w:spacing w:before="0" w:line="240" w:lineRule="auto"/>
              <w:ind w:left="-57" w:right="-57"/>
              <w:jc w:val="center"/>
              <w:rPr>
                <w:rFonts w:ascii="Times New Roman" w:hAnsi="Times New Roman" w:cs="Times New Roman"/>
                <w:sz w:val="24"/>
                <w:szCs w:val="24"/>
              </w:rPr>
            </w:pPr>
            <w:r w:rsidRPr="00AA5671">
              <w:rPr>
                <w:rFonts w:ascii="Times New Roman" w:hAnsi="Times New Roman" w:cs="Times New Roman"/>
                <w:sz w:val="24"/>
                <w:szCs w:val="24"/>
              </w:rPr>
              <w:t>кол-во</w:t>
            </w:r>
          </w:p>
        </w:tc>
        <w:tc>
          <w:tcPr>
            <w:tcW w:w="229" w:type="pct"/>
            <w:vAlign w:val="center"/>
          </w:tcPr>
          <w:p w:rsidR="005B4493" w:rsidRPr="00AA5671" w:rsidRDefault="005B4493" w:rsidP="002A566C">
            <w:pPr>
              <w:pStyle w:val="Heading9"/>
              <w:snapToGrid w:val="0"/>
              <w:spacing w:before="0" w:line="240" w:lineRule="auto"/>
              <w:ind w:left="-57" w:right="-57"/>
              <w:jc w:val="center"/>
              <w:rPr>
                <w:rFonts w:ascii="Times New Roman" w:hAnsi="Times New Roman" w:cs="Times New Roman"/>
                <w:sz w:val="24"/>
                <w:szCs w:val="24"/>
              </w:rPr>
            </w:pPr>
            <w:r w:rsidRPr="00AA5671">
              <w:rPr>
                <w:rFonts w:ascii="Times New Roman" w:hAnsi="Times New Roman" w:cs="Times New Roman"/>
                <w:sz w:val="24"/>
                <w:szCs w:val="24"/>
              </w:rPr>
              <w:t>%*</w:t>
            </w:r>
          </w:p>
        </w:tc>
        <w:tc>
          <w:tcPr>
            <w:tcW w:w="315" w:type="pct"/>
            <w:vMerge/>
          </w:tcPr>
          <w:p w:rsidR="005B4493" w:rsidRPr="00AA5671" w:rsidRDefault="005B4493" w:rsidP="002A566C">
            <w:pPr>
              <w:pStyle w:val="Heading9"/>
              <w:snapToGrid w:val="0"/>
              <w:spacing w:before="0" w:line="240" w:lineRule="auto"/>
              <w:ind w:left="-57" w:right="-57"/>
              <w:jc w:val="center"/>
              <w:rPr>
                <w:rFonts w:ascii="Times New Roman" w:hAnsi="Times New Roman" w:cs="Times New Roman"/>
                <w:sz w:val="24"/>
                <w:szCs w:val="24"/>
              </w:rPr>
            </w:pPr>
          </w:p>
        </w:tc>
        <w:tc>
          <w:tcPr>
            <w:tcW w:w="390" w:type="pct"/>
            <w:vMerge/>
            <w:vAlign w:val="center"/>
          </w:tcPr>
          <w:p w:rsidR="005B4493" w:rsidRPr="00AA5671" w:rsidRDefault="005B4493" w:rsidP="002A566C">
            <w:pPr>
              <w:pStyle w:val="Heading9"/>
              <w:snapToGrid w:val="0"/>
              <w:spacing w:before="0" w:line="240" w:lineRule="auto"/>
              <w:ind w:left="-57" w:right="-57"/>
              <w:jc w:val="center"/>
              <w:rPr>
                <w:rFonts w:ascii="Times New Roman" w:hAnsi="Times New Roman" w:cs="Times New Roman"/>
                <w:sz w:val="24"/>
                <w:szCs w:val="24"/>
              </w:rPr>
            </w:pPr>
          </w:p>
        </w:tc>
      </w:tr>
      <w:tr w:rsidR="005B4493" w:rsidRPr="004D5607">
        <w:trPr>
          <w:trHeight w:val="20"/>
        </w:trPr>
        <w:tc>
          <w:tcPr>
            <w:tcW w:w="1676" w:type="pct"/>
            <w:tcMar>
              <w:left w:w="30" w:type="dxa"/>
              <w:right w:w="30" w:type="dxa"/>
            </w:tcMar>
            <w:vAlign w:val="bottom"/>
          </w:tcPr>
          <w:p w:rsidR="005B4493" w:rsidRPr="00E93072" w:rsidRDefault="005B4493" w:rsidP="002A566C">
            <w:pPr>
              <w:spacing w:line="240" w:lineRule="auto"/>
              <w:rPr>
                <w:color w:val="000000"/>
                <w:lang w:val="ru-RU"/>
              </w:rPr>
            </w:pPr>
            <w:r w:rsidRPr="00E93072">
              <w:rPr>
                <w:color w:val="000000"/>
                <w:lang w:val="ru-RU"/>
              </w:rPr>
              <w:t>Муниципальное бюджетное общеобразовательное учреждение "Вожегодская средняя школа"</w:t>
            </w:r>
          </w:p>
        </w:tc>
        <w:tc>
          <w:tcPr>
            <w:tcW w:w="831" w:type="pct"/>
            <w:vAlign w:val="center"/>
          </w:tcPr>
          <w:p w:rsidR="005B4493" w:rsidRPr="00A41ADF" w:rsidRDefault="005B4493" w:rsidP="002A566C">
            <w:pPr>
              <w:spacing w:line="240" w:lineRule="auto"/>
              <w:jc w:val="center"/>
              <w:rPr>
                <w:lang w:val="ru-RU"/>
              </w:rPr>
            </w:pPr>
            <w:r w:rsidRPr="00A41ADF">
              <w:rPr>
                <w:lang w:val="ru-RU"/>
              </w:rPr>
              <w:t>61</w:t>
            </w:r>
          </w:p>
        </w:tc>
        <w:tc>
          <w:tcPr>
            <w:tcW w:w="217" w:type="pct"/>
            <w:vAlign w:val="center"/>
          </w:tcPr>
          <w:p w:rsidR="005B4493" w:rsidRPr="00A41ADF" w:rsidRDefault="005B4493" w:rsidP="002A566C">
            <w:pPr>
              <w:spacing w:line="240" w:lineRule="auto"/>
              <w:jc w:val="center"/>
              <w:rPr>
                <w:lang w:val="ru-RU"/>
              </w:rPr>
            </w:pPr>
            <w:r w:rsidRPr="00A41ADF">
              <w:rPr>
                <w:lang w:val="ru-RU"/>
              </w:rPr>
              <w:t>0</w:t>
            </w:r>
          </w:p>
        </w:tc>
        <w:tc>
          <w:tcPr>
            <w:tcW w:w="165" w:type="pct"/>
            <w:vAlign w:val="center"/>
          </w:tcPr>
          <w:p w:rsidR="005B4493" w:rsidRPr="00A41ADF" w:rsidRDefault="005B4493" w:rsidP="002A566C">
            <w:pPr>
              <w:spacing w:line="240" w:lineRule="auto"/>
              <w:jc w:val="center"/>
              <w:rPr>
                <w:lang w:val="ru-RU"/>
              </w:rPr>
            </w:pPr>
            <w:r w:rsidRPr="00A41ADF">
              <w:rPr>
                <w:lang w:val="ru-RU"/>
              </w:rPr>
              <w:t>0</w:t>
            </w:r>
          </w:p>
        </w:tc>
        <w:tc>
          <w:tcPr>
            <w:tcW w:w="261" w:type="pct"/>
            <w:vAlign w:val="center"/>
          </w:tcPr>
          <w:p w:rsidR="005B4493" w:rsidRPr="00A41ADF" w:rsidRDefault="005B4493" w:rsidP="002A566C">
            <w:pPr>
              <w:spacing w:line="240" w:lineRule="auto"/>
              <w:jc w:val="center"/>
              <w:rPr>
                <w:lang w:val="ru-RU"/>
              </w:rPr>
            </w:pPr>
            <w:r w:rsidRPr="00A41ADF">
              <w:rPr>
                <w:lang w:val="ru-RU"/>
              </w:rPr>
              <w:t>21</w:t>
            </w:r>
          </w:p>
        </w:tc>
        <w:tc>
          <w:tcPr>
            <w:tcW w:w="229" w:type="pct"/>
            <w:vAlign w:val="center"/>
          </w:tcPr>
          <w:p w:rsidR="005B4493" w:rsidRPr="00A41ADF" w:rsidRDefault="005B4493" w:rsidP="002A566C">
            <w:pPr>
              <w:spacing w:line="240" w:lineRule="auto"/>
              <w:jc w:val="center"/>
              <w:rPr>
                <w:lang w:val="ru-RU"/>
              </w:rPr>
            </w:pPr>
            <w:r w:rsidRPr="00A41ADF">
              <w:rPr>
                <w:lang w:val="ru-RU"/>
              </w:rPr>
              <w:t>34,4</w:t>
            </w:r>
          </w:p>
        </w:tc>
        <w:tc>
          <w:tcPr>
            <w:tcW w:w="261" w:type="pct"/>
            <w:vAlign w:val="center"/>
          </w:tcPr>
          <w:p w:rsidR="005B4493" w:rsidRPr="00A41ADF" w:rsidRDefault="005B4493" w:rsidP="002A566C">
            <w:pPr>
              <w:spacing w:line="240" w:lineRule="auto"/>
              <w:jc w:val="center"/>
              <w:rPr>
                <w:lang w:val="ru-RU"/>
              </w:rPr>
            </w:pPr>
            <w:r w:rsidRPr="00A41ADF">
              <w:rPr>
                <w:lang w:val="ru-RU"/>
              </w:rPr>
              <w:t>24</w:t>
            </w:r>
          </w:p>
        </w:tc>
        <w:tc>
          <w:tcPr>
            <w:tcW w:w="229" w:type="pct"/>
            <w:vAlign w:val="center"/>
          </w:tcPr>
          <w:p w:rsidR="005B4493" w:rsidRPr="00A41ADF" w:rsidRDefault="005B4493" w:rsidP="002A566C">
            <w:pPr>
              <w:spacing w:line="240" w:lineRule="auto"/>
              <w:jc w:val="center"/>
              <w:rPr>
                <w:lang w:val="ru-RU"/>
              </w:rPr>
            </w:pPr>
            <w:r w:rsidRPr="00A41ADF">
              <w:rPr>
                <w:lang w:val="ru-RU"/>
              </w:rPr>
              <w:t>39,3</w:t>
            </w:r>
          </w:p>
        </w:tc>
        <w:tc>
          <w:tcPr>
            <w:tcW w:w="197" w:type="pct"/>
            <w:vAlign w:val="center"/>
          </w:tcPr>
          <w:p w:rsidR="005B4493" w:rsidRPr="00A41ADF" w:rsidRDefault="005B4493" w:rsidP="002A566C">
            <w:pPr>
              <w:spacing w:line="240" w:lineRule="auto"/>
              <w:jc w:val="center"/>
              <w:rPr>
                <w:lang w:val="ru-RU"/>
              </w:rPr>
            </w:pPr>
            <w:r w:rsidRPr="00A41ADF">
              <w:rPr>
                <w:lang w:val="ru-RU"/>
              </w:rPr>
              <w:t>16</w:t>
            </w:r>
          </w:p>
        </w:tc>
        <w:tc>
          <w:tcPr>
            <w:tcW w:w="229" w:type="pct"/>
            <w:vAlign w:val="center"/>
          </w:tcPr>
          <w:p w:rsidR="005B4493" w:rsidRPr="00A41ADF" w:rsidRDefault="005B4493" w:rsidP="002A566C">
            <w:pPr>
              <w:spacing w:line="240" w:lineRule="auto"/>
              <w:jc w:val="center"/>
              <w:rPr>
                <w:lang w:val="ru-RU"/>
              </w:rPr>
            </w:pPr>
            <w:r w:rsidRPr="00A41ADF">
              <w:rPr>
                <w:lang w:val="ru-RU"/>
              </w:rPr>
              <w:t>26,2</w:t>
            </w:r>
          </w:p>
        </w:tc>
        <w:tc>
          <w:tcPr>
            <w:tcW w:w="315" w:type="pct"/>
            <w:vAlign w:val="center"/>
          </w:tcPr>
          <w:p w:rsidR="005B4493" w:rsidRPr="00A41ADF" w:rsidRDefault="005B4493" w:rsidP="002A566C">
            <w:pPr>
              <w:spacing w:line="240" w:lineRule="auto"/>
              <w:jc w:val="center"/>
              <w:rPr>
                <w:lang w:val="ru-RU"/>
              </w:rPr>
            </w:pPr>
            <w:r w:rsidRPr="00A41ADF">
              <w:rPr>
                <w:lang w:val="ru-RU"/>
              </w:rPr>
              <w:t>100</w:t>
            </w:r>
          </w:p>
        </w:tc>
        <w:tc>
          <w:tcPr>
            <w:tcW w:w="390" w:type="pct"/>
            <w:vAlign w:val="center"/>
          </w:tcPr>
          <w:p w:rsidR="005B4493" w:rsidRPr="00A41ADF" w:rsidRDefault="005B4493" w:rsidP="002A566C">
            <w:pPr>
              <w:spacing w:line="240" w:lineRule="auto"/>
              <w:jc w:val="center"/>
              <w:rPr>
                <w:lang w:val="ru-RU"/>
              </w:rPr>
            </w:pPr>
            <w:r w:rsidRPr="00A41ADF">
              <w:rPr>
                <w:lang w:val="ru-RU"/>
              </w:rPr>
              <w:t>65,6</w:t>
            </w:r>
          </w:p>
        </w:tc>
      </w:tr>
      <w:tr w:rsidR="005B4493" w:rsidRPr="004D5607">
        <w:trPr>
          <w:trHeight w:val="20"/>
        </w:trPr>
        <w:tc>
          <w:tcPr>
            <w:tcW w:w="1676" w:type="pct"/>
            <w:tcMar>
              <w:left w:w="30" w:type="dxa"/>
              <w:right w:w="30" w:type="dxa"/>
            </w:tcMar>
            <w:vAlign w:val="bottom"/>
          </w:tcPr>
          <w:p w:rsidR="005B4493" w:rsidRPr="00E93072" w:rsidRDefault="005B4493" w:rsidP="002A566C">
            <w:pPr>
              <w:spacing w:line="240" w:lineRule="auto"/>
              <w:rPr>
                <w:color w:val="000000"/>
                <w:lang w:val="ru-RU"/>
              </w:rPr>
            </w:pPr>
            <w:r w:rsidRPr="00E93072">
              <w:rPr>
                <w:color w:val="000000"/>
                <w:lang w:val="ru-RU"/>
              </w:rPr>
              <w:t>Муниципальное бюджетное общеобразовательное учреждение "Ючкинская школа"</w:t>
            </w:r>
          </w:p>
        </w:tc>
        <w:tc>
          <w:tcPr>
            <w:tcW w:w="831" w:type="pct"/>
            <w:vAlign w:val="center"/>
          </w:tcPr>
          <w:p w:rsidR="005B4493" w:rsidRPr="00A41ADF" w:rsidRDefault="005B4493" w:rsidP="002A566C">
            <w:pPr>
              <w:spacing w:line="240" w:lineRule="auto"/>
              <w:jc w:val="center"/>
              <w:rPr>
                <w:lang w:val="ru-RU"/>
              </w:rPr>
            </w:pPr>
            <w:r w:rsidRPr="00A41ADF">
              <w:rPr>
                <w:lang w:val="ru-RU"/>
              </w:rPr>
              <w:t>6</w:t>
            </w:r>
          </w:p>
        </w:tc>
        <w:tc>
          <w:tcPr>
            <w:tcW w:w="217" w:type="pct"/>
            <w:vAlign w:val="center"/>
          </w:tcPr>
          <w:p w:rsidR="005B4493" w:rsidRPr="00A41ADF" w:rsidRDefault="005B4493" w:rsidP="002A566C">
            <w:pPr>
              <w:spacing w:line="240" w:lineRule="auto"/>
              <w:jc w:val="center"/>
              <w:rPr>
                <w:lang w:val="ru-RU"/>
              </w:rPr>
            </w:pPr>
            <w:r w:rsidRPr="00A41ADF">
              <w:rPr>
                <w:lang w:val="ru-RU"/>
              </w:rPr>
              <w:t>0</w:t>
            </w:r>
          </w:p>
        </w:tc>
        <w:tc>
          <w:tcPr>
            <w:tcW w:w="165" w:type="pct"/>
            <w:vAlign w:val="center"/>
          </w:tcPr>
          <w:p w:rsidR="005B4493" w:rsidRPr="00A41ADF" w:rsidRDefault="005B4493" w:rsidP="002A566C">
            <w:pPr>
              <w:spacing w:line="240" w:lineRule="auto"/>
              <w:jc w:val="center"/>
              <w:rPr>
                <w:lang w:val="ru-RU"/>
              </w:rPr>
            </w:pPr>
            <w:r w:rsidRPr="00A41ADF">
              <w:rPr>
                <w:lang w:val="ru-RU"/>
              </w:rPr>
              <w:t>0</w:t>
            </w:r>
          </w:p>
        </w:tc>
        <w:tc>
          <w:tcPr>
            <w:tcW w:w="261" w:type="pct"/>
            <w:vAlign w:val="center"/>
          </w:tcPr>
          <w:p w:rsidR="005B4493" w:rsidRPr="00A41ADF" w:rsidRDefault="005B4493" w:rsidP="002A566C">
            <w:pPr>
              <w:spacing w:line="240" w:lineRule="auto"/>
              <w:jc w:val="center"/>
              <w:rPr>
                <w:lang w:val="ru-RU"/>
              </w:rPr>
            </w:pPr>
            <w:r w:rsidRPr="00A41ADF">
              <w:rPr>
                <w:lang w:val="ru-RU"/>
              </w:rPr>
              <w:t>1</w:t>
            </w:r>
          </w:p>
        </w:tc>
        <w:tc>
          <w:tcPr>
            <w:tcW w:w="229" w:type="pct"/>
            <w:vAlign w:val="center"/>
          </w:tcPr>
          <w:p w:rsidR="005B4493" w:rsidRPr="00A41ADF" w:rsidRDefault="005B4493" w:rsidP="002A566C">
            <w:pPr>
              <w:spacing w:line="240" w:lineRule="auto"/>
              <w:jc w:val="center"/>
              <w:rPr>
                <w:lang w:val="ru-RU"/>
              </w:rPr>
            </w:pPr>
            <w:r w:rsidRPr="00A41ADF">
              <w:rPr>
                <w:lang w:val="ru-RU"/>
              </w:rPr>
              <w:t>16,7</w:t>
            </w:r>
          </w:p>
        </w:tc>
        <w:tc>
          <w:tcPr>
            <w:tcW w:w="261" w:type="pct"/>
            <w:vAlign w:val="center"/>
          </w:tcPr>
          <w:p w:rsidR="005B4493" w:rsidRPr="00A41ADF" w:rsidRDefault="005B4493" w:rsidP="002A566C">
            <w:pPr>
              <w:spacing w:line="240" w:lineRule="auto"/>
              <w:jc w:val="center"/>
              <w:rPr>
                <w:lang w:val="ru-RU"/>
              </w:rPr>
            </w:pPr>
            <w:r w:rsidRPr="00A41ADF">
              <w:rPr>
                <w:lang w:val="ru-RU"/>
              </w:rPr>
              <w:t>3</w:t>
            </w:r>
          </w:p>
        </w:tc>
        <w:tc>
          <w:tcPr>
            <w:tcW w:w="229" w:type="pct"/>
            <w:vAlign w:val="center"/>
          </w:tcPr>
          <w:p w:rsidR="005B4493" w:rsidRPr="00A41ADF" w:rsidRDefault="005B4493" w:rsidP="002A566C">
            <w:pPr>
              <w:spacing w:line="240" w:lineRule="auto"/>
              <w:jc w:val="center"/>
              <w:rPr>
                <w:lang w:val="ru-RU"/>
              </w:rPr>
            </w:pPr>
            <w:r w:rsidRPr="00A41ADF">
              <w:rPr>
                <w:lang w:val="ru-RU"/>
              </w:rPr>
              <w:t>50,0</w:t>
            </w:r>
          </w:p>
        </w:tc>
        <w:tc>
          <w:tcPr>
            <w:tcW w:w="197" w:type="pct"/>
            <w:vAlign w:val="center"/>
          </w:tcPr>
          <w:p w:rsidR="005B4493" w:rsidRPr="00A41ADF" w:rsidRDefault="005B4493" w:rsidP="002A566C">
            <w:pPr>
              <w:spacing w:line="240" w:lineRule="auto"/>
              <w:jc w:val="center"/>
              <w:rPr>
                <w:lang w:val="ru-RU"/>
              </w:rPr>
            </w:pPr>
            <w:r w:rsidRPr="00A41ADF">
              <w:rPr>
                <w:lang w:val="ru-RU"/>
              </w:rPr>
              <w:t>2</w:t>
            </w:r>
          </w:p>
        </w:tc>
        <w:tc>
          <w:tcPr>
            <w:tcW w:w="229" w:type="pct"/>
            <w:vAlign w:val="center"/>
          </w:tcPr>
          <w:p w:rsidR="005B4493" w:rsidRPr="00A41ADF" w:rsidRDefault="005B4493" w:rsidP="002A566C">
            <w:pPr>
              <w:spacing w:line="240" w:lineRule="auto"/>
              <w:jc w:val="center"/>
              <w:rPr>
                <w:lang w:val="ru-RU"/>
              </w:rPr>
            </w:pPr>
            <w:r w:rsidRPr="00A41ADF">
              <w:rPr>
                <w:lang w:val="ru-RU"/>
              </w:rPr>
              <w:t>33,3</w:t>
            </w:r>
          </w:p>
        </w:tc>
        <w:tc>
          <w:tcPr>
            <w:tcW w:w="315" w:type="pct"/>
            <w:vAlign w:val="center"/>
          </w:tcPr>
          <w:p w:rsidR="005B4493" w:rsidRPr="00A41ADF" w:rsidRDefault="005B4493" w:rsidP="002A566C">
            <w:pPr>
              <w:spacing w:line="240" w:lineRule="auto"/>
              <w:jc w:val="center"/>
              <w:rPr>
                <w:lang w:val="ru-RU"/>
              </w:rPr>
            </w:pPr>
            <w:r w:rsidRPr="00A41ADF">
              <w:rPr>
                <w:lang w:val="ru-RU"/>
              </w:rPr>
              <w:t>100</w:t>
            </w:r>
          </w:p>
        </w:tc>
        <w:tc>
          <w:tcPr>
            <w:tcW w:w="390" w:type="pct"/>
            <w:vAlign w:val="center"/>
          </w:tcPr>
          <w:p w:rsidR="005B4493" w:rsidRPr="00A41ADF" w:rsidRDefault="005B4493" w:rsidP="002A566C">
            <w:pPr>
              <w:spacing w:line="240" w:lineRule="auto"/>
              <w:jc w:val="center"/>
              <w:rPr>
                <w:lang w:val="ru-RU"/>
              </w:rPr>
            </w:pPr>
            <w:r w:rsidRPr="00A41ADF">
              <w:rPr>
                <w:lang w:val="ru-RU"/>
              </w:rPr>
              <w:t>83,3</w:t>
            </w:r>
          </w:p>
        </w:tc>
      </w:tr>
      <w:tr w:rsidR="005B4493" w:rsidRPr="004D5607">
        <w:trPr>
          <w:trHeight w:val="20"/>
        </w:trPr>
        <w:tc>
          <w:tcPr>
            <w:tcW w:w="1676" w:type="pct"/>
            <w:tcMar>
              <w:left w:w="30" w:type="dxa"/>
              <w:right w:w="30" w:type="dxa"/>
            </w:tcMar>
            <w:vAlign w:val="bottom"/>
          </w:tcPr>
          <w:p w:rsidR="005B4493" w:rsidRPr="00E93072" w:rsidRDefault="005B4493" w:rsidP="002A566C">
            <w:pPr>
              <w:spacing w:line="240" w:lineRule="auto"/>
              <w:rPr>
                <w:color w:val="000000"/>
                <w:lang w:val="ru-RU"/>
              </w:rPr>
            </w:pPr>
            <w:r w:rsidRPr="00E93072">
              <w:rPr>
                <w:color w:val="000000"/>
                <w:lang w:val="ru-RU"/>
              </w:rPr>
              <w:t>Муниципальное бюджетное общеобразовательное учреждение "Кадниковская школа"</w:t>
            </w:r>
          </w:p>
        </w:tc>
        <w:tc>
          <w:tcPr>
            <w:tcW w:w="831" w:type="pct"/>
            <w:vAlign w:val="center"/>
          </w:tcPr>
          <w:p w:rsidR="005B4493" w:rsidRPr="00A41ADF" w:rsidRDefault="005B4493" w:rsidP="002A566C">
            <w:pPr>
              <w:spacing w:line="240" w:lineRule="auto"/>
              <w:jc w:val="center"/>
              <w:rPr>
                <w:lang w:val="ru-RU"/>
              </w:rPr>
            </w:pPr>
            <w:r w:rsidRPr="00A41ADF">
              <w:rPr>
                <w:lang w:val="ru-RU"/>
              </w:rPr>
              <w:t>10</w:t>
            </w:r>
          </w:p>
        </w:tc>
        <w:tc>
          <w:tcPr>
            <w:tcW w:w="217" w:type="pct"/>
            <w:vAlign w:val="center"/>
          </w:tcPr>
          <w:p w:rsidR="005B4493" w:rsidRPr="00A41ADF" w:rsidRDefault="005B4493" w:rsidP="002A566C">
            <w:pPr>
              <w:spacing w:line="240" w:lineRule="auto"/>
              <w:jc w:val="center"/>
              <w:rPr>
                <w:lang w:val="ru-RU"/>
              </w:rPr>
            </w:pPr>
            <w:r w:rsidRPr="00A41ADF">
              <w:rPr>
                <w:lang w:val="ru-RU"/>
              </w:rPr>
              <w:t>0</w:t>
            </w:r>
          </w:p>
        </w:tc>
        <w:tc>
          <w:tcPr>
            <w:tcW w:w="165" w:type="pct"/>
            <w:vAlign w:val="center"/>
          </w:tcPr>
          <w:p w:rsidR="005B4493" w:rsidRPr="00A41ADF" w:rsidRDefault="005B4493" w:rsidP="002A566C">
            <w:pPr>
              <w:spacing w:line="240" w:lineRule="auto"/>
              <w:jc w:val="center"/>
              <w:rPr>
                <w:lang w:val="ru-RU"/>
              </w:rPr>
            </w:pPr>
            <w:r w:rsidRPr="00A41ADF">
              <w:rPr>
                <w:lang w:val="ru-RU"/>
              </w:rPr>
              <w:t>0</w:t>
            </w:r>
          </w:p>
        </w:tc>
        <w:tc>
          <w:tcPr>
            <w:tcW w:w="261" w:type="pct"/>
            <w:vAlign w:val="center"/>
          </w:tcPr>
          <w:p w:rsidR="005B4493" w:rsidRPr="00A41ADF" w:rsidRDefault="005B4493" w:rsidP="002A566C">
            <w:pPr>
              <w:spacing w:line="240" w:lineRule="auto"/>
              <w:jc w:val="center"/>
              <w:rPr>
                <w:lang w:val="ru-RU"/>
              </w:rPr>
            </w:pPr>
            <w:r w:rsidRPr="00A41ADF">
              <w:rPr>
                <w:lang w:val="ru-RU"/>
              </w:rPr>
              <w:t>2</w:t>
            </w:r>
          </w:p>
        </w:tc>
        <w:tc>
          <w:tcPr>
            <w:tcW w:w="229" w:type="pct"/>
            <w:vAlign w:val="center"/>
          </w:tcPr>
          <w:p w:rsidR="005B4493" w:rsidRPr="00A41ADF" w:rsidRDefault="005B4493" w:rsidP="002A566C">
            <w:pPr>
              <w:spacing w:line="240" w:lineRule="auto"/>
              <w:jc w:val="center"/>
              <w:rPr>
                <w:lang w:val="ru-RU"/>
              </w:rPr>
            </w:pPr>
            <w:r w:rsidRPr="00A41ADF">
              <w:rPr>
                <w:lang w:val="ru-RU"/>
              </w:rPr>
              <w:t>20,0</w:t>
            </w:r>
          </w:p>
        </w:tc>
        <w:tc>
          <w:tcPr>
            <w:tcW w:w="261" w:type="pct"/>
            <w:vAlign w:val="center"/>
          </w:tcPr>
          <w:p w:rsidR="005B4493" w:rsidRPr="00A41ADF" w:rsidRDefault="005B4493" w:rsidP="002A566C">
            <w:pPr>
              <w:spacing w:line="240" w:lineRule="auto"/>
              <w:jc w:val="center"/>
              <w:rPr>
                <w:lang w:val="ru-RU"/>
              </w:rPr>
            </w:pPr>
            <w:r w:rsidRPr="00A41ADF">
              <w:rPr>
                <w:lang w:val="ru-RU"/>
              </w:rPr>
              <w:t>6</w:t>
            </w:r>
          </w:p>
        </w:tc>
        <w:tc>
          <w:tcPr>
            <w:tcW w:w="229" w:type="pct"/>
            <w:vAlign w:val="center"/>
          </w:tcPr>
          <w:p w:rsidR="005B4493" w:rsidRPr="00A41ADF" w:rsidRDefault="005B4493" w:rsidP="002A566C">
            <w:pPr>
              <w:spacing w:line="240" w:lineRule="auto"/>
              <w:jc w:val="center"/>
              <w:rPr>
                <w:lang w:val="ru-RU"/>
              </w:rPr>
            </w:pPr>
            <w:r w:rsidRPr="00A41ADF">
              <w:rPr>
                <w:lang w:val="ru-RU"/>
              </w:rPr>
              <w:t>60</w:t>
            </w:r>
          </w:p>
        </w:tc>
        <w:tc>
          <w:tcPr>
            <w:tcW w:w="197" w:type="pct"/>
            <w:vAlign w:val="center"/>
          </w:tcPr>
          <w:p w:rsidR="005B4493" w:rsidRPr="00A41ADF" w:rsidRDefault="005B4493" w:rsidP="002A566C">
            <w:pPr>
              <w:spacing w:line="240" w:lineRule="auto"/>
              <w:jc w:val="center"/>
              <w:rPr>
                <w:lang w:val="ru-RU"/>
              </w:rPr>
            </w:pPr>
            <w:r w:rsidRPr="00A41ADF">
              <w:rPr>
                <w:lang w:val="ru-RU"/>
              </w:rPr>
              <w:t>0</w:t>
            </w:r>
          </w:p>
        </w:tc>
        <w:tc>
          <w:tcPr>
            <w:tcW w:w="229" w:type="pct"/>
            <w:vAlign w:val="center"/>
          </w:tcPr>
          <w:p w:rsidR="005B4493" w:rsidRPr="00A41ADF" w:rsidRDefault="005B4493" w:rsidP="002A566C">
            <w:pPr>
              <w:spacing w:line="240" w:lineRule="auto"/>
              <w:jc w:val="center"/>
              <w:rPr>
                <w:lang w:val="ru-RU"/>
              </w:rPr>
            </w:pPr>
            <w:r w:rsidRPr="00A41ADF">
              <w:rPr>
                <w:lang w:val="ru-RU"/>
              </w:rPr>
              <w:t>2</w:t>
            </w:r>
          </w:p>
        </w:tc>
        <w:tc>
          <w:tcPr>
            <w:tcW w:w="315" w:type="pct"/>
            <w:vAlign w:val="center"/>
          </w:tcPr>
          <w:p w:rsidR="005B4493" w:rsidRPr="00A41ADF" w:rsidRDefault="005B4493" w:rsidP="002A566C">
            <w:pPr>
              <w:spacing w:line="240" w:lineRule="auto"/>
              <w:jc w:val="center"/>
              <w:rPr>
                <w:lang w:val="ru-RU"/>
              </w:rPr>
            </w:pPr>
            <w:r w:rsidRPr="00A41ADF">
              <w:rPr>
                <w:lang w:val="ru-RU"/>
              </w:rPr>
              <w:t>20,0</w:t>
            </w:r>
          </w:p>
        </w:tc>
        <w:tc>
          <w:tcPr>
            <w:tcW w:w="390" w:type="pct"/>
            <w:vAlign w:val="center"/>
          </w:tcPr>
          <w:p w:rsidR="005B4493" w:rsidRPr="00A41ADF" w:rsidRDefault="005B4493" w:rsidP="002A566C">
            <w:pPr>
              <w:spacing w:line="240" w:lineRule="auto"/>
              <w:jc w:val="center"/>
              <w:rPr>
                <w:lang w:val="ru-RU"/>
              </w:rPr>
            </w:pPr>
            <w:r w:rsidRPr="00A41ADF">
              <w:rPr>
                <w:lang w:val="ru-RU"/>
              </w:rPr>
              <w:t>100</w:t>
            </w:r>
          </w:p>
        </w:tc>
      </w:tr>
      <w:tr w:rsidR="005B4493" w:rsidRPr="004D5607">
        <w:trPr>
          <w:trHeight w:val="20"/>
        </w:trPr>
        <w:tc>
          <w:tcPr>
            <w:tcW w:w="1676" w:type="pct"/>
            <w:tcMar>
              <w:left w:w="30" w:type="dxa"/>
              <w:right w:w="30" w:type="dxa"/>
            </w:tcMar>
            <w:vAlign w:val="bottom"/>
          </w:tcPr>
          <w:p w:rsidR="005B4493" w:rsidRPr="00E93072" w:rsidRDefault="005B4493" w:rsidP="002A566C">
            <w:pPr>
              <w:spacing w:line="240" w:lineRule="auto"/>
              <w:rPr>
                <w:color w:val="000000"/>
                <w:lang w:val="ru-RU"/>
              </w:rPr>
            </w:pPr>
            <w:r w:rsidRPr="00E93072">
              <w:rPr>
                <w:color w:val="000000"/>
                <w:lang w:val="ru-RU"/>
              </w:rPr>
              <w:t>Муниципальное бюджетное общеобразовательное учреждение "Верхне-Кубинская школа"</w:t>
            </w:r>
          </w:p>
        </w:tc>
        <w:tc>
          <w:tcPr>
            <w:tcW w:w="831" w:type="pct"/>
            <w:vAlign w:val="center"/>
          </w:tcPr>
          <w:p w:rsidR="005B4493" w:rsidRPr="00A41ADF" w:rsidRDefault="005B4493" w:rsidP="002A566C">
            <w:pPr>
              <w:spacing w:line="240" w:lineRule="auto"/>
              <w:jc w:val="center"/>
              <w:rPr>
                <w:lang w:val="ru-RU"/>
              </w:rPr>
            </w:pPr>
            <w:r w:rsidRPr="00A41ADF">
              <w:rPr>
                <w:lang w:val="ru-RU"/>
              </w:rPr>
              <w:t>9</w:t>
            </w:r>
          </w:p>
        </w:tc>
        <w:tc>
          <w:tcPr>
            <w:tcW w:w="217" w:type="pct"/>
            <w:vAlign w:val="center"/>
          </w:tcPr>
          <w:p w:rsidR="005B4493" w:rsidRPr="00A41ADF" w:rsidRDefault="005B4493" w:rsidP="002A566C">
            <w:pPr>
              <w:spacing w:line="240" w:lineRule="auto"/>
              <w:jc w:val="center"/>
              <w:rPr>
                <w:lang w:val="ru-RU"/>
              </w:rPr>
            </w:pPr>
            <w:r w:rsidRPr="00A41ADF">
              <w:rPr>
                <w:lang w:val="ru-RU"/>
              </w:rPr>
              <w:t>0</w:t>
            </w:r>
          </w:p>
        </w:tc>
        <w:tc>
          <w:tcPr>
            <w:tcW w:w="165" w:type="pct"/>
            <w:vAlign w:val="center"/>
          </w:tcPr>
          <w:p w:rsidR="005B4493" w:rsidRPr="00A41ADF" w:rsidRDefault="005B4493" w:rsidP="002A566C">
            <w:pPr>
              <w:spacing w:line="240" w:lineRule="auto"/>
              <w:jc w:val="center"/>
              <w:rPr>
                <w:lang w:val="ru-RU"/>
              </w:rPr>
            </w:pPr>
            <w:r w:rsidRPr="00A41ADF">
              <w:rPr>
                <w:lang w:val="ru-RU"/>
              </w:rPr>
              <w:t>0</w:t>
            </w:r>
          </w:p>
        </w:tc>
        <w:tc>
          <w:tcPr>
            <w:tcW w:w="261" w:type="pct"/>
            <w:vAlign w:val="center"/>
          </w:tcPr>
          <w:p w:rsidR="005B4493" w:rsidRPr="00A41ADF" w:rsidRDefault="005B4493" w:rsidP="002A566C">
            <w:pPr>
              <w:spacing w:line="240" w:lineRule="auto"/>
              <w:jc w:val="center"/>
              <w:rPr>
                <w:lang w:val="ru-RU"/>
              </w:rPr>
            </w:pPr>
            <w:r w:rsidRPr="00A41ADF">
              <w:rPr>
                <w:lang w:val="ru-RU"/>
              </w:rPr>
              <w:t>4</w:t>
            </w:r>
          </w:p>
        </w:tc>
        <w:tc>
          <w:tcPr>
            <w:tcW w:w="229" w:type="pct"/>
            <w:vAlign w:val="center"/>
          </w:tcPr>
          <w:p w:rsidR="005B4493" w:rsidRPr="00A41ADF" w:rsidRDefault="005B4493" w:rsidP="002A566C">
            <w:pPr>
              <w:spacing w:line="240" w:lineRule="auto"/>
              <w:jc w:val="center"/>
              <w:rPr>
                <w:lang w:val="ru-RU"/>
              </w:rPr>
            </w:pPr>
            <w:r w:rsidRPr="00A41ADF">
              <w:rPr>
                <w:lang w:val="ru-RU"/>
              </w:rPr>
              <w:t>44,4</w:t>
            </w:r>
          </w:p>
        </w:tc>
        <w:tc>
          <w:tcPr>
            <w:tcW w:w="261" w:type="pct"/>
            <w:vAlign w:val="center"/>
          </w:tcPr>
          <w:p w:rsidR="005B4493" w:rsidRPr="00A41ADF" w:rsidRDefault="005B4493" w:rsidP="002A566C">
            <w:pPr>
              <w:spacing w:line="240" w:lineRule="auto"/>
              <w:jc w:val="center"/>
              <w:rPr>
                <w:lang w:val="ru-RU"/>
              </w:rPr>
            </w:pPr>
            <w:r w:rsidRPr="00A41ADF">
              <w:rPr>
                <w:lang w:val="ru-RU"/>
              </w:rPr>
              <w:t>4</w:t>
            </w:r>
          </w:p>
        </w:tc>
        <w:tc>
          <w:tcPr>
            <w:tcW w:w="229" w:type="pct"/>
            <w:vAlign w:val="center"/>
          </w:tcPr>
          <w:p w:rsidR="005B4493" w:rsidRPr="00A41ADF" w:rsidRDefault="005B4493" w:rsidP="002A566C">
            <w:pPr>
              <w:spacing w:line="240" w:lineRule="auto"/>
              <w:jc w:val="center"/>
              <w:rPr>
                <w:lang w:val="ru-RU"/>
              </w:rPr>
            </w:pPr>
            <w:r w:rsidRPr="00A41ADF">
              <w:rPr>
                <w:lang w:val="ru-RU"/>
              </w:rPr>
              <w:t>44,4</w:t>
            </w:r>
          </w:p>
        </w:tc>
        <w:tc>
          <w:tcPr>
            <w:tcW w:w="197" w:type="pct"/>
            <w:vAlign w:val="center"/>
          </w:tcPr>
          <w:p w:rsidR="005B4493" w:rsidRPr="00A41ADF" w:rsidRDefault="005B4493" w:rsidP="002A566C">
            <w:pPr>
              <w:spacing w:line="240" w:lineRule="auto"/>
              <w:jc w:val="center"/>
              <w:rPr>
                <w:lang w:val="ru-RU"/>
              </w:rPr>
            </w:pPr>
            <w:r w:rsidRPr="00A41ADF">
              <w:rPr>
                <w:lang w:val="ru-RU"/>
              </w:rPr>
              <w:t>1</w:t>
            </w:r>
          </w:p>
        </w:tc>
        <w:tc>
          <w:tcPr>
            <w:tcW w:w="229" w:type="pct"/>
            <w:vAlign w:val="center"/>
          </w:tcPr>
          <w:p w:rsidR="005B4493" w:rsidRPr="00A41ADF" w:rsidRDefault="005B4493" w:rsidP="002A566C">
            <w:pPr>
              <w:spacing w:line="240" w:lineRule="auto"/>
              <w:jc w:val="center"/>
              <w:rPr>
                <w:lang w:val="ru-RU"/>
              </w:rPr>
            </w:pPr>
            <w:r w:rsidRPr="00A41ADF">
              <w:rPr>
                <w:lang w:val="ru-RU"/>
              </w:rPr>
              <w:t>11,1</w:t>
            </w:r>
          </w:p>
        </w:tc>
        <w:tc>
          <w:tcPr>
            <w:tcW w:w="315" w:type="pct"/>
            <w:vAlign w:val="center"/>
          </w:tcPr>
          <w:p w:rsidR="005B4493" w:rsidRPr="00A41ADF" w:rsidRDefault="005B4493" w:rsidP="002A566C">
            <w:pPr>
              <w:spacing w:line="240" w:lineRule="auto"/>
              <w:jc w:val="center"/>
              <w:rPr>
                <w:lang w:val="ru-RU"/>
              </w:rPr>
            </w:pPr>
            <w:r w:rsidRPr="00A41ADF">
              <w:rPr>
                <w:lang w:val="ru-RU"/>
              </w:rPr>
              <w:t>100</w:t>
            </w:r>
          </w:p>
        </w:tc>
        <w:tc>
          <w:tcPr>
            <w:tcW w:w="390" w:type="pct"/>
            <w:vAlign w:val="center"/>
          </w:tcPr>
          <w:p w:rsidR="005B4493" w:rsidRPr="00A41ADF" w:rsidRDefault="005B4493" w:rsidP="002A566C">
            <w:pPr>
              <w:spacing w:line="240" w:lineRule="auto"/>
              <w:jc w:val="center"/>
              <w:rPr>
                <w:lang w:val="ru-RU"/>
              </w:rPr>
            </w:pPr>
            <w:r w:rsidRPr="00A41ADF">
              <w:rPr>
                <w:lang w:val="ru-RU"/>
              </w:rPr>
              <w:t>80</w:t>
            </w:r>
          </w:p>
        </w:tc>
      </w:tr>
      <w:tr w:rsidR="005B4493" w:rsidRPr="004D5607">
        <w:trPr>
          <w:trHeight w:val="20"/>
        </w:trPr>
        <w:tc>
          <w:tcPr>
            <w:tcW w:w="1676" w:type="pct"/>
            <w:tcMar>
              <w:left w:w="30" w:type="dxa"/>
              <w:right w:w="30" w:type="dxa"/>
            </w:tcMar>
            <w:vAlign w:val="bottom"/>
          </w:tcPr>
          <w:p w:rsidR="005B4493" w:rsidRPr="00E93072" w:rsidRDefault="005B4493" w:rsidP="002A566C">
            <w:pPr>
              <w:spacing w:line="240" w:lineRule="auto"/>
              <w:rPr>
                <w:color w:val="000000"/>
                <w:lang w:val="ru-RU"/>
              </w:rPr>
            </w:pPr>
            <w:r w:rsidRPr="00E93072">
              <w:rPr>
                <w:color w:val="000000"/>
                <w:lang w:val="ru-RU"/>
              </w:rPr>
              <w:t>Муниципальное бюджетное общеобразовательное учреждение "Явенгская школа"</w:t>
            </w:r>
          </w:p>
        </w:tc>
        <w:tc>
          <w:tcPr>
            <w:tcW w:w="831" w:type="pct"/>
            <w:vAlign w:val="center"/>
          </w:tcPr>
          <w:p w:rsidR="005B4493" w:rsidRPr="00A41ADF" w:rsidRDefault="005B4493" w:rsidP="002A566C">
            <w:pPr>
              <w:spacing w:line="240" w:lineRule="auto"/>
              <w:jc w:val="center"/>
              <w:rPr>
                <w:lang w:val="ru-RU"/>
              </w:rPr>
            </w:pPr>
            <w:r w:rsidRPr="00A41ADF">
              <w:rPr>
                <w:lang w:val="ru-RU"/>
              </w:rPr>
              <w:t>1</w:t>
            </w:r>
          </w:p>
        </w:tc>
        <w:tc>
          <w:tcPr>
            <w:tcW w:w="217" w:type="pct"/>
            <w:vAlign w:val="center"/>
          </w:tcPr>
          <w:p w:rsidR="005B4493" w:rsidRPr="00A41ADF" w:rsidRDefault="005B4493" w:rsidP="002A566C">
            <w:pPr>
              <w:spacing w:line="240" w:lineRule="auto"/>
              <w:jc w:val="center"/>
              <w:rPr>
                <w:lang w:val="ru-RU"/>
              </w:rPr>
            </w:pPr>
            <w:r w:rsidRPr="00A41ADF">
              <w:rPr>
                <w:lang w:val="ru-RU"/>
              </w:rPr>
              <w:t>0</w:t>
            </w:r>
          </w:p>
        </w:tc>
        <w:tc>
          <w:tcPr>
            <w:tcW w:w="165" w:type="pct"/>
            <w:vAlign w:val="center"/>
          </w:tcPr>
          <w:p w:rsidR="005B4493" w:rsidRPr="00A41ADF" w:rsidRDefault="005B4493" w:rsidP="002A566C">
            <w:pPr>
              <w:spacing w:line="240" w:lineRule="auto"/>
              <w:jc w:val="center"/>
              <w:rPr>
                <w:lang w:val="ru-RU"/>
              </w:rPr>
            </w:pPr>
            <w:r w:rsidRPr="00A41ADF">
              <w:rPr>
                <w:lang w:val="ru-RU"/>
              </w:rPr>
              <w:t>0</w:t>
            </w:r>
          </w:p>
        </w:tc>
        <w:tc>
          <w:tcPr>
            <w:tcW w:w="261" w:type="pct"/>
            <w:vAlign w:val="center"/>
          </w:tcPr>
          <w:p w:rsidR="005B4493" w:rsidRPr="00A41ADF" w:rsidRDefault="005B4493" w:rsidP="002A566C">
            <w:pPr>
              <w:spacing w:line="240" w:lineRule="auto"/>
              <w:jc w:val="center"/>
              <w:rPr>
                <w:lang w:val="ru-RU"/>
              </w:rPr>
            </w:pPr>
            <w:r w:rsidRPr="00A41ADF">
              <w:rPr>
                <w:lang w:val="ru-RU"/>
              </w:rPr>
              <w:t>0</w:t>
            </w:r>
          </w:p>
        </w:tc>
        <w:tc>
          <w:tcPr>
            <w:tcW w:w="229" w:type="pct"/>
            <w:vAlign w:val="center"/>
          </w:tcPr>
          <w:p w:rsidR="005B4493" w:rsidRPr="00A41ADF" w:rsidRDefault="005B4493" w:rsidP="002A566C">
            <w:pPr>
              <w:spacing w:line="240" w:lineRule="auto"/>
              <w:jc w:val="center"/>
              <w:rPr>
                <w:lang w:val="ru-RU"/>
              </w:rPr>
            </w:pPr>
            <w:r w:rsidRPr="00A41ADF">
              <w:rPr>
                <w:lang w:val="ru-RU"/>
              </w:rPr>
              <w:t>0</w:t>
            </w:r>
          </w:p>
        </w:tc>
        <w:tc>
          <w:tcPr>
            <w:tcW w:w="261" w:type="pct"/>
            <w:vAlign w:val="center"/>
          </w:tcPr>
          <w:p w:rsidR="005B4493" w:rsidRPr="00A41ADF" w:rsidRDefault="005B4493" w:rsidP="002A566C">
            <w:pPr>
              <w:spacing w:line="240" w:lineRule="auto"/>
              <w:jc w:val="center"/>
              <w:rPr>
                <w:lang w:val="ru-RU"/>
              </w:rPr>
            </w:pPr>
            <w:r w:rsidRPr="00A41ADF">
              <w:rPr>
                <w:lang w:val="ru-RU"/>
              </w:rPr>
              <w:t>1</w:t>
            </w:r>
          </w:p>
        </w:tc>
        <w:tc>
          <w:tcPr>
            <w:tcW w:w="229" w:type="pct"/>
            <w:vAlign w:val="center"/>
          </w:tcPr>
          <w:p w:rsidR="005B4493" w:rsidRPr="00A41ADF" w:rsidRDefault="005B4493" w:rsidP="002A566C">
            <w:pPr>
              <w:spacing w:line="240" w:lineRule="auto"/>
              <w:jc w:val="center"/>
              <w:rPr>
                <w:lang w:val="ru-RU"/>
              </w:rPr>
            </w:pPr>
            <w:r w:rsidRPr="00A41ADF">
              <w:rPr>
                <w:lang w:val="ru-RU"/>
              </w:rPr>
              <w:t>100</w:t>
            </w:r>
          </w:p>
        </w:tc>
        <w:tc>
          <w:tcPr>
            <w:tcW w:w="197" w:type="pct"/>
            <w:vAlign w:val="center"/>
          </w:tcPr>
          <w:p w:rsidR="005B4493" w:rsidRPr="00A41ADF" w:rsidRDefault="005B4493" w:rsidP="002A566C">
            <w:pPr>
              <w:spacing w:line="240" w:lineRule="auto"/>
              <w:jc w:val="center"/>
              <w:rPr>
                <w:lang w:val="ru-RU"/>
              </w:rPr>
            </w:pPr>
            <w:r w:rsidRPr="00A41ADF">
              <w:rPr>
                <w:lang w:val="ru-RU"/>
              </w:rPr>
              <w:t>0</w:t>
            </w:r>
          </w:p>
        </w:tc>
        <w:tc>
          <w:tcPr>
            <w:tcW w:w="229" w:type="pct"/>
            <w:vAlign w:val="center"/>
          </w:tcPr>
          <w:p w:rsidR="005B4493" w:rsidRPr="00A41ADF" w:rsidRDefault="005B4493" w:rsidP="002A566C">
            <w:pPr>
              <w:spacing w:line="240" w:lineRule="auto"/>
              <w:jc w:val="center"/>
              <w:rPr>
                <w:lang w:val="ru-RU"/>
              </w:rPr>
            </w:pPr>
            <w:r w:rsidRPr="00A41ADF">
              <w:rPr>
                <w:lang w:val="ru-RU"/>
              </w:rPr>
              <w:t>0</w:t>
            </w:r>
          </w:p>
        </w:tc>
        <w:tc>
          <w:tcPr>
            <w:tcW w:w="315" w:type="pct"/>
            <w:vAlign w:val="center"/>
          </w:tcPr>
          <w:p w:rsidR="005B4493" w:rsidRPr="00A41ADF" w:rsidRDefault="005B4493" w:rsidP="002A566C">
            <w:pPr>
              <w:spacing w:line="240" w:lineRule="auto"/>
              <w:jc w:val="center"/>
              <w:rPr>
                <w:lang w:val="ru-RU"/>
              </w:rPr>
            </w:pPr>
            <w:r w:rsidRPr="00A41ADF">
              <w:rPr>
                <w:lang w:val="ru-RU"/>
              </w:rPr>
              <w:t>100</w:t>
            </w:r>
          </w:p>
        </w:tc>
        <w:tc>
          <w:tcPr>
            <w:tcW w:w="390" w:type="pct"/>
            <w:vAlign w:val="center"/>
          </w:tcPr>
          <w:p w:rsidR="005B4493" w:rsidRPr="00A41ADF" w:rsidRDefault="005B4493" w:rsidP="002A566C">
            <w:pPr>
              <w:spacing w:line="240" w:lineRule="auto"/>
              <w:jc w:val="center"/>
              <w:rPr>
                <w:lang w:val="ru-RU"/>
              </w:rPr>
            </w:pPr>
            <w:r w:rsidRPr="00A41ADF">
              <w:rPr>
                <w:lang w:val="ru-RU"/>
              </w:rPr>
              <w:t>100</w:t>
            </w:r>
          </w:p>
        </w:tc>
      </w:tr>
      <w:tr w:rsidR="005B4493" w:rsidRPr="004D5607">
        <w:trPr>
          <w:trHeight w:val="20"/>
        </w:trPr>
        <w:tc>
          <w:tcPr>
            <w:tcW w:w="1676" w:type="pct"/>
            <w:tcMar>
              <w:left w:w="30" w:type="dxa"/>
              <w:right w:w="30" w:type="dxa"/>
            </w:tcMar>
            <w:vAlign w:val="bottom"/>
          </w:tcPr>
          <w:p w:rsidR="005B4493" w:rsidRPr="00E93072" w:rsidRDefault="005B4493" w:rsidP="002A566C">
            <w:pPr>
              <w:spacing w:line="240" w:lineRule="auto"/>
              <w:rPr>
                <w:color w:val="000000"/>
                <w:lang w:val="ru-RU"/>
              </w:rPr>
            </w:pPr>
            <w:r w:rsidRPr="00E93072">
              <w:rPr>
                <w:color w:val="000000"/>
                <w:lang w:val="ru-RU"/>
              </w:rPr>
              <w:t>Муниципальное бюджетное общеобразовательное учреждение "Бекетовская школа"</w:t>
            </w:r>
          </w:p>
        </w:tc>
        <w:tc>
          <w:tcPr>
            <w:tcW w:w="831" w:type="pct"/>
            <w:vAlign w:val="center"/>
          </w:tcPr>
          <w:p w:rsidR="005B4493" w:rsidRPr="00A41ADF" w:rsidRDefault="005B4493" w:rsidP="002A566C">
            <w:pPr>
              <w:spacing w:line="240" w:lineRule="auto"/>
              <w:jc w:val="center"/>
              <w:rPr>
                <w:lang w:val="ru-RU"/>
              </w:rPr>
            </w:pPr>
            <w:r w:rsidRPr="00A41ADF">
              <w:rPr>
                <w:lang w:val="ru-RU"/>
              </w:rPr>
              <w:t>7</w:t>
            </w:r>
          </w:p>
        </w:tc>
        <w:tc>
          <w:tcPr>
            <w:tcW w:w="217" w:type="pct"/>
            <w:vAlign w:val="center"/>
          </w:tcPr>
          <w:p w:rsidR="005B4493" w:rsidRPr="00A41ADF" w:rsidRDefault="005B4493" w:rsidP="002A566C">
            <w:pPr>
              <w:spacing w:line="240" w:lineRule="auto"/>
              <w:jc w:val="center"/>
              <w:rPr>
                <w:lang w:val="ru-RU"/>
              </w:rPr>
            </w:pPr>
            <w:r w:rsidRPr="00A41ADF">
              <w:rPr>
                <w:lang w:val="ru-RU"/>
              </w:rPr>
              <w:t>0</w:t>
            </w:r>
          </w:p>
        </w:tc>
        <w:tc>
          <w:tcPr>
            <w:tcW w:w="165" w:type="pct"/>
            <w:vAlign w:val="center"/>
          </w:tcPr>
          <w:p w:rsidR="005B4493" w:rsidRPr="00A41ADF" w:rsidRDefault="005B4493" w:rsidP="002A566C">
            <w:pPr>
              <w:spacing w:line="240" w:lineRule="auto"/>
              <w:jc w:val="center"/>
              <w:rPr>
                <w:lang w:val="ru-RU"/>
              </w:rPr>
            </w:pPr>
            <w:r w:rsidRPr="00A41ADF">
              <w:rPr>
                <w:lang w:val="ru-RU"/>
              </w:rPr>
              <w:t>0</w:t>
            </w:r>
          </w:p>
        </w:tc>
        <w:tc>
          <w:tcPr>
            <w:tcW w:w="261" w:type="pct"/>
            <w:vAlign w:val="center"/>
          </w:tcPr>
          <w:p w:rsidR="005B4493" w:rsidRPr="00A41ADF" w:rsidRDefault="005B4493" w:rsidP="002A566C">
            <w:pPr>
              <w:spacing w:line="240" w:lineRule="auto"/>
              <w:jc w:val="center"/>
              <w:rPr>
                <w:lang w:val="ru-RU"/>
              </w:rPr>
            </w:pPr>
            <w:r w:rsidRPr="00A41ADF">
              <w:rPr>
                <w:lang w:val="ru-RU"/>
              </w:rPr>
              <w:t>3</w:t>
            </w:r>
          </w:p>
        </w:tc>
        <w:tc>
          <w:tcPr>
            <w:tcW w:w="229" w:type="pct"/>
            <w:vAlign w:val="center"/>
          </w:tcPr>
          <w:p w:rsidR="005B4493" w:rsidRPr="00A41ADF" w:rsidRDefault="005B4493" w:rsidP="002A566C">
            <w:pPr>
              <w:spacing w:line="240" w:lineRule="auto"/>
              <w:jc w:val="center"/>
              <w:rPr>
                <w:lang w:val="ru-RU"/>
              </w:rPr>
            </w:pPr>
            <w:r w:rsidRPr="00A41ADF">
              <w:rPr>
                <w:lang w:val="ru-RU"/>
              </w:rPr>
              <w:t>42,9</w:t>
            </w:r>
          </w:p>
        </w:tc>
        <w:tc>
          <w:tcPr>
            <w:tcW w:w="261" w:type="pct"/>
            <w:vAlign w:val="center"/>
          </w:tcPr>
          <w:p w:rsidR="005B4493" w:rsidRPr="00A41ADF" w:rsidRDefault="005B4493" w:rsidP="002A566C">
            <w:pPr>
              <w:spacing w:line="240" w:lineRule="auto"/>
              <w:jc w:val="center"/>
              <w:rPr>
                <w:lang w:val="ru-RU"/>
              </w:rPr>
            </w:pPr>
            <w:r w:rsidRPr="00A41ADF">
              <w:rPr>
                <w:lang w:val="ru-RU"/>
              </w:rPr>
              <w:t>3</w:t>
            </w:r>
          </w:p>
        </w:tc>
        <w:tc>
          <w:tcPr>
            <w:tcW w:w="229" w:type="pct"/>
            <w:vAlign w:val="center"/>
          </w:tcPr>
          <w:p w:rsidR="005B4493" w:rsidRPr="00A41ADF" w:rsidRDefault="005B4493" w:rsidP="002A566C">
            <w:pPr>
              <w:spacing w:line="240" w:lineRule="auto"/>
              <w:jc w:val="center"/>
              <w:rPr>
                <w:lang w:val="ru-RU"/>
              </w:rPr>
            </w:pPr>
            <w:r w:rsidRPr="00A41ADF">
              <w:rPr>
                <w:lang w:val="ru-RU"/>
              </w:rPr>
              <w:t>42,9</w:t>
            </w:r>
          </w:p>
        </w:tc>
        <w:tc>
          <w:tcPr>
            <w:tcW w:w="197" w:type="pct"/>
            <w:vAlign w:val="center"/>
          </w:tcPr>
          <w:p w:rsidR="005B4493" w:rsidRPr="00A41ADF" w:rsidRDefault="005B4493" w:rsidP="002A566C">
            <w:pPr>
              <w:spacing w:line="240" w:lineRule="auto"/>
              <w:jc w:val="center"/>
              <w:rPr>
                <w:lang w:val="ru-RU"/>
              </w:rPr>
            </w:pPr>
            <w:r w:rsidRPr="00A41ADF">
              <w:rPr>
                <w:lang w:val="ru-RU"/>
              </w:rPr>
              <w:t>1</w:t>
            </w:r>
          </w:p>
        </w:tc>
        <w:tc>
          <w:tcPr>
            <w:tcW w:w="229" w:type="pct"/>
            <w:vAlign w:val="center"/>
          </w:tcPr>
          <w:p w:rsidR="005B4493" w:rsidRPr="00A41ADF" w:rsidRDefault="005B4493" w:rsidP="002A566C">
            <w:pPr>
              <w:spacing w:line="240" w:lineRule="auto"/>
              <w:jc w:val="center"/>
              <w:rPr>
                <w:lang w:val="ru-RU"/>
              </w:rPr>
            </w:pPr>
            <w:r w:rsidRPr="00A41ADF">
              <w:rPr>
                <w:lang w:val="ru-RU"/>
              </w:rPr>
              <w:t>14,3</w:t>
            </w:r>
          </w:p>
        </w:tc>
        <w:tc>
          <w:tcPr>
            <w:tcW w:w="315" w:type="pct"/>
            <w:vAlign w:val="center"/>
          </w:tcPr>
          <w:p w:rsidR="005B4493" w:rsidRPr="00A41ADF" w:rsidRDefault="005B4493" w:rsidP="002A566C">
            <w:pPr>
              <w:spacing w:line="240" w:lineRule="auto"/>
              <w:jc w:val="center"/>
              <w:rPr>
                <w:lang w:val="ru-RU"/>
              </w:rPr>
            </w:pPr>
            <w:r w:rsidRPr="00A41ADF">
              <w:rPr>
                <w:lang w:val="ru-RU"/>
              </w:rPr>
              <w:t>100</w:t>
            </w:r>
          </w:p>
        </w:tc>
        <w:tc>
          <w:tcPr>
            <w:tcW w:w="390" w:type="pct"/>
            <w:vAlign w:val="center"/>
          </w:tcPr>
          <w:p w:rsidR="005B4493" w:rsidRPr="00A41ADF" w:rsidRDefault="005B4493" w:rsidP="002A566C">
            <w:pPr>
              <w:spacing w:line="240" w:lineRule="auto"/>
              <w:jc w:val="center"/>
              <w:rPr>
                <w:lang w:val="ru-RU"/>
              </w:rPr>
            </w:pPr>
            <w:r w:rsidRPr="00A41ADF">
              <w:rPr>
                <w:lang w:val="ru-RU"/>
              </w:rPr>
              <w:t>57,1</w:t>
            </w:r>
          </w:p>
        </w:tc>
      </w:tr>
      <w:tr w:rsidR="005B4493" w:rsidRPr="004D5607">
        <w:trPr>
          <w:trHeight w:val="20"/>
        </w:trPr>
        <w:tc>
          <w:tcPr>
            <w:tcW w:w="1676" w:type="pct"/>
            <w:tcMar>
              <w:left w:w="30" w:type="dxa"/>
              <w:right w:w="30" w:type="dxa"/>
            </w:tcMar>
            <w:vAlign w:val="bottom"/>
          </w:tcPr>
          <w:p w:rsidR="005B4493" w:rsidRPr="00EC604D" w:rsidRDefault="005B4493" w:rsidP="002A566C">
            <w:pPr>
              <w:spacing w:line="240" w:lineRule="auto"/>
              <w:rPr>
                <w:color w:val="000000"/>
                <w:lang w:val="ru-RU"/>
              </w:rPr>
            </w:pPr>
            <w:r>
              <w:rPr>
                <w:color w:val="000000"/>
                <w:lang w:val="ru-RU"/>
              </w:rPr>
              <w:t>1</w:t>
            </w:r>
            <w:r w:rsidRPr="00E93072">
              <w:rPr>
                <w:color w:val="000000"/>
                <w:lang w:val="ru-RU"/>
              </w:rPr>
              <w:t>Муниципальное бюджетное общеобразовательное учреждение "Митюковская школа</w:t>
            </w:r>
            <w:r>
              <w:rPr>
                <w:color w:val="000000"/>
                <w:lang w:val="ru-RU"/>
              </w:rPr>
              <w:t>»</w:t>
            </w:r>
          </w:p>
        </w:tc>
        <w:tc>
          <w:tcPr>
            <w:tcW w:w="831" w:type="pct"/>
            <w:vAlign w:val="center"/>
          </w:tcPr>
          <w:p w:rsidR="005B4493" w:rsidRPr="00A41ADF" w:rsidRDefault="005B4493" w:rsidP="002A566C">
            <w:pPr>
              <w:spacing w:line="240" w:lineRule="auto"/>
              <w:jc w:val="center"/>
              <w:rPr>
                <w:lang w:val="ru-RU"/>
              </w:rPr>
            </w:pPr>
            <w:r w:rsidRPr="00A41ADF">
              <w:rPr>
                <w:lang w:val="ru-RU"/>
              </w:rPr>
              <w:t>1</w:t>
            </w:r>
          </w:p>
        </w:tc>
        <w:tc>
          <w:tcPr>
            <w:tcW w:w="217" w:type="pct"/>
            <w:vAlign w:val="center"/>
          </w:tcPr>
          <w:p w:rsidR="005B4493" w:rsidRPr="00A41ADF" w:rsidRDefault="005B4493" w:rsidP="002A566C">
            <w:pPr>
              <w:spacing w:line="240" w:lineRule="auto"/>
              <w:jc w:val="center"/>
              <w:rPr>
                <w:lang w:val="ru-RU"/>
              </w:rPr>
            </w:pPr>
            <w:r w:rsidRPr="00A41ADF">
              <w:rPr>
                <w:lang w:val="ru-RU"/>
              </w:rPr>
              <w:t>0</w:t>
            </w:r>
          </w:p>
        </w:tc>
        <w:tc>
          <w:tcPr>
            <w:tcW w:w="165" w:type="pct"/>
            <w:vAlign w:val="center"/>
          </w:tcPr>
          <w:p w:rsidR="005B4493" w:rsidRPr="00A41ADF" w:rsidRDefault="005B4493" w:rsidP="002A566C">
            <w:pPr>
              <w:spacing w:line="240" w:lineRule="auto"/>
              <w:jc w:val="center"/>
              <w:rPr>
                <w:lang w:val="ru-RU"/>
              </w:rPr>
            </w:pPr>
            <w:r w:rsidRPr="00A41ADF">
              <w:rPr>
                <w:lang w:val="ru-RU"/>
              </w:rPr>
              <w:t>0</w:t>
            </w:r>
          </w:p>
        </w:tc>
        <w:tc>
          <w:tcPr>
            <w:tcW w:w="261" w:type="pct"/>
            <w:vAlign w:val="center"/>
          </w:tcPr>
          <w:p w:rsidR="005B4493" w:rsidRPr="00A41ADF" w:rsidRDefault="005B4493" w:rsidP="002A566C">
            <w:pPr>
              <w:spacing w:line="240" w:lineRule="auto"/>
              <w:jc w:val="center"/>
              <w:rPr>
                <w:lang w:val="ru-RU"/>
              </w:rPr>
            </w:pPr>
            <w:r w:rsidRPr="00A41ADF">
              <w:rPr>
                <w:lang w:val="ru-RU"/>
              </w:rPr>
              <w:t>0</w:t>
            </w:r>
          </w:p>
        </w:tc>
        <w:tc>
          <w:tcPr>
            <w:tcW w:w="229" w:type="pct"/>
            <w:vAlign w:val="center"/>
          </w:tcPr>
          <w:p w:rsidR="005B4493" w:rsidRPr="00A41ADF" w:rsidRDefault="005B4493" w:rsidP="002A566C">
            <w:pPr>
              <w:spacing w:line="240" w:lineRule="auto"/>
              <w:jc w:val="center"/>
              <w:rPr>
                <w:lang w:val="ru-RU"/>
              </w:rPr>
            </w:pPr>
            <w:r w:rsidRPr="00A41ADF">
              <w:rPr>
                <w:lang w:val="ru-RU"/>
              </w:rPr>
              <w:t>0</w:t>
            </w:r>
          </w:p>
        </w:tc>
        <w:tc>
          <w:tcPr>
            <w:tcW w:w="261" w:type="pct"/>
            <w:vAlign w:val="center"/>
          </w:tcPr>
          <w:p w:rsidR="005B4493" w:rsidRPr="00A41ADF" w:rsidRDefault="005B4493" w:rsidP="002A566C">
            <w:pPr>
              <w:spacing w:line="240" w:lineRule="auto"/>
              <w:jc w:val="center"/>
              <w:rPr>
                <w:lang w:val="ru-RU"/>
              </w:rPr>
            </w:pPr>
            <w:r w:rsidRPr="00A41ADF">
              <w:rPr>
                <w:lang w:val="ru-RU"/>
              </w:rPr>
              <w:t>1</w:t>
            </w:r>
          </w:p>
        </w:tc>
        <w:tc>
          <w:tcPr>
            <w:tcW w:w="229" w:type="pct"/>
            <w:vAlign w:val="center"/>
          </w:tcPr>
          <w:p w:rsidR="005B4493" w:rsidRPr="00A41ADF" w:rsidRDefault="005B4493" w:rsidP="002A566C">
            <w:pPr>
              <w:spacing w:line="240" w:lineRule="auto"/>
              <w:jc w:val="center"/>
              <w:rPr>
                <w:lang w:val="ru-RU"/>
              </w:rPr>
            </w:pPr>
            <w:r w:rsidRPr="00A41ADF">
              <w:rPr>
                <w:lang w:val="ru-RU"/>
              </w:rPr>
              <w:t>100</w:t>
            </w:r>
          </w:p>
        </w:tc>
        <w:tc>
          <w:tcPr>
            <w:tcW w:w="197" w:type="pct"/>
            <w:vAlign w:val="center"/>
          </w:tcPr>
          <w:p w:rsidR="005B4493" w:rsidRPr="00A41ADF" w:rsidRDefault="005B4493" w:rsidP="002A566C">
            <w:pPr>
              <w:spacing w:line="240" w:lineRule="auto"/>
              <w:jc w:val="center"/>
              <w:rPr>
                <w:lang w:val="ru-RU"/>
              </w:rPr>
            </w:pPr>
            <w:r w:rsidRPr="00A41ADF">
              <w:rPr>
                <w:lang w:val="ru-RU"/>
              </w:rPr>
              <w:t>0</w:t>
            </w:r>
          </w:p>
        </w:tc>
        <w:tc>
          <w:tcPr>
            <w:tcW w:w="229" w:type="pct"/>
            <w:vAlign w:val="center"/>
          </w:tcPr>
          <w:p w:rsidR="005B4493" w:rsidRPr="00A41ADF" w:rsidRDefault="005B4493" w:rsidP="002A566C">
            <w:pPr>
              <w:spacing w:line="240" w:lineRule="auto"/>
              <w:jc w:val="center"/>
              <w:rPr>
                <w:lang w:val="ru-RU"/>
              </w:rPr>
            </w:pPr>
            <w:r w:rsidRPr="00A41ADF">
              <w:rPr>
                <w:lang w:val="ru-RU"/>
              </w:rPr>
              <w:t>0</w:t>
            </w:r>
          </w:p>
        </w:tc>
        <w:tc>
          <w:tcPr>
            <w:tcW w:w="315" w:type="pct"/>
            <w:vAlign w:val="center"/>
          </w:tcPr>
          <w:p w:rsidR="005B4493" w:rsidRPr="00A41ADF" w:rsidRDefault="005B4493" w:rsidP="002A566C">
            <w:pPr>
              <w:spacing w:line="240" w:lineRule="auto"/>
              <w:jc w:val="center"/>
              <w:rPr>
                <w:lang w:val="ru-RU"/>
              </w:rPr>
            </w:pPr>
            <w:r w:rsidRPr="00A41ADF">
              <w:rPr>
                <w:lang w:val="ru-RU"/>
              </w:rPr>
              <w:t>100</w:t>
            </w:r>
          </w:p>
        </w:tc>
        <w:tc>
          <w:tcPr>
            <w:tcW w:w="390" w:type="pct"/>
            <w:vAlign w:val="center"/>
          </w:tcPr>
          <w:p w:rsidR="005B4493" w:rsidRPr="00A41ADF" w:rsidRDefault="005B4493" w:rsidP="002A566C">
            <w:pPr>
              <w:spacing w:line="240" w:lineRule="auto"/>
              <w:jc w:val="center"/>
              <w:rPr>
                <w:lang w:val="ru-RU"/>
              </w:rPr>
            </w:pPr>
            <w:r w:rsidRPr="00A41ADF">
              <w:rPr>
                <w:lang w:val="ru-RU"/>
              </w:rPr>
              <w:t>100</w:t>
            </w:r>
          </w:p>
        </w:tc>
      </w:tr>
      <w:tr w:rsidR="005B4493" w:rsidRPr="004D5607">
        <w:trPr>
          <w:trHeight w:val="20"/>
        </w:trPr>
        <w:tc>
          <w:tcPr>
            <w:tcW w:w="1676" w:type="pct"/>
            <w:tcMar>
              <w:left w:w="30" w:type="dxa"/>
              <w:right w:w="30" w:type="dxa"/>
            </w:tcMar>
            <w:vAlign w:val="bottom"/>
          </w:tcPr>
          <w:p w:rsidR="005B4493" w:rsidRPr="004D5607" w:rsidRDefault="005B4493" w:rsidP="002A566C">
            <w:pPr>
              <w:spacing w:line="240" w:lineRule="auto"/>
              <w:rPr>
                <w:b/>
                <w:bCs/>
              </w:rPr>
            </w:pPr>
            <w:r w:rsidRPr="004D5607">
              <w:rPr>
                <w:b/>
                <w:bCs/>
              </w:rPr>
              <w:t>Вологодская область</w:t>
            </w:r>
          </w:p>
        </w:tc>
        <w:tc>
          <w:tcPr>
            <w:tcW w:w="831" w:type="pct"/>
            <w:vAlign w:val="center"/>
          </w:tcPr>
          <w:p w:rsidR="005B4493" w:rsidRPr="00A41ADF" w:rsidRDefault="005B4493" w:rsidP="002A566C">
            <w:pPr>
              <w:spacing w:line="240" w:lineRule="auto"/>
              <w:jc w:val="center"/>
              <w:rPr>
                <w:b/>
                <w:bCs/>
                <w:lang w:val="ru-RU"/>
              </w:rPr>
            </w:pPr>
            <w:r>
              <w:rPr>
                <w:b/>
                <w:bCs/>
                <w:lang w:val="ru-RU"/>
              </w:rPr>
              <w:t>4709</w:t>
            </w:r>
          </w:p>
        </w:tc>
        <w:tc>
          <w:tcPr>
            <w:tcW w:w="217" w:type="pct"/>
            <w:vAlign w:val="center"/>
          </w:tcPr>
          <w:p w:rsidR="005B4493" w:rsidRPr="00A41ADF" w:rsidRDefault="005B4493" w:rsidP="002A566C">
            <w:pPr>
              <w:spacing w:line="240" w:lineRule="auto"/>
              <w:jc w:val="center"/>
              <w:rPr>
                <w:b/>
                <w:bCs/>
                <w:lang w:val="ru-RU"/>
              </w:rPr>
            </w:pPr>
            <w:r>
              <w:rPr>
                <w:b/>
                <w:bCs/>
                <w:lang w:val="ru-RU"/>
              </w:rPr>
              <w:t>31</w:t>
            </w:r>
          </w:p>
        </w:tc>
        <w:tc>
          <w:tcPr>
            <w:tcW w:w="165" w:type="pct"/>
            <w:vAlign w:val="center"/>
          </w:tcPr>
          <w:p w:rsidR="005B4493" w:rsidRPr="00A41ADF" w:rsidRDefault="005B4493" w:rsidP="002A566C">
            <w:pPr>
              <w:spacing w:line="240" w:lineRule="auto"/>
              <w:jc w:val="center"/>
              <w:rPr>
                <w:b/>
                <w:bCs/>
                <w:lang w:val="ru-RU"/>
              </w:rPr>
            </w:pPr>
            <w:r>
              <w:rPr>
                <w:b/>
                <w:bCs/>
                <w:lang w:val="ru-RU"/>
              </w:rPr>
              <w:t>0,7</w:t>
            </w:r>
          </w:p>
        </w:tc>
        <w:tc>
          <w:tcPr>
            <w:tcW w:w="261" w:type="pct"/>
            <w:vAlign w:val="center"/>
          </w:tcPr>
          <w:p w:rsidR="005B4493" w:rsidRPr="00A41ADF" w:rsidRDefault="005B4493" w:rsidP="002A566C">
            <w:pPr>
              <w:spacing w:line="240" w:lineRule="auto"/>
              <w:jc w:val="center"/>
              <w:rPr>
                <w:b/>
                <w:bCs/>
                <w:lang w:val="ru-RU"/>
              </w:rPr>
            </w:pPr>
            <w:r>
              <w:rPr>
                <w:b/>
                <w:bCs/>
                <w:lang w:val="ru-RU"/>
              </w:rPr>
              <w:t>1982</w:t>
            </w:r>
          </w:p>
        </w:tc>
        <w:tc>
          <w:tcPr>
            <w:tcW w:w="229" w:type="pct"/>
            <w:vAlign w:val="center"/>
          </w:tcPr>
          <w:p w:rsidR="005B4493" w:rsidRPr="00A41ADF" w:rsidRDefault="005B4493" w:rsidP="002A566C">
            <w:pPr>
              <w:spacing w:line="240" w:lineRule="auto"/>
              <w:jc w:val="center"/>
              <w:rPr>
                <w:b/>
                <w:bCs/>
                <w:lang w:val="ru-RU"/>
              </w:rPr>
            </w:pPr>
            <w:r>
              <w:rPr>
                <w:b/>
                <w:bCs/>
                <w:lang w:val="ru-RU"/>
              </w:rPr>
              <w:t>42,1</w:t>
            </w:r>
          </w:p>
        </w:tc>
        <w:tc>
          <w:tcPr>
            <w:tcW w:w="261" w:type="pct"/>
            <w:vAlign w:val="center"/>
          </w:tcPr>
          <w:p w:rsidR="005B4493" w:rsidRPr="00A41ADF" w:rsidRDefault="005B4493" w:rsidP="002A566C">
            <w:pPr>
              <w:spacing w:line="240" w:lineRule="auto"/>
              <w:jc w:val="center"/>
              <w:rPr>
                <w:b/>
                <w:bCs/>
                <w:lang w:val="ru-RU"/>
              </w:rPr>
            </w:pPr>
            <w:r>
              <w:rPr>
                <w:b/>
                <w:bCs/>
                <w:lang w:val="ru-RU"/>
              </w:rPr>
              <w:t>1799</w:t>
            </w:r>
          </w:p>
        </w:tc>
        <w:tc>
          <w:tcPr>
            <w:tcW w:w="229" w:type="pct"/>
            <w:vAlign w:val="center"/>
          </w:tcPr>
          <w:p w:rsidR="005B4493" w:rsidRPr="00A41ADF" w:rsidRDefault="005B4493" w:rsidP="002A566C">
            <w:pPr>
              <w:spacing w:line="240" w:lineRule="auto"/>
              <w:jc w:val="center"/>
              <w:rPr>
                <w:b/>
                <w:bCs/>
                <w:lang w:val="ru-RU"/>
              </w:rPr>
            </w:pPr>
            <w:r>
              <w:rPr>
                <w:b/>
                <w:bCs/>
                <w:lang w:val="ru-RU"/>
              </w:rPr>
              <w:t>38,2</w:t>
            </w:r>
          </w:p>
        </w:tc>
        <w:tc>
          <w:tcPr>
            <w:tcW w:w="197" w:type="pct"/>
            <w:vAlign w:val="center"/>
          </w:tcPr>
          <w:p w:rsidR="005B4493" w:rsidRPr="00A41ADF" w:rsidRDefault="005B4493" w:rsidP="002A566C">
            <w:pPr>
              <w:spacing w:line="240" w:lineRule="auto"/>
              <w:jc w:val="center"/>
              <w:rPr>
                <w:b/>
                <w:bCs/>
                <w:lang w:val="ru-RU"/>
              </w:rPr>
            </w:pPr>
            <w:r>
              <w:rPr>
                <w:b/>
                <w:bCs/>
                <w:lang w:val="ru-RU"/>
              </w:rPr>
              <w:t>897</w:t>
            </w:r>
          </w:p>
        </w:tc>
        <w:tc>
          <w:tcPr>
            <w:tcW w:w="229" w:type="pct"/>
            <w:vAlign w:val="center"/>
          </w:tcPr>
          <w:p w:rsidR="005B4493" w:rsidRPr="00A41ADF" w:rsidRDefault="005B4493" w:rsidP="002A566C">
            <w:pPr>
              <w:spacing w:line="240" w:lineRule="auto"/>
              <w:jc w:val="center"/>
              <w:rPr>
                <w:b/>
                <w:bCs/>
                <w:lang w:val="ru-RU"/>
              </w:rPr>
            </w:pPr>
            <w:r>
              <w:rPr>
                <w:b/>
                <w:bCs/>
                <w:lang w:val="ru-RU"/>
              </w:rPr>
              <w:t>19,0</w:t>
            </w:r>
          </w:p>
        </w:tc>
        <w:tc>
          <w:tcPr>
            <w:tcW w:w="315" w:type="pct"/>
            <w:vAlign w:val="center"/>
          </w:tcPr>
          <w:p w:rsidR="005B4493" w:rsidRPr="00A41ADF" w:rsidRDefault="005B4493" w:rsidP="002A566C">
            <w:pPr>
              <w:spacing w:line="240" w:lineRule="auto"/>
              <w:jc w:val="center"/>
              <w:rPr>
                <w:b/>
                <w:bCs/>
                <w:lang w:val="ru-RU"/>
              </w:rPr>
            </w:pPr>
            <w:r>
              <w:rPr>
                <w:b/>
                <w:bCs/>
                <w:lang w:val="ru-RU"/>
              </w:rPr>
              <w:t>99,3</w:t>
            </w:r>
          </w:p>
        </w:tc>
        <w:tc>
          <w:tcPr>
            <w:tcW w:w="390" w:type="pct"/>
            <w:vAlign w:val="center"/>
          </w:tcPr>
          <w:p w:rsidR="005B4493" w:rsidRPr="00A41ADF" w:rsidRDefault="005B4493" w:rsidP="002A566C">
            <w:pPr>
              <w:spacing w:line="240" w:lineRule="auto"/>
              <w:jc w:val="center"/>
              <w:rPr>
                <w:b/>
                <w:bCs/>
                <w:lang w:val="ru-RU"/>
              </w:rPr>
            </w:pPr>
            <w:r>
              <w:rPr>
                <w:b/>
                <w:bCs/>
                <w:lang w:val="ru-RU"/>
              </w:rPr>
              <w:t>57,3</w:t>
            </w:r>
          </w:p>
        </w:tc>
      </w:tr>
    </w:tbl>
    <w:p w:rsidR="005B4493" w:rsidRPr="004D5607" w:rsidRDefault="005B4493" w:rsidP="00E93072">
      <w:pPr>
        <w:spacing w:line="240" w:lineRule="auto"/>
        <w:jc w:val="both"/>
        <w:rPr>
          <w:lang w:val="ru-RU"/>
        </w:rPr>
      </w:pPr>
      <w:r w:rsidRPr="004D5607">
        <w:rPr>
          <w:lang w:val="ru-RU"/>
        </w:rPr>
        <w:t xml:space="preserve">Выводы: </w:t>
      </w:r>
    </w:p>
    <w:p w:rsidR="005B4493" w:rsidRPr="004D5607" w:rsidRDefault="005B4493" w:rsidP="00E93072">
      <w:pPr>
        <w:pStyle w:val="ListParagraph"/>
        <w:numPr>
          <w:ilvl w:val="0"/>
          <w:numId w:val="6"/>
        </w:numPr>
        <w:spacing w:line="240" w:lineRule="auto"/>
        <w:jc w:val="both"/>
        <w:rPr>
          <w:lang w:val="ru-RU"/>
        </w:rPr>
      </w:pPr>
      <w:r w:rsidRPr="004D5607">
        <w:rPr>
          <w:lang w:val="ru-RU"/>
        </w:rPr>
        <w:t xml:space="preserve">с первой частью КИМ обучающиеся района справляются успешно, кроме заданий №6 и №7 результаты выше областных; </w:t>
      </w:r>
    </w:p>
    <w:p w:rsidR="005B4493" w:rsidRPr="004D5607" w:rsidRDefault="005B4493" w:rsidP="00E93072">
      <w:pPr>
        <w:pStyle w:val="ListParagraph"/>
        <w:numPr>
          <w:ilvl w:val="0"/>
          <w:numId w:val="6"/>
        </w:numPr>
        <w:spacing w:line="240" w:lineRule="auto"/>
        <w:jc w:val="both"/>
        <w:rPr>
          <w:lang w:val="ru-RU"/>
        </w:rPr>
      </w:pPr>
      <w:r w:rsidRPr="004D5607">
        <w:rPr>
          <w:lang w:val="ru-RU"/>
        </w:rPr>
        <w:t>с выполнением заданий 2 части возникают трудности:</w:t>
      </w:r>
      <w:r w:rsidRPr="004D5607">
        <w:rPr>
          <w:color w:val="00000A"/>
          <w:lang w:val="ru-RU"/>
        </w:rPr>
        <w:t xml:space="preserve"> Обучающиеся </w:t>
      </w:r>
      <w:r w:rsidRPr="004D5607">
        <w:rPr>
          <w:lang w:val="ru-RU"/>
        </w:rPr>
        <w:t>МБОУ «Явенгская школа», МБОУ «Митюковская школа» не приступили к выполнению заданий 2 части (№19,№20). Обучающиеся МБОУ «Бекетовская школа» не приступили к выполнению задания №19.</w:t>
      </w:r>
    </w:p>
    <w:p w:rsidR="005B4493" w:rsidRPr="004D5607" w:rsidRDefault="005B4493" w:rsidP="00E93072">
      <w:pPr>
        <w:spacing w:line="240" w:lineRule="auto"/>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65"/>
        <w:gridCol w:w="4098"/>
      </w:tblGrid>
      <w:tr w:rsidR="005B4493" w:rsidRPr="00E93072">
        <w:tc>
          <w:tcPr>
            <w:tcW w:w="5382" w:type="dxa"/>
          </w:tcPr>
          <w:p w:rsidR="005B4493" w:rsidRPr="00AA5671" w:rsidRDefault="005B4493" w:rsidP="002A566C">
            <w:pPr>
              <w:spacing w:line="240" w:lineRule="auto"/>
              <w:jc w:val="both"/>
              <w:rPr>
                <w:lang w:val="ru-RU"/>
              </w:rPr>
            </w:pPr>
            <w:r w:rsidRPr="00AA5671">
              <w:rPr>
                <w:sz w:val="22"/>
                <w:szCs w:val="22"/>
                <w:lang w:val="ru-RU"/>
              </w:rPr>
              <w:t>Наименование ОО Вожегодского муниципального района</w:t>
            </w:r>
          </w:p>
        </w:tc>
        <w:tc>
          <w:tcPr>
            <w:tcW w:w="4111" w:type="dxa"/>
          </w:tcPr>
          <w:p w:rsidR="005B4493" w:rsidRPr="00AA5671" w:rsidRDefault="005B4493" w:rsidP="002A566C">
            <w:pPr>
              <w:spacing w:line="240" w:lineRule="auto"/>
              <w:jc w:val="both"/>
              <w:rPr>
                <w:lang w:val="ru-RU"/>
              </w:rPr>
            </w:pPr>
            <w:r w:rsidRPr="00AA5671">
              <w:rPr>
                <w:sz w:val="22"/>
                <w:szCs w:val="22"/>
                <w:lang w:val="ru-RU"/>
              </w:rPr>
              <w:t xml:space="preserve">Номера заданий, по которым получен  низкий процент выполнения  </w:t>
            </w:r>
          </w:p>
        </w:tc>
      </w:tr>
      <w:tr w:rsidR="005B4493" w:rsidRPr="004D5607">
        <w:tc>
          <w:tcPr>
            <w:tcW w:w="5382" w:type="dxa"/>
          </w:tcPr>
          <w:p w:rsidR="005B4493" w:rsidRPr="00AA5671" w:rsidRDefault="005B4493" w:rsidP="002A566C">
            <w:pPr>
              <w:spacing w:line="240" w:lineRule="auto"/>
              <w:jc w:val="both"/>
              <w:rPr>
                <w:lang w:val="ru-RU"/>
              </w:rPr>
            </w:pPr>
            <w:r w:rsidRPr="00AA5671">
              <w:rPr>
                <w:sz w:val="22"/>
                <w:szCs w:val="22"/>
                <w:lang w:val="ru-RU"/>
              </w:rPr>
              <w:t>МБОУ «Вожегодская средняя школа»</w:t>
            </w:r>
          </w:p>
        </w:tc>
        <w:tc>
          <w:tcPr>
            <w:tcW w:w="4111" w:type="dxa"/>
          </w:tcPr>
          <w:p w:rsidR="005B4493" w:rsidRPr="00AA5671" w:rsidRDefault="005B4493" w:rsidP="002A566C">
            <w:pPr>
              <w:spacing w:line="240" w:lineRule="auto"/>
              <w:jc w:val="both"/>
              <w:rPr>
                <w:lang w:val="ru-RU"/>
              </w:rPr>
            </w:pPr>
            <w:r w:rsidRPr="00AA5671">
              <w:rPr>
                <w:sz w:val="22"/>
                <w:szCs w:val="22"/>
                <w:lang w:val="ru-RU"/>
              </w:rPr>
              <w:t>13, 15</w:t>
            </w:r>
          </w:p>
        </w:tc>
      </w:tr>
      <w:tr w:rsidR="005B4493" w:rsidRPr="004D5607">
        <w:tc>
          <w:tcPr>
            <w:tcW w:w="5382" w:type="dxa"/>
          </w:tcPr>
          <w:p w:rsidR="005B4493" w:rsidRPr="00AA5671" w:rsidRDefault="005B4493" w:rsidP="002A566C">
            <w:pPr>
              <w:spacing w:line="240" w:lineRule="auto"/>
              <w:jc w:val="both"/>
              <w:rPr>
                <w:lang w:val="ru-RU"/>
              </w:rPr>
            </w:pPr>
            <w:r w:rsidRPr="00AA5671">
              <w:rPr>
                <w:sz w:val="22"/>
                <w:szCs w:val="22"/>
                <w:lang w:val="ru-RU"/>
              </w:rPr>
              <w:t>МБОУ «Ючкинская школа»</w:t>
            </w:r>
          </w:p>
        </w:tc>
        <w:tc>
          <w:tcPr>
            <w:tcW w:w="4111" w:type="dxa"/>
          </w:tcPr>
          <w:p w:rsidR="005B4493" w:rsidRPr="00AA5671" w:rsidRDefault="005B4493" w:rsidP="002A566C">
            <w:pPr>
              <w:spacing w:line="240" w:lineRule="auto"/>
              <w:jc w:val="both"/>
              <w:rPr>
                <w:lang w:val="ru-RU"/>
              </w:rPr>
            </w:pPr>
            <w:r w:rsidRPr="00AA5671">
              <w:rPr>
                <w:sz w:val="22"/>
                <w:szCs w:val="22"/>
                <w:lang w:val="ru-RU"/>
              </w:rPr>
              <w:t>1, 15, 16</w:t>
            </w:r>
          </w:p>
        </w:tc>
      </w:tr>
      <w:tr w:rsidR="005B4493" w:rsidRPr="004D5607">
        <w:tc>
          <w:tcPr>
            <w:tcW w:w="5382" w:type="dxa"/>
          </w:tcPr>
          <w:p w:rsidR="005B4493" w:rsidRPr="00AA5671" w:rsidRDefault="005B4493" w:rsidP="002A566C">
            <w:pPr>
              <w:spacing w:line="240" w:lineRule="auto"/>
              <w:jc w:val="both"/>
              <w:rPr>
                <w:lang w:val="ru-RU"/>
              </w:rPr>
            </w:pPr>
            <w:r w:rsidRPr="00AA5671">
              <w:rPr>
                <w:sz w:val="22"/>
                <w:szCs w:val="22"/>
                <w:lang w:val="ru-RU"/>
              </w:rPr>
              <w:t>МБОУ «Кадниковская школа»</w:t>
            </w:r>
          </w:p>
        </w:tc>
        <w:tc>
          <w:tcPr>
            <w:tcW w:w="4111" w:type="dxa"/>
          </w:tcPr>
          <w:p w:rsidR="005B4493" w:rsidRPr="00AA5671" w:rsidRDefault="005B4493" w:rsidP="002A566C">
            <w:pPr>
              <w:spacing w:line="240" w:lineRule="auto"/>
              <w:jc w:val="both"/>
              <w:rPr>
                <w:lang w:val="ru-RU"/>
              </w:rPr>
            </w:pPr>
            <w:r w:rsidRPr="00AA5671">
              <w:rPr>
                <w:sz w:val="22"/>
                <w:szCs w:val="22"/>
                <w:lang w:val="ru-RU"/>
              </w:rPr>
              <w:t>15</w:t>
            </w:r>
          </w:p>
        </w:tc>
      </w:tr>
      <w:tr w:rsidR="005B4493" w:rsidRPr="004D5607">
        <w:tc>
          <w:tcPr>
            <w:tcW w:w="5382" w:type="dxa"/>
          </w:tcPr>
          <w:p w:rsidR="005B4493" w:rsidRPr="00AA5671" w:rsidRDefault="005B4493" w:rsidP="002A566C">
            <w:pPr>
              <w:spacing w:line="240" w:lineRule="auto"/>
              <w:jc w:val="both"/>
              <w:rPr>
                <w:lang w:val="ru-RU"/>
              </w:rPr>
            </w:pPr>
            <w:r w:rsidRPr="00AA5671">
              <w:rPr>
                <w:sz w:val="22"/>
                <w:szCs w:val="22"/>
                <w:lang w:val="ru-RU"/>
              </w:rPr>
              <w:t>МБОУ «Верхне –Кубинская школа»</w:t>
            </w:r>
          </w:p>
        </w:tc>
        <w:tc>
          <w:tcPr>
            <w:tcW w:w="4111" w:type="dxa"/>
          </w:tcPr>
          <w:p w:rsidR="005B4493" w:rsidRPr="00AA5671" w:rsidRDefault="005B4493" w:rsidP="002A566C">
            <w:pPr>
              <w:spacing w:line="240" w:lineRule="auto"/>
              <w:jc w:val="both"/>
              <w:rPr>
                <w:lang w:val="ru-RU"/>
              </w:rPr>
            </w:pPr>
            <w:r w:rsidRPr="00AA5671">
              <w:rPr>
                <w:sz w:val="22"/>
                <w:szCs w:val="22"/>
                <w:lang w:val="ru-RU"/>
              </w:rPr>
              <w:t>4, 13, 10, 15, 16</w:t>
            </w:r>
          </w:p>
        </w:tc>
      </w:tr>
      <w:tr w:rsidR="005B4493" w:rsidRPr="004D5607">
        <w:tc>
          <w:tcPr>
            <w:tcW w:w="5382" w:type="dxa"/>
          </w:tcPr>
          <w:p w:rsidR="005B4493" w:rsidRPr="00AA5671" w:rsidRDefault="005B4493" w:rsidP="002A566C">
            <w:pPr>
              <w:spacing w:line="240" w:lineRule="auto"/>
              <w:jc w:val="both"/>
              <w:rPr>
                <w:lang w:val="ru-RU"/>
              </w:rPr>
            </w:pPr>
            <w:r w:rsidRPr="00AA5671">
              <w:rPr>
                <w:sz w:val="22"/>
                <w:szCs w:val="22"/>
                <w:lang w:val="ru-RU"/>
              </w:rPr>
              <w:t>МБОУ «Явенгская школа»</w:t>
            </w:r>
          </w:p>
        </w:tc>
        <w:tc>
          <w:tcPr>
            <w:tcW w:w="4111" w:type="dxa"/>
          </w:tcPr>
          <w:p w:rsidR="005B4493" w:rsidRPr="00AA5671" w:rsidRDefault="005B4493" w:rsidP="002A566C">
            <w:pPr>
              <w:spacing w:line="240" w:lineRule="auto"/>
              <w:jc w:val="both"/>
              <w:rPr>
                <w:lang w:val="ru-RU"/>
              </w:rPr>
            </w:pPr>
            <w:r w:rsidRPr="00AA5671">
              <w:rPr>
                <w:sz w:val="22"/>
                <w:szCs w:val="22"/>
                <w:lang w:val="ru-RU"/>
              </w:rPr>
              <w:t xml:space="preserve">6, 10, 12, 13, 16 </w:t>
            </w:r>
          </w:p>
        </w:tc>
      </w:tr>
      <w:tr w:rsidR="005B4493" w:rsidRPr="004D5607">
        <w:tc>
          <w:tcPr>
            <w:tcW w:w="5382" w:type="dxa"/>
          </w:tcPr>
          <w:p w:rsidR="005B4493" w:rsidRPr="00AA5671" w:rsidRDefault="005B4493" w:rsidP="002A566C">
            <w:pPr>
              <w:spacing w:line="240" w:lineRule="auto"/>
              <w:jc w:val="both"/>
              <w:rPr>
                <w:lang w:val="ru-RU"/>
              </w:rPr>
            </w:pPr>
            <w:r w:rsidRPr="00AA5671">
              <w:rPr>
                <w:sz w:val="22"/>
                <w:szCs w:val="22"/>
                <w:lang w:val="ru-RU"/>
              </w:rPr>
              <w:t>МБОУ «Бекетовская школа»</w:t>
            </w:r>
          </w:p>
        </w:tc>
        <w:tc>
          <w:tcPr>
            <w:tcW w:w="4111" w:type="dxa"/>
          </w:tcPr>
          <w:p w:rsidR="005B4493" w:rsidRPr="00AA5671" w:rsidRDefault="005B4493" w:rsidP="002A566C">
            <w:pPr>
              <w:spacing w:line="240" w:lineRule="auto"/>
              <w:jc w:val="both"/>
              <w:rPr>
                <w:lang w:val="ru-RU"/>
              </w:rPr>
            </w:pPr>
            <w:r w:rsidRPr="00AA5671">
              <w:rPr>
                <w:sz w:val="22"/>
                <w:szCs w:val="22"/>
                <w:lang w:val="ru-RU"/>
              </w:rPr>
              <w:t>1, 2, 7, 10, 15, 16</w:t>
            </w:r>
          </w:p>
        </w:tc>
      </w:tr>
      <w:tr w:rsidR="005B4493" w:rsidRPr="004D5607">
        <w:tc>
          <w:tcPr>
            <w:tcW w:w="5382" w:type="dxa"/>
          </w:tcPr>
          <w:p w:rsidR="005B4493" w:rsidRPr="00AA5671" w:rsidRDefault="005B4493" w:rsidP="002A566C">
            <w:pPr>
              <w:spacing w:line="240" w:lineRule="auto"/>
              <w:jc w:val="both"/>
              <w:rPr>
                <w:lang w:val="ru-RU"/>
              </w:rPr>
            </w:pPr>
            <w:r w:rsidRPr="00AA5671">
              <w:rPr>
                <w:sz w:val="22"/>
                <w:szCs w:val="22"/>
                <w:lang w:val="ru-RU"/>
              </w:rPr>
              <w:t>МБОУ «Митюковская школа»</w:t>
            </w:r>
          </w:p>
        </w:tc>
        <w:tc>
          <w:tcPr>
            <w:tcW w:w="4111" w:type="dxa"/>
          </w:tcPr>
          <w:p w:rsidR="005B4493" w:rsidRPr="00AA5671" w:rsidRDefault="005B4493" w:rsidP="002A566C">
            <w:pPr>
              <w:spacing w:line="240" w:lineRule="auto"/>
              <w:jc w:val="both"/>
              <w:rPr>
                <w:lang w:val="ru-RU"/>
              </w:rPr>
            </w:pPr>
            <w:r w:rsidRPr="00AA5671">
              <w:rPr>
                <w:sz w:val="22"/>
                <w:szCs w:val="22"/>
                <w:lang w:val="ru-RU"/>
              </w:rPr>
              <w:t>9, 13, 5, 18</w:t>
            </w:r>
          </w:p>
        </w:tc>
      </w:tr>
      <w:tr w:rsidR="005B4493" w:rsidRPr="00E93072">
        <w:tc>
          <w:tcPr>
            <w:tcW w:w="5382" w:type="dxa"/>
          </w:tcPr>
          <w:p w:rsidR="005B4493" w:rsidRPr="00AA5671" w:rsidRDefault="005B4493" w:rsidP="002A566C">
            <w:pPr>
              <w:spacing w:line="240" w:lineRule="auto"/>
              <w:jc w:val="both"/>
              <w:rPr>
                <w:lang w:val="ru-RU"/>
              </w:rPr>
            </w:pPr>
            <w:r w:rsidRPr="00AA5671">
              <w:rPr>
                <w:sz w:val="22"/>
                <w:szCs w:val="22"/>
                <w:lang w:val="ru-RU"/>
              </w:rPr>
              <w:t>Вожегодский муниципальный район</w:t>
            </w:r>
          </w:p>
        </w:tc>
        <w:tc>
          <w:tcPr>
            <w:tcW w:w="4111" w:type="dxa"/>
          </w:tcPr>
          <w:p w:rsidR="005B4493" w:rsidRPr="00AA5671" w:rsidRDefault="005B4493" w:rsidP="002A566C">
            <w:pPr>
              <w:spacing w:line="240" w:lineRule="auto"/>
              <w:jc w:val="both"/>
              <w:rPr>
                <w:lang w:val="ru-RU"/>
              </w:rPr>
            </w:pPr>
            <w:r w:rsidRPr="00AA5671">
              <w:rPr>
                <w:sz w:val="22"/>
                <w:szCs w:val="22"/>
                <w:lang w:val="ru-RU"/>
              </w:rPr>
              <w:t>В красную зону (уровень проверяемых умений  и способов действий   0 – 59, 99 %) попало задание №15.</w:t>
            </w:r>
          </w:p>
          <w:p w:rsidR="005B4493" w:rsidRPr="00AA5671" w:rsidRDefault="005B4493" w:rsidP="002A566C">
            <w:pPr>
              <w:spacing w:line="240" w:lineRule="auto"/>
              <w:jc w:val="both"/>
              <w:rPr>
                <w:lang w:val="ru-RU"/>
              </w:rPr>
            </w:pPr>
            <w:r w:rsidRPr="00AA5671">
              <w:rPr>
                <w:sz w:val="22"/>
                <w:szCs w:val="22"/>
                <w:lang w:val="ru-RU"/>
              </w:rPr>
              <w:t>В жёлтой зоне (уровень проверяемых умений  и способов действий   60 – 89, 99 %) оказались задания 1, 2, 3, 4, 6, 7, 8, 9, 10, 11, 12, 13, 17,16.</w:t>
            </w:r>
          </w:p>
          <w:p w:rsidR="005B4493" w:rsidRPr="00AA5671" w:rsidRDefault="005B4493" w:rsidP="002A566C">
            <w:pPr>
              <w:spacing w:line="240" w:lineRule="auto"/>
              <w:jc w:val="both"/>
              <w:rPr>
                <w:lang w:val="ru-RU"/>
              </w:rPr>
            </w:pPr>
            <w:r w:rsidRPr="00AA5671">
              <w:rPr>
                <w:sz w:val="22"/>
                <w:szCs w:val="22"/>
                <w:lang w:val="ru-RU"/>
              </w:rPr>
              <w:t>В зеленой зоне (уровень проверяемых умений  и способов действий   90 %) задания 5, 4, 18</w:t>
            </w:r>
          </w:p>
        </w:tc>
      </w:tr>
      <w:tr w:rsidR="005B4493" w:rsidRPr="00E93072">
        <w:tc>
          <w:tcPr>
            <w:tcW w:w="5382" w:type="dxa"/>
          </w:tcPr>
          <w:p w:rsidR="005B4493" w:rsidRPr="00AA5671" w:rsidRDefault="005B4493" w:rsidP="002A566C">
            <w:pPr>
              <w:spacing w:line="240" w:lineRule="auto"/>
              <w:jc w:val="both"/>
              <w:rPr>
                <w:lang w:val="ru-RU"/>
              </w:rPr>
            </w:pPr>
            <w:r w:rsidRPr="00AA5671">
              <w:rPr>
                <w:sz w:val="22"/>
                <w:szCs w:val="22"/>
                <w:lang w:val="ru-RU"/>
              </w:rPr>
              <w:t>Вологодская область</w:t>
            </w:r>
          </w:p>
        </w:tc>
        <w:tc>
          <w:tcPr>
            <w:tcW w:w="4111" w:type="dxa"/>
          </w:tcPr>
          <w:p w:rsidR="005B4493" w:rsidRPr="00AA5671" w:rsidRDefault="005B4493" w:rsidP="002A566C">
            <w:pPr>
              <w:spacing w:line="240" w:lineRule="auto"/>
              <w:jc w:val="both"/>
              <w:rPr>
                <w:lang w:val="ru-RU"/>
              </w:rPr>
            </w:pPr>
            <w:r w:rsidRPr="00AA5671">
              <w:rPr>
                <w:sz w:val="22"/>
                <w:szCs w:val="22"/>
                <w:lang w:val="ru-RU"/>
              </w:rPr>
              <w:t>В красной зоне: 1, 13, 9, 10, 15</w:t>
            </w:r>
          </w:p>
          <w:p w:rsidR="005B4493" w:rsidRPr="00AA5671" w:rsidRDefault="005B4493" w:rsidP="002A566C">
            <w:pPr>
              <w:spacing w:line="240" w:lineRule="auto"/>
              <w:jc w:val="both"/>
              <w:rPr>
                <w:lang w:val="ru-RU"/>
              </w:rPr>
            </w:pPr>
            <w:r w:rsidRPr="00AA5671">
              <w:rPr>
                <w:sz w:val="22"/>
                <w:szCs w:val="22"/>
                <w:lang w:val="ru-RU"/>
              </w:rPr>
              <w:t>В зелёной: 5, 6, 14 остальные задания в жёлтой зоне.</w:t>
            </w:r>
          </w:p>
        </w:tc>
      </w:tr>
    </w:tbl>
    <w:p w:rsidR="005B4493" w:rsidRPr="004D5607" w:rsidRDefault="005B4493" w:rsidP="00E93072">
      <w:pPr>
        <w:spacing w:line="240" w:lineRule="auto"/>
        <w:jc w:val="both"/>
        <w:rPr>
          <w:color w:val="00000A"/>
          <w:lang w:val="ru-RU"/>
        </w:rPr>
      </w:pPr>
    </w:p>
    <w:p w:rsidR="005B4493" w:rsidRPr="00E93072" w:rsidRDefault="005B4493" w:rsidP="00E93072">
      <w:pPr>
        <w:spacing w:line="240" w:lineRule="auto"/>
        <w:ind w:firstLine="709"/>
        <w:jc w:val="both"/>
        <w:rPr>
          <w:lang w:val="ru-RU"/>
        </w:rPr>
      </w:pPr>
      <w:r w:rsidRPr="00E93072">
        <w:rPr>
          <w:lang w:val="ru-RU"/>
        </w:rPr>
        <w:t>Задания ГИА по информатике направлены на выявление уровня сформированности таких  умений, как: умение оценивать количественные параметры информационных объектов; умение определять значение логического выражения;  умение исполнить алгоритм для конкретного исполнителя с заданным набором команд; умение кодировать и декодировать информацию; умение представлять и считывать данные в разных типах информационных моделей. Наличие общих проверяемых элементов образовательных достижений обучающихся по информатике и ИКТ  позволяет сопоставить результаты ОГЭ и ЕГЭ.</w:t>
      </w:r>
    </w:p>
    <w:p w:rsidR="005B4493" w:rsidRPr="004D5607" w:rsidRDefault="005B4493" w:rsidP="00E93072">
      <w:pPr>
        <w:spacing w:line="240" w:lineRule="auto"/>
        <w:ind w:firstLine="567"/>
        <w:jc w:val="both"/>
      </w:pPr>
      <w:r w:rsidRPr="00E93072">
        <w:rPr>
          <w:lang w:val="ru-RU"/>
        </w:rPr>
        <w:t xml:space="preserve">Статистика выполнения ГИА по информатике и ИКТ свидетельствует, что у многих выпускников как основной, так и средней школы недостаточно сформированы навыки выполнения заданий тематического блока «Кодирование информации и измерение её количества». Так, например, </w:t>
      </w:r>
      <w:r w:rsidRPr="004D5607">
        <w:rPr>
          <w:lang w:val="ru-RU"/>
        </w:rPr>
        <w:t>с</w:t>
      </w:r>
      <w:r w:rsidRPr="00E93072">
        <w:rPr>
          <w:lang w:val="ru-RU"/>
        </w:rPr>
        <w:t xml:space="preserve"> заданием 10 по информатике (</w:t>
      </w:r>
      <w:r w:rsidRPr="00E93072">
        <w:rPr>
          <w:w w:val="103"/>
          <w:lang w:val="ru-RU"/>
        </w:rPr>
        <w:t>Знания о методах измерения количества информации. Умение оценивать объем памяти, необходимый для хранения информации</w:t>
      </w:r>
      <w:r w:rsidRPr="00E93072">
        <w:rPr>
          <w:lang w:val="ru-RU"/>
        </w:rPr>
        <w:t xml:space="preserve"> не справились 5</w:t>
      </w:r>
      <w:r w:rsidRPr="004D5607">
        <w:rPr>
          <w:lang w:val="ru-RU"/>
        </w:rPr>
        <w:t>0</w:t>
      </w:r>
      <w:r w:rsidRPr="00E93072">
        <w:rPr>
          <w:lang w:val="ru-RU"/>
        </w:rPr>
        <w:t>,</w:t>
      </w:r>
      <w:r w:rsidRPr="004D5607">
        <w:rPr>
          <w:lang w:val="ru-RU"/>
        </w:rPr>
        <w:t>5</w:t>
      </w:r>
      <w:r w:rsidRPr="00E93072">
        <w:rPr>
          <w:lang w:val="ru-RU"/>
        </w:rPr>
        <w:t xml:space="preserve">7% выпускников. Трудности вызывают и задания, связанные с умением определять скорость передачи информации. </w:t>
      </w:r>
      <w:r w:rsidRPr="004D5607">
        <w:t xml:space="preserve">По результатам ОГЭ задание </w:t>
      </w:r>
      <w:r w:rsidRPr="004D5607">
        <w:rPr>
          <w:lang w:val="ru-RU"/>
        </w:rPr>
        <w:t>15</w:t>
      </w:r>
      <w:r w:rsidRPr="004D5607">
        <w:t xml:space="preserve"> выполнили </w:t>
      </w:r>
      <w:r w:rsidRPr="004D5607">
        <w:rPr>
          <w:lang w:val="ru-RU"/>
        </w:rPr>
        <w:t>64,2</w:t>
      </w:r>
      <w:r w:rsidRPr="004D5607">
        <w:t>% обучающихся.</w:t>
      </w:r>
    </w:p>
    <w:p w:rsidR="005B4493" w:rsidRPr="00E93072" w:rsidRDefault="005B4493" w:rsidP="00E93072">
      <w:pPr>
        <w:spacing w:line="240" w:lineRule="auto"/>
        <w:ind w:firstLine="567"/>
        <w:jc w:val="both"/>
        <w:rPr>
          <w:color w:val="FF0000"/>
          <w:lang w:val="ru-RU"/>
        </w:rPr>
      </w:pPr>
      <w:r w:rsidRPr="00E93072">
        <w:rPr>
          <w:lang w:val="ru-RU"/>
        </w:rPr>
        <w:t>Низкий уровень проверяемых образовательных достижений  по указанному тематическому блоку связан с ошибками при переходе от одних единиц измерения количества информации к другим, с вычислительными ошибками. Умения учащихся при определении объёмов информационных сообщений не являются достаточно прочными. Типичные содержательные ошибки выпускников при выполнении этих заданий имеют общий корень – пробелы в знаниях об алфавитном подходе к измерению количества информации и кодировании сообщений словами фиксированной длины над заданным алфавитом (как двоичным, так и другой мощности).</w:t>
      </w:r>
      <w:r w:rsidRPr="004D5607">
        <w:rPr>
          <w:lang w:val="ru-RU"/>
        </w:rPr>
        <w:t xml:space="preserve"> </w:t>
      </w:r>
      <w:r w:rsidRPr="00E93072">
        <w:rPr>
          <w:lang w:val="ru-RU"/>
        </w:rPr>
        <w:t>Необходимо особое внимание уделить совершенствованию вычислительных навыков обучающихся, применяя для этого устный счет, систему индивидуальных заданий, развивать умения самоконтроля при выполнении вычислений.</w:t>
      </w:r>
      <w:r w:rsidRPr="00E93072">
        <w:rPr>
          <w:color w:val="FF0000"/>
          <w:lang w:val="ru-RU"/>
        </w:rPr>
        <w:tab/>
      </w:r>
    </w:p>
    <w:p w:rsidR="005B4493" w:rsidRPr="00E93072" w:rsidRDefault="005B4493" w:rsidP="00E93072">
      <w:pPr>
        <w:spacing w:line="240" w:lineRule="auto"/>
        <w:ind w:firstLine="567"/>
        <w:jc w:val="both"/>
        <w:rPr>
          <w:lang w:val="ru-RU"/>
        </w:rPr>
      </w:pPr>
      <w:r w:rsidRPr="00E93072">
        <w:rPr>
          <w:lang w:val="ru-RU"/>
        </w:rPr>
        <w:t xml:space="preserve">Традиционно сложными для выпускников являются задания на применение умения исполнить алгоритм, анализировать алгоритм, содержащий цикл и ветвление.Низкий уровень проверяемых образовательных достижений  продемонстрировали  выпускники при выполнении задания 16 ОГЭ «Умение исполнить алгоритм, записанный на естественном языке». С этим заданием </w:t>
      </w:r>
      <w:r w:rsidRPr="004D5607">
        <w:rPr>
          <w:lang w:val="ru-RU"/>
        </w:rPr>
        <w:t xml:space="preserve">не </w:t>
      </w:r>
      <w:r w:rsidRPr="00E93072">
        <w:rPr>
          <w:lang w:val="ru-RU"/>
        </w:rPr>
        <w:t xml:space="preserve">справились </w:t>
      </w:r>
      <w:r w:rsidRPr="004D5607">
        <w:rPr>
          <w:lang w:val="ru-RU"/>
        </w:rPr>
        <w:t xml:space="preserve">53,7 </w:t>
      </w:r>
      <w:r w:rsidRPr="00E93072">
        <w:rPr>
          <w:lang w:val="ru-RU"/>
        </w:rPr>
        <w:t>% выпускников. По результатам ЕГЭ с заданием 20 («Анализ алгоритма, содержащего цикл и ветвление»</w:t>
      </w:r>
      <w:r w:rsidRPr="004D5607">
        <w:rPr>
          <w:lang w:val="ru-RU"/>
        </w:rPr>
        <w:t xml:space="preserve">) не справились </w:t>
      </w:r>
      <w:r w:rsidRPr="00E93072">
        <w:rPr>
          <w:lang w:val="ru-RU"/>
        </w:rPr>
        <w:t xml:space="preserve"> - </w:t>
      </w:r>
      <w:r w:rsidRPr="004D5607">
        <w:rPr>
          <w:lang w:val="ru-RU"/>
        </w:rPr>
        <w:t>75</w:t>
      </w:r>
      <w:r w:rsidRPr="00E93072">
        <w:rPr>
          <w:lang w:val="ru-RU"/>
        </w:rPr>
        <w:t xml:space="preserve">%.  </w:t>
      </w:r>
    </w:p>
    <w:p w:rsidR="005B4493" w:rsidRPr="00E93072" w:rsidRDefault="005B4493" w:rsidP="00E93072">
      <w:pPr>
        <w:pStyle w:val="ListParagraph"/>
        <w:spacing w:line="240" w:lineRule="auto"/>
        <w:ind w:left="0" w:firstLine="567"/>
        <w:jc w:val="both"/>
        <w:rPr>
          <w:lang w:val="ru-RU"/>
        </w:rPr>
      </w:pPr>
      <w:r w:rsidRPr="00E93072">
        <w:rPr>
          <w:lang w:val="ru-RU"/>
        </w:rPr>
        <w:t xml:space="preserve">Самыми значимыми причинами установленных ошибок участников экзамена является отсутствие понимания  обучающимися сути алгоритмических структур, понятий «массив», «рекурсия», «процедура». Очевидно, что для преодоления устойчивых ошибок необходимо при повторении информатики обращать внимание на неформальное усвоение изучаемого материала, осознанное усвоение знаний учащихся, на умение применить полученные знания в практической деятельности, умении анализировать, сопоставлять, делать выводы. </w:t>
      </w:r>
    </w:p>
    <w:p w:rsidR="005B4493" w:rsidRPr="00E93072" w:rsidRDefault="005B4493" w:rsidP="00E93072">
      <w:pPr>
        <w:spacing w:line="240" w:lineRule="auto"/>
        <w:ind w:firstLine="709"/>
        <w:jc w:val="both"/>
        <w:rPr>
          <w:lang w:val="ru-RU"/>
        </w:rPr>
      </w:pPr>
      <w:r w:rsidRPr="00E93072">
        <w:rPr>
          <w:lang w:val="ru-RU"/>
        </w:rPr>
        <w:t xml:space="preserve">При выполнении заданий с развернутым ответом значительная часть ошибок экзаменуемых обусловлена недостаточным развитием у них таких метапредметных навыков, как внимательное чтение условия задания, способность к критическому анализу собственного ответа в ходе самопроверки. Очевидно, что улучшение таких навыков будет способствовать существенно более высоким результатам ЕГЭ, в том числе и по информатике. </w:t>
      </w:r>
    </w:p>
    <w:p w:rsidR="005B4493" w:rsidRPr="00E93072" w:rsidRDefault="005B4493" w:rsidP="00E93072">
      <w:pPr>
        <w:spacing w:line="240" w:lineRule="auto"/>
        <w:ind w:firstLine="709"/>
        <w:jc w:val="both"/>
        <w:rPr>
          <w:lang w:val="ru-RU"/>
        </w:rPr>
      </w:pPr>
      <w:r w:rsidRPr="00E93072">
        <w:rPr>
          <w:lang w:val="ru-RU"/>
        </w:rPr>
        <w:t>Анализ выполнения заданий ЕГЭ  выявил основные недостатки в уровне образования школьников по информатике и ИКТ:</w:t>
      </w:r>
    </w:p>
    <w:p w:rsidR="005B4493" w:rsidRPr="00E93072" w:rsidRDefault="005B4493" w:rsidP="00E93072">
      <w:pPr>
        <w:widowControl/>
        <w:numPr>
          <w:ilvl w:val="0"/>
          <w:numId w:val="47"/>
        </w:numPr>
        <w:tabs>
          <w:tab w:val="left" w:pos="1134"/>
        </w:tabs>
        <w:suppressAutoHyphens w:val="0"/>
        <w:spacing w:line="240" w:lineRule="auto"/>
        <w:ind w:left="0" w:firstLine="567"/>
        <w:jc w:val="both"/>
        <w:rPr>
          <w:lang w:val="ru-RU"/>
        </w:rPr>
      </w:pPr>
      <w:r w:rsidRPr="00E93072">
        <w:rPr>
          <w:lang w:val="ru-RU"/>
        </w:rPr>
        <w:t>недостаточную сформированность общеучебных умений, в том числе понимание смысла задания, постановка которого выполнена через описание;</w:t>
      </w:r>
    </w:p>
    <w:p w:rsidR="005B4493" w:rsidRPr="004D5607" w:rsidRDefault="005B4493" w:rsidP="00E93072">
      <w:pPr>
        <w:widowControl/>
        <w:numPr>
          <w:ilvl w:val="0"/>
          <w:numId w:val="47"/>
        </w:numPr>
        <w:tabs>
          <w:tab w:val="left" w:pos="1134"/>
        </w:tabs>
        <w:suppressAutoHyphens w:val="0"/>
        <w:spacing w:line="240" w:lineRule="auto"/>
        <w:ind w:left="0" w:firstLine="567"/>
        <w:jc w:val="both"/>
      </w:pPr>
      <w:r w:rsidRPr="00E93072">
        <w:rPr>
          <w:lang w:val="ru-RU"/>
        </w:rPr>
        <w:t xml:space="preserve"> </w:t>
      </w:r>
      <w:r w:rsidRPr="004D5607">
        <w:t>недостаточн</w:t>
      </w:r>
      <w:r w:rsidRPr="004D5607">
        <w:rPr>
          <w:lang w:val="ru-RU"/>
        </w:rPr>
        <w:t>ая</w:t>
      </w:r>
      <w:r w:rsidRPr="004D5607">
        <w:t xml:space="preserve"> математическая подготовка учащихся; </w:t>
      </w:r>
    </w:p>
    <w:p w:rsidR="005B4493" w:rsidRPr="00E93072" w:rsidRDefault="005B4493" w:rsidP="00E93072">
      <w:pPr>
        <w:widowControl/>
        <w:numPr>
          <w:ilvl w:val="0"/>
          <w:numId w:val="47"/>
        </w:numPr>
        <w:tabs>
          <w:tab w:val="left" w:pos="1134"/>
        </w:tabs>
        <w:suppressAutoHyphens w:val="0"/>
        <w:spacing w:line="240" w:lineRule="auto"/>
        <w:ind w:left="0" w:firstLine="567"/>
        <w:jc w:val="both"/>
        <w:rPr>
          <w:lang w:val="ru-RU"/>
        </w:rPr>
      </w:pPr>
      <w:r w:rsidRPr="00E93072">
        <w:rPr>
          <w:lang w:val="ru-RU"/>
        </w:rPr>
        <w:t>недостаточные умения применять имеющиеся знания при выполнении заданий в измененной, и тем более в новой ситуации;</w:t>
      </w:r>
    </w:p>
    <w:p w:rsidR="005B4493" w:rsidRPr="00E93072" w:rsidRDefault="005B4493" w:rsidP="00E93072">
      <w:pPr>
        <w:widowControl/>
        <w:numPr>
          <w:ilvl w:val="0"/>
          <w:numId w:val="47"/>
        </w:numPr>
        <w:tabs>
          <w:tab w:val="left" w:pos="1134"/>
        </w:tabs>
        <w:suppressAutoHyphens w:val="0"/>
        <w:spacing w:line="240" w:lineRule="auto"/>
        <w:ind w:left="0" w:firstLine="567"/>
        <w:jc w:val="both"/>
        <w:rPr>
          <w:lang w:val="ru-RU"/>
        </w:rPr>
      </w:pPr>
      <w:r w:rsidRPr="00E93072">
        <w:rPr>
          <w:lang w:val="ru-RU"/>
        </w:rPr>
        <w:t>нерациональное решение задач, особенно нестандартных</w:t>
      </w:r>
      <w:r w:rsidRPr="004D5607">
        <w:rPr>
          <w:lang w:val="ru-RU"/>
        </w:rPr>
        <w:t>.</w:t>
      </w:r>
    </w:p>
    <w:p w:rsidR="005B4493" w:rsidRPr="004D5607" w:rsidRDefault="005B4493" w:rsidP="00E93072">
      <w:pPr>
        <w:pStyle w:val="ListParagraph"/>
        <w:spacing w:line="240" w:lineRule="auto"/>
        <w:rPr>
          <w:highlight w:val="yellow"/>
          <w:lang w:val="ru-RU"/>
        </w:rPr>
      </w:pPr>
    </w:p>
    <w:p w:rsidR="005B4493" w:rsidRPr="004D5607" w:rsidRDefault="005B4493" w:rsidP="00E93072">
      <w:pPr>
        <w:pStyle w:val="ListParagraph"/>
        <w:spacing w:line="240" w:lineRule="auto"/>
        <w:jc w:val="center"/>
        <w:rPr>
          <w:b/>
          <w:bCs/>
          <w:lang w:val="ru-RU"/>
        </w:rPr>
      </w:pPr>
      <w:r w:rsidRPr="004D5607">
        <w:rPr>
          <w:b/>
          <w:bCs/>
          <w:lang w:val="ru-RU"/>
        </w:rPr>
        <w:t xml:space="preserve">Комплекс мер </w:t>
      </w:r>
      <w:r w:rsidRPr="00E93072">
        <w:rPr>
          <w:b/>
          <w:bCs/>
          <w:lang w:val="ru-RU"/>
        </w:rPr>
        <w:t xml:space="preserve">по совершенствованию преподавания </w:t>
      </w:r>
      <w:r w:rsidRPr="004D5607">
        <w:rPr>
          <w:b/>
          <w:bCs/>
          <w:lang w:val="ru-RU"/>
        </w:rPr>
        <w:t>информатики</w:t>
      </w:r>
      <w:r w:rsidRPr="00E93072">
        <w:rPr>
          <w:b/>
          <w:bCs/>
          <w:lang w:val="ru-RU"/>
        </w:rPr>
        <w:t xml:space="preserve"> с учетом результатов ОГЭ и ЕГЭ 20</w:t>
      </w:r>
      <w:r w:rsidRPr="004D5607">
        <w:rPr>
          <w:b/>
          <w:bCs/>
          <w:lang w:val="ru-RU"/>
        </w:rPr>
        <w:t>19</w:t>
      </w:r>
      <w:r w:rsidRPr="00E93072">
        <w:rPr>
          <w:b/>
          <w:bCs/>
          <w:lang w:val="ru-RU"/>
        </w:rPr>
        <w:t xml:space="preserve"> года</w:t>
      </w:r>
      <w:r w:rsidRPr="004D5607">
        <w:rPr>
          <w:b/>
          <w:bCs/>
          <w:lang w:val="ru-RU"/>
        </w:rPr>
        <w:t>:</w:t>
      </w:r>
    </w:p>
    <w:p w:rsidR="005B4493" w:rsidRPr="004D5607" w:rsidRDefault="005B4493" w:rsidP="00E93072">
      <w:pPr>
        <w:spacing w:line="240" w:lineRule="auto"/>
        <w:jc w:val="center"/>
        <w:rPr>
          <w:lang w:val="ru-RU"/>
        </w:rPr>
      </w:pPr>
    </w:p>
    <w:p w:rsidR="005B4493" w:rsidRPr="00E93072" w:rsidRDefault="005B4493" w:rsidP="00E93072">
      <w:pPr>
        <w:pStyle w:val="BodyTextIndent"/>
        <w:widowControl/>
        <w:numPr>
          <w:ilvl w:val="0"/>
          <w:numId w:val="46"/>
        </w:numPr>
        <w:tabs>
          <w:tab w:val="left" w:pos="851"/>
        </w:tabs>
        <w:suppressAutoHyphens w:val="0"/>
        <w:spacing w:after="0" w:line="240" w:lineRule="auto"/>
        <w:ind w:left="1066" w:hanging="357"/>
        <w:jc w:val="both"/>
        <w:rPr>
          <w:sz w:val="24"/>
          <w:szCs w:val="24"/>
          <w:lang w:val="ru-RU"/>
        </w:rPr>
      </w:pPr>
      <w:r w:rsidRPr="00E93072">
        <w:rPr>
          <w:color w:val="000000"/>
          <w:sz w:val="24"/>
          <w:szCs w:val="24"/>
          <w:lang w:val="ru-RU"/>
        </w:rPr>
        <w:t>При подготовке к ГИА</w:t>
      </w:r>
      <w:r w:rsidRPr="004D5607">
        <w:rPr>
          <w:color w:val="000000"/>
          <w:sz w:val="24"/>
          <w:szCs w:val="24"/>
          <w:lang w:val="ru-RU"/>
        </w:rPr>
        <w:t>-9</w:t>
      </w:r>
      <w:r w:rsidRPr="00E93072">
        <w:rPr>
          <w:color w:val="000000"/>
          <w:sz w:val="24"/>
          <w:szCs w:val="24"/>
          <w:lang w:val="ru-RU"/>
        </w:rPr>
        <w:t xml:space="preserve"> </w:t>
      </w:r>
      <w:r w:rsidRPr="004D5607">
        <w:rPr>
          <w:color w:val="000000"/>
          <w:sz w:val="24"/>
          <w:szCs w:val="24"/>
          <w:lang w:val="ru-RU"/>
        </w:rPr>
        <w:t xml:space="preserve">по предмету «Информатика» </w:t>
      </w:r>
      <w:r w:rsidRPr="00E93072">
        <w:rPr>
          <w:color w:val="000000"/>
          <w:sz w:val="24"/>
          <w:szCs w:val="24"/>
          <w:lang w:val="ru-RU"/>
        </w:rPr>
        <w:t xml:space="preserve">наибольшее внимание следует уделить разделам «Информация и её кодирование», «Алгоритмизация и программирование», «Основы логики», «Технология программирования», которые, как правило, вносят существенный вклад в общую оценку за экзамен (до 90% и более). </w:t>
      </w:r>
      <w:r w:rsidRPr="004D5607">
        <w:rPr>
          <w:color w:val="000000"/>
          <w:sz w:val="24"/>
          <w:szCs w:val="24"/>
          <w:lang w:val="ru-RU"/>
        </w:rPr>
        <w:t>Необходимо п</w:t>
      </w:r>
      <w:r w:rsidRPr="00E93072">
        <w:rPr>
          <w:sz w:val="24"/>
          <w:szCs w:val="24"/>
          <w:lang w:val="ru-RU"/>
        </w:rPr>
        <w:t xml:space="preserve">редлагать учащимся логические текстовые задачи разного характера, задания на </w:t>
      </w:r>
      <w:r w:rsidRPr="004D5607">
        <w:rPr>
          <w:sz w:val="24"/>
          <w:szCs w:val="24"/>
          <w:lang w:val="ru-RU"/>
        </w:rPr>
        <w:t>о</w:t>
      </w:r>
      <w:r w:rsidRPr="00E93072">
        <w:rPr>
          <w:sz w:val="24"/>
          <w:szCs w:val="24"/>
          <w:lang w:val="ru-RU"/>
        </w:rPr>
        <w:t xml:space="preserve">пределение истинности логических выражений, </w:t>
      </w:r>
      <w:r w:rsidRPr="004D5607">
        <w:rPr>
          <w:sz w:val="24"/>
          <w:szCs w:val="24"/>
          <w:lang w:val="ru-RU"/>
        </w:rPr>
        <w:t>з</w:t>
      </w:r>
      <w:r w:rsidRPr="00E93072">
        <w:rPr>
          <w:sz w:val="24"/>
          <w:szCs w:val="24"/>
          <w:lang w:val="ru-RU"/>
        </w:rPr>
        <w:t>нание основных законов алгебры логики, необходимых для упрощения логических выражений</w:t>
      </w:r>
      <w:r w:rsidRPr="004D5607">
        <w:rPr>
          <w:sz w:val="24"/>
          <w:szCs w:val="24"/>
          <w:lang w:val="ru-RU"/>
        </w:rPr>
        <w:t>.</w:t>
      </w:r>
    </w:p>
    <w:p w:rsidR="005B4493" w:rsidRPr="00E93072" w:rsidRDefault="005B4493" w:rsidP="00E93072">
      <w:pPr>
        <w:widowControl/>
        <w:numPr>
          <w:ilvl w:val="0"/>
          <w:numId w:val="46"/>
        </w:numPr>
        <w:suppressAutoHyphens w:val="0"/>
        <w:spacing w:line="240" w:lineRule="auto"/>
        <w:ind w:left="1066" w:hanging="357"/>
        <w:jc w:val="both"/>
        <w:rPr>
          <w:color w:val="000000"/>
          <w:lang w:val="ru-RU"/>
        </w:rPr>
      </w:pPr>
      <w:r w:rsidRPr="00E93072">
        <w:rPr>
          <w:color w:val="000000"/>
          <w:lang w:val="ru-RU"/>
        </w:rPr>
        <w:t xml:space="preserve">Очень важно сформировать алгоритмическое мышление, научить решать несложные типовые задачи по составлению алгоритмов, записывать их на алгоритмическом языке, выполнять трассировку алгоритмов, обработку массивов в цикле, а также тестировать и отлаживать такие алгоритмы в среде программирования. </w:t>
      </w:r>
    </w:p>
    <w:p w:rsidR="005B4493" w:rsidRPr="00E93072" w:rsidRDefault="005B4493" w:rsidP="00E93072">
      <w:pPr>
        <w:widowControl/>
        <w:numPr>
          <w:ilvl w:val="0"/>
          <w:numId w:val="46"/>
        </w:numPr>
        <w:suppressAutoHyphens w:val="0"/>
        <w:spacing w:line="240" w:lineRule="auto"/>
        <w:ind w:left="1066" w:hanging="357"/>
        <w:jc w:val="both"/>
        <w:rPr>
          <w:color w:val="000000"/>
          <w:lang w:val="ru-RU"/>
        </w:rPr>
      </w:pPr>
      <w:r w:rsidRPr="00E93072">
        <w:rPr>
          <w:color w:val="000000"/>
          <w:lang w:val="ru-RU"/>
        </w:rPr>
        <w:t>Т.к в заданиях КИМ</w:t>
      </w:r>
      <w:r w:rsidRPr="004D5607">
        <w:rPr>
          <w:color w:val="000000"/>
          <w:lang w:val="ru-RU"/>
        </w:rPr>
        <w:t xml:space="preserve"> ГИА-9</w:t>
      </w:r>
      <w:r w:rsidRPr="00E93072">
        <w:rPr>
          <w:color w:val="000000"/>
          <w:lang w:val="ru-RU"/>
        </w:rPr>
        <w:t xml:space="preserve"> проверяются практические навыки работы на компьютере , то необходима большая практика работы в текстовом редакторе и электронных таблицах.</w:t>
      </w:r>
    </w:p>
    <w:p w:rsidR="005B4493" w:rsidRPr="00E93072" w:rsidRDefault="005B4493" w:rsidP="00E93072">
      <w:pPr>
        <w:widowControl/>
        <w:numPr>
          <w:ilvl w:val="0"/>
          <w:numId w:val="46"/>
        </w:numPr>
        <w:tabs>
          <w:tab w:val="left" w:pos="1080"/>
        </w:tabs>
        <w:suppressAutoHyphens w:val="0"/>
        <w:spacing w:line="240" w:lineRule="auto"/>
        <w:ind w:left="1066" w:hanging="357"/>
        <w:jc w:val="both"/>
        <w:rPr>
          <w:lang w:val="ru-RU"/>
        </w:rPr>
      </w:pPr>
      <w:r w:rsidRPr="00E93072">
        <w:rPr>
          <w:lang w:val="ru-RU"/>
        </w:rPr>
        <w:t>Рекомендуется использовать на уроках информатики задания, для выполнения которых необходимо применять  устный счет и математический аппарат, так как на результаты выполнения экзаменационной работы существенно влияет уровень общей математической подготовки выпускников.</w:t>
      </w:r>
    </w:p>
    <w:p w:rsidR="005B4493" w:rsidRPr="00E93072" w:rsidRDefault="005B4493" w:rsidP="00E93072">
      <w:pPr>
        <w:widowControl/>
        <w:numPr>
          <w:ilvl w:val="0"/>
          <w:numId w:val="46"/>
        </w:numPr>
        <w:tabs>
          <w:tab w:val="left" w:pos="1080"/>
        </w:tabs>
        <w:suppressAutoHyphens w:val="0"/>
        <w:spacing w:line="240" w:lineRule="auto"/>
        <w:ind w:left="1066" w:hanging="357"/>
        <w:jc w:val="both"/>
        <w:rPr>
          <w:lang w:val="ru-RU"/>
        </w:rPr>
      </w:pPr>
      <w:r w:rsidRPr="00E93072">
        <w:rPr>
          <w:lang w:val="ru-RU"/>
        </w:rPr>
        <w:t>При подготовке обучающихся к ЕГЭ 2020 г. так же, как и в прошлые годы, следует обратить особое внимание на усвоение учащимися теоретических основ информатики, в том числе раздела «Основы логики», с учетом тесных межпредметных связей информатики с математикой, а также на развитие метапредметной способности к логическому мышлению.</w:t>
      </w:r>
    </w:p>
    <w:p w:rsidR="005B4493" w:rsidRPr="00E93072" w:rsidRDefault="005B4493" w:rsidP="00E93072">
      <w:pPr>
        <w:widowControl/>
        <w:numPr>
          <w:ilvl w:val="0"/>
          <w:numId w:val="46"/>
        </w:numPr>
        <w:tabs>
          <w:tab w:val="left" w:pos="1080"/>
        </w:tabs>
        <w:suppressAutoHyphens w:val="0"/>
        <w:spacing w:line="240" w:lineRule="auto"/>
        <w:ind w:left="1066" w:hanging="357"/>
        <w:jc w:val="both"/>
        <w:rPr>
          <w:lang w:val="ru-RU"/>
        </w:rPr>
      </w:pPr>
      <w:r w:rsidRPr="00E93072">
        <w:rPr>
          <w:lang w:val="ru-RU"/>
        </w:rPr>
        <w:t>Рекомендуется использовать в качестве методической поддержки материалы с сайта ФИПИ: документы, определяющие структуру и содержание контрольных измерительных материалов (кодификатор элементов содержания, спецификация, демонстрационные варианты контрольных измерительных материалов); открытый сегмент Федерального банка тестовых заданий.</w:t>
      </w:r>
    </w:p>
    <w:p w:rsidR="005B4493" w:rsidRPr="00E93072" w:rsidRDefault="005B4493" w:rsidP="00E93072">
      <w:pPr>
        <w:widowControl/>
        <w:numPr>
          <w:ilvl w:val="0"/>
          <w:numId w:val="46"/>
        </w:numPr>
        <w:suppressAutoHyphens w:val="0"/>
        <w:spacing w:line="240" w:lineRule="auto"/>
        <w:ind w:left="1066" w:hanging="357"/>
        <w:jc w:val="both"/>
        <w:rPr>
          <w:color w:val="000000"/>
          <w:lang w:val="ru-RU"/>
        </w:rPr>
      </w:pPr>
      <w:r w:rsidRPr="00E93072">
        <w:rPr>
          <w:color w:val="000000"/>
          <w:lang w:val="ru-RU"/>
        </w:rPr>
        <w:t>В процессе подготовки к ОГЭ в 20</w:t>
      </w:r>
      <w:r w:rsidRPr="004D5607">
        <w:rPr>
          <w:color w:val="000000"/>
          <w:lang w:val="ru-RU"/>
        </w:rPr>
        <w:t>20</w:t>
      </w:r>
      <w:r w:rsidRPr="00E93072">
        <w:rPr>
          <w:color w:val="000000"/>
          <w:lang w:val="ru-RU"/>
        </w:rPr>
        <w:t xml:space="preserve"> году изучить спецификацию экзаменационной работы и рекомендации по подготовке к ней.</w:t>
      </w:r>
    </w:p>
    <w:p w:rsidR="005B4493" w:rsidRPr="00E93072" w:rsidRDefault="005B4493" w:rsidP="00E93072">
      <w:pPr>
        <w:widowControl/>
        <w:numPr>
          <w:ilvl w:val="0"/>
          <w:numId w:val="46"/>
        </w:numPr>
        <w:suppressAutoHyphens w:val="0"/>
        <w:spacing w:line="240" w:lineRule="auto"/>
        <w:ind w:left="1066" w:hanging="357"/>
        <w:jc w:val="both"/>
        <w:rPr>
          <w:color w:val="000000"/>
          <w:lang w:val="ru-RU"/>
        </w:rPr>
      </w:pPr>
      <w:r w:rsidRPr="00E93072">
        <w:rPr>
          <w:color w:val="000000"/>
          <w:lang w:val="ru-RU"/>
        </w:rPr>
        <w:t xml:space="preserve"> На репетиционных экзаменах провести хронометраж работы выполнения отдельных частей и определить оптимальный порядок выполнения заданий.</w:t>
      </w:r>
    </w:p>
    <w:p w:rsidR="005B4493" w:rsidRDefault="005B4493" w:rsidP="00E93072">
      <w:pPr>
        <w:spacing w:line="240" w:lineRule="auto"/>
        <w:jc w:val="both"/>
        <w:rPr>
          <w:lang w:val="ru-RU"/>
        </w:rPr>
      </w:pPr>
    </w:p>
    <w:p w:rsidR="005B4493" w:rsidRPr="0036659C" w:rsidRDefault="005B4493" w:rsidP="0036659C">
      <w:pPr>
        <w:spacing w:line="240" w:lineRule="auto"/>
        <w:jc w:val="center"/>
        <w:rPr>
          <w:b/>
          <w:bCs/>
          <w:lang w:val="ru-RU"/>
        </w:rPr>
      </w:pPr>
      <w:r w:rsidRPr="0036659C">
        <w:rPr>
          <w:b/>
          <w:bCs/>
          <w:lang w:val="ru-RU"/>
        </w:rPr>
        <w:t>Анализ результатов ЕГЭ по обществознанию</w:t>
      </w:r>
    </w:p>
    <w:p w:rsidR="005B4493" w:rsidRPr="00E93072" w:rsidRDefault="005B4493" w:rsidP="00E93072">
      <w:pPr>
        <w:spacing w:line="240" w:lineRule="auto"/>
        <w:jc w:val="both"/>
        <w:rPr>
          <w:lang w:val="ru-RU"/>
        </w:rPr>
      </w:pPr>
    </w:p>
    <w:p w:rsidR="005B4493" w:rsidRPr="0036659C" w:rsidRDefault="005B4493" w:rsidP="0036659C">
      <w:pPr>
        <w:jc w:val="both"/>
        <w:rPr>
          <w:color w:val="00000A"/>
          <w:lang w:val="ru-RU"/>
        </w:rPr>
      </w:pPr>
      <w:r w:rsidRPr="0036659C">
        <w:rPr>
          <w:color w:val="00000A"/>
          <w:lang w:val="ru-RU"/>
        </w:rPr>
        <w:t>В 2019 году в ЕГЭ по обществознанию   приняли участие 7 выпускников МБОУ «Вожегодская средняя школа»</w:t>
      </w:r>
      <w:r>
        <w:rPr>
          <w:color w:val="00000A"/>
          <w:lang w:val="ru-RU"/>
        </w:rPr>
        <w:t xml:space="preserve">. </w:t>
      </w:r>
    </w:p>
    <w:p w:rsidR="005B4493" w:rsidRPr="0036659C" w:rsidRDefault="005B4493" w:rsidP="0036659C">
      <w:pPr>
        <w:jc w:val="both"/>
        <w:rPr>
          <w:lang w:val="ru-RU"/>
        </w:rPr>
      </w:pPr>
      <w:r w:rsidRPr="0036659C">
        <w:rPr>
          <w:color w:val="00000A"/>
          <w:lang w:val="ru-RU"/>
        </w:rPr>
        <w:t>Средний тестовый балл в 2019 году составил 68 б, что выше среднего областного – 58,1 б.</w:t>
      </w:r>
    </w:p>
    <w:p w:rsidR="005B4493" w:rsidRPr="0036659C" w:rsidRDefault="005B4493" w:rsidP="0036659C">
      <w:pPr>
        <w:jc w:val="both"/>
        <w:rPr>
          <w:lang w:val="ru-RU"/>
        </w:rPr>
      </w:pPr>
      <w:r w:rsidRPr="0036659C">
        <w:rPr>
          <w:lang w:val="ru-RU"/>
        </w:rPr>
        <w:t>Статистический анализ выполняемости заданий и групп заданий КИМ ЕГЭ в 2019 году</w:t>
      </w:r>
    </w:p>
    <w:p w:rsidR="005B4493" w:rsidRPr="00612DFB" w:rsidRDefault="005B4493" w:rsidP="0036659C">
      <w:pPr>
        <w:jc w:val="both"/>
        <w:rPr>
          <w:color w:val="00000A"/>
          <w:sz w:val="26"/>
          <w:szCs w:val="26"/>
          <w:lang w:val="ru-RU"/>
        </w:rPr>
      </w:pPr>
    </w:p>
    <w:tbl>
      <w:tblPr>
        <w:tblW w:w="96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
        <w:gridCol w:w="2160"/>
        <w:gridCol w:w="1080"/>
        <w:gridCol w:w="1260"/>
        <w:gridCol w:w="1440"/>
        <w:gridCol w:w="1080"/>
        <w:gridCol w:w="831"/>
        <w:gridCol w:w="789"/>
      </w:tblGrid>
      <w:tr w:rsidR="005B4493" w:rsidRPr="0036659C">
        <w:tc>
          <w:tcPr>
            <w:tcW w:w="1008" w:type="dxa"/>
          </w:tcPr>
          <w:p w:rsidR="005B4493" w:rsidRPr="0036659C" w:rsidRDefault="005B4493" w:rsidP="000F6BC7">
            <w:pPr>
              <w:jc w:val="both"/>
              <w:rPr>
                <w:color w:val="00000A"/>
                <w:lang w:val="ru-RU"/>
              </w:rPr>
            </w:pPr>
            <w:r w:rsidRPr="0036659C">
              <w:rPr>
                <w:color w:val="00000A"/>
                <w:sz w:val="22"/>
                <w:szCs w:val="22"/>
                <w:lang w:val="ru-RU"/>
              </w:rPr>
              <w:t>№ задания с кратким ответом</w:t>
            </w:r>
          </w:p>
        </w:tc>
        <w:tc>
          <w:tcPr>
            <w:tcW w:w="2160" w:type="dxa"/>
          </w:tcPr>
          <w:p w:rsidR="005B4493" w:rsidRPr="0036659C" w:rsidRDefault="005B4493" w:rsidP="000F6BC7">
            <w:pPr>
              <w:jc w:val="both"/>
              <w:rPr>
                <w:color w:val="00000A"/>
                <w:lang w:val="ru-RU"/>
              </w:rPr>
            </w:pPr>
            <w:r w:rsidRPr="0036659C">
              <w:rPr>
                <w:color w:val="00000A"/>
                <w:sz w:val="22"/>
                <w:szCs w:val="22"/>
                <w:lang w:val="ru-RU"/>
              </w:rPr>
              <w:t>Проверяемые элементы содержания</w:t>
            </w:r>
          </w:p>
        </w:tc>
        <w:tc>
          <w:tcPr>
            <w:tcW w:w="1080" w:type="dxa"/>
          </w:tcPr>
          <w:p w:rsidR="005B4493" w:rsidRPr="0036659C" w:rsidRDefault="005B4493" w:rsidP="000F6BC7">
            <w:pPr>
              <w:jc w:val="center"/>
              <w:rPr>
                <w:color w:val="00000A"/>
                <w:lang w:val="ru-RU"/>
              </w:rPr>
            </w:pPr>
            <w:r w:rsidRPr="0036659C">
              <w:rPr>
                <w:color w:val="00000A"/>
                <w:sz w:val="22"/>
                <w:szCs w:val="22"/>
                <w:lang w:val="ru-RU"/>
              </w:rPr>
              <w:t>Количество выполнивших</w:t>
            </w:r>
          </w:p>
        </w:tc>
        <w:tc>
          <w:tcPr>
            <w:tcW w:w="1260" w:type="dxa"/>
          </w:tcPr>
          <w:p w:rsidR="005B4493" w:rsidRPr="0036659C" w:rsidRDefault="005B4493" w:rsidP="000F6BC7">
            <w:pPr>
              <w:jc w:val="center"/>
              <w:rPr>
                <w:color w:val="00000A"/>
                <w:lang w:val="ru-RU"/>
              </w:rPr>
            </w:pPr>
            <w:r w:rsidRPr="0036659C">
              <w:rPr>
                <w:color w:val="00000A"/>
                <w:sz w:val="22"/>
                <w:szCs w:val="22"/>
                <w:lang w:val="ru-RU"/>
              </w:rPr>
              <w:t>Количество участников, не выполнивших задание</w:t>
            </w:r>
          </w:p>
        </w:tc>
        <w:tc>
          <w:tcPr>
            <w:tcW w:w="1440" w:type="dxa"/>
          </w:tcPr>
          <w:p w:rsidR="005B4493" w:rsidRPr="0036659C" w:rsidRDefault="005B4493" w:rsidP="000F6BC7">
            <w:pPr>
              <w:jc w:val="both"/>
              <w:rPr>
                <w:color w:val="00000A"/>
                <w:lang w:val="ru-RU"/>
              </w:rPr>
            </w:pPr>
            <w:r w:rsidRPr="0036659C">
              <w:rPr>
                <w:color w:val="00000A"/>
                <w:sz w:val="22"/>
                <w:szCs w:val="22"/>
                <w:lang w:val="ru-RU"/>
              </w:rPr>
              <w:t>Количество баллов у не выполнивших задание</w:t>
            </w:r>
          </w:p>
        </w:tc>
        <w:tc>
          <w:tcPr>
            <w:tcW w:w="1080" w:type="dxa"/>
          </w:tcPr>
          <w:p w:rsidR="005B4493" w:rsidRPr="0036659C" w:rsidRDefault="005B4493" w:rsidP="000F6BC7">
            <w:pPr>
              <w:jc w:val="both"/>
              <w:rPr>
                <w:color w:val="00000A"/>
                <w:lang w:val="ru-RU"/>
              </w:rPr>
            </w:pPr>
            <w:r w:rsidRPr="0036659C">
              <w:rPr>
                <w:color w:val="00000A"/>
                <w:sz w:val="22"/>
                <w:szCs w:val="22"/>
                <w:lang w:val="ru-RU"/>
              </w:rPr>
              <w:t>Средний балл по области</w:t>
            </w:r>
          </w:p>
        </w:tc>
        <w:tc>
          <w:tcPr>
            <w:tcW w:w="831" w:type="dxa"/>
          </w:tcPr>
          <w:p w:rsidR="005B4493" w:rsidRPr="0036659C" w:rsidRDefault="005B4493" w:rsidP="000F6BC7">
            <w:pPr>
              <w:jc w:val="both"/>
              <w:rPr>
                <w:color w:val="00000A"/>
                <w:lang w:val="ru-RU"/>
              </w:rPr>
            </w:pPr>
            <w:r w:rsidRPr="0036659C">
              <w:rPr>
                <w:color w:val="00000A"/>
                <w:sz w:val="22"/>
                <w:szCs w:val="22"/>
                <w:lang w:val="ru-RU"/>
              </w:rPr>
              <w:t>В группе 61 – 80 баллов</w:t>
            </w:r>
          </w:p>
        </w:tc>
        <w:tc>
          <w:tcPr>
            <w:tcW w:w="789" w:type="dxa"/>
          </w:tcPr>
          <w:p w:rsidR="005B4493" w:rsidRPr="0036659C" w:rsidRDefault="005B4493" w:rsidP="000F6BC7">
            <w:pPr>
              <w:jc w:val="both"/>
              <w:rPr>
                <w:color w:val="00000A"/>
                <w:lang w:val="ru-RU"/>
              </w:rPr>
            </w:pPr>
            <w:r w:rsidRPr="0036659C">
              <w:rPr>
                <w:color w:val="00000A"/>
                <w:sz w:val="22"/>
                <w:szCs w:val="22"/>
                <w:lang w:val="ru-RU"/>
              </w:rPr>
              <w:t>В группе 81 – 100 баллов</w:t>
            </w:r>
          </w:p>
        </w:tc>
      </w:tr>
      <w:tr w:rsidR="005B4493" w:rsidRPr="0036659C">
        <w:tc>
          <w:tcPr>
            <w:tcW w:w="1008" w:type="dxa"/>
          </w:tcPr>
          <w:p w:rsidR="005B4493" w:rsidRPr="0036659C" w:rsidRDefault="005B4493" w:rsidP="000F6BC7">
            <w:pPr>
              <w:jc w:val="both"/>
              <w:rPr>
                <w:color w:val="00000A"/>
                <w:lang w:val="ru-RU"/>
              </w:rPr>
            </w:pPr>
          </w:p>
          <w:p w:rsidR="005B4493" w:rsidRPr="0036659C" w:rsidRDefault="005B4493" w:rsidP="000F6BC7">
            <w:pPr>
              <w:jc w:val="both"/>
              <w:rPr>
                <w:color w:val="00000A"/>
                <w:lang w:val="ru-RU"/>
              </w:rPr>
            </w:pPr>
            <w:r w:rsidRPr="0036659C">
              <w:rPr>
                <w:color w:val="00000A"/>
                <w:lang w:val="ru-RU"/>
              </w:rPr>
              <w:t>Часть 1</w:t>
            </w:r>
          </w:p>
          <w:p w:rsidR="005B4493" w:rsidRPr="0036659C" w:rsidRDefault="005B4493" w:rsidP="000F6BC7">
            <w:pPr>
              <w:jc w:val="both"/>
              <w:rPr>
                <w:color w:val="00000A"/>
                <w:lang w:val="ru-RU"/>
              </w:rPr>
            </w:pPr>
            <w:r w:rsidRPr="0036659C">
              <w:rPr>
                <w:color w:val="00000A"/>
                <w:lang w:val="ru-RU"/>
              </w:rPr>
              <w:t>№1</w:t>
            </w:r>
          </w:p>
        </w:tc>
        <w:tc>
          <w:tcPr>
            <w:tcW w:w="2160" w:type="dxa"/>
            <w:vAlign w:val="center"/>
          </w:tcPr>
          <w:p w:rsidR="005B4493" w:rsidRPr="0036659C" w:rsidRDefault="005B4493" w:rsidP="000F6BC7">
            <w:pPr>
              <w:jc w:val="both"/>
              <w:rPr>
                <w:color w:val="00000A"/>
                <w:lang w:val="ru-RU"/>
              </w:rPr>
            </w:pPr>
            <w:r w:rsidRPr="0036659C">
              <w:rPr>
                <w:lang w:val="ru-RU"/>
              </w:rPr>
              <w:t>Знать и понимать: биосоциальную сущность человека; основные этапы и факторы социализации личности; место и роль человека в системе общественных отношений; закономерности развития общества как сложной самоорганизующейся системы; тенденция развития общества  в целом как сложной динамичной системы, а также важнейших социальных институтов; основные социальные институты и процессы; необходимость регулирования общественных отношений,  сущность социальных норм, механизмы правового регулирования; особенности социально-гуманитарного познания (выявление структурных элементов с помощью схем и таблиц)</w:t>
            </w:r>
          </w:p>
        </w:tc>
        <w:tc>
          <w:tcPr>
            <w:tcW w:w="1080" w:type="dxa"/>
          </w:tcPr>
          <w:p w:rsidR="005B4493" w:rsidRDefault="005B4493" w:rsidP="0036659C">
            <w:pPr>
              <w:jc w:val="center"/>
              <w:rPr>
                <w:color w:val="00000A"/>
                <w:lang w:val="ru-RU"/>
              </w:rPr>
            </w:pPr>
          </w:p>
          <w:p w:rsidR="005B4493" w:rsidRPr="0036659C" w:rsidRDefault="005B4493" w:rsidP="0036659C">
            <w:pPr>
              <w:jc w:val="center"/>
              <w:rPr>
                <w:color w:val="00000A"/>
                <w:lang w:val="ru-RU"/>
              </w:rPr>
            </w:pPr>
            <w:r>
              <w:rPr>
                <w:color w:val="00000A"/>
                <w:lang w:val="ru-RU"/>
              </w:rPr>
              <w:t>4</w:t>
            </w:r>
            <w:r w:rsidRPr="0036659C">
              <w:rPr>
                <w:color w:val="00000A"/>
                <w:lang w:val="ru-RU"/>
              </w:rPr>
              <w:t>57,1%</w:t>
            </w:r>
          </w:p>
        </w:tc>
        <w:tc>
          <w:tcPr>
            <w:tcW w:w="1260" w:type="dxa"/>
          </w:tcPr>
          <w:p w:rsidR="005B4493" w:rsidRDefault="005B4493" w:rsidP="000F6BC7">
            <w:pPr>
              <w:jc w:val="center"/>
              <w:rPr>
                <w:color w:val="00000A"/>
                <w:lang w:val="ru-RU"/>
              </w:rPr>
            </w:pPr>
          </w:p>
          <w:p w:rsidR="005B4493" w:rsidRPr="0036659C" w:rsidRDefault="005B4493" w:rsidP="0036659C">
            <w:pPr>
              <w:jc w:val="center"/>
              <w:rPr>
                <w:color w:val="00000A"/>
                <w:lang w:val="ru-RU"/>
              </w:rPr>
            </w:pPr>
            <w:r>
              <w:rPr>
                <w:color w:val="00000A"/>
                <w:lang w:val="ru-RU"/>
              </w:rPr>
              <w:t>3</w:t>
            </w:r>
            <w:r w:rsidRPr="0036659C">
              <w:rPr>
                <w:color w:val="00000A"/>
                <w:lang w:val="ru-RU"/>
              </w:rPr>
              <w:t>42,9%</w:t>
            </w:r>
          </w:p>
        </w:tc>
        <w:tc>
          <w:tcPr>
            <w:tcW w:w="1440" w:type="dxa"/>
          </w:tcPr>
          <w:p w:rsidR="005B4493" w:rsidRDefault="005B4493" w:rsidP="000F6BC7">
            <w:pPr>
              <w:jc w:val="both"/>
              <w:rPr>
                <w:color w:val="00000A"/>
                <w:lang w:val="ru-RU"/>
              </w:rPr>
            </w:pPr>
          </w:p>
          <w:p w:rsidR="005B4493" w:rsidRPr="0036659C" w:rsidRDefault="005B4493" w:rsidP="000F6BC7">
            <w:pPr>
              <w:jc w:val="both"/>
              <w:rPr>
                <w:color w:val="00000A"/>
                <w:lang w:val="ru-RU"/>
              </w:rPr>
            </w:pPr>
            <w:r w:rsidRPr="0036659C">
              <w:rPr>
                <w:color w:val="00000A"/>
                <w:lang w:val="ru-RU"/>
              </w:rPr>
              <w:t>53,57,61</w:t>
            </w:r>
          </w:p>
        </w:tc>
        <w:tc>
          <w:tcPr>
            <w:tcW w:w="1080" w:type="dxa"/>
            <w:vAlign w:val="center"/>
          </w:tcPr>
          <w:p w:rsidR="005B4493" w:rsidRPr="0036659C" w:rsidRDefault="005B4493" w:rsidP="000F6BC7">
            <w:pPr>
              <w:jc w:val="both"/>
              <w:rPr>
                <w:color w:val="00000A"/>
                <w:lang w:val="ru-RU"/>
              </w:rPr>
            </w:pPr>
            <w:r w:rsidRPr="0036659C">
              <w:rPr>
                <w:color w:val="00000A"/>
                <w:lang w:val="ru-RU"/>
              </w:rPr>
              <w:t>55,09</w:t>
            </w:r>
          </w:p>
        </w:tc>
        <w:tc>
          <w:tcPr>
            <w:tcW w:w="831" w:type="dxa"/>
            <w:vAlign w:val="center"/>
          </w:tcPr>
          <w:p w:rsidR="005B4493" w:rsidRPr="0036659C" w:rsidRDefault="005B4493" w:rsidP="000F6BC7">
            <w:pPr>
              <w:jc w:val="both"/>
              <w:rPr>
                <w:color w:val="00000A"/>
                <w:lang w:val="ru-RU"/>
              </w:rPr>
            </w:pPr>
            <w:r w:rsidRPr="0036659C">
              <w:rPr>
                <w:color w:val="000000"/>
              </w:rPr>
              <w:t>75,96</w:t>
            </w:r>
          </w:p>
        </w:tc>
        <w:tc>
          <w:tcPr>
            <w:tcW w:w="789" w:type="dxa"/>
            <w:vAlign w:val="center"/>
          </w:tcPr>
          <w:p w:rsidR="005B4493" w:rsidRPr="0036659C" w:rsidRDefault="005B4493" w:rsidP="000F6BC7">
            <w:pPr>
              <w:jc w:val="both"/>
              <w:rPr>
                <w:color w:val="00000A"/>
                <w:lang w:val="ru-RU"/>
              </w:rPr>
            </w:pPr>
            <w:r w:rsidRPr="0036659C">
              <w:rPr>
                <w:color w:val="000000"/>
              </w:rPr>
              <w:t>93,29</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w:t>
            </w:r>
          </w:p>
        </w:tc>
        <w:tc>
          <w:tcPr>
            <w:tcW w:w="2160" w:type="dxa"/>
            <w:vAlign w:val="center"/>
          </w:tcPr>
          <w:p w:rsidR="005B4493" w:rsidRPr="0036659C" w:rsidRDefault="005B4493" w:rsidP="000F6BC7">
            <w:pPr>
              <w:jc w:val="both"/>
              <w:rPr>
                <w:lang w:val="ru-RU"/>
              </w:rPr>
            </w:pPr>
            <w:r w:rsidRPr="0036659C">
              <w:rPr>
                <w:lang w:val="ru-RU"/>
              </w:rPr>
              <w:t>Знать и понимать:</w:t>
            </w:r>
          </w:p>
          <w:p w:rsidR="005B4493" w:rsidRPr="0036659C" w:rsidRDefault="005B4493" w:rsidP="000F6BC7">
            <w:pPr>
              <w:jc w:val="both"/>
              <w:rPr>
                <w:color w:val="00000A"/>
                <w:lang w:val="ru-RU"/>
              </w:rPr>
            </w:pPr>
            <w:r w:rsidRPr="0036659C">
              <w:rPr>
                <w:lang w:val="ru-RU"/>
              </w:rPr>
              <w:t>биосоциальную сущность человека; основные этапы и факторы социализации личности; место и роль человека в системе общественных отношений; закономерности развития общества как сложной самоорганизующейся системы; тенденция развития общества  в целом как сложной динамичной системы, а также важнейших социальных институтов; основные социальные институты и процессы; необходимость регулирования общественных отношений,  сущность социальных норм, механизмы правового регулирования; особенности социально-гуманитарного познания (выбор обобщающего  понятия для всех остальных понятий, представленных в перечне)</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83,00</w:t>
            </w:r>
          </w:p>
        </w:tc>
        <w:tc>
          <w:tcPr>
            <w:tcW w:w="831" w:type="dxa"/>
            <w:vAlign w:val="center"/>
          </w:tcPr>
          <w:p w:rsidR="005B4493" w:rsidRPr="0036659C" w:rsidRDefault="005B4493" w:rsidP="000F6BC7">
            <w:pPr>
              <w:jc w:val="both"/>
              <w:rPr>
                <w:color w:val="00000A"/>
                <w:lang w:val="ru-RU"/>
              </w:rPr>
            </w:pPr>
            <w:r w:rsidRPr="0036659C">
              <w:t>94,09</w:t>
            </w:r>
          </w:p>
        </w:tc>
        <w:tc>
          <w:tcPr>
            <w:tcW w:w="789" w:type="dxa"/>
            <w:vAlign w:val="center"/>
          </w:tcPr>
          <w:p w:rsidR="005B4493" w:rsidRPr="0036659C" w:rsidRDefault="005B4493" w:rsidP="000F6BC7">
            <w:pPr>
              <w:jc w:val="both"/>
              <w:rPr>
                <w:color w:val="00000A"/>
                <w:lang w:val="ru-RU"/>
              </w:rPr>
            </w:pPr>
            <w:r w:rsidRPr="0036659C">
              <w:t>99,39</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№3</w:t>
            </w:r>
          </w:p>
        </w:tc>
        <w:tc>
          <w:tcPr>
            <w:tcW w:w="2160" w:type="dxa"/>
            <w:vAlign w:val="center"/>
          </w:tcPr>
          <w:p w:rsidR="005B4493" w:rsidRPr="0036659C" w:rsidRDefault="005B4493" w:rsidP="000F6BC7">
            <w:pPr>
              <w:jc w:val="both"/>
              <w:rPr>
                <w:lang w:val="ru-RU"/>
              </w:rPr>
            </w:pPr>
            <w:r w:rsidRPr="0036659C">
              <w:rPr>
                <w:lang w:val="ru-RU"/>
              </w:rPr>
              <w:t>Знать и понимать:</w:t>
            </w:r>
          </w:p>
          <w:p w:rsidR="005B4493" w:rsidRPr="0036659C" w:rsidRDefault="005B4493" w:rsidP="000F6BC7">
            <w:pPr>
              <w:jc w:val="both"/>
              <w:rPr>
                <w:color w:val="00000A"/>
                <w:lang w:val="ru-RU"/>
              </w:rPr>
            </w:pPr>
            <w:r w:rsidRPr="0036659C">
              <w:rPr>
                <w:lang w:val="ru-RU"/>
              </w:rPr>
              <w:t>биосоциальную сущность человека; основные этапы и факторы социализации личности; место и роль человека в системе общественных отношений; закономерности развития общества как сложной самоорганизующейся системы; тенденция развития общества  в целом как сложной динамичной системы, а также важнейших социальных институтов; основные социальные институты и процессы; необходимость регулирования общественных отношений,  сущность социальных норм, механизмы правового регулирования; особенности социально-гуманитарного познания (соотнесение видовых понятий с родовыми)</w:t>
            </w:r>
          </w:p>
        </w:tc>
        <w:tc>
          <w:tcPr>
            <w:tcW w:w="1080" w:type="dxa"/>
          </w:tcPr>
          <w:p w:rsidR="005B4493" w:rsidRPr="0036659C" w:rsidRDefault="005B4493" w:rsidP="000F6BC7">
            <w:pPr>
              <w:jc w:val="center"/>
              <w:rPr>
                <w:color w:val="00000A"/>
                <w:lang w:val="ru-RU"/>
              </w:rPr>
            </w:pPr>
            <w:r w:rsidRPr="0036659C">
              <w:rPr>
                <w:color w:val="00000A"/>
                <w:lang w:val="ru-RU"/>
              </w:rPr>
              <w:t>5</w:t>
            </w:r>
          </w:p>
          <w:p w:rsidR="005B4493" w:rsidRPr="0036659C" w:rsidRDefault="005B4493" w:rsidP="000F6BC7">
            <w:pPr>
              <w:jc w:val="center"/>
              <w:rPr>
                <w:color w:val="00000A"/>
                <w:lang w:val="ru-RU"/>
              </w:rPr>
            </w:pPr>
            <w:r w:rsidRPr="0036659C">
              <w:rPr>
                <w:color w:val="00000A"/>
                <w:lang w:val="ru-RU"/>
              </w:rPr>
              <w:t>71,5%</w:t>
            </w:r>
          </w:p>
        </w:tc>
        <w:tc>
          <w:tcPr>
            <w:tcW w:w="1260" w:type="dxa"/>
          </w:tcPr>
          <w:p w:rsidR="005B4493" w:rsidRPr="0036659C" w:rsidRDefault="005B4493" w:rsidP="000F6BC7">
            <w:pPr>
              <w:jc w:val="center"/>
              <w:rPr>
                <w:color w:val="00000A"/>
                <w:lang w:val="ru-RU"/>
              </w:rPr>
            </w:pPr>
            <w:r w:rsidRPr="0036659C">
              <w:rPr>
                <w:color w:val="00000A"/>
                <w:lang w:val="ru-RU"/>
              </w:rPr>
              <w:t>2</w:t>
            </w:r>
          </w:p>
          <w:p w:rsidR="005B4493" w:rsidRPr="0036659C" w:rsidRDefault="005B4493" w:rsidP="000F6BC7">
            <w:pPr>
              <w:jc w:val="center"/>
              <w:rPr>
                <w:color w:val="00000A"/>
                <w:lang w:val="ru-RU"/>
              </w:rPr>
            </w:pPr>
            <w:r w:rsidRPr="0036659C">
              <w:rPr>
                <w:color w:val="00000A"/>
                <w:lang w:val="ru-RU"/>
              </w:rPr>
              <w:t>28,9%</w:t>
            </w:r>
          </w:p>
        </w:tc>
        <w:tc>
          <w:tcPr>
            <w:tcW w:w="1440" w:type="dxa"/>
          </w:tcPr>
          <w:p w:rsidR="005B4493" w:rsidRPr="0036659C" w:rsidRDefault="005B4493" w:rsidP="000F6BC7">
            <w:pPr>
              <w:jc w:val="both"/>
              <w:rPr>
                <w:color w:val="00000A"/>
                <w:lang w:val="ru-RU"/>
              </w:rPr>
            </w:pPr>
            <w:r w:rsidRPr="0036659C">
              <w:rPr>
                <w:color w:val="00000A"/>
                <w:lang w:val="ru-RU"/>
              </w:rPr>
              <w:t>61,87</w:t>
            </w:r>
          </w:p>
        </w:tc>
        <w:tc>
          <w:tcPr>
            <w:tcW w:w="1080" w:type="dxa"/>
            <w:vAlign w:val="center"/>
          </w:tcPr>
          <w:p w:rsidR="005B4493" w:rsidRPr="0036659C" w:rsidRDefault="005B4493" w:rsidP="000F6BC7">
            <w:pPr>
              <w:jc w:val="both"/>
              <w:rPr>
                <w:color w:val="00000A"/>
                <w:lang w:val="ru-RU"/>
              </w:rPr>
            </w:pPr>
            <w:r w:rsidRPr="0036659C">
              <w:rPr>
                <w:color w:val="00000A"/>
                <w:lang w:val="ru-RU"/>
              </w:rPr>
              <w:t>78,13</w:t>
            </w:r>
          </w:p>
        </w:tc>
        <w:tc>
          <w:tcPr>
            <w:tcW w:w="831" w:type="dxa"/>
            <w:vAlign w:val="center"/>
          </w:tcPr>
          <w:p w:rsidR="005B4493" w:rsidRPr="0036659C" w:rsidRDefault="005B4493" w:rsidP="000F6BC7">
            <w:pPr>
              <w:jc w:val="both"/>
              <w:rPr>
                <w:color w:val="00000A"/>
                <w:lang w:val="ru-RU"/>
              </w:rPr>
            </w:pPr>
            <w:r w:rsidRPr="0036659C">
              <w:rPr>
                <w:color w:val="000000"/>
              </w:rPr>
              <w:t>91,07</w:t>
            </w:r>
          </w:p>
        </w:tc>
        <w:tc>
          <w:tcPr>
            <w:tcW w:w="789" w:type="dxa"/>
            <w:vAlign w:val="center"/>
          </w:tcPr>
          <w:p w:rsidR="005B4493" w:rsidRPr="0036659C" w:rsidRDefault="005B4493" w:rsidP="000F6BC7">
            <w:pPr>
              <w:jc w:val="both"/>
              <w:rPr>
                <w:color w:val="00000A"/>
                <w:lang w:val="ru-RU"/>
              </w:rPr>
            </w:pPr>
            <w:r w:rsidRPr="0036659C">
              <w:rPr>
                <w:color w:val="000000"/>
              </w:rPr>
              <w:t>97,56</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№4</w:t>
            </w:r>
          </w:p>
        </w:tc>
        <w:tc>
          <w:tcPr>
            <w:tcW w:w="2160" w:type="dxa"/>
            <w:vAlign w:val="center"/>
          </w:tcPr>
          <w:p w:rsidR="005B4493" w:rsidRPr="0036659C" w:rsidRDefault="005B4493" w:rsidP="000F6BC7">
            <w:pPr>
              <w:jc w:val="both"/>
              <w:rPr>
                <w:color w:val="00000A"/>
                <w:lang w:val="ru-RU"/>
              </w:rPr>
            </w:pPr>
            <w:r w:rsidRPr="0036659C">
              <w:rPr>
                <w:lang w:val="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78,62</w:t>
            </w:r>
          </w:p>
        </w:tc>
        <w:tc>
          <w:tcPr>
            <w:tcW w:w="831" w:type="dxa"/>
            <w:vAlign w:val="center"/>
          </w:tcPr>
          <w:p w:rsidR="005B4493" w:rsidRPr="0036659C" w:rsidRDefault="005B4493" w:rsidP="000F6BC7">
            <w:pPr>
              <w:jc w:val="both"/>
              <w:rPr>
                <w:color w:val="00000A"/>
                <w:lang w:val="ru-RU"/>
              </w:rPr>
            </w:pPr>
            <w:r w:rsidRPr="0036659C">
              <w:rPr>
                <w:color w:val="000000"/>
              </w:rPr>
              <w:t>88,46</w:t>
            </w:r>
          </w:p>
        </w:tc>
        <w:tc>
          <w:tcPr>
            <w:tcW w:w="789" w:type="dxa"/>
            <w:vAlign w:val="center"/>
          </w:tcPr>
          <w:p w:rsidR="005B4493" w:rsidRPr="0036659C" w:rsidRDefault="005B4493" w:rsidP="000F6BC7">
            <w:pPr>
              <w:jc w:val="both"/>
              <w:rPr>
                <w:color w:val="00000A"/>
                <w:lang w:val="ru-RU"/>
              </w:rPr>
            </w:pPr>
            <w:r w:rsidRPr="0036659C">
              <w:rPr>
                <w:color w:val="000000"/>
              </w:rPr>
              <w:t>97,26</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№5</w:t>
            </w:r>
          </w:p>
        </w:tc>
        <w:tc>
          <w:tcPr>
            <w:tcW w:w="2160" w:type="dxa"/>
            <w:vAlign w:val="center"/>
          </w:tcPr>
          <w:p w:rsidR="005B4493" w:rsidRPr="0036659C" w:rsidRDefault="005B4493" w:rsidP="000F6BC7">
            <w:pPr>
              <w:jc w:val="both"/>
              <w:rPr>
                <w:color w:val="00000A"/>
                <w:lang w:val="ru-RU"/>
              </w:rPr>
            </w:pPr>
            <w:r w:rsidRPr="0036659C">
              <w:rPr>
                <w:lang w:val="ru-RU"/>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87,92</w:t>
            </w:r>
          </w:p>
        </w:tc>
        <w:tc>
          <w:tcPr>
            <w:tcW w:w="831" w:type="dxa"/>
            <w:vAlign w:val="center"/>
          </w:tcPr>
          <w:p w:rsidR="005B4493" w:rsidRPr="0036659C" w:rsidRDefault="005B4493" w:rsidP="000F6BC7">
            <w:pPr>
              <w:jc w:val="both"/>
              <w:rPr>
                <w:color w:val="00000A"/>
                <w:lang w:val="ru-RU"/>
              </w:rPr>
            </w:pPr>
            <w:r w:rsidRPr="0036659C">
              <w:rPr>
                <w:color w:val="000000"/>
              </w:rPr>
              <w:t>94,09</w:t>
            </w:r>
          </w:p>
        </w:tc>
        <w:tc>
          <w:tcPr>
            <w:tcW w:w="789" w:type="dxa"/>
            <w:vAlign w:val="center"/>
          </w:tcPr>
          <w:p w:rsidR="005B4493" w:rsidRPr="0036659C" w:rsidRDefault="005B4493" w:rsidP="000F6BC7">
            <w:pPr>
              <w:jc w:val="both"/>
              <w:rPr>
                <w:color w:val="00000A"/>
                <w:lang w:val="ru-RU"/>
              </w:rPr>
            </w:pPr>
            <w:r w:rsidRPr="0036659C">
              <w:rPr>
                <w:color w:val="000000"/>
              </w:rPr>
              <w:t>98,48</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№6</w:t>
            </w:r>
          </w:p>
        </w:tc>
        <w:tc>
          <w:tcPr>
            <w:tcW w:w="2160" w:type="dxa"/>
            <w:vAlign w:val="center"/>
          </w:tcPr>
          <w:p w:rsidR="005B4493" w:rsidRPr="0036659C" w:rsidRDefault="005B4493" w:rsidP="000F6BC7">
            <w:pPr>
              <w:jc w:val="both"/>
              <w:rPr>
                <w:color w:val="00000A"/>
                <w:lang w:val="ru-RU"/>
              </w:rPr>
            </w:pPr>
            <w:r w:rsidRPr="0036659C">
              <w:rPr>
                <w:lang w:val="ru-RU"/>
              </w:rPr>
              <w:t>Применять социально-экономические и гуманитарные знания в процессе решения познавательных задач по актуальным социальным проблемам</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86,91</w:t>
            </w:r>
          </w:p>
        </w:tc>
        <w:tc>
          <w:tcPr>
            <w:tcW w:w="831" w:type="dxa"/>
            <w:vAlign w:val="center"/>
          </w:tcPr>
          <w:p w:rsidR="005B4493" w:rsidRPr="0036659C" w:rsidRDefault="005B4493" w:rsidP="000F6BC7">
            <w:pPr>
              <w:jc w:val="both"/>
              <w:rPr>
                <w:color w:val="00000A"/>
                <w:lang w:val="ru-RU"/>
              </w:rPr>
            </w:pPr>
            <w:r w:rsidRPr="0036659C">
              <w:rPr>
                <w:color w:val="000000"/>
              </w:rPr>
              <w:t>96,22</w:t>
            </w:r>
          </w:p>
        </w:tc>
        <w:tc>
          <w:tcPr>
            <w:tcW w:w="789" w:type="dxa"/>
            <w:vAlign w:val="center"/>
          </w:tcPr>
          <w:p w:rsidR="005B4493" w:rsidRPr="0036659C" w:rsidRDefault="005B4493" w:rsidP="000F6BC7">
            <w:pPr>
              <w:jc w:val="both"/>
              <w:rPr>
                <w:color w:val="00000A"/>
                <w:lang w:val="ru-RU"/>
              </w:rPr>
            </w:pPr>
            <w:r w:rsidRPr="0036659C">
              <w:rPr>
                <w:color w:val="000000"/>
              </w:rPr>
              <w:t>98,78</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№7</w:t>
            </w:r>
          </w:p>
        </w:tc>
        <w:tc>
          <w:tcPr>
            <w:tcW w:w="2160" w:type="dxa"/>
            <w:vAlign w:val="center"/>
          </w:tcPr>
          <w:p w:rsidR="005B4493" w:rsidRPr="0036659C" w:rsidRDefault="005B4493" w:rsidP="000F6BC7">
            <w:pPr>
              <w:jc w:val="both"/>
              <w:rPr>
                <w:color w:val="00000A"/>
                <w:lang w:val="ru-RU"/>
              </w:rPr>
            </w:pPr>
            <w:r w:rsidRPr="0036659C">
              <w:rPr>
                <w:lang w:val="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68,72</w:t>
            </w:r>
          </w:p>
        </w:tc>
        <w:tc>
          <w:tcPr>
            <w:tcW w:w="831" w:type="dxa"/>
            <w:vAlign w:val="center"/>
          </w:tcPr>
          <w:p w:rsidR="005B4493" w:rsidRPr="0036659C" w:rsidRDefault="005B4493" w:rsidP="000F6BC7">
            <w:pPr>
              <w:jc w:val="both"/>
              <w:rPr>
                <w:color w:val="00000A"/>
                <w:lang w:val="ru-RU"/>
              </w:rPr>
            </w:pPr>
            <w:r w:rsidRPr="0036659C">
              <w:t>80,08</w:t>
            </w:r>
          </w:p>
        </w:tc>
        <w:tc>
          <w:tcPr>
            <w:tcW w:w="789" w:type="dxa"/>
            <w:vAlign w:val="center"/>
          </w:tcPr>
          <w:p w:rsidR="005B4493" w:rsidRPr="0036659C" w:rsidRDefault="005B4493" w:rsidP="000F6BC7">
            <w:pPr>
              <w:jc w:val="both"/>
              <w:rPr>
                <w:color w:val="00000A"/>
                <w:lang w:val="ru-RU"/>
              </w:rPr>
            </w:pPr>
            <w:r w:rsidRPr="0036659C">
              <w:rPr>
                <w:color w:val="000000"/>
              </w:rPr>
              <w:t>92,68</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№8</w:t>
            </w:r>
          </w:p>
        </w:tc>
        <w:tc>
          <w:tcPr>
            <w:tcW w:w="2160" w:type="dxa"/>
            <w:vAlign w:val="center"/>
          </w:tcPr>
          <w:p w:rsidR="005B4493" w:rsidRPr="0036659C" w:rsidRDefault="005B4493" w:rsidP="000F6BC7">
            <w:pPr>
              <w:jc w:val="both"/>
              <w:rPr>
                <w:color w:val="00000A"/>
                <w:lang w:val="ru-RU"/>
              </w:rPr>
            </w:pPr>
            <w:r w:rsidRPr="0036659C">
              <w:rPr>
                <w:lang w:val="ru-RU"/>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60,14</w:t>
            </w:r>
          </w:p>
        </w:tc>
        <w:tc>
          <w:tcPr>
            <w:tcW w:w="831" w:type="dxa"/>
            <w:vAlign w:val="center"/>
          </w:tcPr>
          <w:p w:rsidR="005B4493" w:rsidRPr="0036659C" w:rsidRDefault="005B4493" w:rsidP="000F6BC7">
            <w:pPr>
              <w:jc w:val="both"/>
              <w:rPr>
                <w:color w:val="00000A"/>
                <w:lang w:val="ru-RU"/>
              </w:rPr>
            </w:pPr>
            <w:r w:rsidRPr="0036659C">
              <w:rPr>
                <w:color w:val="000000"/>
              </w:rPr>
              <w:t>79,46</w:t>
            </w:r>
          </w:p>
        </w:tc>
        <w:tc>
          <w:tcPr>
            <w:tcW w:w="789" w:type="dxa"/>
            <w:vAlign w:val="center"/>
          </w:tcPr>
          <w:p w:rsidR="005B4493" w:rsidRPr="0036659C" w:rsidRDefault="005B4493" w:rsidP="000F6BC7">
            <w:pPr>
              <w:jc w:val="both"/>
              <w:rPr>
                <w:color w:val="00000A"/>
                <w:lang w:val="ru-RU"/>
              </w:rPr>
            </w:pPr>
            <w:r w:rsidRPr="0036659C">
              <w:rPr>
                <w:color w:val="000000"/>
              </w:rPr>
              <w:t>93,90</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№9</w:t>
            </w:r>
          </w:p>
        </w:tc>
        <w:tc>
          <w:tcPr>
            <w:tcW w:w="2160" w:type="dxa"/>
            <w:vAlign w:val="center"/>
          </w:tcPr>
          <w:p w:rsidR="005B4493" w:rsidRPr="0036659C" w:rsidRDefault="005B4493" w:rsidP="000F6BC7">
            <w:pPr>
              <w:jc w:val="both"/>
              <w:rPr>
                <w:color w:val="00000A"/>
                <w:lang w:val="ru-RU"/>
              </w:rPr>
            </w:pPr>
            <w:r w:rsidRPr="0036659C">
              <w:rPr>
                <w:lang w:val="ru-RU"/>
              </w:rPr>
              <w:t>Применять социально-экономические и гуманитарные знания в процессе решения познавательных задач  по актуальным социальным проблемам</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71,83</w:t>
            </w:r>
          </w:p>
        </w:tc>
        <w:tc>
          <w:tcPr>
            <w:tcW w:w="831" w:type="dxa"/>
            <w:vAlign w:val="center"/>
          </w:tcPr>
          <w:p w:rsidR="005B4493" w:rsidRPr="0036659C" w:rsidRDefault="005B4493" w:rsidP="000F6BC7">
            <w:pPr>
              <w:jc w:val="both"/>
              <w:rPr>
                <w:color w:val="00000A"/>
                <w:lang w:val="ru-RU"/>
              </w:rPr>
            </w:pPr>
            <w:r w:rsidRPr="0036659C">
              <w:rPr>
                <w:color w:val="000000"/>
              </w:rPr>
              <w:t>89,56</w:t>
            </w:r>
          </w:p>
        </w:tc>
        <w:tc>
          <w:tcPr>
            <w:tcW w:w="789" w:type="dxa"/>
            <w:vAlign w:val="center"/>
          </w:tcPr>
          <w:p w:rsidR="005B4493" w:rsidRPr="0036659C" w:rsidRDefault="005B4493" w:rsidP="000F6BC7">
            <w:pPr>
              <w:jc w:val="both"/>
              <w:rPr>
                <w:color w:val="00000A"/>
                <w:lang w:val="ru-RU"/>
              </w:rPr>
            </w:pPr>
            <w:r w:rsidRPr="0036659C">
              <w:rPr>
                <w:color w:val="000000"/>
              </w:rPr>
              <w:t>97,26</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№10</w:t>
            </w:r>
          </w:p>
        </w:tc>
        <w:tc>
          <w:tcPr>
            <w:tcW w:w="2160" w:type="dxa"/>
            <w:vAlign w:val="center"/>
          </w:tcPr>
          <w:p w:rsidR="005B4493" w:rsidRPr="0036659C" w:rsidRDefault="005B4493" w:rsidP="000F6BC7">
            <w:pPr>
              <w:jc w:val="both"/>
              <w:rPr>
                <w:color w:val="00000A"/>
                <w:lang w:val="ru-RU"/>
              </w:rPr>
            </w:pPr>
            <w:r w:rsidRPr="0036659C">
              <w:rPr>
                <w:lang w:val="ru-RU"/>
              </w:rPr>
              <w:t>Осуществлять поиск социальной информации, представленной в различных знаковых системах (рисунок)</w:t>
            </w:r>
          </w:p>
        </w:tc>
        <w:tc>
          <w:tcPr>
            <w:tcW w:w="1080" w:type="dxa"/>
          </w:tcPr>
          <w:p w:rsidR="005B4493" w:rsidRPr="0036659C" w:rsidRDefault="005B4493" w:rsidP="000F6BC7">
            <w:pPr>
              <w:jc w:val="center"/>
              <w:rPr>
                <w:color w:val="00000A"/>
                <w:lang w:val="ru-RU"/>
              </w:rPr>
            </w:pPr>
            <w:r w:rsidRPr="0036659C">
              <w:rPr>
                <w:color w:val="00000A"/>
                <w:lang w:val="ru-RU"/>
              </w:rPr>
              <w:t>5</w:t>
            </w:r>
          </w:p>
          <w:p w:rsidR="005B4493" w:rsidRPr="0036659C" w:rsidRDefault="005B4493" w:rsidP="000F6BC7">
            <w:pPr>
              <w:jc w:val="center"/>
              <w:rPr>
                <w:color w:val="00000A"/>
                <w:lang w:val="ru-RU"/>
              </w:rPr>
            </w:pPr>
            <w:r w:rsidRPr="0036659C">
              <w:rPr>
                <w:color w:val="00000A"/>
                <w:lang w:val="ru-RU"/>
              </w:rPr>
              <w:t>71,5%</w:t>
            </w:r>
          </w:p>
        </w:tc>
        <w:tc>
          <w:tcPr>
            <w:tcW w:w="1260" w:type="dxa"/>
          </w:tcPr>
          <w:p w:rsidR="005B4493" w:rsidRPr="0036659C" w:rsidRDefault="005B4493" w:rsidP="000F6BC7">
            <w:pPr>
              <w:jc w:val="center"/>
              <w:rPr>
                <w:color w:val="00000A"/>
                <w:lang w:val="ru-RU"/>
              </w:rPr>
            </w:pPr>
            <w:r w:rsidRPr="0036659C">
              <w:rPr>
                <w:color w:val="00000A"/>
                <w:lang w:val="ru-RU"/>
              </w:rPr>
              <w:t>2</w:t>
            </w:r>
          </w:p>
          <w:p w:rsidR="005B4493" w:rsidRPr="0036659C" w:rsidRDefault="005B4493" w:rsidP="000F6BC7">
            <w:pPr>
              <w:jc w:val="center"/>
              <w:rPr>
                <w:color w:val="00000A"/>
                <w:lang w:val="ru-RU"/>
              </w:rPr>
            </w:pPr>
            <w:r w:rsidRPr="0036659C">
              <w:rPr>
                <w:color w:val="00000A"/>
                <w:lang w:val="ru-RU"/>
              </w:rPr>
              <w:t>28,6%</w:t>
            </w:r>
          </w:p>
        </w:tc>
        <w:tc>
          <w:tcPr>
            <w:tcW w:w="1440" w:type="dxa"/>
          </w:tcPr>
          <w:p w:rsidR="005B4493" w:rsidRPr="0036659C" w:rsidRDefault="005B4493" w:rsidP="000F6BC7">
            <w:pPr>
              <w:jc w:val="both"/>
              <w:rPr>
                <w:color w:val="00000A"/>
                <w:lang w:val="ru-RU"/>
              </w:rPr>
            </w:pPr>
            <w:r w:rsidRPr="0036659C">
              <w:rPr>
                <w:color w:val="00000A"/>
                <w:lang w:val="ru-RU"/>
              </w:rPr>
              <w:t>53,61</w:t>
            </w:r>
          </w:p>
        </w:tc>
        <w:tc>
          <w:tcPr>
            <w:tcW w:w="1080" w:type="dxa"/>
            <w:vAlign w:val="center"/>
          </w:tcPr>
          <w:p w:rsidR="005B4493" w:rsidRPr="0036659C" w:rsidRDefault="005B4493" w:rsidP="000F6BC7">
            <w:pPr>
              <w:jc w:val="both"/>
              <w:rPr>
                <w:color w:val="00000A"/>
                <w:lang w:val="ru-RU"/>
              </w:rPr>
            </w:pPr>
            <w:r w:rsidRPr="0036659C">
              <w:rPr>
                <w:color w:val="00000A"/>
                <w:lang w:val="ru-RU"/>
              </w:rPr>
              <w:t>56,77</w:t>
            </w:r>
          </w:p>
        </w:tc>
        <w:tc>
          <w:tcPr>
            <w:tcW w:w="831" w:type="dxa"/>
            <w:vAlign w:val="center"/>
          </w:tcPr>
          <w:p w:rsidR="005B4493" w:rsidRPr="0036659C" w:rsidRDefault="005B4493" w:rsidP="000F6BC7">
            <w:pPr>
              <w:jc w:val="both"/>
              <w:rPr>
                <w:color w:val="00000A"/>
                <w:lang w:val="ru-RU"/>
              </w:rPr>
            </w:pPr>
            <w:r w:rsidRPr="0036659C">
              <w:t>70,19</w:t>
            </w:r>
          </w:p>
        </w:tc>
        <w:tc>
          <w:tcPr>
            <w:tcW w:w="789" w:type="dxa"/>
            <w:vAlign w:val="center"/>
          </w:tcPr>
          <w:p w:rsidR="005B4493" w:rsidRPr="0036659C" w:rsidRDefault="005B4493" w:rsidP="000F6BC7">
            <w:pPr>
              <w:jc w:val="both"/>
              <w:rPr>
                <w:color w:val="00000A"/>
                <w:lang w:val="ru-RU"/>
              </w:rPr>
            </w:pPr>
            <w:r w:rsidRPr="0036659C">
              <w:t>83.54</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№11</w:t>
            </w:r>
          </w:p>
        </w:tc>
        <w:tc>
          <w:tcPr>
            <w:tcW w:w="2160" w:type="dxa"/>
            <w:vAlign w:val="center"/>
          </w:tcPr>
          <w:p w:rsidR="005B4493" w:rsidRPr="0036659C" w:rsidRDefault="005B4493" w:rsidP="000F6BC7">
            <w:pPr>
              <w:jc w:val="both"/>
              <w:rPr>
                <w:color w:val="00000A"/>
                <w:lang w:val="ru-RU"/>
              </w:rPr>
            </w:pPr>
            <w:r w:rsidRPr="0036659C">
              <w:rPr>
                <w:lang w:val="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77,55</w:t>
            </w:r>
          </w:p>
        </w:tc>
        <w:tc>
          <w:tcPr>
            <w:tcW w:w="831" w:type="dxa"/>
            <w:vAlign w:val="center"/>
          </w:tcPr>
          <w:p w:rsidR="005B4493" w:rsidRPr="0036659C" w:rsidRDefault="005B4493" w:rsidP="000F6BC7">
            <w:pPr>
              <w:jc w:val="both"/>
              <w:rPr>
                <w:color w:val="00000A"/>
                <w:lang w:val="ru-RU"/>
              </w:rPr>
            </w:pPr>
            <w:r w:rsidRPr="0036659C">
              <w:rPr>
                <w:color w:val="000000"/>
              </w:rPr>
              <w:t>89,77</w:t>
            </w:r>
          </w:p>
        </w:tc>
        <w:tc>
          <w:tcPr>
            <w:tcW w:w="789" w:type="dxa"/>
            <w:vAlign w:val="center"/>
          </w:tcPr>
          <w:p w:rsidR="005B4493" w:rsidRPr="0036659C" w:rsidRDefault="005B4493" w:rsidP="000F6BC7">
            <w:pPr>
              <w:jc w:val="both"/>
              <w:rPr>
                <w:color w:val="00000A"/>
                <w:lang w:val="ru-RU"/>
              </w:rPr>
            </w:pPr>
            <w:r w:rsidRPr="0036659C">
              <w:rPr>
                <w:color w:val="000000"/>
              </w:rPr>
              <w:t>96,34</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№12</w:t>
            </w:r>
          </w:p>
        </w:tc>
        <w:tc>
          <w:tcPr>
            <w:tcW w:w="2160" w:type="dxa"/>
            <w:vAlign w:val="center"/>
          </w:tcPr>
          <w:p w:rsidR="005B4493" w:rsidRPr="0036659C" w:rsidRDefault="005B4493" w:rsidP="000F6BC7">
            <w:pPr>
              <w:jc w:val="both"/>
              <w:rPr>
                <w:color w:val="00000A"/>
                <w:lang w:val="ru-RU"/>
              </w:rPr>
            </w:pPr>
            <w:r w:rsidRPr="0036659C">
              <w:rPr>
                <w:lang w:val="ru-RU"/>
              </w:rPr>
              <w:t>Осуществлять поиск социальной информации, представленной в различных знаковых системах (таблица, диаграмма)</w:t>
            </w:r>
          </w:p>
        </w:tc>
        <w:tc>
          <w:tcPr>
            <w:tcW w:w="1080" w:type="dxa"/>
          </w:tcPr>
          <w:p w:rsidR="005B4493" w:rsidRPr="0036659C" w:rsidRDefault="005B4493" w:rsidP="000F6BC7">
            <w:pPr>
              <w:jc w:val="center"/>
              <w:rPr>
                <w:color w:val="00000A"/>
                <w:lang w:val="ru-RU"/>
              </w:rPr>
            </w:pPr>
            <w:r w:rsidRPr="0036659C">
              <w:rPr>
                <w:color w:val="00000A"/>
                <w:lang w:val="ru-RU"/>
              </w:rPr>
              <w:t>6</w:t>
            </w:r>
          </w:p>
          <w:p w:rsidR="005B4493" w:rsidRPr="0036659C" w:rsidRDefault="005B4493" w:rsidP="000F6BC7">
            <w:pPr>
              <w:jc w:val="center"/>
              <w:rPr>
                <w:color w:val="00000A"/>
                <w:lang w:val="ru-RU"/>
              </w:rPr>
            </w:pPr>
            <w:r w:rsidRPr="0036659C">
              <w:rPr>
                <w:color w:val="00000A"/>
                <w:lang w:val="ru-RU"/>
              </w:rPr>
              <w:t>85,7%</w:t>
            </w:r>
          </w:p>
        </w:tc>
        <w:tc>
          <w:tcPr>
            <w:tcW w:w="1260" w:type="dxa"/>
          </w:tcPr>
          <w:p w:rsidR="005B4493" w:rsidRPr="0036659C" w:rsidRDefault="005B4493" w:rsidP="000F6BC7">
            <w:pPr>
              <w:jc w:val="center"/>
              <w:rPr>
                <w:color w:val="00000A"/>
                <w:lang w:val="ru-RU"/>
              </w:rPr>
            </w:pPr>
            <w:r w:rsidRPr="0036659C">
              <w:rPr>
                <w:color w:val="00000A"/>
                <w:lang w:val="ru-RU"/>
              </w:rPr>
              <w:t>1</w:t>
            </w:r>
          </w:p>
          <w:p w:rsidR="005B4493" w:rsidRPr="0036659C" w:rsidRDefault="005B4493" w:rsidP="000F6BC7">
            <w:pPr>
              <w:jc w:val="center"/>
              <w:rPr>
                <w:color w:val="00000A"/>
                <w:lang w:val="ru-RU"/>
              </w:rPr>
            </w:pPr>
            <w:r w:rsidRPr="0036659C">
              <w:rPr>
                <w:color w:val="00000A"/>
                <w:lang w:val="ru-RU"/>
              </w:rPr>
              <w:t>14,3%</w:t>
            </w:r>
          </w:p>
        </w:tc>
        <w:tc>
          <w:tcPr>
            <w:tcW w:w="1440" w:type="dxa"/>
          </w:tcPr>
          <w:p w:rsidR="005B4493" w:rsidRPr="0036659C" w:rsidRDefault="005B4493" w:rsidP="000F6BC7">
            <w:pPr>
              <w:jc w:val="both"/>
              <w:rPr>
                <w:color w:val="00000A"/>
                <w:lang w:val="ru-RU"/>
              </w:rPr>
            </w:pPr>
            <w:r w:rsidRPr="0036659C">
              <w:rPr>
                <w:color w:val="00000A"/>
                <w:lang w:val="ru-RU"/>
              </w:rPr>
              <w:t>76</w:t>
            </w:r>
          </w:p>
        </w:tc>
        <w:tc>
          <w:tcPr>
            <w:tcW w:w="1080" w:type="dxa"/>
            <w:vAlign w:val="center"/>
          </w:tcPr>
          <w:p w:rsidR="005B4493" w:rsidRPr="0036659C" w:rsidRDefault="005B4493" w:rsidP="000F6BC7">
            <w:pPr>
              <w:jc w:val="both"/>
              <w:rPr>
                <w:color w:val="00000A"/>
                <w:lang w:val="ru-RU"/>
              </w:rPr>
            </w:pPr>
            <w:r w:rsidRPr="0036659C">
              <w:rPr>
                <w:color w:val="00000A"/>
                <w:lang w:val="ru-RU"/>
              </w:rPr>
              <w:t>92,67</w:t>
            </w:r>
          </w:p>
        </w:tc>
        <w:tc>
          <w:tcPr>
            <w:tcW w:w="831" w:type="dxa"/>
            <w:vAlign w:val="center"/>
          </w:tcPr>
          <w:p w:rsidR="005B4493" w:rsidRPr="0036659C" w:rsidRDefault="005B4493" w:rsidP="000F6BC7">
            <w:pPr>
              <w:jc w:val="both"/>
              <w:rPr>
                <w:color w:val="00000A"/>
                <w:lang w:val="ru-RU"/>
              </w:rPr>
            </w:pPr>
            <w:r w:rsidRPr="0036659C">
              <w:rPr>
                <w:color w:val="000000"/>
              </w:rPr>
              <w:t>96,57</w:t>
            </w:r>
          </w:p>
        </w:tc>
        <w:tc>
          <w:tcPr>
            <w:tcW w:w="789" w:type="dxa"/>
            <w:vAlign w:val="center"/>
          </w:tcPr>
          <w:p w:rsidR="005B4493" w:rsidRPr="0036659C" w:rsidRDefault="005B4493" w:rsidP="000F6BC7">
            <w:pPr>
              <w:jc w:val="both"/>
              <w:rPr>
                <w:color w:val="00000A"/>
                <w:lang w:val="ru-RU"/>
              </w:rPr>
            </w:pPr>
            <w:r w:rsidRPr="0036659C">
              <w:rPr>
                <w:color w:val="000000"/>
              </w:rPr>
              <w:t>98,17</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№13</w:t>
            </w:r>
          </w:p>
        </w:tc>
        <w:tc>
          <w:tcPr>
            <w:tcW w:w="2160" w:type="dxa"/>
            <w:vAlign w:val="center"/>
          </w:tcPr>
          <w:p w:rsidR="005B4493" w:rsidRPr="0036659C" w:rsidRDefault="005B4493" w:rsidP="000F6BC7">
            <w:pPr>
              <w:jc w:val="both"/>
              <w:rPr>
                <w:color w:val="00000A"/>
                <w:lang w:val="ru-RU"/>
              </w:rPr>
            </w:pPr>
            <w:r w:rsidRPr="0036659C">
              <w:rPr>
                <w:lang w:val="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w:t>
            </w:r>
          </w:p>
        </w:tc>
        <w:tc>
          <w:tcPr>
            <w:tcW w:w="1080" w:type="dxa"/>
          </w:tcPr>
          <w:p w:rsidR="005B4493" w:rsidRPr="0036659C" w:rsidRDefault="005B4493" w:rsidP="000F6BC7">
            <w:pPr>
              <w:jc w:val="center"/>
              <w:rPr>
                <w:color w:val="00000A"/>
                <w:lang w:val="ru-RU"/>
              </w:rPr>
            </w:pPr>
            <w:r w:rsidRPr="0036659C">
              <w:rPr>
                <w:color w:val="00000A"/>
                <w:lang w:val="ru-RU"/>
              </w:rPr>
              <w:t>6</w:t>
            </w:r>
          </w:p>
          <w:p w:rsidR="005B4493" w:rsidRPr="0036659C" w:rsidRDefault="005B4493" w:rsidP="000F6BC7">
            <w:pPr>
              <w:jc w:val="center"/>
              <w:rPr>
                <w:color w:val="00000A"/>
                <w:lang w:val="ru-RU"/>
              </w:rPr>
            </w:pPr>
            <w:r w:rsidRPr="0036659C">
              <w:rPr>
                <w:color w:val="00000A"/>
                <w:lang w:val="ru-RU"/>
              </w:rPr>
              <w:t>85,7%</w:t>
            </w:r>
          </w:p>
        </w:tc>
        <w:tc>
          <w:tcPr>
            <w:tcW w:w="1260" w:type="dxa"/>
          </w:tcPr>
          <w:p w:rsidR="005B4493" w:rsidRPr="0036659C" w:rsidRDefault="005B4493" w:rsidP="000F6BC7">
            <w:pPr>
              <w:jc w:val="center"/>
              <w:rPr>
                <w:color w:val="00000A"/>
                <w:lang w:val="ru-RU"/>
              </w:rPr>
            </w:pPr>
            <w:r w:rsidRPr="0036659C">
              <w:rPr>
                <w:color w:val="00000A"/>
                <w:lang w:val="ru-RU"/>
              </w:rPr>
              <w:t>1</w:t>
            </w:r>
          </w:p>
          <w:p w:rsidR="005B4493" w:rsidRPr="0036659C" w:rsidRDefault="005B4493" w:rsidP="000F6BC7">
            <w:pPr>
              <w:jc w:val="center"/>
              <w:rPr>
                <w:color w:val="00000A"/>
                <w:lang w:val="ru-RU"/>
              </w:rPr>
            </w:pPr>
            <w:r w:rsidRPr="0036659C">
              <w:rPr>
                <w:color w:val="00000A"/>
                <w:lang w:val="ru-RU"/>
              </w:rPr>
              <w:t>14,3%</w:t>
            </w:r>
          </w:p>
        </w:tc>
        <w:tc>
          <w:tcPr>
            <w:tcW w:w="1440" w:type="dxa"/>
          </w:tcPr>
          <w:p w:rsidR="005B4493" w:rsidRPr="0036659C" w:rsidRDefault="005B4493" w:rsidP="000F6BC7">
            <w:pPr>
              <w:jc w:val="both"/>
              <w:rPr>
                <w:color w:val="00000A"/>
                <w:lang w:val="ru-RU"/>
              </w:rPr>
            </w:pPr>
            <w:r w:rsidRPr="0036659C">
              <w:rPr>
                <w:color w:val="00000A"/>
                <w:lang w:val="ru-RU"/>
              </w:rPr>
              <w:t>53</w:t>
            </w:r>
          </w:p>
        </w:tc>
        <w:tc>
          <w:tcPr>
            <w:tcW w:w="1080" w:type="dxa"/>
            <w:vAlign w:val="center"/>
          </w:tcPr>
          <w:p w:rsidR="005B4493" w:rsidRPr="0036659C" w:rsidRDefault="005B4493" w:rsidP="000F6BC7">
            <w:pPr>
              <w:jc w:val="both"/>
              <w:rPr>
                <w:color w:val="00000A"/>
                <w:lang w:val="ru-RU"/>
              </w:rPr>
            </w:pPr>
            <w:r w:rsidRPr="0036659C">
              <w:rPr>
                <w:color w:val="00000A"/>
                <w:lang w:val="ru-RU"/>
              </w:rPr>
              <w:t>69,31</w:t>
            </w:r>
          </w:p>
        </w:tc>
        <w:tc>
          <w:tcPr>
            <w:tcW w:w="831" w:type="dxa"/>
            <w:vAlign w:val="center"/>
          </w:tcPr>
          <w:p w:rsidR="005B4493" w:rsidRPr="0036659C" w:rsidRDefault="005B4493" w:rsidP="000F6BC7">
            <w:pPr>
              <w:jc w:val="both"/>
              <w:rPr>
                <w:color w:val="00000A"/>
                <w:lang w:val="ru-RU"/>
              </w:rPr>
            </w:pPr>
            <w:r w:rsidRPr="0036659C">
              <w:rPr>
                <w:color w:val="000000"/>
              </w:rPr>
              <w:t>81,80</w:t>
            </w:r>
          </w:p>
        </w:tc>
        <w:tc>
          <w:tcPr>
            <w:tcW w:w="789" w:type="dxa"/>
            <w:vAlign w:val="center"/>
          </w:tcPr>
          <w:p w:rsidR="005B4493" w:rsidRPr="0036659C" w:rsidRDefault="005B4493" w:rsidP="000F6BC7">
            <w:pPr>
              <w:jc w:val="both"/>
              <w:rPr>
                <w:color w:val="00000A"/>
                <w:lang w:val="ru-RU"/>
              </w:rPr>
            </w:pPr>
            <w:r w:rsidRPr="0036659C">
              <w:rPr>
                <w:color w:val="000000"/>
              </w:rPr>
              <w:t>91,16</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№14</w:t>
            </w:r>
          </w:p>
        </w:tc>
        <w:tc>
          <w:tcPr>
            <w:tcW w:w="2160" w:type="dxa"/>
            <w:vAlign w:val="center"/>
          </w:tcPr>
          <w:p w:rsidR="005B4493" w:rsidRPr="0036659C" w:rsidRDefault="005B4493" w:rsidP="000F6BC7">
            <w:pPr>
              <w:jc w:val="both"/>
              <w:rPr>
                <w:color w:val="00000A"/>
                <w:lang w:val="ru-RU"/>
              </w:rPr>
            </w:pPr>
            <w:r w:rsidRPr="0036659C">
              <w:rPr>
                <w:lang w:val="ru-RU"/>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tc>
        <w:tc>
          <w:tcPr>
            <w:tcW w:w="1080" w:type="dxa"/>
          </w:tcPr>
          <w:p w:rsidR="005B4493" w:rsidRPr="0036659C" w:rsidRDefault="005B4493" w:rsidP="000F6BC7">
            <w:pPr>
              <w:jc w:val="center"/>
              <w:rPr>
                <w:color w:val="00000A"/>
                <w:lang w:val="ru-RU"/>
              </w:rPr>
            </w:pPr>
            <w:r w:rsidRPr="0036659C">
              <w:rPr>
                <w:color w:val="00000A"/>
                <w:lang w:val="ru-RU"/>
              </w:rPr>
              <w:t>4</w:t>
            </w:r>
          </w:p>
          <w:p w:rsidR="005B4493" w:rsidRPr="0036659C" w:rsidRDefault="005B4493" w:rsidP="000F6BC7">
            <w:pPr>
              <w:jc w:val="center"/>
              <w:rPr>
                <w:color w:val="00000A"/>
                <w:lang w:val="ru-RU"/>
              </w:rPr>
            </w:pPr>
            <w:r w:rsidRPr="0036659C">
              <w:rPr>
                <w:color w:val="00000A"/>
                <w:lang w:val="ru-RU"/>
              </w:rPr>
              <w:t>57,2%</w:t>
            </w:r>
          </w:p>
        </w:tc>
        <w:tc>
          <w:tcPr>
            <w:tcW w:w="1260" w:type="dxa"/>
          </w:tcPr>
          <w:p w:rsidR="005B4493" w:rsidRPr="0036659C" w:rsidRDefault="005B4493" w:rsidP="000F6BC7">
            <w:pPr>
              <w:jc w:val="center"/>
              <w:rPr>
                <w:color w:val="00000A"/>
                <w:lang w:val="ru-RU"/>
              </w:rPr>
            </w:pPr>
            <w:r w:rsidRPr="0036659C">
              <w:rPr>
                <w:color w:val="00000A"/>
                <w:lang w:val="ru-RU"/>
              </w:rPr>
              <w:t>3</w:t>
            </w:r>
          </w:p>
          <w:p w:rsidR="005B4493" w:rsidRPr="0036659C" w:rsidRDefault="005B4493" w:rsidP="000F6BC7">
            <w:pPr>
              <w:jc w:val="center"/>
              <w:rPr>
                <w:color w:val="00000A"/>
                <w:lang w:val="ru-RU"/>
              </w:rPr>
            </w:pPr>
            <w:r w:rsidRPr="0036659C">
              <w:rPr>
                <w:color w:val="00000A"/>
                <w:lang w:val="ru-RU"/>
              </w:rPr>
              <w:t>42,9%</w:t>
            </w:r>
          </w:p>
        </w:tc>
        <w:tc>
          <w:tcPr>
            <w:tcW w:w="1440" w:type="dxa"/>
          </w:tcPr>
          <w:p w:rsidR="005B4493" w:rsidRPr="0036659C" w:rsidRDefault="005B4493" w:rsidP="000F6BC7">
            <w:pPr>
              <w:jc w:val="both"/>
              <w:rPr>
                <w:color w:val="00000A"/>
                <w:lang w:val="ru-RU"/>
              </w:rPr>
            </w:pPr>
            <w:r w:rsidRPr="0036659C">
              <w:rPr>
                <w:color w:val="00000A"/>
                <w:lang w:val="ru-RU"/>
              </w:rPr>
              <w:t>53,61,63</w:t>
            </w:r>
          </w:p>
        </w:tc>
        <w:tc>
          <w:tcPr>
            <w:tcW w:w="1080" w:type="dxa"/>
            <w:vAlign w:val="center"/>
          </w:tcPr>
          <w:p w:rsidR="005B4493" w:rsidRPr="0036659C" w:rsidRDefault="005B4493" w:rsidP="000F6BC7">
            <w:pPr>
              <w:jc w:val="both"/>
              <w:rPr>
                <w:color w:val="00000A"/>
                <w:lang w:val="ru-RU"/>
              </w:rPr>
            </w:pPr>
            <w:r w:rsidRPr="0036659C">
              <w:rPr>
                <w:color w:val="00000A"/>
                <w:lang w:val="ru-RU"/>
              </w:rPr>
              <w:t>46,61</w:t>
            </w:r>
          </w:p>
        </w:tc>
        <w:tc>
          <w:tcPr>
            <w:tcW w:w="831" w:type="dxa"/>
            <w:vAlign w:val="center"/>
          </w:tcPr>
          <w:p w:rsidR="005B4493" w:rsidRPr="0036659C" w:rsidRDefault="005B4493" w:rsidP="000F6BC7">
            <w:pPr>
              <w:jc w:val="both"/>
              <w:rPr>
                <w:color w:val="00000A"/>
                <w:lang w:val="ru-RU"/>
              </w:rPr>
            </w:pPr>
            <w:r w:rsidRPr="0036659C">
              <w:t>65,52</w:t>
            </w:r>
          </w:p>
        </w:tc>
        <w:tc>
          <w:tcPr>
            <w:tcW w:w="789" w:type="dxa"/>
            <w:vAlign w:val="center"/>
          </w:tcPr>
          <w:p w:rsidR="005B4493" w:rsidRPr="0036659C" w:rsidRDefault="005B4493" w:rsidP="000F6BC7">
            <w:pPr>
              <w:jc w:val="both"/>
              <w:rPr>
                <w:color w:val="00000A"/>
                <w:lang w:val="ru-RU"/>
              </w:rPr>
            </w:pPr>
            <w:r w:rsidRPr="0036659C">
              <w:rPr>
                <w:color w:val="000000"/>
              </w:rPr>
              <w:t>90,85</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№15</w:t>
            </w:r>
          </w:p>
        </w:tc>
        <w:tc>
          <w:tcPr>
            <w:tcW w:w="2160" w:type="dxa"/>
            <w:vAlign w:val="center"/>
          </w:tcPr>
          <w:p w:rsidR="005B4493" w:rsidRPr="0036659C" w:rsidRDefault="005B4493" w:rsidP="000F6BC7">
            <w:pPr>
              <w:jc w:val="both"/>
              <w:rPr>
                <w:color w:val="00000A"/>
                <w:lang w:val="ru-RU"/>
              </w:rPr>
            </w:pPr>
            <w:r w:rsidRPr="0036659C">
              <w:rPr>
                <w:lang w:val="ru-RU"/>
              </w:rPr>
              <w:t>Применять социально-экономические и гуманитарные знания в процессе решения познавательных задач  по актуальным социальным проблемам</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59,64</w:t>
            </w:r>
          </w:p>
        </w:tc>
        <w:tc>
          <w:tcPr>
            <w:tcW w:w="831" w:type="dxa"/>
            <w:vAlign w:val="center"/>
          </w:tcPr>
          <w:p w:rsidR="005B4493" w:rsidRPr="0036659C" w:rsidRDefault="005B4493" w:rsidP="000F6BC7">
            <w:pPr>
              <w:jc w:val="both"/>
              <w:rPr>
                <w:color w:val="00000A"/>
                <w:lang w:val="ru-RU"/>
              </w:rPr>
            </w:pPr>
            <w:r w:rsidRPr="0036659C">
              <w:rPr>
                <w:color w:val="000000"/>
              </w:rPr>
              <w:t>76,24</w:t>
            </w:r>
          </w:p>
        </w:tc>
        <w:tc>
          <w:tcPr>
            <w:tcW w:w="789" w:type="dxa"/>
            <w:vAlign w:val="center"/>
          </w:tcPr>
          <w:p w:rsidR="005B4493" w:rsidRPr="0036659C" w:rsidRDefault="005B4493" w:rsidP="000F6BC7">
            <w:pPr>
              <w:jc w:val="both"/>
              <w:rPr>
                <w:color w:val="00000A"/>
                <w:lang w:val="ru-RU"/>
              </w:rPr>
            </w:pPr>
            <w:r w:rsidRPr="0036659C">
              <w:rPr>
                <w:color w:val="000000"/>
              </w:rPr>
              <w:t>89,94</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№16</w:t>
            </w:r>
          </w:p>
        </w:tc>
        <w:tc>
          <w:tcPr>
            <w:tcW w:w="2160" w:type="dxa"/>
            <w:vAlign w:val="center"/>
          </w:tcPr>
          <w:p w:rsidR="005B4493" w:rsidRPr="0036659C" w:rsidRDefault="005B4493" w:rsidP="000F6BC7">
            <w:pPr>
              <w:jc w:val="both"/>
              <w:rPr>
                <w:color w:val="00000A"/>
                <w:lang w:val="ru-RU"/>
              </w:rPr>
            </w:pPr>
            <w:r w:rsidRPr="0036659C">
              <w:rPr>
                <w:lang w:val="ru-RU"/>
              </w:rPr>
              <w:t xml:space="preserve">Характеризовать с научных позиций основы конституционного строя, права и свободы человека и гражданина, конституционные  обязанности гражданина РФ </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80,63</w:t>
            </w:r>
          </w:p>
        </w:tc>
        <w:tc>
          <w:tcPr>
            <w:tcW w:w="831" w:type="dxa"/>
            <w:vAlign w:val="center"/>
          </w:tcPr>
          <w:p w:rsidR="005B4493" w:rsidRPr="0036659C" w:rsidRDefault="005B4493" w:rsidP="000F6BC7">
            <w:pPr>
              <w:jc w:val="both"/>
              <w:rPr>
                <w:color w:val="00000A"/>
                <w:lang w:val="ru-RU"/>
              </w:rPr>
            </w:pPr>
            <w:r w:rsidRPr="0036659C">
              <w:rPr>
                <w:color w:val="000000"/>
              </w:rPr>
              <w:t>91,35</w:t>
            </w:r>
          </w:p>
        </w:tc>
        <w:tc>
          <w:tcPr>
            <w:tcW w:w="789" w:type="dxa"/>
            <w:vAlign w:val="center"/>
          </w:tcPr>
          <w:p w:rsidR="005B4493" w:rsidRPr="0036659C" w:rsidRDefault="005B4493" w:rsidP="000F6BC7">
            <w:pPr>
              <w:jc w:val="both"/>
              <w:rPr>
                <w:color w:val="00000A"/>
                <w:lang w:val="ru-RU"/>
              </w:rPr>
            </w:pPr>
            <w:r w:rsidRPr="0036659C">
              <w:rPr>
                <w:color w:val="000000"/>
              </w:rPr>
              <w:t>97,26</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№17</w:t>
            </w:r>
          </w:p>
        </w:tc>
        <w:tc>
          <w:tcPr>
            <w:tcW w:w="2160" w:type="dxa"/>
            <w:vAlign w:val="center"/>
          </w:tcPr>
          <w:p w:rsidR="005B4493" w:rsidRPr="0036659C" w:rsidRDefault="005B4493" w:rsidP="000F6BC7">
            <w:pPr>
              <w:jc w:val="both"/>
              <w:rPr>
                <w:color w:val="00000A"/>
                <w:lang w:val="ru-RU"/>
              </w:rPr>
            </w:pPr>
            <w:r w:rsidRPr="0036659C">
              <w:rPr>
                <w:lang w:val="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w:t>
            </w:r>
          </w:p>
        </w:tc>
        <w:tc>
          <w:tcPr>
            <w:tcW w:w="1080" w:type="dxa"/>
          </w:tcPr>
          <w:p w:rsidR="005B4493" w:rsidRPr="0036659C" w:rsidRDefault="005B4493" w:rsidP="000F6BC7">
            <w:pPr>
              <w:jc w:val="center"/>
              <w:rPr>
                <w:color w:val="00000A"/>
                <w:lang w:val="ru-RU"/>
              </w:rPr>
            </w:pPr>
            <w:r w:rsidRPr="0036659C">
              <w:rPr>
                <w:color w:val="00000A"/>
                <w:lang w:val="ru-RU"/>
              </w:rPr>
              <w:t>5</w:t>
            </w:r>
          </w:p>
          <w:p w:rsidR="005B4493" w:rsidRPr="0036659C" w:rsidRDefault="005B4493" w:rsidP="000F6BC7">
            <w:pPr>
              <w:jc w:val="center"/>
              <w:rPr>
                <w:color w:val="00000A"/>
                <w:lang w:val="ru-RU"/>
              </w:rPr>
            </w:pPr>
            <w:r w:rsidRPr="0036659C">
              <w:rPr>
                <w:color w:val="00000A"/>
                <w:lang w:val="ru-RU"/>
              </w:rPr>
              <w:t>71,5%</w:t>
            </w:r>
          </w:p>
        </w:tc>
        <w:tc>
          <w:tcPr>
            <w:tcW w:w="1260" w:type="dxa"/>
          </w:tcPr>
          <w:p w:rsidR="005B4493" w:rsidRPr="0036659C" w:rsidRDefault="005B4493" w:rsidP="000F6BC7">
            <w:pPr>
              <w:jc w:val="center"/>
              <w:rPr>
                <w:color w:val="00000A"/>
                <w:lang w:val="ru-RU"/>
              </w:rPr>
            </w:pPr>
            <w:r w:rsidRPr="0036659C">
              <w:rPr>
                <w:color w:val="00000A"/>
                <w:lang w:val="ru-RU"/>
              </w:rPr>
              <w:t>2</w:t>
            </w:r>
          </w:p>
          <w:p w:rsidR="005B4493" w:rsidRPr="0036659C" w:rsidRDefault="005B4493" w:rsidP="000F6BC7">
            <w:pPr>
              <w:jc w:val="center"/>
              <w:rPr>
                <w:color w:val="00000A"/>
                <w:lang w:val="ru-RU"/>
              </w:rPr>
            </w:pPr>
            <w:r w:rsidRPr="0036659C">
              <w:rPr>
                <w:color w:val="00000A"/>
                <w:lang w:val="ru-RU"/>
              </w:rPr>
              <w:t>28,6%</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33,91</w:t>
            </w:r>
          </w:p>
        </w:tc>
        <w:tc>
          <w:tcPr>
            <w:tcW w:w="831" w:type="dxa"/>
            <w:vAlign w:val="center"/>
          </w:tcPr>
          <w:p w:rsidR="005B4493" w:rsidRPr="0036659C" w:rsidRDefault="005B4493" w:rsidP="000F6BC7">
            <w:pPr>
              <w:jc w:val="both"/>
              <w:rPr>
                <w:color w:val="00000A"/>
                <w:lang w:val="ru-RU"/>
              </w:rPr>
            </w:pPr>
            <w:r w:rsidRPr="0036659C">
              <w:rPr>
                <w:color w:val="000000"/>
              </w:rPr>
              <w:t>42,93</w:t>
            </w:r>
          </w:p>
        </w:tc>
        <w:tc>
          <w:tcPr>
            <w:tcW w:w="789" w:type="dxa"/>
            <w:vAlign w:val="center"/>
          </w:tcPr>
          <w:p w:rsidR="005B4493" w:rsidRPr="0036659C" w:rsidRDefault="005B4493" w:rsidP="000F6BC7">
            <w:pPr>
              <w:jc w:val="both"/>
              <w:rPr>
                <w:color w:val="00000A"/>
                <w:lang w:val="ru-RU"/>
              </w:rPr>
            </w:pPr>
            <w:r w:rsidRPr="0036659C">
              <w:rPr>
                <w:color w:val="000000"/>
              </w:rPr>
              <w:t>63,41</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№18</w:t>
            </w:r>
          </w:p>
        </w:tc>
        <w:tc>
          <w:tcPr>
            <w:tcW w:w="2160" w:type="dxa"/>
            <w:vAlign w:val="center"/>
          </w:tcPr>
          <w:p w:rsidR="005B4493" w:rsidRPr="0036659C" w:rsidRDefault="005B4493" w:rsidP="000F6BC7">
            <w:pPr>
              <w:jc w:val="both"/>
              <w:rPr>
                <w:color w:val="00000A"/>
                <w:lang w:val="ru-RU"/>
              </w:rPr>
            </w:pPr>
            <w:r w:rsidRPr="0036659C">
              <w:rPr>
                <w:lang w:val="ru-RU"/>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tc>
        <w:tc>
          <w:tcPr>
            <w:tcW w:w="1080" w:type="dxa"/>
          </w:tcPr>
          <w:p w:rsidR="005B4493" w:rsidRPr="0036659C" w:rsidRDefault="005B4493" w:rsidP="000F6BC7">
            <w:pPr>
              <w:jc w:val="center"/>
              <w:rPr>
                <w:color w:val="00000A"/>
                <w:lang w:val="ru-RU"/>
              </w:rPr>
            </w:pPr>
            <w:r w:rsidRPr="0036659C">
              <w:rPr>
                <w:color w:val="00000A"/>
                <w:lang w:val="ru-RU"/>
              </w:rPr>
              <w:t>6</w:t>
            </w:r>
          </w:p>
          <w:p w:rsidR="005B4493" w:rsidRPr="0036659C" w:rsidRDefault="005B4493" w:rsidP="000F6BC7">
            <w:pPr>
              <w:jc w:val="center"/>
              <w:rPr>
                <w:color w:val="00000A"/>
                <w:lang w:val="ru-RU"/>
              </w:rPr>
            </w:pPr>
            <w:r w:rsidRPr="0036659C">
              <w:rPr>
                <w:color w:val="00000A"/>
                <w:lang w:val="ru-RU"/>
              </w:rPr>
              <w:t>85,7%</w:t>
            </w:r>
          </w:p>
        </w:tc>
        <w:tc>
          <w:tcPr>
            <w:tcW w:w="1260" w:type="dxa"/>
          </w:tcPr>
          <w:p w:rsidR="005B4493" w:rsidRPr="0036659C" w:rsidRDefault="005B4493" w:rsidP="000F6BC7">
            <w:pPr>
              <w:jc w:val="center"/>
              <w:rPr>
                <w:color w:val="00000A"/>
                <w:lang w:val="ru-RU"/>
              </w:rPr>
            </w:pPr>
            <w:r w:rsidRPr="0036659C">
              <w:rPr>
                <w:color w:val="00000A"/>
                <w:lang w:val="ru-RU"/>
              </w:rPr>
              <w:t>1</w:t>
            </w:r>
          </w:p>
          <w:p w:rsidR="005B4493" w:rsidRPr="0036659C" w:rsidRDefault="005B4493" w:rsidP="000F6BC7">
            <w:pPr>
              <w:jc w:val="center"/>
              <w:rPr>
                <w:color w:val="00000A"/>
                <w:lang w:val="ru-RU"/>
              </w:rPr>
            </w:pPr>
            <w:r w:rsidRPr="0036659C">
              <w:rPr>
                <w:color w:val="00000A"/>
                <w:lang w:val="ru-RU"/>
              </w:rPr>
              <w:t>14,3%</w:t>
            </w:r>
          </w:p>
        </w:tc>
        <w:tc>
          <w:tcPr>
            <w:tcW w:w="1440" w:type="dxa"/>
          </w:tcPr>
          <w:p w:rsidR="005B4493" w:rsidRPr="0036659C" w:rsidRDefault="005B4493" w:rsidP="000F6BC7">
            <w:pPr>
              <w:jc w:val="both"/>
              <w:rPr>
                <w:color w:val="00000A"/>
                <w:lang w:val="ru-RU"/>
              </w:rPr>
            </w:pPr>
            <w:r w:rsidRPr="0036659C">
              <w:rPr>
                <w:color w:val="00000A"/>
                <w:lang w:val="ru-RU"/>
              </w:rPr>
              <w:t>63</w:t>
            </w:r>
          </w:p>
        </w:tc>
        <w:tc>
          <w:tcPr>
            <w:tcW w:w="1080" w:type="dxa"/>
            <w:vAlign w:val="center"/>
          </w:tcPr>
          <w:p w:rsidR="005B4493" w:rsidRPr="0036659C" w:rsidRDefault="005B4493" w:rsidP="000F6BC7">
            <w:pPr>
              <w:jc w:val="both"/>
              <w:rPr>
                <w:color w:val="00000A"/>
                <w:lang w:val="ru-RU"/>
              </w:rPr>
            </w:pPr>
            <w:r w:rsidRPr="0036659C">
              <w:rPr>
                <w:color w:val="00000A"/>
                <w:lang w:val="ru-RU"/>
              </w:rPr>
              <w:t>63,91</w:t>
            </w:r>
          </w:p>
        </w:tc>
        <w:tc>
          <w:tcPr>
            <w:tcW w:w="831" w:type="dxa"/>
            <w:vAlign w:val="center"/>
          </w:tcPr>
          <w:p w:rsidR="005B4493" w:rsidRPr="0036659C" w:rsidRDefault="005B4493" w:rsidP="000F6BC7">
            <w:pPr>
              <w:jc w:val="both"/>
              <w:rPr>
                <w:color w:val="00000A"/>
                <w:lang w:val="ru-RU"/>
              </w:rPr>
            </w:pPr>
            <w:r w:rsidRPr="0036659C">
              <w:rPr>
                <w:color w:val="000000"/>
              </w:rPr>
              <w:t>82,07</w:t>
            </w:r>
          </w:p>
        </w:tc>
        <w:tc>
          <w:tcPr>
            <w:tcW w:w="789" w:type="dxa"/>
            <w:vAlign w:val="center"/>
          </w:tcPr>
          <w:p w:rsidR="005B4493" w:rsidRPr="0036659C" w:rsidRDefault="005B4493" w:rsidP="000F6BC7">
            <w:pPr>
              <w:jc w:val="both"/>
              <w:rPr>
                <w:color w:val="00000A"/>
                <w:lang w:val="ru-RU"/>
              </w:rPr>
            </w:pPr>
            <w:r w:rsidRPr="0036659C">
              <w:rPr>
                <w:color w:val="000000"/>
              </w:rPr>
              <w:t>97,26</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№19</w:t>
            </w:r>
          </w:p>
        </w:tc>
        <w:tc>
          <w:tcPr>
            <w:tcW w:w="2160" w:type="dxa"/>
            <w:vAlign w:val="center"/>
          </w:tcPr>
          <w:p w:rsidR="005B4493" w:rsidRPr="0036659C" w:rsidRDefault="005B4493" w:rsidP="000F6BC7">
            <w:pPr>
              <w:jc w:val="both"/>
              <w:rPr>
                <w:color w:val="00000A"/>
                <w:lang w:val="ru-RU"/>
              </w:rPr>
            </w:pPr>
            <w:r w:rsidRPr="0036659C">
              <w:rPr>
                <w:lang w:val="ru-RU"/>
              </w:rPr>
              <w:t>Применять социально-экономические и гуманитарные знания в процессе решения познавательных задач  по актуальным социальным проблемам</w:t>
            </w:r>
          </w:p>
        </w:tc>
        <w:tc>
          <w:tcPr>
            <w:tcW w:w="1080" w:type="dxa"/>
          </w:tcPr>
          <w:p w:rsidR="005B4493" w:rsidRPr="0036659C" w:rsidRDefault="005B4493" w:rsidP="000F6BC7">
            <w:pPr>
              <w:jc w:val="center"/>
              <w:rPr>
                <w:color w:val="00000A"/>
                <w:lang w:val="ru-RU"/>
              </w:rPr>
            </w:pPr>
            <w:r w:rsidRPr="0036659C">
              <w:rPr>
                <w:color w:val="00000A"/>
                <w:lang w:val="ru-RU"/>
              </w:rPr>
              <w:t>6</w:t>
            </w:r>
          </w:p>
          <w:p w:rsidR="005B4493" w:rsidRPr="0036659C" w:rsidRDefault="005B4493" w:rsidP="000F6BC7">
            <w:pPr>
              <w:jc w:val="center"/>
              <w:rPr>
                <w:color w:val="00000A"/>
                <w:lang w:val="ru-RU"/>
              </w:rPr>
            </w:pPr>
            <w:r w:rsidRPr="0036659C">
              <w:rPr>
                <w:color w:val="00000A"/>
                <w:lang w:val="ru-RU"/>
              </w:rPr>
              <w:t>85,7%</w:t>
            </w:r>
          </w:p>
        </w:tc>
        <w:tc>
          <w:tcPr>
            <w:tcW w:w="1260" w:type="dxa"/>
          </w:tcPr>
          <w:p w:rsidR="005B4493" w:rsidRPr="0036659C" w:rsidRDefault="005B4493" w:rsidP="000F6BC7">
            <w:pPr>
              <w:jc w:val="center"/>
              <w:rPr>
                <w:color w:val="00000A"/>
                <w:lang w:val="ru-RU"/>
              </w:rPr>
            </w:pPr>
            <w:r w:rsidRPr="0036659C">
              <w:rPr>
                <w:color w:val="00000A"/>
                <w:lang w:val="ru-RU"/>
              </w:rPr>
              <w:t>1</w:t>
            </w:r>
          </w:p>
          <w:p w:rsidR="005B4493" w:rsidRPr="0036659C" w:rsidRDefault="005B4493" w:rsidP="000F6BC7">
            <w:pPr>
              <w:jc w:val="center"/>
              <w:rPr>
                <w:color w:val="00000A"/>
                <w:lang w:val="ru-RU"/>
              </w:rPr>
            </w:pPr>
            <w:r w:rsidRPr="0036659C">
              <w:rPr>
                <w:color w:val="00000A"/>
                <w:lang w:val="ru-RU"/>
              </w:rPr>
              <w:t>14,3%</w:t>
            </w:r>
          </w:p>
        </w:tc>
        <w:tc>
          <w:tcPr>
            <w:tcW w:w="1440" w:type="dxa"/>
          </w:tcPr>
          <w:p w:rsidR="005B4493" w:rsidRPr="0036659C" w:rsidRDefault="005B4493" w:rsidP="000F6BC7">
            <w:pPr>
              <w:jc w:val="both"/>
              <w:rPr>
                <w:color w:val="00000A"/>
                <w:lang w:val="ru-RU"/>
              </w:rPr>
            </w:pPr>
            <w:r w:rsidRPr="0036659C">
              <w:rPr>
                <w:color w:val="00000A"/>
                <w:lang w:val="ru-RU"/>
              </w:rPr>
              <w:t>53</w:t>
            </w:r>
          </w:p>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72,20</w:t>
            </w:r>
          </w:p>
        </w:tc>
        <w:tc>
          <w:tcPr>
            <w:tcW w:w="831" w:type="dxa"/>
            <w:vAlign w:val="center"/>
          </w:tcPr>
          <w:p w:rsidR="005B4493" w:rsidRPr="0036659C" w:rsidRDefault="005B4493" w:rsidP="000F6BC7">
            <w:pPr>
              <w:jc w:val="both"/>
              <w:rPr>
                <w:color w:val="00000A"/>
                <w:lang w:val="ru-RU"/>
              </w:rPr>
            </w:pPr>
            <w:r w:rsidRPr="0036659C">
              <w:rPr>
                <w:color w:val="000000"/>
              </w:rPr>
              <w:t>81,32</w:t>
            </w:r>
          </w:p>
        </w:tc>
        <w:tc>
          <w:tcPr>
            <w:tcW w:w="789" w:type="dxa"/>
            <w:vAlign w:val="center"/>
          </w:tcPr>
          <w:p w:rsidR="005B4493" w:rsidRPr="0036659C" w:rsidRDefault="005B4493" w:rsidP="000F6BC7">
            <w:pPr>
              <w:jc w:val="both"/>
              <w:rPr>
                <w:color w:val="00000A"/>
                <w:lang w:val="ru-RU"/>
              </w:rPr>
            </w:pPr>
            <w:r w:rsidRPr="0036659C">
              <w:rPr>
                <w:color w:val="000000"/>
              </w:rPr>
              <w:t>94,21</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№20</w:t>
            </w:r>
          </w:p>
        </w:tc>
        <w:tc>
          <w:tcPr>
            <w:tcW w:w="2160" w:type="dxa"/>
            <w:vAlign w:val="center"/>
          </w:tcPr>
          <w:p w:rsidR="005B4493" w:rsidRPr="0036659C" w:rsidRDefault="005B4493" w:rsidP="000F6BC7">
            <w:pPr>
              <w:jc w:val="both"/>
              <w:rPr>
                <w:color w:val="00000A"/>
                <w:lang w:val="ru-RU"/>
              </w:rPr>
            </w:pPr>
            <w:r w:rsidRPr="0036659C">
              <w:rPr>
                <w:lang w:val="ru-RU"/>
              </w:rPr>
              <w:t xml:space="preserve">Систематизировать, анализировать и обобщать неупорядоченную социальную информацию </w:t>
            </w:r>
            <w:r w:rsidRPr="0036659C">
              <w:t>(определение терминов и понятий, соответствующих предлагаемому контексту)</w:t>
            </w:r>
          </w:p>
        </w:tc>
        <w:tc>
          <w:tcPr>
            <w:tcW w:w="1080" w:type="dxa"/>
          </w:tcPr>
          <w:p w:rsidR="005B4493" w:rsidRPr="0036659C" w:rsidRDefault="005B4493" w:rsidP="000F6BC7">
            <w:pPr>
              <w:jc w:val="center"/>
              <w:rPr>
                <w:color w:val="00000A"/>
                <w:lang w:val="ru-RU"/>
              </w:rPr>
            </w:pPr>
            <w:r w:rsidRPr="0036659C">
              <w:rPr>
                <w:color w:val="00000A"/>
                <w:lang w:val="ru-RU"/>
              </w:rPr>
              <w:t>6</w:t>
            </w:r>
          </w:p>
          <w:p w:rsidR="005B4493" w:rsidRPr="0036659C" w:rsidRDefault="005B4493" w:rsidP="000F6BC7">
            <w:pPr>
              <w:jc w:val="center"/>
              <w:rPr>
                <w:color w:val="00000A"/>
                <w:lang w:val="ru-RU"/>
              </w:rPr>
            </w:pPr>
            <w:r w:rsidRPr="0036659C">
              <w:rPr>
                <w:color w:val="00000A"/>
                <w:lang w:val="ru-RU"/>
              </w:rPr>
              <w:t>85,7%</w:t>
            </w:r>
          </w:p>
        </w:tc>
        <w:tc>
          <w:tcPr>
            <w:tcW w:w="1260" w:type="dxa"/>
          </w:tcPr>
          <w:p w:rsidR="005B4493" w:rsidRPr="0036659C" w:rsidRDefault="005B4493" w:rsidP="000F6BC7">
            <w:pPr>
              <w:jc w:val="center"/>
              <w:rPr>
                <w:color w:val="00000A"/>
                <w:lang w:val="ru-RU"/>
              </w:rPr>
            </w:pPr>
            <w:r w:rsidRPr="0036659C">
              <w:rPr>
                <w:color w:val="00000A"/>
                <w:lang w:val="ru-RU"/>
              </w:rPr>
              <w:t>1</w:t>
            </w:r>
          </w:p>
          <w:p w:rsidR="005B4493" w:rsidRPr="0036659C" w:rsidRDefault="005B4493" w:rsidP="000F6BC7">
            <w:pPr>
              <w:jc w:val="center"/>
              <w:rPr>
                <w:color w:val="00000A"/>
                <w:lang w:val="ru-RU"/>
              </w:rPr>
            </w:pPr>
            <w:r w:rsidRPr="0036659C">
              <w:rPr>
                <w:color w:val="00000A"/>
                <w:lang w:val="ru-RU"/>
              </w:rPr>
              <w:t>14,3%</w:t>
            </w:r>
          </w:p>
        </w:tc>
        <w:tc>
          <w:tcPr>
            <w:tcW w:w="1440" w:type="dxa"/>
          </w:tcPr>
          <w:p w:rsidR="005B4493" w:rsidRPr="0036659C" w:rsidRDefault="005B4493" w:rsidP="000F6BC7">
            <w:pPr>
              <w:jc w:val="both"/>
              <w:rPr>
                <w:color w:val="00000A"/>
                <w:lang w:val="ru-RU"/>
              </w:rPr>
            </w:pPr>
            <w:r w:rsidRPr="0036659C">
              <w:rPr>
                <w:color w:val="00000A"/>
                <w:lang w:val="ru-RU"/>
              </w:rPr>
              <w:t>57</w:t>
            </w:r>
          </w:p>
        </w:tc>
        <w:tc>
          <w:tcPr>
            <w:tcW w:w="1080" w:type="dxa"/>
            <w:vAlign w:val="center"/>
          </w:tcPr>
          <w:p w:rsidR="005B4493" w:rsidRPr="0036659C" w:rsidRDefault="005B4493" w:rsidP="000F6BC7">
            <w:pPr>
              <w:jc w:val="both"/>
              <w:rPr>
                <w:color w:val="00000A"/>
                <w:lang w:val="ru-RU"/>
              </w:rPr>
            </w:pPr>
            <w:r w:rsidRPr="0036659C">
              <w:rPr>
                <w:color w:val="00000A"/>
                <w:lang w:val="ru-RU"/>
              </w:rPr>
              <w:t>59,34</w:t>
            </w:r>
          </w:p>
        </w:tc>
        <w:tc>
          <w:tcPr>
            <w:tcW w:w="831" w:type="dxa"/>
            <w:vAlign w:val="center"/>
          </w:tcPr>
          <w:p w:rsidR="005B4493" w:rsidRPr="0036659C" w:rsidRDefault="005B4493" w:rsidP="000F6BC7">
            <w:pPr>
              <w:jc w:val="both"/>
              <w:rPr>
                <w:color w:val="00000A"/>
                <w:lang w:val="ru-RU"/>
              </w:rPr>
            </w:pPr>
            <w:r w:rsidRPr="0036659C">
              <w:rPr>
                <w:color w:val="000000"/>
              </w:rPr>
              <w:t>75,82</w:t>
            </w:r>
          </w:p>
        </w:tc>
        <w:tc>
          <w:tcPr>
            <w:tcW w:w="789" w:type="dxa"/>
            <w:vAlign w:val="center"/>
          </w:tcPr>
          <w:p w:rsidR="005B4493" w:rsidRPr="0036659C" w:rsidRDefault="005B4493" w:rsidP="000F6BC7">
            <w:pPr>
              <w:jc w:val="both"/>
              <w:rPr>
                <w:color w:val="00000A"/>
                <w:lang w:val="ru-RU"/>
              </w:rPr>
            </w:pPr>
            <w:r w:rsidRPr="0036659C">
              <w:rPr>
                <w:color w:val="000000"/>
              </w:rPr>
              <w:t>92,38</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Часть 2</w:t>
            </w:r>
          </w:p>
          <w:p w:rsidR="005B4493" w:rsidRPr="0036659C" w:rsidRDefault="005B4493" w:rsidP="000F6BC7">
            <w:pPr>
              <w:jc w:val="both"/>
              <w:rPr>
                <w:color w:val="00000A"/>
                <w:lang w:val="ru-RU"/>
              </w:rPr>
            </w:pPr>
            <w:r w:rsidRPr="0036659C">
              <w:rPr>
                <w:color w:val="00000A"/>
                <w:lang w:val="ru-RU"/>
              </w:rPr>
              <w:t>№21</w:t>
            </w:r>
          </w:p>
        </w:tc>
        <w:tc>
          <w:tcPr>
            <w:tcW w:w="2160" w:type="dxa"/>
            <w:vAlign w:val="center"/>
          </w:tcPr>
          <w:p w:rsidR="005B4493" w:rsidRPr="0036659C" w:rsidRDefault="005B4493" w:rsidP="000F6BC7">
            <w:pPr>
              <w:jc w:val="both"/>
              <w:rPr>
                <w:color w:val="00000A"/>
                <w:lang w:val="ru-RU"/>
              </w:rPr>
            </w:pPr>
            <w:r w:rsidRPr="0036659C">
              <w:rPr>
                <w:lang w:val="ru-RU"/>
              </w:rPr>
              <w:t>Осуществлять поиск социальной информации;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79,87</w:t>
            </w:r>
          </w:p>
        </w:tc>
        <w:tc>
          <w:tcPr>
            <w:tcW w:w="831" w:type="dxa"/>
            <w:vAlign w:val="center"/>
          </w:tcPr>
          <w:p w:rsidR="005B4493" w:rsidRPr="0036659C" w:rsidRDefault="005B4493" w:rsidP="000F6BC7">
            <w:pPr>
              <w:jc w:val="both"/>
              <w:rPr>
                <w:color w:val="00000A"/>
                <w:lang w:val="ru-RU"/>
              </w:rPr>
            </w:pPr>
            <w:r w:rsidRPr="0036659C">
              <w:t>86,61</w:t>
            </w:r>
          </w:p>
        </w:tc>
        <w:tc>
          <w:tcPr>
            <w:tcW w:w="789" w:type="dxa"/>
            <w:vAlign w:val="center"/>
          </w:tcPr>
          <w:p w:rsidR="005B4493" w:rsidRPr="0036659C" w:rsidRDefault="005B4493" w:rsidP="000F6BC7">
            <w:pPr>
              <w:jc w:val="both"/>
              <w:rPr>
                <w:color w:val="00000A"/>
                <w:lang w:val="ru-RU"/>
              </w:rPr>
            </w:pPr>
            <w:r w:rsidRPr="0036659C">
              <w:rPr>
                <w:color w:val="000000"/>
              </w:rPr>
              <w:t>92,07</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№22</w:t>
            </w:r>
          </w:p>
        </w:tc>
        <w:tc>
          <w:tcPr>
            <w:tcW w:w="2160" w:type="dxa"/>
            <w:vAlign w:val="center"/>
          </w:tcPr>
          <w:p w:rsidR="005B4493" w:rsidRPr="0036659C" w:rsidRDefault="005B4493" w:rsidP="000F6BC7">
            <w:pPr>
              <w:jc w:val="both"/>
              <w:rPr>
                <w:color w:val="00000A"/>
                <w:lang w:val="ru-RU"/>
              </w:rPr>
            </w:pPr>
            <w:r w:rsidRPr="0036659C">
              <w:rPr>
                <w:lang w:val="ru-RU"/>
              </w:rPr>
              <w:t xml:space="preserve">Осуществлять поиск социальной информации;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Объяснять внутренние и внешние связи (причинно-следственные и функциональные) изученных социальных объектов. </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60,74</w:t>
            </w:r>
          </w:p>
        </w:tc>
        <w:tc>
          <w:tcPr>
            <w:tcW w:w="831" w:type="dxa"/>
            <w:vAlign w:val="center"/>
          </w:tcPr>
          <w:p w:rsidR="005B4493" w:rsidRPr="0036659C" w:rsidRDefault="005B4493" w:rsidP="000F6BC7">
            <w:pPr>
              <w:jc w:val="both"/>
              <w:rPr>
                <w:color w:val="00000A"/>
                <w:lang w:val="ru-RU"/>
              </w:rPr>
            </w:pPr>
            <w:r w:rsidRPr="0036659C">
              <w:rPr>
                <w:color w:val="000000"/>
              </w:rPr>
              <w:t>74,93</w:t>
            </w:r>
          </w:p>
        </w:tc>
        <w:tc>
          <w:tcPr>
            <w:tcW w:w="789" w:type="dxa"/>
            <w:vAlign w:val="center"/>
          </w:tcPr>
          <w:p w:rsidR="005B4493" w:rsidRPr="0036659C" w:rsidRDefault="005B4493" w:rsidP="000F6BC7">
            <w:pPr>
              <w:jc w:val="both"/>
              <w:rPr>
                <w:color w:val="00000A"/>
                <w:lang w:val="ru-RU"/>
              </w:rPr>
            </w:pPr>
            <w:r w:rsidRPr="0036659C">
              <w:rPr>
                <w:color w:val="000000"/>
              </w:rPr>
              <w:t>87,50</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№23</w:t>
            </w:r>
          </w:p>
        </w:tc>
        <w:tc>
          <w:tcPr>
            <w:tcW w:w="2160" w:type="dxa"/>
            <w:vAlign w:val="center"/>
          </w:tcPr>
          <w:p w:rsidR="005B4493" w:rsidRPr="0036659C" w:rsidRDefault="005B4493" w:rsidP="000F6BC7">
            <w:pPr>
              <w:jc w:val="both"/>
              <w:rPr>
                <w:lang w:val="ru-RU"/>
              </w:rPr>
            </w:pPr>
            <w:r w:rsidRPr="0036659C">
              <w:rPr>
                <w:lang w:val="ru-RU"/>
              </w:rPr>
              <w:t xml:space="preserve">Объяснять внутренние и внешние связи (причинно-следственные и функциональные) изученных социальных объектов. </w:t>
            </w:r>
          </w:p>
          <w:p w:rsidR="005B4493" w:rsidRPr="0036659C" w:rsidRDefault="005B4493" w:rsidP="000F6BC7">
            <w:pPr>
              <w:jc w:val="both"/>
              <w:rPr>
                <w:lang w:val="ru-RU"/>
              </w:rPr>
            </w:pPr>
            <w:r w:rsidRPr="0036659C">
              <w:rPr>
                <w:lang w:val="ru-RU"/>
              </w:rPr>
              <w:t>Раскрывать на примерах изученные теоретические положения и понятия социально- экономических и гуманитарных наук</w:t>
            </w:r>
          </w:p>
        </w:tc>
        <w:tc>
          <w:tcPr>
            <w:tcW w:w="1080" w:type="dxa"/>
          </w:tcPr>
          <w:p w:rsidR="005B4493" w:rsidRPr="0036659C" w:rsidRDefault="005B4493" w:rsidP="000F6BC7">
            <w:pPr>
              <w:jc w:val="center"/>
              <w:rPr>
                <w:color w:val="00000A"/>
                <w:lang w:val="ru-RU"/>
              </w:rPr>
            </w:pPr>
            <w:r w:rsidRPr="0036659C">
              <w:rPr>
                <w:color w:val="00000A"/>
                <w:lang w:val="ru-RU"/>
              </w:rPr>
              <w:t>4</w:t>
            </w:r>
          </w:p>
          <w:p w:rsidR="005B4493" w:rsidRPr="0036659C" w:rsidRDefault="005B4493" w:rsidP="000F6BC7">
            <w:pPr>
              <w:jc w:val="center"/>
              <w:rPr>
                <w:color w:val="00000A"/>
                <w:lang w:val="ru-RU"/>
              </w:rPr>
            </w:pPr>
            <w:r w:rsidRPr="0036659C">
              <w:rPr>
                <w:color w:val="00000A"/>
                <w:lang w:val="ru-RU"/>
              </w:rPr>
              <w:t>57,1%</w:t>
            </w:r>
          </w:p>
        </w:tc>
        <w:tc>
          <w:tcPr>
            <w:tcW w:w="1260" w:type="dxa"/>
          </w:tcPr>
          <w:p w:rsidR="005B4493" w:rsidRPr="0036659C" w:rsidRDefault="005B4493" w:rsidP="000F6BC7">
            <w:pPr>
              <w:jc w:val="center"/>
              <w:rPr>
                <w:color w:val="00000A"/>
                <w:lang w:val="ru-RU"/>
              </w:rPr>
            </w:pPr>
            <w:r w:rsidRPr="0036659C">
              <w:rPr>
                <w:color w:val="00000A"/>
                <w:lang w:val="ru-RU"/>
              </w:rPr>
              <w:t>3</w:t>
            </w:r>
          </w:p>
          <w:p w:rsidR="005B4493" w:rsidRPr="0036659C" w:rsidRDefault="005B4493" w:rsidP="000F6BC7">
            <w:pPr>
              <w:jc w:val="center"/>
              <w:rPr>
                <w:color w:val="00000A"/>
                <w:lang w:val="ru-RU"/>
              </w:rPr>
            </w:pPr>
            <w:r w:rsidRPr="0036659C">
              <w:rPr>
                <w:color w:val="00000A"/>
                <w:lang w:val="ru-RU"/>
              </w:rPr>
              <w:t>42,9%</w:t>
            </w:r>
          </w:p>
        </w:tc>
        <w:tc>
          <w:tcPr>
            <w:tcW w:w="1440" w:type="dxa"/>
          </w:tcPr>
          <w:p w:rsidR="005B4493" w:rsidRPr="0036659C" w:rsidRDefault="005B4493" w:rsidP="000F6BC7">
            <w:pPr>
              <w:jc w:val="both"/>
              <w:rPr>
                <w:color w:val="00000A"/>
                <w:lang w:val="ru-RU"/>
              </w:rPr>
            </w:pPr>
            <w:r w:rsidRPr="0036659C">
              <w:rPr>
                <w:color w:val="00000A"/>
                <w:lang w:val="ru-RU"/>
              </w:rPr>
              <w:t>63,53,57</w:t>
            </w:r>
          </w:p>
        </w:tc>
        <w:tc>
          <w:tcPr>
            <w:tcW w:w="1080" w:type="dxa"/>
            <w:vAlign w:val="center"/>
          </w:tcPr>
          <w:p w:rsidR="005B4493" w:rsidRPr="0036659C" w:rsidRDefault="005B4493" w:rsidP="000F6BC7">
            <w:pPr>
              <w:jc w:val="both"/>
              <w:rPr>
                <w:color w:val="00000A"/>
                <w:lang w:val="ru-RU"/>
              </w:rPr>
            </w:pPr>
            <w:r w:rsidRPr="0036659C">
              <w:rPr>
                <w:color w:val="00000A"/>
                <w:lang w:val="ru-RU"/>
              </w:rPr>
              <w:t>23,8</w:t>
            </w:r>
          </w:p>
        </w:tc>
        <w:tc>
          <w:tcPr>
            <w:tcW w:w="831" w:type="dxa"/>
            <w:vAlign w:val="center"/>
          </w:tcPr>
          <w:p w:rsidR="005B4493" w:rsidRPr="0036659C" w:rsidRDefault="005B4493" w:rsidP="000F6BC7">
            <w:pPr>
              <w:jc w:val="both"/>
              <w:rPr>
                <w:color w:val="000000"/>
              </w:rPr>
            </w:pPr>
            <w:r w:rsidRPr="0036659C">
              <w:rPr>
                <w:color w:val="000000"/>
              </w:rPr>
              <w:t>38,19</w:t>
            </w:r>
          </w:p>
        </w:tc>
        <w:tc>
          <w:tcPr>
            <w:tcW w:w="789" w:type="dxa"/>
            <w:vAlign w:val="center"/>
          </w:tcPr>
          <w:p w:rsidR="005B4493" w:rsidRPr="0036659C" w:rsidRDefault="005B4493" w:rsidP="000F6BC7">
            <w:pPr>
              <w:jc w:val="both"/>
              <w:rPr>
                <w:color w:val="000000"/>
              </w:rPr>
            </w:pPr>
            <w:r w:rsidRPr="0036659C">
              <w:rPr>
                <w:color w:val="000000"/>
              </w:rPr>
              <w:t>68,50</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№24</w:t>
            </w:r>
          </w:p>
        </w:tc>
        <w:tc>
          <w:tcPr>
            <w:tcW w:w="2160" w:type="dxa"/>
            <w:vAlign w:val="center"/>
          </w:tcPr>
          <w:p w:rsidR="005B4493" w:rsidRPr="0036659C" w:rsidRDefault="005B4493" w:rsidP="000F6BC7">
            <w:pPr>
              <w:jc w:val="both"/>
              <w:rPr>
                <w:lang w:val="ru-RU"/>
              </w:rPr>
            </w:pPr>
            <w:r w:rsidRPr="0036659C">
              <w:rPr>
                <w:lang w:val="ru-RU"/>
              </w:rPr>
              <w:t>Объяснять внутренние и внешние связи (причинно-следственные и функциональные) изученных социальных объектов.</w:t>
            </w:r>
          </w:p>
          <w:p w:rsidR="005B4493" w:rsidRPr="0036659C" w:rsidRDefault="005B4493" w:rsidP="000F6BC7">
            <w:pPr>
              <w:jc w:val="both"/>
              <w:rPr>
                <w:lang w:val="ru-RU"/>
              </w:rPr>
            </w:pPr>
            <w:r w:rsidRPr="0036659C">
              <w:rPr>
                <w:lang w:val="ru-RU"/>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5B4493" w:rsidRPr="0036659C" w:rsidRDefault="005B4493" w:rsidP="000F6BC7">
            <w:pPr>
              <w:jc w:val="both"/>
              <w:rPr>
                <w:lang w:val="ru-RU"/>
              </w:rPr>
            </w:pPr>
            <w:r w:rsidRPr="0036659C">
              <w:rPr>
                <w:lang w:val="ru-RU"/>
              </w:rPr>
              <w:t>Формулировать на основе приобретенных обществоведческих знаний собственные суждения и аргументы по определенным проблемам.</w:t>
            </w:r>
          </w:p>
        </w:tc>
        <w:tc>
          <w:tcPr>
            <w:tcW w:w="1080" w:type="dxa"/>
          </w:tcPr>
          <w:p w:rsidR="005B4493" w:rsidRPr="0036659C" w:rsidRDefault="005B4493" w:rsidP="000F6BC7">
            <w:pPr>
              <w:jc w:val="center"/>
              <w:rPr>
                <w:color w:val="00000A"/>
                <w:lang w:val="ru-RU"/>
              </w:rPr>
            </w:pPr>
            <w:r w:rsidRPr="0036659C">
              <w:rPr>
                <w:color w:val="00000A"/>
                <w:lang w:val="ru-RU"/>
              </w:rPr>
              <w:t>5</w:t>
            </w:r>
          </w:p>
          <w:p w:rsidR="005B4493" w:rsidRPr="0036659C" w:rsidRDefault="005B4493" w:rsidP="000F6BC7">
            <w:pPr>
              <w:jc w:val="center"/>
              <w:rPr>
                <w:color w:val="00000A"/>
                <w:lang w:val="ru-RU"/>
              </w:rPr>
            </w:pPr>
            <w:r w:rsidRPr="0036659C">
              <w:rPr>
                <w:color w:val="00000A"/>
                <w:lang w:val="ru-RU"/>
              </w:rPr>
              <w:t>71,4%</w:t>
            </w:r>
          </w:p>
        </w:tc>
        <w:tc>
          <w:tcPr>
            <w:tcW w:w="1260" w:type="dxa"/>
          </w:tcPr>
          <w:p w:rsidR="005B4493" w:rsidRPr="0036659C" w:rsidRDefault="005B4493" w:rsidP="000F6BC7">
            <w:pPr>
              <w:jc w:val="center"/>
              <w:rPr>
                <w:color w:val="00000A"/>
                <w:lang w:val="ru-RU"/>
              </w:rPr>
            </w:pPr>
            <w:r w:rsidRPr="0036659C">
              <w:rPr>
                <w:color w:val="00000A"/>
                <w:lang w:val="ru-RU"/>
              </w:rPr>
              <w:t>2</w:t>
            </w:r>
          </w:p>
          <w:p w:rsidR="005B4493" w:rsidRPr="0036659C" w:rsidRDefault="005B4493" w:rsidP="000F6BC7">
            <w:pPr>
              <w:jc w:val="center"/>
              <w:rPr>
                <w:color w:val="00000A"/>
                <w:lang w:val="ru-RU"/>
              </w:rPr>
            </w:pPr>
            <w:r w:rsidRPr="0036659C">
              <w:rPr>
                <w:color w:val="00000A"/>
                <w:lang w:val="ru-RU"/>
              </w:rPr>
              <w:t>28,6%</w:t>
            </w:r>
          </w:p>
        </w:tc>
        <w:tc>
          <w:tcPr>
            <w:tcW w:w="1440" w:type="dxa"/>
          </w:tcPr>
          <w:p w:rsidR="005B4493" w:rsidRPr="0036659C" w:rsidRDefault="005B4493" w:rsidP="000F6BC7">
            <w:pPr>
              <w:jc w:val="both"/>
              <w:rPr>
                <w:color w:val="00000A"/>
                <w:lang w:val="ru-RU"/>
              </w:rPr>
            </w:pPr>
            <w:r w:rsidRPr="0036659C">
              <w:rPr>
                <w:color w:val="00000A"/>
                <w:lang w:val="ru-RU"/>
              </w:rPr>
              <w:t>63,53</w:t>
            </w:r>
          </w:p>
        </w:tc>
        <w:tc>
          <w:tcPr>
            <w:tcW w:w="1080" w:type="dxa"/>
            <w:vAlign w:val="center"/>
          </w:tcPr>
          <w:p w:rsidR="005B4493" w:rsidRPr="0036659C" w:rsidRDefault="005B4493" w:rsidP="000F6BC7">
            <w:pPr>
              <w:jc w:val="both"/>
              <w:rPr>
                <w:color w:val="00000A"/>
                <w:lang w:val="ru-RU"/>
              </w:rPr>
            </w:pPr>
            <w:r w:rsidRPr="0036659C">
              <w:rPr>
                <w:color w:val="00000A"/>
                <w:lang w:val="ru-RU"/>
              </w:rPr>
              <w:t>26,66</w:t>
            </w:r>
          </w:p>
        </w:tc>
        <w:tc>
          <w:tcPr>
            <w:tcW w:w="831" w:type="dxa"/>
            <w:vAlign w:val="center"/>
          </w:tcPr>
          <w:p w:rsidR="005B4493" w:rsidRPr="0036659C" w:rsidRDefault="005B4493" w:rsidP="000F6BC7">
            <w:pPr>
              <w:jc w:val="both"/>
              <w:rPr>
                <w:color w:val="000000"/>
              </w:rPr>
            </w:pPr>
            <w:r w:rsidRPr="0036659C">
              <w:t>37,91</w:t>
            </w:r>
          </w:p>
        </w:tc>
        <w:tc>
          <w:tcPr>
            <w:tcW w:w="789" w:type="dxa"/>
            <w:vAlign w:val="center"/>
          </w:tcPr>
          <w:p w:rsidR="005B4493" w:rsidRPr="0036659C" w:rsidRDefault="005B4493" w:rsidP="000F6BC7">
            <w:pPr>
              <w:jc w:val="both"/>
              <w:rPr>
                <w:color w:val="000000"/>
              </w:rPr>
            </w:pPr>
            <w:r w:rsidRPr="0036659C">
              <w:rPr>
                <w:color w:val="000000"/>
              </w:rPr>
              <w:t>60,57</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№25</w:t>
            </w:r>
          </w:p>
          <w:p w:rsidR="005B4493" w:rsidRPr="0036659C" w:rsidRDefault="005B4493" w:rsidP="000F6BC7">
            <w:pPr>
              <w:jc w:val="both"/>
              <w:rPr>
                <w:color w:val="00000A"/>
                <w:lang w:val="ru-RU"/>
              </w:rPr>
            </w:pPr>
            <w:r w:rsidRPr="0036659C">
              <w:rPr>
                <w:color w:val="00000A"/>
                <w:lang w:val="ru-RU"/>
              </w:rPr>
              <w:t>К1</w:t>
            </w:r>
          </w:p>
        </w:tc>
        <w:tc>
          <w:tcPr>
            <w:tcW w:w="2160" w:type="dxa"/>
            <w:vAlign w:val="center"/>
          </w:tcPr>
          <w:p w:rsidR="005B4493" w:rsidRPr="0036659C" w:rsidRDefault="005B4493" w:rsidP="000F6BC7">
            <w:pPr>
              <w:jc w:val="both"/>
              <w:rPr>
                <w:lang w:val="ru-RU"/>
              </w:rPr>
            </w:pPr>
            <w:r w:rsidRPr="0036659C">
              <w:rPr>
                <w:lang w:val="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(задание на раскрытие смысла понятия, использование понятия в заданном контексте).</w:t>
            </w:r>
          </w:p>
        </w:tc>
        <w:tc>
          <w:tcPr>
            <w:tcW w:w="1080" w:type="dxa"/>
          </w:tcPr>
          <w:p w:rsidR="005B4493" w:rsidRPr="0036659C" w:rsidRDefault="005B4493" w:rsidP="000F6BC7">
            <w:pPr>
              <w:jc w:val="center"/>
              <w:rPr>
                <w:color w:val="00000A"/>
                <w:lang w:val="ru-RU"/>
              </w:rPr>
            </w:pPr>
            <w:r w:rsidRPr="0036659C">
              <w:rPr>
                <w:color w:val="00000A"/>
                <w:lang w:val="ru-RU"/>
              </w:rPr>
              <w:t>5</w:t>
            </w:r>
          </w:p>
          <w:p w:rsidR="005B4493" w:rsidRPr="0036659C" w:rsidRDefault="005B4493" w:rsidP="000F6BC7">
            <w:pPr>
              <w:jc w:val="center"/>
              <w:rPr>
                <w:color w:val="00000A"/>
                <w:lang w:val="ru-RU"/>
              </w:rPr>
            </w:pPr>
            <w:r w:rsidRPr="0036659C">
              <w:rPr>
                <w:color w:val="00000A"/>
                <w:lang w:val="ru-RU"/>
              </w:rPr>
              <w:t>71,4%</w:t>
            </w:r>
          </w:p>
        </w:tc>
        <w:tc>
          <w:tcPr>
            <w:tcW w:w="1260" w:type="dxa"/>
          </w:tcPr>
          <w:p w:rsidR="005B4493" w:rsidRPr="0036659C" w:rsidRDefault="005B4493" w:rsidP="000F6BC7">
            <w:pPr>
              <w:jc w:val="center"/>
              <w:rPr>
                <w:color w:val="00000A"/>
                <w:lang w:val="ru-RU"/>
              </w:rPr>
            </w:pPr>
            <w:r w:rsidRPr="0036659C">
              <w:rPr>
                <w:color w:val="00000A"/>
                <w:lang w:val="ru-RU"/>
              </w:rPr>
              <w:t>2</w:t>
            </w:r>
          </w:p>
          <w:p w:rsidR="005B4493" w:rsidRPr="0036659C" w:rsidRDefault="005B4493" w:rsidP="000F6BC7">
            <w:pPr>
              <w:jc w:val="center"/>
              <w:rPr>
                <w:color w:val="00000A"/>
                <w:lang w:val="ru-RU"/>
              </w:rPr>
            </w:pPr>
            <w:r w:rsidRPr="0036659C">
              <w:rPr>
                <w:color w:val="00000A"/>
                <w:lang w:val="ru-RU"/>
              </w:rPr>
              <w:t>28,6%</w:t>
            </w:r>
          </w:p>
        </w:tc>
        <w:tc>
          <w:tcPr>
            <w:tcW w:w="1440" w:type="dxa"/>
          </w:tcPr>
          <w:p w:rsidR="005B4493" w:rsidRPr="0036659C" w:rsidRDefault="005B4493" w:rsidP="000F6BC7">
            <w:pPr>
              <w:jc w:val="both"/>
              <w:rPr>
                <w:color w:val="00000A"/>
                <w:lang w:val="ru-RU"/>
              </w:rPr>
            </w:pPr>
            <w:r w:rsidRPr="0036659C">
              <w:rPr>
                <w:color w:val="00000A"/>
                <w:lang w:val="ru-RU"/>
              </w:rPr>
              <w:t>57,61</w:t>
            </w:r>
          </w:p>
        </w:tc>
        <w:tc>
          <w:tcPr>
            <w:tcW w:w="1080" w:type="dxa"/>
            <w:vAlign w:val="center"/>
          </w:tcPr>
          <w:p w:rsidR="005B4493" w:rsidRPr="0036659C" w:rsidRDefault="005B4493" w:rsidP="000F6BC7">
            <w:pPr>
              <w:jc w:val="both"/>
              <w:rPr>
                <w:color w:val="00000A"/>
                <w:lang w:val="ru-RU"/>
              </w:rPr>
            </w:pPr>
            <w:r w:rsidRPr="0036659C">
              <w:rPr>
                <w:color w:val="00000A"/>
                <w:lang w:val="ru-RU"/>
              </w:rPr>
              <w:t>35,42</w:t>
            </w:r>
          </w:p>
        </w:tc>
        <w:tc>
          <w:tcPr>
            <w:tcW w:w="831" w:type="dxa"/>
            <w:vAlign w:val="center"/>
          </w:tcPr>
          <w:p w:rsidR="005B4493" w:rsidRPr="0036659C" w:rsidRDefault="005B4493" w:rsidP="000F6BC7">
            <w:pPr>
              <w:jc w:val="both"/>
            </w:pPr>
            <w:r w:rsidRPr="0036659C">
              <w:rPr>
                <w:color w:val="000000"/>
              </w:rPr>
              <w:t>60,44</w:t>
            </w:r>
          </w:p>
        </w:tc>
        <w:tc>
          <w:tcPr>
            <w:tcW w:w="789" w:type="dxa"/>
            <w:vAlign w:val="center"/>
          </w:tcPr>
          <w:p w:rsidR="005B4493" w:rsidRPr="0036659C" w:rsidRDefault="005B4493" w:rsidP="000F6BC7">
            <w:pPr>
              <w:jc w:val="both"/>
              <w:rPr>
                <w:color w:val="000000"/>
              </w:rPr>
            </w:pPr>
            <w:r w:rsidRPr="0036659C">
              <w:rPr>
                <w:color w:val="000000"/>
              </w:rPr>
              <w:t>90,24</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№25</w:t>
            </w:r>
          </w:p>
          <w:p w:rsidR="005B4493" w:rsidRPr="0036659C" w:rsidRDefault="005B4493" w:rsidP="000F6BC7">
            <w:pPr>
              <w:jc w:val="both"/>
              <w:rPr>
                <w:color w:val="00000A"/>
                <w:lang w:val="ru-RU"/>
              </w:rPr>
            </w:pPr>
            <w:r w:rsidRPr="0036659C">
              <w:rPr>
                <w:color w:val="00000A"/>
                <w:lang w:val="ru-RU"/>
              </w:rPr>
              <w:t>К2</w:t>
            </w:r>
          </w:p>
        </w:tc>
        <w:tc>
          <w:tcPr>
            <w:tcW w:w="2160" w:type="dxa"/>
            <w:vAlign w:val="center"/>
          </w:tcPr>
          <w:p w:rsidR="005B4493" w:rsidRPr="0036659C" w:rsidRDefault="005B4493" w:rsidP="000F6BC7">
            <w:pPr>
              <w:jc w:val="both"/>
              <w:rPr>
                <w:lang w:val="ru-RU"/>
              </w:rPr>
            </w:pPr>
            <w:r w:rsidRPr="0036659C">
              <w:rPr>
                <w:lang w:val="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(задание на раскрытие смысла понятия, использование понятия в заданном контексте).</w:t>
            </w:r>
          </w:p>
        </w:tc>
        <w:tc>
          <w:tcPr>
            <w:tcW w:w="1080" w:type="dxa"/>
          </w:tcPr>
          <w:p w:rsidR="005B4493" w:rsidRPr="0036659C" w:rsidRDefault="005B4493" w:rsidP="000F6BC7">
            <w:pPr>
              <w:jc w:val="center"/>
              <w:rPr>
                <w:color w:val="00000A"/>
                <w:lang w:val="ru-RU"/>
              </w:rPr>
            </w:pPr>
            <w:r w:rsidRPr="0036659C">
              <w:rPr>
                <w:color w:val="00000A"/>
                <w:lang w:val="ru-RU"/>
              </w:rPr>
              <w:t>4</w:t>
            </w:r>
          </w:p>
          <w:p w:rsidR="005B4493" w:rsidRPr="0036659C" w:rsidRDefault="005B4493" w:rsidP="000F6BC7">
            <w:pPr>
              <w:jc w:val="center"/>
              <w:rPr>
                <w:color w:val="00000A"/>
                <w:lang w:val="ru-RU"/>
              </w:rPr>
            </w:pPr>
            <w:r w:rsidRPr="0036659C">
              <w:rPr>
                <w:color w:val="00000A"/>
                <w:lang w:val="ru-RU"/>
              </w:rPr>
              <w:t>57,1%</w:t>
            </w:r>
          </w:p>
        </w:tc>
        <w:tc>
          <w:tcPr>
            <w:tcW w:w="1260" w:type="dxa"/>
          </w:tcPr>
          <w:p w:rsidR="005B4493" w:rsidRPr="0036659C" w:rsidRDefault="005B4493" w:rsidP="000F6BC7">
            <w:pPr>
              <w:jc w:val="center"/>
              <w:rPr>
                <w:color w:val="00000A"/>
                <w:lang w:val="ru-RU"/>
              </w:rPr>
            </w:pPr>
            <w:r w:rsidRPr="0036659C">
              <w:rPr>
                <w:color w:val="00000A"/>
                <w:lang w:val="ru-RU"/>
              </w:rPr>
              <w:t>3</w:t>
            </w:r>
          </w:p>
          <w:p w:rsidR="005B4493" w:rsidRPr="0036659C" w:rsidRDefault="005B4493" w:rsidP="000F6BC7">
            <w:pPr>
              <w:jc w:val="center"/>
              <w:rPr>
                <w:color w:val="00000A"/>
                <w:lang w:val="ru-RU"/>
              </w:rPr>
            </w:pPr>
            <w:r w:rsidRPr="0036659C">
              <w:rPr>
                <w:color w:val="00000A"/>
                <w:lang w:val="ru-RU"/>
              </w:rPr>
              <w:t>42,9%</w:t>
            </w:r>
          </w:p>
        </w:tc>
        <w:tc>
          <w:tcPr>
            <w:tcW w:w="1440" w:type="dxa"/>
          </w:tcPr>
          <w:p w:rsidR="005B4493" w:rsidRPr="0036659C" w:rsidRDefault="005B4493" w:rsidP="000F6BC7">
            <w:pPr>
              <w:jc w:val="both"/>
              <w:rPr>
                <w:color w:val="00000A"/>
                <w:lang w:val="ru-RU"/>
              </w:rPr>
            </w:pPr>
            <w:r w:rsidRPr="0036659C">
              <w:rPr>
                <w:color w:val="00000A"/>
                <w:lang w:val="ru-RU"/>
              </w:rPr>
              <w:t>87,57,61</w:t>
            </w:r>
          </w:p>
        </w:tc>
        <w:tc>
          <w:tcPr>
            <w:tcW w:w="1080" w:type="dxa"/>
            <w:vAlign w:val="center"/>
          </w:tcPr>
          <w:p w:rsidR="005B4493" w:rsidRPr="0036659C" w:rsidRDefault="005B4493" w:rsidP="000F6BC7">
            <w:pPr>
              <w:jc w:val="both"/>
              <w:rPr>
                <w:color w:val="00000A"/>
                <w:lang w:val="ru-RU"/>
              </w:rPr>
            </w:pPr>
            <w:r w:rsidRPr="0036659C">
              <w:rPr>
                <w:color w:val="00000A"/>
                <w:lang w:val="ru-RU"/>
              </w:rPr>
              <w:t>19,78</w:t>
            </w:r>
          </w:p>
        </w:tc>
        <w:tc>
          <w:tcPr>
            <w:tcW w:w="831" w:type="dxa"/>
            <w:vAlign w:val="center"/>
          </w:tcPr>
          <w:p w:rsidR="005B4493" w:rsidRPr="0036659C" w:rsidRDefault="005B4493" w:rsidP="000F6BC7">
            <w:pPr>
              <w:jc w:val="both"/>
            </w:pPr>
            <w:r w:rsidRPr="0036659C">
              <w:rPr>
                <w:color w:val="000000"/>
              </w:rPr>
              <w:t>34,89</w:t>
            </w:r>
          </w:p>
        </w:tc>
        <w:tc>
          <w:tcPr>
            <w:tcW w:w="789" w:type="dxa"/>
            <w:vAlign w:val="center"/>
          </w:tcPr>
          <w:p w:rsidR="005B4493" w:rsidRPr="0036659C" w:rsidRDefault="005B4493" w:rsidP="000F6BC7">
            <w:pPr>
              <w:jc w:val="both"/>
              <w:rPr>
                <w:color w:val="000000"/>
              </w:rPr>
            </w:pPr>
            <w:r w:rsidRPr="0036659C">
              <w:rPr>
                <w:color w:val="000000"/>
              </w:rPr>
              <w:t>66,16</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№26</w:t>
            </w:r>
          </w:p>
        </w:tc>
        <w:tc>
          <w:tcPr>
            <w:tcW w:w="2160" w:type="dxa"/>
            <w:vAlign w:val="center"/>
          </w:tcPr>
          <w:p w:rsidR="005B4493" w:rsidRPr="0036659C" w:rsidRDefault="005B4493" w:rsidP="000F6BC7">
            <w:pPr>
              <w:jc w:val="both"/>
              <w:rPr>
                <w:lang w:val="ru-RU"/>
              </w:rPr>
            </w:pPr>
            <w:r w:rsidRPr="0036659C">
              <w:rPr>
                <w:lang w:val="ru-RU"/>
              </w:rPr>
              <w:t>Раскрывать на примерах изученные теоретические положения и понятия социально-экономических и гуманитарных наук (задание, предполагающее раскрытие теоретических положений на примерах)</w:t>
            </w:r>
          </w:p>
        </w:tc>
        <w:tc>
          <w:tcPr>
            <w:tcW w:w="1080" w:type="dxa"/>
          </w:tcPr>
          <w:p w:rsidR="005B4493" w:rsidRPr="0036659C" w:rsidRDefault="005B4493" w:rsidP="000F6BC7">
            <w:pPr>
              <w:jc w:val="center"/>
              <w:rPr>
                <w:color w:val="00000A"/>
                <w:lang w:val="ru-RU"/>
              </w:rPr>
            </w:pPr>
            <w:r w:rsidRPr="0036659C">
              <w:rPr>
                <w:color w:val="00000A"/>
                <w:lang w:val="ru-RU"/>
              </w:rPr>
              <w:t>6</w:t>
            </w:r>
          </w:p>
          <w:p w:rsidR="005B4493" w:rsidRPr="0036659C" w:rsidRDefault="005B4493" w:rsidP="000F6BC7">
            <w:pPr>
              <w:jc w:val="center"/>
              <w:rPr>
                <w:color w:val="00000A"/>
                <w:lang w:val="ru-RU"/>
              </w:rPr>
            </w:pPr>
            <w:r w:rsidRPr="0036659C">
              <w:rPr>
                <w:color w:val="00000A"/>
                <w:lang w:val="ru-RU"/>
              </w:rPr>
              <w:t>85,7%</w:t>
            </w:r>
          </w:p>
        </w:tc>
        <w:tc>
          <w:tcPr>
            <w:tcW w:w="1260" w:type="dxa"/>
          </w:tcPr>
          <w:p w:rsidR="005B4493" w:rsidRPr="0036659C" w:rsidRDefault="005B4493" w:rsidP="000F6BC7">
            <w:pPr>
              <w:jc w:val="center"/>
              <w:rPr>
                <w:color w:val="00000A"/>
                <w:lang w:val="ru-RU"/>
              </w:rPr>
            </w:pPr>
            <w:r w:rsidRPr="0036659C">
              <w:rPr>
                <w:color w:val="00000A"/>
                <w:lang w:val="ru-RU"/>
              </w:rPr>
              <w:t>1</w:t>
            </w:r>
          </w:p>
          <w:p w:rsidR="005B4493" w:rsidRPr="0036659C" w:rsidRDefault="005B4493" w:rsidP="000F6BC7">
            <w:pPr>
              <w:jc w:val="center"/>
              <w:rPr>
                <w:color w:val="00000A"/>
                <w:lang w:val="ru-RU"/>
              </w:rPr>
            </w:pPr>
            <w:r w:rsidRPr="0036659C">
              <w:rPr>
                <w:color w:val="00000A"/>
                <w:lang w:val="ru-RU"/>
              </w:rPr>
              <w:t>14,3%</w:t>
            </w:r>
          </w:p>
        </w:tc>
        <w:tc>
          <w:tcPr>
            <w:tcW w:w="1440" w:type="dxa"/>
          </w:tcPr>
          <w:p w:rsidR="005B4493" w:rsidRPr="0036659C" w:rsidRDefault="005B4493" w:rsidP="000F6BC7">
            <w:pPr>
              <w:jc w:val="both"/>
              <w:rPr>
                <w:color w:val="00000A"/>
                <w:lang w:val="ru-RU"/>
              </w:rPr>
            </w:pPr>
            <w:r w:rsidRPr="0036659C">
              <w:rPr>
                <w:color w:val="00000A"/>
                <w:lang w:val="ru-RU"/>
              </w:rPr>
              <w:t>61</w:t>
            </w:r>
          </w:p>
        </w:tc>
        <w:tc>
          <w:tcPr>
            <w:tcW w:w="1080" w:type="dxa"/>
            <w:vAlign w:val="center"/>
          </w:tcPr>
          <w:p w:rsidR="005B4493" w:rsidRPr="0036659C" w:rsidRDefault="005B4493" w:rsidP="000F6BC7">
            <w:pPr>
              <w:jc w:val="both"/>
              <w:rPr>
                <w:color w:val="00000A"/>
                <w:lang w:val="ru-RU"/>
              </w:rPr>
            </w:pPr>
            <w:r w:rsidRPr="0036659C">
              <w:rPr>
                <w:color w:val="00000A"/>
                <w:lang w:val="ru-RU"/>
              </w:rPr>
              <w:t>38,01</w:t>
            </w:r>
          </w:p>
        </w:tc>
        <w:tc>
          <w:tcPr>
            <w:tcW w:w="831" w:type="dxa"/>
            <w:vAlign w:val="center"/>
          </w:tcPr>
          <w:p w:rsidR="005B4493" w:rsidRPr="0036659C" w:rsidRDefault="005B4493" w:rsidP="000F6BC7">
            <w:pPr>
              <w:jc w:val="both"/>
            </w:pPr>
            <w:r w:rsidRPr="0036659C">
              <w:rPr>
                <w:color w:val="000000"/>
              </w:rPr>
              <w:t>57,28</w:t>
            </w:r>
          </w:p>
        </w:tc>
        <w:tc>
          <w:tcPr>
            <w:tcW w:w="789" w:type="dxa"/>
            <w:vAlign w:val="center"/>
          </w:tcPr>
          <w:p w:rsidR="005B4493" w:rsidRPr="0036659C" w:rsidRDefault="005B4493" w:rsidP="000F6BC7">
            <w:pPr>
              <w:jc w:val="both"/>
              <w:rPr>
                <w:color w:val="000000"/>
              </w:rPr>
            </w:pPr>
            <w:r w:rsidRPr="0036659C">
              <w:t>83,94</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№27</w:t>
            </w:r>
          </w:p>
        </w:tc>
        <w:tc>
          <w:tcPr>
            <w:tcW w:w="2160" w:type="dxa"/>
            <w:vAlign w:val="center"/>
          </w:tcPr>
          <w:p w:rsidR="005B4493" w:rsidRPr="0036659C" w:rsidRDefault="005B4493" w:rsidP="000F6BC7">
            <w:pPr>
              <w:jc w:val="both"/>
              <w:rPr>
                <w:lang w:val="ru-RU"/>
              </w:rPr>
            </w:pPr>
            <w:r w:rsidRPr="0036659C">
              <w:rPr>
                <w:lang w:val="ru-RU"/>
              </w:rPr>
              <w:t>Применять социально-экономические и гуманитарные знания в процессе решения познавательных задач по актуальным социальным проблемам  (задание – задача)</w:t>
            </w:r>
          </w:p>
        </w:tc>
        <w:tc>
          <w:tcPr>
            <w:tcW w:w="1080" w:type="dxa"/>
          </w:tcPr>
          <w:p w:rsidR="005B4493" w:rsidRPr="0036659C" w:rsidRDefault="005B4493" w:rsidP="000F6BC7">
            <w:pPr>
              <w:jc w:val="center"/>
              <w:rPr>
                <w:color w:val="00000A"/>
                <w:lang w:val="ru-RU"/>
              </w:rPr>
            </w:pPr>
            <w:r w:rsidRPr="0036659C">
              <w:rPr>
                <w:color w:val="00000A"/>
                <w:lang w:val="ru-RU"/>
              </w:rPr>
              <w:t>5</w:t>
            </w:r>
          </w:p>
          <w:p w:rsidR="005B4493" w:rsidRPr="0036659C" w:rsidRDefault="005B4493" w:rsidP="000F6BC7">
            <w:pPr>
              <w:jc w:val="center"/>
              <w:rPr>
                <w:color w:val="00000A"/>
                <w:lang w:val="ru-RU"/>
              </w:rPr>
            </w:pPr>
            <w:r w:rsidRPr="0036659C">
              <w:rPr>
                <w:color w:val="00000A"/>
                <w:lang w:val="ru-RU"/>
              </w:rPr>
              <w:t>71,4%</w:t>
            </w:r>
          </w:p>
        </w:tc>
        <w:tc>
          <w:tcPr>
            <w:tcW w:w="1260" w:type="dxa"/>
          </w:tcPr>
          <w:p w:rsidR="005B4493" w:rsidRPr="0036659C" w:rsidRDefault="005B4493" w:rsidP="000F6BC7">
            <w:pPr>
              <w:jc w:val="center"/>
              <w:rPr>
                <w:color w:val="00000A"/>
                <w:lang w:val="ru-RU"/>
              </w:rPr>
            </w:pPr>
            <w:r w:rsidRPr="0036659C">
              <w:rPr>
                <w:color w:val="00000A"/>
                <w:lang w:val="ru-RU"/>
              </w:rPr>
              <w:t>2</w:t>
            </w:r>
          </w:p>
          <w:p w:rsidR="005B4493" w:rsidRPr="0036659C" w:rsidRDefault="005B4493" w:rsidP="000F6BC7">
            <w:pPr>
              <w:jc w:val="center"/>
              <w:rPr>
                <w:color w:val="00000A"/>
                <w:lang w:val="ru-RU"/>
              </w:rPr>
            </w:pPr>
            <w:r w:rsidRPr="0036659C">
              <w:rPr>
                <w:color w:val="00000A"/>
                <w:lang w:val="ru-RU"/>
              </w:rPr>
              <w:t>28,6%</w:t>
            </w:r>
          </w:p>
        </w:tc>
        <w:tc>
          <w:tcPr>
            <w:tcW w:w="1440" w:type="dxa"/>
          </w:tcPr>
          <w:p w:rsidR="005B4493" w:rsidRPr="0036659C" w:rsidRDefault="005B4493" w:rsidP="000F6BC7">
            <w:pPr>
              <w:jc w:val="both"/>
              <w:rPr>
                <w:color w:val="00000A"/>
                <w:lang w:val="ru-RU"/>
              </w:rPr>
            </w:pPr>
            <w:r w:rsidRPr="0036659C">
              <w:rPr>
                <w:color w:val="00000A"/>
                <w:lang w:val="ru-RU"/>
              </w:rPr>
              <w:t>76,57</w:t>
            </w:r>
          </w:p>
        </w:tc>
        <w:tc>
          <w:tcPr>
            <w:tcW w:w="1080" w:type="dxa"/>
            <w:vAlign w:val="center"/>
          </w:tcPr>
          <w:p w:rsidR="005B4493" w:rsidRPr="0036659C" w:rsidRDefault="005B4493" w:rsidP="000F6BC7">
            <w:pPr>
              <w:jc w:val="both"/>
              <w:rPr>
                <w:color w:val="00000A"/>
                <w:lang w:val="ru-RU"/>
              </w:rPr>
            </w:pPr>
            <w:r w:rsidRPr="0036659C">
              <w:rPr>
                <w:color w:val="00000A"/>
                <w:lang w:val="ru-RU"/>
              </w:rPr>
              <w:t>45,04</w:t>
            </w:r>
          </w:p>
        </w:tc>
        <w:tc>
          <w:tcPr>
            <w:tcW w:w="831" w:type="dxa"/>
            <w:vAlign w:val="center"/>
          </w:tcPr>
          <w:p w:rsidR="005B4493" w:rsidRPr="0036659C" w:rsidRDefault="005B4493" w:rsidP="000F6BC7">
            <w:pPr>
              <w:jc w:val="both"/>
            </w:pPr>
            <w:r w:rsidRPr="0036659C">
              <w:rPr>
                <w:color w:val="000000"/>
              </w:rPr>
              <w:t>76,14</w:t>
            </w:r>
          </w:p>
        </w:tc>
        <w:tc>
          <w:tcPr>
            <w:tcW w:w="789" w:type="dxa"/>
            <w:vAlign w:val="center"/>
          </w:tcPr>
          <w:p w:rsidR="005B4493" w:rsidRPr="0036659C" w:rsidRDefault="005B4493" w:rsidP="000F6BC7">
            <w:pPr>
              <w:jc w:val="both"/>
              <w:rPr>
                <w:color w:val="000000"/>
              </w:rPr>
            </w:pPr>
            <w:r w:rsidRPr="0036659C">
              <w:t>94,92</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№28</w:t>
            </w:r>
          </w:p>
          <w:p w:rsidR="005B4493" w:rsidRPr="0036659C" w:rsidRDefault="005B4493" w:rsidP="000F6BC7">
            <w:pPr>
              <w:jc w:val="both"/>
              <w:rPr>
                <w:color w:val="00000A"/>
                <w:lang w:val="ru-RU"/>
              </w:rPr>
            </w:pPr>
            <w:r w:rsidRPr="0036659C">
              <w:rPr>
                <w:color w:val="00000A"/>
                <w:lang w:val="ru-RU"/>
              </w:rPr>
              <w:t>К1</w:t>
            </w:r>
          </w:p>
        </w:tc>
        <w:tc>
          <w:tcPr>
            <w:tcW w:w="2160" w:type="dxa"/>
            <w:vAlign w:val="center"/>
          </w:tcPr>
          <w:p w:rsidR="005B4493" w:rsidRPr="0036659C" w:rsidRDefault="005B4493" w:rsidP="000F6BC7">
            <w:pPr>
              <w:jc w:val="both"/>
              <w:rPr>
                <w:lang w:val="ru-RU"/>
              </w:rPr>
            </w:pPr>
            <w:r w:rsidRPr="0036659C">
              <w:rPr>
                <w:lang w:val="ru-RU"/>
              </w:rPr>
              <w:t>Подготавливать аннотацию, рецензию, реферат, творческую работу (задание на  составление плана доклада по определенной  теме).</w:t>
            </w:r>
          </w:p>
        </w:tc>
        <w:tc>
          <w:tcPr>
            <w:tcW w:w="1080" w:type="dxa"/>
          </w:tcPr>
          <w:p w:rsidR="005B4493" w:rsidRPr="0036659C" w:rsidRDefault="005B4493" w:rsidP="000F6BC7">
            <w:pPr>
              <w:jc w:val="center"/>
              <w:rPr>
                <w:color w:val="00000A"/>
                <w:lang w:val="ru-RU"/>
              </w:rPr>
            </w:pPr>
            <w:r w:rsidRPr="0036659C">
              <w:rPr>
                <w:color w:val="00000A"/>
                <w:lang w:val="ru-RU"/>
              </w:rPr>
              <w:t>6</w:t>
            </w:r>
          </w:p>
          <w:p w:rsidR="005B4493" w:rsidRPr="0036659C" w:rsidRDefault="005B4493" w:rsidP="000F6BC7">
            <w:pPr>
              <w:jc w:val="center"/>
              <w:rPr>
                <w:color w:val="00000A"/>
                <w:lang w:val="ru-RU"/>
              </w:rPr>
            </w:pPr>
            <w:r w:rsidRPr="0036659C">
              <w:rPr>
                <w:color w:val="00000A"/>
                <w:lang w:val="ru-RU"/>
              </w:rPr>
              <w:t>85,7%</w:t>
            </w:r>
          </w:p>
        </w:tc>
        <w:tc>
          <w:tcPr>
            <w:tcW w:w="1260" w:type="dxa"/>
          </w:tcPr>
          <w:p w:rsidR="005B4493" w:rsidRPr="0036659C" w:rsidRDefault="005B4493" w:rsidP="000F6BC7">
            <w:pPr>
              <w:jc w:val="center"/>
              <w:rPr>
                <w:color w:val="00000A"/>
                <w:lang w:val="ru-RU"/>
              </w:rPr>
            </w:pPr>
            <w:r w:rsidRPr="0036659C">
              <w:rPr>
                <w:color w:val="00000A"/>
                <w:lang w:val="ru-RU"/>
              </w:rPr>
              <w:t>1</w:t>
            </w:r>
          </w:p>
          <w:p w:rsidR="005B4493" w:rsidRPr="0036659C" w:rsidRDefault="005B4493" w:rsidP="000F6BC7">
            <w:pPr>
              <w:jc w:val="center"/>
              <w:rPr>
                <w:color w:val="00000A"/>
                <w:lang w:val="ru-RU"/>
              </w:rPr>
            </w:pPr>
            <w:r w:rsidRPr="0036659C">
              <w:rPr>
                <w:color w:val="00000A"/>
                <w:lang w:val="ru-RU"/>
              </w:rPr>
              <w:t>14,3%</w:t>
            </w:r>
          </w:p>
        </w:tc>
        <w:tc>
          <w:tcPr>
            <w:tcW w:w="1440" w:type="dxa"/>
          </w:tcPr>
          <w:p w:rsidR="005B4493" w:rsidRPr="0036659C" w:rsidRDefault="005B4493" w:rsidP="000F6BC7">
            <w:pPr>
              <w:jc w:val="both"/>
              <w:rPr>
                <w:color w:val="00000A"/>
                <w:lang w:val="ru-RU"/>
              </w:rPr>
            </w:pPr>
            <w:r w:rsidRPr="0036659C">
              <w:rPr>
                <w:color w:val="00000A"/>
                <w:lang w:val="ru-RU"/>
              </w:rPr>
              <w:t>53</w:t>
            </w:r>
          </w:p>
        </w:tc>
        <w:tc>
          <w:tcPr>
            <w:tcW w:w="1080" w:type="dxa"/>
            <w:vAlign w:val="center"/>
          </w:tcPr>
          <w:p w:rsidR="005B4493" w:rsidRPr="0036659C" w:rsidRDefault="005B4493" w:rsidP="000F6BC7">
            <w:pPr>
              <w:jc w:val="both"/>
              <w:rPr>
                <w:color w:val="00000A"/>
                <w:lang w:val="ru-RU"/>
              </w:rPr>
            </w:pPr>
            <w:r w:rsidRPr="0036659C">
              <w:rPr>
                <w:color w:val="00000A"/>
                <w:lang w:val="ru-RU"/>
              </w:rPr>
              <w:t>23,76</w:t>
            </w:r>
          </w:p>
        </w:tc>
        <w:tc>
          <w:tcPr>
            <w:tcW w:w="831" w:type="dxa"/>
            <w:vAlign w:val="center"/>
          </w:tcPr>
          <w:p w:rsidR="005B4493" w:rsidRPr="0036659C" w:rsidRDefault="005B4493" w:rsidP="000F6BC7">
            <w:pPr>
              <w:jc w:val="both"/>
            </w:pPr>
            <w:r w:rsidRPr="0036659C">
              <w:t>42,45</w:t>
            </w:r>
          </w:p>
        </w:tc>
        <w:tc>
          <w:tcPr>
            <w:tcW w:w="789" w:type="dxa"/>
            <w:vAlign w:val="center"/>
          </w:tcPr>
          <w:p w:rsidR="005B4493" w:rsidRPr="0036659C" w:rsidRDefault="005B4493" w:rsidP="000F6BC7">
            <w:pPr>
              <w:jc w:val="both"/>
              <w:rPr>
                <w:color w:val="000000"/>
              </w:rPr>
            </w:pPr>
            <w:r w:rsidRPr="0036659C">
              <w:t>77,82</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К2</w:t>
            </w:r>
          </w:p>
        </w:tc>
        <w:tc>
          <w:tcPr>
            <w:tcW w:w="2160" w:type="dxa"/>
            <w:vAlign w:val="center"/>
          </w:tcPr>
          <w:p w:rsidR="005B4493" w:rsidRPr="0036659C" w:rsidRDefault="005B4493" w:rsidP="000F6BC7">
            <w:pPr>
              <w:jc w:val="both"/>
              <w:rPr>
                <w:lang w:val="ru-RU"/>
              </w:rPr>
            </w:pPr>
            <w:r w:rsidRPr="0036659C">
              <w:rPr>
                <w:lang w:val="ru-RU"/>
              </w:rPr>
              <w:t>Подготавливать аннотацию, рецензию, реферат, творческую работу (задание на  составление плана доклада по определенной  теме).</w:t>
            </w:r>
          </w:p>
        </w:tc>
        <w:tc>
          <w:tcPr>
            <w:tcW w:w="1080" w:type="dxa"/>
          </w:tcPr>
          <w:p w:rsidR="005B4493" w:rsidRPr="0036659C" w:rsidRDefault="005B4493" w:rsidP="000F6BC7">
            <w:pPr>
              <w:jc w:val="center"/>
              <w:rPr>
                <w:color w:val="00000A"/>
                <w:lang w:val="ru-RU"/>
              </w:rPr>
            </w:pPr>
            <w:r w:rsidRPr="0036659C">
              <w:rPr>
                <w:color w:val="00000A"/>
                <w:lang w:val="ru-RU"/>
              </w:rPr>
              <w:t>3</w:t>
            </w:r>
          </w:p>
          <w:p w:rsidR="005B4493" w:rsidRPr="0036659C" w:rsidRDefault="005B4493" w:rsidP="000F6BC7">
            <w:pPr>
              <w:jc w:val="center"/>
              <w:rPr>
                <w:color w:val="00000A"/>
                <w:lang w:val="ru-RU"/>
              </w:rPr>
            </w:pPr>
            <w:r w:rsidRPr="0036659C">
              <w:rPr>
                <w:color w:val="00000A"/>
                <w:lang w:val="ru-RU"/>
              </w:rPr>
              <w:t>42,9%</w:t>
            </w:r>
          </w:p>
        </w:tc>
        <w:tc>
          <w:tcPr>
            <w:tcW w:w="1260" w:type="dxa"/>
          </w:tcPr>
          <w:p w:rsidR="005B4493" w:rsidRPr="0036659C" w:rsidRDefault="005B4493" w:rsidP="000F6BC7">
            <w:pPr>
              <w:jc w:val="center"/>
              <w:rPr>
                <w:color w:val="00000A"/>
                <w:lang w:val="ru-RU"/>
              </w:rPr>
            </w:pPr>
            <w:r w:rsidRPr="0036659C">
              <w:rPr>
                <w:color w:val="00000A"/>
                <w:lang w:val="ru-RU"/>
              </w:rPr>
              <w:t>4</w:t>
            </w:r>
          </w:p>
          <w:p w:rsidR="005B4493" w:rsidRPr="0036659C" w:rsidRDefault="005B4493" w:rsidP="000F6BC7">
            <w:pPr>
              <w:jc w:val="center"/>
              <w:rPr>
                <w:color w:val="00000A"/>
                <w:lang w:val="ru-RU"/>
              </w:rPr>
            </w:pPr>
            <w:r w:rsidRPr="0036659C">
              <w:rPr>
                <w:color w:val="00000A"/>
                <w:lang w:val="ru-RU"/>
              </w:rPr>
              <w:t>57,1%</w:t>
            </w:r>
          </w:p>
        </w:tc>
        <w:tc>
          <w:tcPr>
            <w:tcW w:w="1440" w:type="dxa"/>
          </w:tcPr>
          <w:p w:rsidR="005B4493" w:rsidRPr="0036659C" w:rsidRDefault="005B4493" w:rsidP="000F6BC7">
            <w:pPr>
              <w:jc w:val="both"/>
              <w:rPr>
                <w:color w:val="00000A"/>
                <w:lang w:val="ru-RU"/>
              </w:rPr>
            </w:pPr>
            <w:r w:rsidRPr="0036659C">
              <w:rPr>
                <w:color w:val="00000A"/>
                <w:lang w:val="ru-RU"/>
              </w:rPr>
              <w:t>63,53,57,61</w:t>
            </w:r>
          </w:p>
        </w:tc>
        <w:tc>
          <w:tcPr>
            <w:tcW w:w="1080" w:type="dxa"/>
            <w:vAlign w:val="center"/>
          </w:tcPr>
          <w:p w:rsidR="005B4493" w:rsidRPr="0036659C" w:rsidRDefault="005B4493" w:rsidP="000F6BC7">
            <w:pPr>
              <w:jc w:val="both"/>
              <w:rPr>
                <w:color w:val="00000A"/>
                <w:lang w:val="ru-RU"/>
              </w:rPr>
            </w:pPr>
            <w:r w:rsidRPr="0036659C">
              <w:rPr>
                <w:color w:val="00000A"/>
                <w:lang w:val="ru-RU"/>
              </w:rPr>
              <w:t>18,77</w:t>
            </w:r>
          </w:p>
        </w:tc>
        <w:tc>
          <w:tcPr>
            <w:tcW w:w="831" w:type="dxa"/>
            <w:vAlign w:val="center"/>
          </w:tcPr>
          <w:p w:rsidR="005B4493" w:rsidRPr="0036659C" w:rsidRDefault="005B4493" w:rsidP="000F6BC7">
            <w:pPr>
              <w:jc w:val="both"/>
            </w:pPr>
            <w:r w:rsidRPr="0036659C">
              <w:t>34,89</w:t>
            </w:r>
          </w:p>
        </w:tc>
        <w:tc>
          <w:tcPr>
            <w:tcW w:w="789" w:type="dxa"/>
            <w:vAlign w:val="center"/>
          </w:tcPr>
          <w:p w:rsidR="005B4493" w:rsidRPr="0036659C" w:rsidRDefault="005B4493" w:rsidP="000F6BC7">
            <w:pPr>
              <w:jc w:val="both"/>
              <w:rPr>
                <w:color w:val="000000"/>
              </w:rPr>
            </w:pPr>
            <w:r w:rsidRPr="0036659C">
              <w:t>74,44</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№29</w:t>
            </w:r>
          </w:p>
          <w:p w:rsidR="005B4493" w:rsidRPr="0036659C" w:rsidRDefault="005B4493" w:rsidP="000F6BC7">
            <w:pPr>
              <w:jc w:val="both"/>
              <w:rPr>
                <w:color w:val="00000A"/>
                <w:lang w:val="ru-RU"/>
              </w:rPr>
            </w:pPr>
            <w:r w:rsidRPr="0036659C">
              <w:rPr>
                <w:color w:val="00000A"/>
                <w:lang w:val="ru-RU"/>
              </w:rPr>
              <w:t>К1</w:t>
            </w:r>
          </w:p>
        </w:tc>
        <w:tc>
          <w:tcPr>
            <w:tcW w:w="2160" w:type="dxa"/>
            <w:vMerge w:val="restart"/>
            <w:vAlign w:val="center"/>
          </w:tcPr>
          <w:p w:rsidR="005B4493" w:rsidRPr="0036659C" w:rsidRDefault="005B4493" w:rsidP="000F6BC7">
            <w:pPr>
              <w:jc w:val="both"/>
              <w:rPr>
                <w:lang w:val="ru-RU"/>
              </w:rPr>
            </w:pPr>
            <w:r w:rsidRPr="0036659C">
              <w:rPr>
                <w:lang w:val="ru-RU"/>
              </w:rPr>
              <w:t xml:space="preserve">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Анализировать </w:t>
            </w:r>
          </w:p>
          <w:p w:rsidR="005B4493" w:rsidRPr="0036659C" w:rsidRDefault="005B4493" w:rsidP="000F6BC7">
            <w:pPr>
              <w:jc w:val="both"/>
              <w:rPr>
                <w:lang w:val="ru-RU"/>
              </w:rPr>
            </w:pPr>
            <w:r w:rsidRPr="0036659C">
              <w:rPr>
                <w:lang w:val="ru-RU"/>
              </w:rPr>
              <w:t xml:space="preserve">актуальную информацию  выявляя их общие черты и  различия; устанавливать соответствия  между существенными  чертами и признаками изученных </w:t>
            </w:r>
          </w:p>
          <w:p w:rsidR="005B4493" w:rsidRPr="0036659C" w:rsidRDefault="005B4493" w:rsidP="000F6BC7">
            <w:pPr>
              <w:jc w:val="both"/>
              <w:rPr>
                <w:lang w:val="ru-RU"/>
              </w:rPr>
            </w:pPr>
            <w:r w:rsidRPr="0036659C">
              <w:rPr>
                <w:lang w:val="ru-RU"/>
              </w:rPr>
              <w:t xml:space="preserve">социальных  явлений  и обществоведческими терминами и понятиями. </w:t>
            </w:r>
          </w:p>
          <w:p w:rsidR="005B4493" w:rsidRPr="0036659C" w:rsidRDefault="005B4493" w:rsidP="000F6BC7">
            <w:pPr>
              <w:jc w:val="both"/>
              <w:rPr>
                <w:lang w:val="ru-RU"/>
              </w:rPr>
            </w:pPr>
            <w:r w:rsidRPr="0036659C">
              <w:rPr>
                <w:lang w:val="ru-RU"/>
              </w:rPr>
              <w:t xml:space="preserve">Объяснять  внутренние и  внешние  связи (причинно-следственные и  функциональные) изученных  социальных объектов. Раскрывать  на примерах  изученные теоретические положения  и  понятия социально-экономических  и гуманитарных наук. Оценивать  действия субъектов  социальной жизни,  включая личность,  группы, организации,  с  точки зрения  социальных норм,  экономической </w:t>
            </w:r>
          </w:p>
          <w:p w:rsidR="005B4493" w:rsidRPr="0036659C" w:rsidRDefault="005B4493" w:rsidP="000F6BC7">
            <w:pPr>
              <w:jc w:val="both"/>
              <w:rPr>
                <w:lang w:val="ru-RU"/>
              </w:rPr>
            </w:pPr>
            <w:r w:rsidRPr="0036659C">
              <w:rPr>
                <w:lang w:val="ru-RU"/>
              </w:rPr>
              <w:t xml:space="preserve">рациональности. Формулировать  на </w:t>
            </w:r>
          </w:p>
          <w:p w:rsidR="005B4493" w:rsidRPr="0036659C" w:rsidRDefault="005B4493" w:rsidP="000F6BC7">
            <w:pPr>
              <w:jc w:val="both"/>
              <w:rPr>
                <w:lang w:val="ru-RU"/>
              </w:rPr>
            </w:pPr>
            <w:r w:rsidRPr="0036659C">
              <w:rPr>
                <w:lang w:val="ru-RU"/>
              </w:rPr>
              <w:t xml:space="preserve">основе приобретенных обществоведческих знаний  собственные суждения  и  аргументы по  определенным </w:t>
            </w:r>
          </w:p>
          <w:p w:rsidR="005B4493" w:rsidRPr="0036659C" w:rsidRDefault="005B4493" w:rsidP="000F6BC7">
            <w:pPr>
              <w:jc w:val="both"/>
            </w:pPr>
            <w:r w:rsidRPr="0036659C">
              <w:t xml:space="preserve">проблемам </w:t>
            </w:r>
          </w:p>
        </w:tc>
        <w:tc>
          <w:tcPr>
            <w:tcW w:w="1080" w:type="dxa"/>
          </w:tcPr>
          <w:p w:rsidR="005B4493" w:rsidRPr="0036659C" w:rsidRDefault="005B4493" w:rsidP="000F6BC7">
            <w:pPr>
              <w:jc w:val="center"/>
              <w:rPr>
                <w:color w:val="00000A"/>
                <w:lang w:val="ru-RU"/>
              </w:rPr>
            </w:pPr>
            <w:r w:rsidRPr="0036659C">
              <w:rPr>
                <w:color w:val="00000A"/>
                <w:lang w:val="ru-RU"/>
              </w:rPr>
              <w:t>7</w:t>
            </w:r>
          </w:p>
          <w:p w:rsidR="005B4493" w:rsidRPr="0036659C" w:rsidRDefault="005B4493" w:rsidP="000F6BC7">
            <w:pPr>
              <w:jc w:val="center"/>
              <w:rPr>
                <w:color w:val="00000A"/>
                <w:lang w:val="ru-RU"/>
              </w:rPr>
            </w:pPr>
            <w:r w:rsidRPr="0036659C">
              <w:rPr>
                <w:color w:val="00000A"/>
                <w:lang w:val="ru-RU"/>
              </w:rPr>
              <w:t>100%</w:t>
            </w:r>
          </w:p>
        </w:tc>
        <w:tc>
          <w:tcPr>
            <w:tcW w:w="1260" w:type="dxa"/>
          </w:tcPr>
          <w:p w:rsidR="005B4493" w:rsidRPr="0036659C" w:rsidRDefault="005B4493" w:rsidP="000F6BC7">
            <w:pPr>
              <w:jc w:val="center"/>
              <w:rPr>
                <w:color w:val="00000A"/>
                <w:lang w:val="ru-RU"/>
              </w:rPr>
            </w:pPr>
            <w:r w:rsidRPr="0036659C">
              <w:rPr>
                <w:color w:val="00000A"/>
                <w:lang w:val="ru-RU"/>
              </w:rPr>
              <w:t>0</w:t>
            </w:r>
          </w:p>
        </w:tc>
        <w:tc>
          <w:tcPr>
            <w:tcW w:w="1440" w:type="dxa"/>
          </w:tcPr>
          <w:p w:rsidR="005B4493" w:rsidRPr="0036659C" w:rsidRDefault="005B4493" w:rsidP="000F6BC7">
            <w:pPr>
              <w:jc w:val="both"/>
              <w:rPr>
                <w:color w:val="00000A"/>
                <w:lang w:val="ru-RU"/>
              </w:rPr>
            </w:pPr>
          </w:p>
        </w:tc>
        <w:tc>
          <w:tcPr>
            <w:tcW w:w="1080" w:type="dxa"/>
            <w:vAlign w:val="center"/>
          </w:tcPr>
          <w:p w:rsidR="005B4493" w:rsidRPr="0036659C" w:rsidRDefault="005B4493" w:rsidP="000F6BC7">
            <w:pPr>
              <w:jc w:val="both"/>
              <w:rPr>
                <w:color w:val="00000A"/>
                <w:lang w:val="ru-RU"/>
              </w:rPr>
            </w:pPr>
            <w:r w:rsidRPr="0036659C">
              <w:rPr>
                <w:color w:val="00000A"/>
                <w:lang w:val="ru-RU"/>
              </w:rPr>
              <w:t>80,72</w:t>
            </w:r>
          </w:p>
        </w:tc>
        <w:tc>
          <w:tcPr>
            <w:tcW w:w="831" w:type="dxa"/>
            <w:vAlign w:val="center"/>
          </w:tcPr>
          <w:p w:rsidR="005B4493" w:rsidRPr="0036659C" w:rsidRDefault="005B4493" w:rsidP="000F6BC7">
            <w:pPr>
              <w:jc w:val="both"/>
            </w:pPr>
            <w:r w:rsidRPr="0036659C">
              <w:t>93,96</w:t>
            </w:r>
          </w:p>
        </w:tc>
        <w:tc>
          <w:tcPr>
            <w:tcW w:w="789" w:type="dxa"/>
            <w:vAlign w:val="center"/>
          </w:tcPr>
          <w:p w:rsidR="005B4493" w:rsidRPr="0036659C" w:rsidRDefault="005B4493" w:rsidP="000F6BC7">
            <w:pPr>
              <w:jc w:val="both"/>
              <w:rPr>
                <w:color w:val="000000"/>
              </w:rPr>
            </w:pPr>
            <w:r w:rsidRPr="0036659C">
              <w:t>100,0</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К2</w:t>
            </w:r>
          </w:p>
        </w:tc>
        <w:tc>
          <w:tcPr>
            <w:tcW w:w="2160" w:type="dxa"/>
            <w:vMerge/>
            <w:vAlign w:val="center"/>
          </w:tcPr>
          <w:p w:rsidR="005B4493" w:rsidRPr="0036659C" w:rsidRDefault="005B4493" w:rsidP="000F6BC7">
            <w:pPr>
              <w:jc w:val="both"/>
            </w:pPr>
          </w:p>
        </w:tc>
        <w:tc>
          <w:tcPr>
            <w:tcW w:w="1080" w:type="dxa"/>
          </w:tcPr>
          <w:p w:rsidR="005B4493" w:rsidRPr="0036659C" w:rsidRDefault="005B4493" w:rsidP="000F6BC7">
            <w:pPr>
              <w:jc w:val="center"/>
              <w:rPr>
                <w:color w:val="00000A"/>
                <w:lang w:val="ru-RU"/>
              </w:rPr>
            </w:pPr>
            <w:r w:rsidRPr="0036659C">
              <w:rPr>
                <w:color w:val="00000A"/>
                <w:lang w:val="ru-RU"/>
              </w:rPr>
              <w:t>4</w:t>
            </w:r>
          </w:p>
          <w:p w:rsidR="005B4493" w:rsidRPr="0036659C" w:rsidRDefault="005B4493" w:rsidP="000F6BC7">
            <w:pPr>
              <w:jc w:val="center"/>
              <w:rPr>
                <w:color w:val="00000A"/>
                <w:lang w:val="ru-RU"/>
              </w:rPr>
            </w:pPr>
            <w:r w:rsidRPr="0036659C">
              <w:rPr>
                <w:color w:val="00000A"/>
                <w:lang w:val="ru-RU"/>
              </w:rPr>
              <w:t>57,1%</w:t>
            </w:r>
          </w:p>
        </w:tc>
        <w:tc>
          <w:tcPr>
            <w:tcW w:w="1260" w:type="dxa"/>
          </w:tcPr>
          <w:p w:rsidR="005B4493" w:rsidRPr="0036659C" w:rsidRDefault="005B4493" w:rsidP="000F6BC7">
            <w:pPr>
              <w:jc w:val="center"/>
              <w:rPr>
                <w:color w:val="00000A"/>
                <w:lang w:val="ru-RU"/>
              </w:rPr>
            </w:pPr>
            <w:r w:rsidRPr="0036659C">
              <w:rPr>
                <w:color w:val="00000A"/>
                <w:lang w:val="ru-RU"/>
              </w:rPr>
              <w:t>3</w:t>
            </w:r>
          </w:p>
          <w:p w:rsidR="005B4493" w:rsidRPr="0036659C" w:rsidRDefault="005B4493" w:rsidP="000F6BC7">
            <w:pPr>
              <w:jc w:val="center"/>
              <w:rPr>
                <w:color w:val="00000A"/>
                <w:lang w:val="ru-RU"/>
              </w:rPr>
            </w:pPr>
            <w:r w:rsidRPr="0036659C">
              <w:rPr>
                <w:color w:val="00000A"/>
                <w:lang w:val="ru-RU"/>
              </w:rPr>
              <w:t>42,6%</w:t>
            </w:r>
          </w:p>
        </w:tc>
        <w:tc>
          <w:tcPr>
            <w:tcW w:w="1440" w:type="dxa"/>
          </w:tcPr>
          <w:p w:rsidR="005B4493" w:rsidRPr="0036659C" w:rsidRDefault="005B4493" w:rsidP="000F6BC7">
            <w:pPr>
              <w:jc w:val="both"/>
              <w:rPr>
                <w:color w:val="00000A"/>
                <w:lang w:val="ru-RU"/>
              </w:rPr>
            </w:pPr>
            <w:r w:rsidRPr="0036659C">
              <w:rPr>
                <w:color w:val="00000A"/>
                <w:lang w:val="ru-RU"/>
              </w:rPr>
              <w:t>76,63,53</w:t>
            </w:r>
          </w:p>
        </w:tc>
        <w:tc>
          <w:tcPr>
            <w:tcW w:w="1080" w:type="dxa"/>
            <w:vAlign w:val="center"/>
          </w:tcPr>
          <w:p w:rsidR="005B4493" w:rsidRPr="0036659C" w:rsidRDefault="005B4493" w:rsidP="000F6BC7">
            <w:pPr>
              <w:jc w:val="both"/>
              <w:rPr>
                <w:color w:val="00000A"/>
                <w:lang w:val="ru-RU"/>
              </w:rPr>
            </w:pPr>
            <w:r w:rsidRPr="0036659C">
              <w:rPr>
                <w:color w:val="00000A"/>
                <w:lang w:val="ru-RU"/>
              </w:rPr>
              <w:t>20,24</w:t>
            </w:r>
          </w:p>
        </w:tc>
        <w:tc>
          <w:tcPr>
            <w:tcW w:w="831" w:type="dxa"/>
            <w:vAlign w:val="center"/>
          </w:tcPr>
          <w:p w:rsidR="005B4493" w:rsidRPr="0036659C" w:rsidRDefault="005B4493" w:rsidP="000F6BC7">
            <w:pPr>
              <w:jc w:val="both"/>
            </w:pPr>
            <w:r w:rsidRPr="0036659C">
              <w:t>34,75</w:t>
            </w:r>
          </w:p>
        </w:tc>
        <w:tc>
          <w:tcPr>
            <w:tcW w:w="789" w:type="dxa"/>
            <w:vAlign w:val="center"/>
          </w:tcPr>
          <w:p w:rsidR="005B4493" w:rsidRPr="0036659C" w:rsidRDefault="005B4493" w:rsidP="000F6BC7">
            <w:pPr>
              <w:jc w:val="both"/>
              <w:rPr>
                <w:color w:val="000000"/>
              </w:rPr>
            </w:pPr>
            <w:r w:rsidRPr="0036659C">
              <w:t>62,80</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К3</w:t>
            </w:r>
          </w:p>
        </w:tc>
        <w:tc>
          <w:tcPr>
            <w:tcW w:w="2160" w:type="dxa"/>
            <w:vMerge/>
            <w:vAlign w:val="center"/>
          </w:tcPr>
          <w:p w:rsidR="005B4493" w:rsidRPr="0036659C" w:rsidRDefault="005B4493" w:rsidP="000F6BC7">
            <w:pPr>
              <w:jc w:val="both"/>
            </w:pPr>
          </w:p>
        </w:tc>
        <w:tc>
          <w:tcPr>
            <w:tcW w:w="1080" w:type="dxa"/>
          </w:tcPr>
          <w:p w:rsidR="005B4493" w:rsidRPr="0036659C" w:rsidRDefault="005B4493" w:rsidP="000F6BC7">
            <w:pPr>
              <w:jc w:val="center"/>
              <w:rPr>
                <w:color w:val="00000A"/>
                <w:lang w:val="ru-RU"/>
              </w:rPr>
            </w:pPr>
            <w:r w:rsidRPr="0036659C">
              <w:rPr>
                <w:color w:val="00000A"/>
                <w:lang w:val="ru-RU"/>
              </w:rPr>
              <w:t>1</w:t>
            </w:r>
          </w:p>
          <w:p w:rsidR="005B4493" w:rsidRPr="0036659C" w:rsidRDefault="005B4493" w:rsidP="000F6BC7">
            <w:pPr>
              <w:jc w:val="center"/>
              <w:rPr>
                <w:color w:val="00000A"/>
                <w:lang w:val="ru-RU"/>
              </w:rPr>
            </w:pPr>
            <w:r w:rsidRPr="0036659C">
              <w:rPr>
                <w:color w:val="00000A"/>
                <w:lang w:val="ru-RU"/>
              </w:rPr>
              <w:t>14,3%</w:t>
            </w:r>
          </w:p>
        </w:tc>
        <w:tc>
          <w:tcPr>
            <w:tcW w:w="1260" w:type="dxa"/>
          </w:tcPr>
          <w:p w:rsidR="005B4493" w:rsidRPr="0036659C" w:rsidRDefault="005B4493" w:rsidP="000F6BC7">
            <w:pPr>
              <w:jc w:val="center"/>
              <w:rPr>
                <w:color w:val="00000A"/>
                <w:lang w:val="ru-RU"/>
              </w:rPr>
            </w:pPr>
            <w:r w:rsidRPr="0036659C">
              <w:rPr>
                <w:color w:val="00000A"/>
                <w:lang w:val="ru-RU"/>
              </w:rPr>
              <w:t>6</w:t>
            </w:r>
          </w:p>
          <w:p w:rsidR="005B4493" w:rsidRPr="0036659C" w:rsidRDefault="005B4493" w:rsidP="000F6BC7">
            <w:pPr>
              <w:jc w:val="center"/>
              <w:rPr>
                <w:color w:val="00000A"/>
                <w:lang w:val="ru-RU"/>
              </w:rPr>
            </w:pPr>
            <w:r w:rsidRPr="0036659C">
              <w:rPr>
                <w:color w:val="00000A"/>
                <w:lang w:val="ru-RU"/>
              </w:rPr>
              <w:t>85,7%</w:t>
            </w:r>
          </w:p>
        </w:tc>
        <w:tc>
          <w:tcPr>
            <w:tcW w:w="1440" w:type="dxa"/>
          </w:tcPr>
          <w:p w:rsidR="005B4493" w:rsidRPr="0036659C" w:rsidRDefault="005B4493" w:rsidP="000F6BC7">
            <w:pPr>
              <w:jc w:val="both"/>
              <w:rPr>
                <w:color w:val="00000A"/>
                <w:lang w:val="ru-RU"/>
              </w:rPr>
            </w:pPr>
            <w:r w:rsidRPr="0036659C">
              <w:rPr>
                <w:color w:val="00000A"/>
                <w:lang w:val="ru-RU"/>
              </w:rPr>
              <w:t>76,87,63,53,57,81</w:t>
            </w:r>
          </w:p>
        </w:tc>
        <w:tc>
          <w:tcPr>
            <w:tcW w:w="1080" w:type="dxa"/>
            <w:vAlign w:val="center"/>
          </w:tcPr>
          <w:p w:rsidR="005B4493" w:rsidRPr="0036659C" w:rsidRDefault="005B4493" w:rsidP="000F6BC7">
            <w:pPr>
              <w:jc w:val="both"/>
              <w:rPr>
                <w:color w:val="00000A"/>
                <w:lang w:val="ru-RU"/>
              </w:rPr>
            </w:pPr>
            <w:r w:rsidRPr="0036659C">
              <w:rPr>
                <w:color w:val="00000A"/>
                <w:lang w:val="ru-RU"/>
              </w:rPr>
              <w:t>13,50</w:t>
            </w:r>
          </w:p>
        </w:tc>
        <w:tc>
          <w:tcPr>
            <w:tcW w:w="831" w:type="dxa"/>
            <w:vAlign w:val="center"/>
          </w:tcPr>
          <w:p w:rsidR="005B4493" w:rsidRPr="0036659C" w:rsidRDefault="005B4493" w:rsidP="000F6BC7">
            <w:pPr>
              <w:jc w:val="both"/>
            </w:pPr>
            <w:r w:rsidRPr="0036659C">
              <w:t>22,75</w:t>
            </w:r>
          </w:p>
        </w:tc>
        <w:tc>
          <w:tcPr>
            <w:tcW w:w="789" w:type="dxa"/>
            <w:vAlign w:val="center"/>
          </w:tcPr>
          <w:p w:rsidR="005B4493" w:rsidRPr="0036659C" w:rsidRDefault="005B4493" w:rsidP="000F6BC7">
            <w:pPr>
              <w:jc w:val="both"/>
              <w:rPr>
                <w:color w:val="000000"/>
              </w:rPr>
            </w:pPr>
            <w:r w:rsidRPr="0036659C">
              <w:t>65,24</w:t>
            </w:r>
          </w:p>
        </w:tc>
      </w:tr>
      <w:tr w:rsidR="005B4493" w:rsidRPr="0036659C">
        <w:tc>
          <w:tcPr>
            <w:tcW w:w="1008" w:type="dxa"/>
          </w:tcPr>
          <w:p w:rsidR="005B4493" w:rsidRPr="0036659C" w:rsidRDefault="005B4493" w:rsidP="000F6BC7">
            <w:pPr>
              <w:jc w:val="both"/>
              <w:rPr>
                <w:color w:val="00000A"/>
                <w:lang w:val="ru-RU"/>
              </w:rPr>
            </w:pPr>
            <w:r w:rsidRPr="0036659C">
              <w:rPr>
                <w:color w:val="00000A"/>
                <w:lang w:val="ru-RU"/>
              </w:rPr>
              <w:t>К4</w:t>
            </w:r>
          </w:p>
        </w:tc>
        <w:tc>
          <w:tcPr>
            <w:tcW w:w="2160" w:type="dxa"/>
            <w:vMerge/>
            <w:vAlign w:val="center"/>
          </w:tcPr>
          <w:p w:rsidR="005B4493" w:rsidRPr="0036659C" w:rsidRDefault="005B4493" w:rsidP="000F6BC7">
            <w:pPr>
              <w:jc w:val="both"/>
            </w:pPr>
          </w:p>
        </w:tc>
        <w:tc>
          <w:tcPr>
            <w:tcW w:w="1080" w:type="dxa"/>
          </w:tcPr>
          <w:p w:rsidR="005B4493" w:rsidRPr="0036659C" w:rsidRDefault="005B4493" w:rsidP="000F6BC7">
            <w:pPr>
              <w:jc w:val="center"/>
              <w:rPr>
                <w:color w:val="00000A"/>
                <w:lang w:val="ru-RU"/>
              </w:rPr>
            </w:pPr>
            <w:r w:rsidRPr="0036659C">
              <w:rPr>
                <w:color w:val="00000A"/>
                <w:lang w:val="ru-RU"/>
              </w:rPr>
              <w:t>5</w:t>
            </w:r>
          </w:p>
          <w:p w:rsidR="005B4493" w:rsidRPr="0036659C" w:rsidRDefault="005B4493" w:rsidP="000F6BC7">
            <w:pPr>
              <w:jc w:val="center"/>
              <w:rPr>
                <w:color w:val="00000A"/>
                <w:lang w:val="ru-RU"/>
              </w:rPr>
            </w:pPr>
            <w:r w:rsidRPr="0036659C">
              <w:rPr>
                <w:color w:val="00000A"/>
                <w:lang w:val="ru-RU"/>
              </w:rPr>
              <w:t>71,4%</w:t>
            </w:r>
          </w:p>
        </w:tc>
        <w:tc>
          <w:tcPr>
            <w:tcW w:w="1260" w:type="dxa"/>
          </w:tcPr>
          <w:p w:rsidR="005B4493" w:rsidRPr="0036659C" w:rsidRDefault="005B4493" w:rsidP="000F6BC7">
            <w:pPr>
              <w:jc w:val="center"/>
              <w:rPr>
                <w:color w:val="00000A"/>
                <w:lang w:val="ru-RU"/>
              </w:rPr>
            </w:pPr>
            <w:r w:rsidRPr="0036659C">
              <w:rPr>
                <w:color w:val="00000A"/>
                <w:lang w:val="ru-RU"/>
              </w:rPr>
              <w:t>2</w:t>
            </w:r>
          </w:p>
          <w:p w:rsidR="005B4493" w:rsidRPr="0036659C" w:rsidRDefault="005B4493" w:rsidP="000F6BC7">
            <w:pPr>
              <w:jc w:val="center"/>
              <w:rPr>
                <w:color w:val="00000A"/>
                <w:lang w:val="ru-RU"/>
              </w:rPr>
            </w:pPr>
            <w:r w:rsidRPr="0036659C">
              <w:rPr>
                <w:color w:val="00000A"/>
                <w:lang w:val="ru-RU"/>
              </w:rPr>
              <w:t>28,6%</w:t>
            </w:r>
          </w:p>
        </w:tc>
        <w:tc>
          <w:tcPr>
            <w:tcW w:w="1440" w:type="dxa"/>
          </w:tcPr>
          <w:p w:rsidR="005B4493" w:rsidRPr="0036659C" w:rsidRDefault="005B4493" w:rsidP="000F6BC7">
            <w:pPr>
              <w:jc w:val="both"/>
              <w:rPr>
                <w:color w:val="00000A"/>
                <w:lang w:val="ru-RU"/>
              </w:rPr>
            </w:pPr>
            <w:r w:rsidRPr="0036659C">
              <w:rPr>
                <w:color w:val="00000A"/>
                <w:lang w:val="ru-RU"/>
              </w:rPr>
              <w:t>63,53</w:t>
            </w:r>
          </w:p>
        </w:tc>
        <w:tc>
          <w:tcPr>
            <w:tcW w:w="1080" w:type="dxa"/>
            <w:vAlign w:val="center"/>
          </w:tcPr>
          <w:p w:rsidR="005B4493" w:rsidRPr="0036659C" w:rsidRDefault="005B4493" w:rsidP="000F6BC7">
            <w:pPr>
              <w:jc w:val="both"/>
              <w:rPr>
                <w:color w:val="00000A"/>
                <w:lang w:val="ru-RU"/>
              </w:rPr>
            </w:pPr>
            <w:r w:rsidRPr="0036659C">
              <w:rPr>
                <w:color w:val="00000A"/>
                <w:lang w:val="ru-RU"/>
              </w:rPr>
              <w:t>32,25</w:t>
            </w:r>
          </w:p>
        </w:tc>
        <w:tc>
          <w:tcPr>
            <w:tcW w:w="831" w:type="dxa"/>
            <w:vAlign w:val="center"/>
          </w:tcPr>
          <w:p w:rsidR="005B4493" w:rsidRPr="0036659C" w:rsidRDefault="005B4493" w:rsidP="000F6BC7">
            <w:pPr>
              <w:jc w:val="both"/>
            </w:pPr>
            <w:r w:rsidRPr="0036659C">
              <w:t>43,48</w:t>
            </w:r>
          </w:p>
        </w:tc>
        <w:tc>
          <w:tcPr>
            <w:tcW w:w="789" w:type="dxa"/>
            <w:vAlign w:val="center"/>
          </w:tcPr>
          <w:p w:rsidR="005B4493" w:rsidRPr="0036659C" w:rsidRDefault="005B4493" w:rsidP="000F6BC7">
            <w:pPr>
              <w:jc w:val="both"/>
              <w:rPr>
                <w:color w:val="000000"/>
              </w:rPr>
            </w:pPr>
            <w:r w:rsidRPr="0036659C">
              <w:t>64,02</w:t>
            </w:r>
          </w:p>
        </w:tc>
      </w:tr>
    </w:tbl>
    <w:p w:rsidR="005B4493" w:rsidRPr="0036659C" w:rsidRDefault="005B4493" w:rsidP="0036659C">
      <w:pPr>
        <w:jc w:val="both"/>
        <w:rPr>
          <w:color w:val="00000A"/>
          <w:lang w:val="ru-RU"/>
        </w:rPr>
      </w:pPr>
    </w:p>
    <w:p w:rsidR="005B4493" w:rsidRPr="0036659C" w:rsidRDefault="005B4493" w:rsidP="0036659C">
      <w:pPr>
        <w:jc w:val="center"/>
        <w:rPr>
          <w:b/>
          <w:bCs/>
          <w:lang w:val="ru-RU"/>
        </w:rPr>
      </w:pPr>
      <w:r w:rsidRPr="0036659C">
        <w:rPr>
          <w:b/>
          <w:bCs/>
          <w:lang w:val="ru-RU"/>
        </w:rPr>
        <w:t>Аналитические выводы экспертов ЕГЭ по обществознанию</w:t>
      </w:r>
    </w:p>
    <w:p w:rsidR="005B4493" w:rsidRPr="0036659C" w:rsidRDefault="005B4493" w:rsidP="0036659C">
      <w:pPr>
        <w:jc w:val="center"/>
        <w:rPr>
          <w:b/>
          <w:bCs/>
          <w:lang w:val="ru-RU"/>
        </w:rPr>
      </w:pPr>
    </w:p>
    <w:p w:rsidR="005B4493" w:rsidRPr="0036659C" w:rsidRDefault="005B4493" w:rsidP="0036659C">
      <w:pPr>
        <w:jc w:val="both"/>
        <w:rPr>
          <w:i/>
          <w:iCs/>
          <w:lang w:val="ru-RU"/>
        </w:rPr>
      </w:pPr>
      <w:r>
        <w:rPr>
          <w:lang w:val="ru-RU"/>
        </w:rPr>
        <w:t xml:space="preserve">       </w:t>
      </w:r>
      <w:r w:rsidRPr="0036659C">
        <w:rPr>
          <w:lang w:val="ru-RU"/>
        </w:rPr>
        <w:t>В целом на среднем уровне выпускники 11-х классов Вологодской области усвоили следующие элементы содержания/умений и видов деятельности:</w:t>
      </w:r>
    </w:p>
    <w:p w:rsidR="005B4493" w:rsidRPr="0036659C" w:rsidRDefault="005B4493" w:rsidP="0036659C">
      <w:pPr>
        <w:jc w:val="both"/>
        <w:rPr>
          <w:lang w:val="ru-RU"/>
        </w:rPr>
      </w:pPr>
      <w:r w:rsidRPr="0036659C">
        <w:rPr>
          <w:i/>
          <w:iCs/>
          <w:lang w:val="ru-RU"/>
        </w:rPr>
        <w:t>При выполнении заданий базового уровня.</w:t>
      </w:r>
    </w:p>
    <w:p w:rsidR="005B4493" w:rsidRPr="0036659C" w:rsidRDefault="005B4493" w:rsidP="0036659C">
      <w:pPr>
        <w:jc w:val="both"/>
        <w:rPr>
          <w:lang w:val="ru-RU"/>
        </w:rPr>
      </w:pPr>
      <w:r w:rsidRPr="0036659C">
        <w:rPr>
          <w:lang w:val="ru-RU"/>
        </w:rPr>
        <w:t>Знать и понимать: биосоциальную сущность человека; основные этапы и факторы социализации личности; место и роль человека в системе общественных отношений; закономерности развития общества как сложной самоорганизующейся системы; тенденция развития общества  в целом как сложной динамичной системы, а также важнейших социальных институтов; основные социальные институты и процессы; необходимость регулирования общественных отношений,  сущность социальных норм, механизмы правового регулирования; особенности социально-гуманитарного познания (выбор обобщающего  понятия для всех остальных понятий, представленных в перечне) №2; (соотнесение видовых понятий с родовыми) №3.</w:t>
      </w:r>
    </w:p>
    <w:p w:rsidR="005B4493" w:rsidRPr="0036659C" w:rsidRDefault="005B4493" w:rsidP="0036659C">
      <w:pPr>
        <w:jc w:val="both"/>
        <w:rPr>
          <w:lang w:val="ru-RU"/>
        </w:rPr>
      </w:pPr>
      <w:r w:rsidRPr="0036659C">
        <w:rPr>
          <w:lang w:val="ru-RU"/>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№5.</w:t>
      </w:r>
    </w:p>
    <w:p w:rsidR="005B4493" w:rsidRPr="0036659C" w:rsidRDefault="005B4493" w:rsidP="0036659C">
      <w:pPr>
        <w:jc w:val="both"/>
        <w:rPr>
          <w:lang w:val="ru-RU"/>
        </w:rPr>
      </w:pPr>
      <w:r w:rsidRPr="0036659C">
        <w:rPr>
          <w:lang w:val="ru-RU"/>
        </w:rPr>
        <w:t>Осуществлять поиск социальной информации, представленной в различных знаковых системах (таблица, диаграмма) №12.</w:t>
      </w:r>
    </w:p>
    <w:p w:rsidR="005B4493" w:rsidRPr="0036659C" w:rsidRDefault="005B4493" w:rsidP="0036659C">
      <w:pPr>
        <w:jc w:val="both"/>
        <w:rPr>
          <w:lang w:val="ru-RU"/>
        </w:rPr>
      </w:pPr>
      <w:r w:rsidRPr="0036659C">
        <w:rPr>
          <w:lang w:val="ru-RU"/>
        </w:rPr>
        <w:t>Характеризовать с научных позиций основы конституционного строя, права и свободы человека и гражданина, конституционные  обязанности гражданина РФ №16.</w:t>
      </w:r>
    </w:p>
    <w:p w:rsidR="005B4493" w:rsidRPr="0036659C" w:rsidRDefault="005B4493" w:rsidP="0036659C">
      <w:pPr>
        <w:jc w:val="both"/>
        <w:rPr>
          <w:i/>
          <w:iCs/>
          <w:lang w:val="ru-RU"/>
        </w:rPr>
      </w:pPr>
      <w:r w:rsidRPr="0036659C">
        <w:rPr>
          <w:lang w:val="ru-RU"/>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№18.</w:t>
      </w:r>
    </w:p>
    <w:p w:rsidR="005B4493" w:rsidRPr="0036659C" w:rsidRDefault="005B4493" w:rsidP="0036659C">
      <w:pPr>
        <w:jc w:val="both"/>
        <w:rPr>
          <w:lang w:val="ru-RU"/>
        </w:rPr>
      </w:pPr>
      <w:r w:rsidRPr="0036659C">
        <w:rPr>
          <w:i/>
          <w:iCs/>
          <w:lang w:val="ru-RU"/>
        </w:rPr>
        <w:t>При выполнении заданий повышенного уровня:</w:t>
      </w:r>
    </w:p>
    <w:p w:rsidR="005B4493" w:rsidRPr="0036659C" w:rsidRDefault="005B4493" w:rsidP="0036659C">
      <w:pPr>
        <w:jc w:val="both"/>
        <w:rPr>
          <w:lang w:val="ru-RU"/>
        </w:rPr>
      </w:pPr>
      <w:r w:rsidRPr="0036659C">
        <w:rPr>
          <w:lang w:val="ru-RU"/>
        </w:rPr>
        <w:t>Знать и понимать: биосоциальную сущность человека; основные этапы и факторы социализации личности; место и роль человека в системе общественных отношений; закономерности развития общества как сложной самоорганизующейся системы; тенденция развития общества  в целом как сложной динамичной системы, а также важнейших социальных институтов; основные социальные институты и процессы; необходимость регулирования общественных отношений,  сущность социальных норм, механизмы правового регулирования; особенности социально-гуманитарного познания.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№4.</w:t>
      </w:r>
    </w:p>
    <w:p w:rsidR="005B4493" w:rsidRPr="0036659C" w:rsidRDefault="005B4493" w:rsidP="0036659C">
      <w:pPr>
        <w:jc w:val="both"/>
        <w:rPr>
          <w:lang w:val="ru-RU"/>
        </w:rPr>
      </w:pPr>
      <w:r w:rsidRPr="0036659C">
        <w:rPr>
          <w:lang w:val="ru-RU"/>
        </w:rPr>
        <w:t xml:space="preserve">Применять социально-экономические и гуманитарные знания в процессе решения познавательных задач по актуальным социальным проблемам №6. </w:t>
      </w:r>
    </w:p>
    <w:p w:rsidR="005B4493" w:rsidRPr="0036659C" w:rsidRDefault="005B4493" w:rsidP="0036659C">
      <w:pPr>
        <w:jc w:val="both"/>
        <w:rPr>
          <w:lang w:val="ru-RU"/>
        </w:rPr>
      </w:pPr>
      <w:r w:rsidRPr="0036659C">
        <w:rPr>
          <w:lang w:val="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№№7,11.</w:t>
      </w:r>
    </w:p>
    <w:p w:rsidR="005B4493" w:rsidRPr="0036659C" w:rsidRDefault="005B4493" w:rsidP="0036659C">
      <w:pPr>
        <w:jc w:val="both"/>
        <w:rPr>
          <w:lang w:val="ru-RU"/>
        </w:rPr>
      </w:pPr>
      <w:r w:rsidRPr="0036659C">
        <w:rPr>
          <w:lang w:val="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№13.</w:t>
      </w:r>
    </w:p>
    <w:p w:rsidR="005B4493" w:rsidRPr="0036659C" w:rsidRDefault="005B4493" w:rsidP="0036659C">
      <w:pPr>
        <w:jc w:val="both"/>
        <w:rPr>
          <w:lang w:val="ru-RU"/>
        </w:rPr>
      </w:pPr>
      <w:r w:rsidRPr="0036659C">
        <w:rPr>
          <w:lang w:val="ru-RU"/>
        </w:rPr>
        <w:t>Применять социально-экономические и гуманитарные знания в процессе решения познавательных задач  по актуальным социальным проблемам №19.</w:t>
      </w:r>
    </w:p>
    <w:p w:rsidR="005B4493" w:rsidRPr="0036659C" w:rsidRDefault="005B4493" w:rsidP="0036659C">
      <w:pPr>
        <w:jc w:val="both"/>
        <w:rPr>
          <w:lang w:val="ru-RU"/>
        </w:rPr>
      </w:pPr>
      <w:r w:rsidRPr="0036659C">
        <w:rPr>
          <w:lang w:val="ru-RU"/>
        </w:rPr>
        <w:t>осуществлять поиск социальной информации;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№21.</w:t>
      </w:r>
    </w:p>
    <w:p w:rsidR="005B4493" w:rsidRPr="0036659C" w:rsidRDefault="005B4493" w:rsidP="0036659C">
      <w:pPr>
        <w:jc w:val="both"/>
        <w:rPr>
          <w:i/>
          <w:iCs/>
          <w:lang w:val="ru-RU"/>
        </w:rPr>
      </w:pPr>
      <w:r w:rsidRPr="0036659C">
        <w:rPr>
          <w:lang w:val="ru-RU"/>
        </w:rPr>
        <w:t xml:space="preserve">Наряду с этим существует 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 </w:t>
      </w:r>
    </w:p>
    <w:p w:rsidR="005B4493" w:rsidRPr="0036659C" w:rsidRDefault="005B4493" w:rsidP="0036659C">
      <w:pPr>
        <w:jc w:val="both"/>
        <w:rPr>
          <w:lang w:val="ru-RU"/>
        </w:rPr>
      </w:pPr>
      <w:r w:rsidRPr="0036659C">
        <w:rPr>
          <w:i/>
          <w:iCs/>
          <w:lang w:val="ru-RU"/>
        </w:rPr>
        <w:t>При выполнении заданий базового уровня.</w:t>
      </w:r>
    </w:p>
    <w:p w:rsidR="005B4493" w:rsidRPr="0036659C" w:rsidRDefault="005B4493" w:rsidP="0036659C">
      <w:pPr>
        <w:jc w:val="both"/>
        <w:rPr>
          <w:lang w:val="ru-RU"/>
        </w:rPr>
      </w:pPr>
      <w:r w:rsidRPr="0036659C">
        <w:rPr>
          <w:lang w:val="ru-RU"/>
        </w:rPr>
        <w:t>Знать и понимать: биосоциальную сущность человека; основные этапы и факторы социализации личности; место и роль человека в системе общественных отношений; закономерности развития общества как сложной самоорганизующейся системы; тенденция развития общества  в целом как сложной динамичной системы, а также важнейших социальных институтов; основные социальные институты и процессы; необходимость регулирования общественных отношений,  сущность социальных норм, механизмы правового регулирования; особенности социально-гуманитарного познания (выявление структурных элементов с помощью схем и таблиц) №1.</w:t>
      </w:r>
    </w:p>
    <w:p w:rsidR="005B4493" w:rsidRPr="0036659C" w:rsidRDefault="005B4493" w:rsidP="0036659C">
      <w:pPr>
        <w:jc w:val="both"/>
        <w:rPr>
          <w:lang w:val="ru-RU"/>
        </w:rPr>
      </w:pPr>
      <w:r w:rsidRPr="0036659C">
        <w:rPr>
          <w:lang w:val="ru-RU"/>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№№8,14.</w:t>
      </w:r>
    </w:p>
    <w:p w:rsidR="005B4493" w:rsidRPr="0036659C" w:rsidRDefault="005B4493" w:rsidP="0036659C">
      <w:pPr>
        <w:jc w:val="both"/>
        <w:rPr>
          <w:lang w:val="ru-RU"/>
        </w:rPr>
      </w:pPr>
      <w:r w:rsidRPr="0036659C">
        <w:rPr>
          <w:lang w:val="ru-RU"/>
        </w:rPr>
        <w:t>Осуществлять поиск социальной информации, представленной в различных знаковых системах (рисунок) №10</w:t>
      </w:r>
    </w:p>
    <w:p w:rsidR="005B4493" w:rsidRPr="0036659C" w:rsidRDefault="005B4493" w:rsidP="0036659C">
      <w:pPr>
        <w:jc w:val="both"/>
        <w:rPr>
          <w:i/>
          <w:iCs/>
          <w:lang w:val="ru-RU"/>
        </w:rPr>
      </w:pPr>
      <w:r w:rsidRPr="0036659C">
        <w:rPr>
          <w:lang w:val="ru-RU"/>
        </w:rPr>
        <w:t xml:space="preserve">Осуществлять поиск социальной информации;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Объяснять внутренние и внешние связи (причинно-следственные и функциональные) изученных социальных объектов №22. </w:t>
      </w:r>
    </w:p>
    <w:p w:rsidR="005B4493" w:rsidRPr="0036659C" w:rsidRDefault="005B4493" w:rsidP="0036659C">
      <w:pPr>
        <w:jc w:val="both"/>
        <w:rPr>
          <w:lang w:val="ru-RU"/>
        </w:rPr>
      </w:pPr>
      <w:r w:rsidRPr="0036659C">
        <w:rPr>
          <w:i/>
          <w:iCs/>
          <w:lang w:val="ru-RU"/>
        </w:rPr>
        <w:t>При выполнении заданий повышенного уровня:</w:t>
      </w:r>
    </w:p>
    <w:p w:rsidR="005B4493" w:rsidRPr="0036659C" w:rsidRDefault="005B4493" w:rsidP="0036659C">
      <w:pPr>
        <w:jc w:val="both"/>
        <w:rPr>
          <w:lang w:val="ru-RU"/>
        </w:rPr>
      </w:pPr>
      <w:r w:rsidRPr="0036659C">
        <w:rPr>
          <w:lang w:val="ru-RU"/>
        </w:rPr>
        <w:t>Применять социально-экономические и гуманитарные знания в процессе решения познавательных задач  по актуальным социальным проблемам №15.</w:t>
      </w:r>
    </w:p>
    <w:p w:rsidR="005B4493" w:rsidRPr="0036659C" w:rsidRDefault="005B4493" w:rsidP="0036659C">
      <w:pPr>
        <w:jc w:val="both"/>
        <w:rPr>
          <w:lang w:val="ru-RU"/>
        </w:rPr>
      </w:pPr>
      <w:r w:rsidRPr="0036659C">
        <w:rPr>
          <w:lang w:val="ru-RU"/>
        </w:rPr>
        <w:t xml:space="preserve">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№17. </w:t>
      </w:r>
    </w:p>
    <w:p w:rsidR="005B4493" w:rsidRPr="0036659C" w:rsidRDefault="005B4493" w:rsidP="0036659C">
      <w:pPr>
        <w:jc w:val="both"/>
        <w:rPr>
          <w:i/>
          <w:iCs/>
          <w:lang w:val="ru-RU"/>
        </w:rPr>
      </w:pPr>
      <w:r w:rsidRPr="0036659C">
        <w:rPr>
          <w:lang w:val="ru-RU"/>
        </w:rPr>
        <w:t>Систематизировать, анализировать и обобщать неупорядоченную социальную информацию (определение терминов и понятий, соответствующих предлагаемому контексту) №20.</w:t>
      </w:r>
    </w:p>
    <w:p w:rsidR="005B4493" w:rsidRPr="0036659C" w:rsidRDefault="005B4493" w:rsidP="0036659C">
      <w:pPr>
        <w:jc w:val="both"/>
        <w:rPr>
          <w:lang w:val="ru-RU"/>
        </w:rPr>
      </w:pPr>
      <w:r w:rsidRPr="0036659C">
        <w:rPr>
          <w:i/>
          <w:iCs/>
          <w:lang w:val="ru-RU"/>
        </w:rPr>
        <w:t>При выполнении заданий высокого уровня:</w:t>
      </w:r>
      <w:r w:rsidRPr="0036659C">
        <w:rPr>
          <w:lang w:val="ru-RU"/>
        </w:rPr>
        <w:tab/>
      </w:r>
    </w:p>
    <w:p w:rsidR="005B4493" w:rsidRPr="0036659C" w:rsidRDefault="005B4493" w:rsidP="0036659C">
      <w:pPr>
        <w:jc w:val="both"/>
        <w:rPr>
          <w:lang w:val="ru-RU"/>
        </w:rPr>
      </w:pPr>
      <w:r w:rsidRPr="0036659C">
        <w:rPr>
          <w:lang w:val="ru-RU"/>
        </w:rPr>
        <w:t xml:space="preserve">Объяснять внутренние и внешние связи (причинно-следственные и функциональные) изученных социальных объектов. Раскрывать на примерах изученные теоретические положения и понятия социально- экономических и гуманитарных наук №23. </w:t>
      </w:r>
    </w:p>
    <w:p w:rsidR="005B4493" w:rsidRPr="0036659C" w:rsidRDefault="005B4493" w:rsidP="0036659C">
      <w:pPr>
        <w:jc w:val="both"/>
        <w:rPr>
          <w:lang w:val="ru-RU"/>
        </w:rPr>
      </w:pPr>
      <w:r w:rsidRPr="0036659C">
        <w:rPr>
          <w:lang w:val="ru-RU"/>
        </w:rPr>
        <w:t>Объяснять внутренние и внешние связи (причинно-следственные и функциональные) изученных социальных объектов. Оценивать действия субъектов социальной жизни, включая личность, группы, организации, с точки зрения социальных норм, экономической рациональности. Формулировать на основе приобретенных обществоведческих знаний собственные суждения и аргументы по определенным проблемам №24.</w:t>
      </w:r>
    </w:p>
    <w:p w:rsidR="005B4493" w:rsidRPr="0036659C" w:rsidRDefault="005B4493" w:rsidP="0036659C">
      <w:pPr>
        <w:jc w:val="both"/>
        <w:rPr>
          <w:lang w:val="ru-RU"/>
        </w:rPr>
      </w:pPr>
      <w:r w:rsidRPr="0036659C">
        <w:rPr>
          <w:lang w:val="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(задание на раскрытие смысла понятия, использование понятия в заданном контексте) №25.</w:t>
      </w:r>
    </w:p>
    <w:p w:rsidR="005B4493" w:rsidRPr="0036659C" w:rsidRDefault="005B4493" w:rsidP="0036659C">
      <w:pPr>
        <w:jc w:val="both"/>
        <w:rPr>
          <w:lang w:val="ru-RU"/>
        </w:rPr>
      </w:pPr>
      <w:r w:rsidRPr="0036659C">
        <w:rPr>
          <w:lang w:val="ru-RU"/>
        </w:rPr>
        <w:t>Раскрывать на примерах изученные теоретические положения и понятия социально-экономических и гуманитарных наук (задание, предполагающее раскрытие теоретических положений на примерах) №26.</w:t>
      </w:r>
    </w:p>
    <w:p w:rsidR="005B4493" w:rsidRPr="0036659C" w:rsidRDefault="005B4493" w:rsidP="0036659C">
      <w:pPr>
        <w:jc w:val="both"/>
        <w:rPr>
          <w:lang w:val="ru-RU"/>
        </w:rPr>
      </w:pPr>
      <w:r w:rsidRPr="0036659C">
        <w:rPr>
          <w:lang w:val="ru-RU"/>
        </w:rPr>
        <w:t>Применять социально-экономические и гуманитарные знания в процессе решения познавательных задач по актуальным социальным проблемам  (задание – задача) №27.</w:t>
      </w:r>
    </w:p>
    <w:p w:rsidR="005B4493" w:rsidRPr="0036659C" w:rsidRDefault="005B4493" w:rsidP="0036659C">
      <w:pPr>
        <w:jc w:val="both"/>
        <w:rPr>
          <w:lang w:val="ru-RU"/>
        </w:rPr>
      </w:pPr>
      <w:r w:rsidRPr="0036659C">
        <w:rPr>
          <w:lang w:val="ru-RU"/>
        </w:rPr>
        <w:t>Подготавливать аннотацию, рецензию, реферат, творческую работу (задание на  составление плана доклада по определенной  теме) №28.</w:t>
      </w:r>
    </w:p>
    <w:p w:rsidR="005B4493" w:rsidRPr="0036659C" w:rsidRDefault="005B4493" w:rsidP="0036659C">
      <w:pPr>
        <w:jc w:val="both"/>
        <w:rPr>
          <w:lang w:val="ru-RU"/>
        </w:rPr>
      </w:pPr>
      <w:r w:rsidRPr="0036659C">
        <w:rPr>
          <w:lang w:val="ru-RU"/>
        </w:rPr>
        <w:t xml:space="preserve">Характеризовать  с научных позиций основные социальные  объекты </w:t>
      </w:r>
      <w:r w:rsidRPr="0036659C">
        <w:rPr>
          <w:lang w:val="ru-RU"/>
        </w:rPr>
        <w:br/>
        <w:t>(факты, явления,  процессы, институты), их место и значение в жизни общества  как  целостной системы. Анализировать актуальную информацию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Объяснять  внутренние и  внешние связи (причинно-следственные и функциональные) изученных социальных объектов. Раскрывать  на примерах изученные теоретические положения и понятия социально-экономических и гуманитарных наук. Оценивать действия субъектов социальной жизни, включая личность, группы, организации, с точки зрения социальных норм, экономической рациональности. Формулировать на основе приобретенных обществоведческих знаний  собственные суждения и аргументы по определенным проблемам №29.</w:t>
      </w:r>
    </w:p>
    <w:p w:rsidR="005B4493" w:rsidRPr="0036659C" w:rsidRDefault="005B4493" w:rsidP="0036659C">
      <w:pPr>
        <w:jc w:val="both"/>
        <w:rPr>
          <w:lang w:val="ru-RU"/>
        </w:rPr>
      </w:pPr>
    </w:p>
    <w:p w:rsidR="005B4493" w:rsidRPr="0036659C" w:rsidRDefault="005B4493" w:rsidP="0036659C">
      <w:pPr>
        <w:jc w:val="both"/>
        <w:rPr>
          <w:lang w:val="ru-RU"/>
        </w:rPr>
      </w:pPr>
      <w:r w:rsidRPr="0036659C">
        <w:rPr>
          <w:lang w:val="ru-RU"/>
        </w:rPr>
        <w:t>Анализ результатов ЕГЭ показывает, что в целом выпускники – участники ЕГЭ успешно выполнили задания базового уровня, однако особое внимание при подготовке к ЕГЭ по обществознанию следует обратить на темы по политологии, в частности, роли демократических процессов в жизни человека, проблем соотношения частного и публичного права. Вместе с тем эксперты отмечают, что среди ответов стабильное количество ответов на задания открытой части КИМ ГИА ЕГЭ, свидетельствующих о высоком уровне подготовки авторо</w:t>
      </w:r>
      <w:r>
        <w:rPr>
          <w:lang w:val="ru-RU"/>
        </w:rPr>
        <w:t>в этих работ по обществознанию.</w:t>
      </w:r>
    </w:p>
    <w:p w:rsidR="005B4493" w:rsidRPr="0036659C" w:rsidRDefault="005B4493" w:rsidP="0036659C">
      <w:pPr>
        <w:jc w:val="both"/>
        <w:rPr>
          <w:lang w:val="ru-RU"/>
        </w:rPr>
      </w:pPr>
    </w:p>
    <w:p w:rsidR="005B4493" w:rsidRPr="0036659C" w:rsidRDefault="005B4493" w:rsidP="0036659C">
      <w:pPr>
        <w:jc w:val="both"/>
        <w:rPr>
          <w:b/>
          <w:bCs/>
          <w:lang w:val="ru-RU"/>
        </w:rPr>
      </w:pPr>
      <w:r w:rsidRPr="0036659C">
        <w:rPr>
          <w:b/>
          <w:bCs/>
          <w:lang w:val="ru-RU"/>
        </w:rPr>
        <w:t>Выводы по выполнению заданий в МБОУ «Вожегодская средняя школа»:</w:t>
      </w:r>
    </w:p>
    <w:p w:rsidR="005B4493" w:rsidRPr="0036659C" w:rsidRDefault="005B4493" w:rsidP="0036659C">
      <w:pPr>
        <w:pStyle w:val="ListParagraph"/>
        <w:numPr>
          <w:ilvl w:val="0"/>
          <w:numId w:val="8"/>
        </w:numPr>
        <w:jc w:val="both"/>
        <w:rPr>
          <w:lang w:val="ru-RU"/>
        </w:rPr>
      </w:pPr>
      <w:r w:rsidRPr="0036659C">
        <w:rPr>
          <w:lang w:val="ru-RU"/>
        </w:rPr>
        <w:t>Задания № 2,4,5,6,7,8,9,11,15,16 ,21,22 выполнили все участники экзамена (100%)</w:t>
      </w:r>
    </w:p>
    <w:p w:rsidR="005B4493" w:rsidRPr="0036659C" w:rsidRDefault="005B4493" w:rsidP="0036659C">
      <w:pPr>
        <w:pStyle w:val="ListParagraph"/>
        <w:numPr>
          <w:ilvl w:val="0"/>
          <w:numId w:val="8"/>
        </w:numPr>
        <w:jc w:val="both"/>
        <w:rPr>
          <w:lang w:val="ru-RU"/>
        </w:rPr>
      </w:pPr>
      <w:r w:rsidRPr="0036659C">
        <w:rPr>
          <w:lang w:val="ru-RU"/>
        </w:rPr>
        <w:t>Задания № 12,13,18,19,20,26 выполнили 6 учеников (85,7%);</w:t>
      </w:r>
    </w:p>
    <w:p w:rsidR="005B4493" w:rsidRPr="0036659C" w:rsidRDefault="005B4493" w:rsidP="0036659C">
      <w:pPr>
        <w:pStyle w:val="ListParagraph"/>
        <w:numPr>
          <w:ilvl w:val="0"/>
          <w:numId w:val="8"/>
        </w:numPr>
        <w:jc w:val="both"/>
        <w:rPr>
          <w:lang w:val="ru-RU"/>
        </w:rPr>
      </w:pPr>
      <w:r w:rsidRPr="0036659C">
        <w:rPr>
          <w:lang w:val="ru-RU"/>
        </w:rPr>
        <w:t>Задания № 3,10,17,24,25,27  выполнили 71,4% участников;</w:t>
      </w:r>
    </w:p>
    <w:p w:rsidR="005B4493" w:rsidRPr="0036659C" w:rsidRDefault="005B4493" w:rsidP="0036659C">
      <w:pPr>
        <w:pStyle w:val="ListParagraph"/>
        <w:numPr>
          <w:ilvl w:val="0"/>
          <w:numId w:val="8"/>
        </w:numPr>
        <w:jc w:val="both"/>
        <w:rPr>
          <w:lang w:val="ru-RU"/>
        </w:rPr>
      </w:pPr>
      <w:r w:rsidRPr="0036659C">
        <w:rPr>
          <w:lang w:val="ru-RU"/>
        </w:rPr>
        <w:t xml:space="preserve"> Низкий процент выполнения заданий № 1,14 </w:t>
      </w:r>
      <w:r>
        <w:rPr>
          <w:lang w:val="ru-RU"/>
        </w:rPr>
        <w:t>,23,28 по К2, 29 по К2,К3</w:t>
      </w:r>
    </w:p>
    <w:p w:rsidR="005B4493" w:rsidRPr="00E93072" w:rsidRDefault="005B4493" w:rsidP="00E93072">
      <w:pPr>
        <w:spacing w:line="240" w:lineRule="auto"/>
        <w:rPr>
          <w:lang w:val="ru-RU"/>
        </w:rPr>
      </w:pPr>
    </w:p>
    <w:p w:rsidR="005B4493" w:rsidRDefault="005B4493" w:rsidP="002A566C">
      <w:pPr>
        <w:widowControl/>
        <w:suppressAutoHyphens w:val="0"/>
        <w:autoSpaceDE w:val="0"/>
        <w:autoSpaceDN w:val="0"/>
        <w:adjustRightInd w:val="0"/>
        <w:spacing w:line="240" w:lineRule="auto"/>
        <w:jc w:val="center"/>
        <w:rPr>
          <w:rFonts w:ascii="Times New Roman CYR" w:hAnsi="Times New Roman CYR" w:cs="Times New Roman CYR"/>
          <w:b/>
          <w:bCs/>
          <w:kern w:val="0"/>
          <w:lang w:val="ru-RU" w:eastAsia="ru-RU"/>
        </w:rPr>
      </w:pPr>
      <w:r>
        <w:rPr>
          <w:rFonts w:ascii="Times New Roman CYR" w:hAnsi="Times New Roman CYR" w:cs="Times New Roman CYR"/>
          <w:b/>
          <w:bCs/>
          <w:kern w:val="0"/>
          <w:lang w:val="ru-RU" w:eastAsia="ru-RU"/>
        </w:rPr>
        <w:t>Анализ результатов ОГЭ по   Обществознанию</w:t>
      </w:r>
    </w:p>
    <w:p w:rsidR="005B4493" w:rsidRPr="002A566C" w:rsidRDefault="005B4493" w:rsidP="002A566C">
      <w:pPr>
        <w:widowControl/>
        <w:suppressAutoHyphens w:val="0"/>
        <w:autoSpaceDE w:val="0"/>
        <w:autoSpaceDN w:val="0"/>
        <w:adjustRightInd w:val="0"/>
        <w:spacing w:line="240" w:lineRule="auto"/>
        <w:rPr>
          <w:kern w:val="0"/>
          <w:lang w:val="ru-RU" w:eastAsia="ru-RU"/>
        </w:rPr>
      </w:pPr>
      <w:r>
        <w:rPr>
          <w:kern w:val="0"/>
          <w:lang w:val="en-US" w:eastAsia="ru-RU"/>
        </w:rPr>
        <w:t> </w:t>
      </w:r>
    </w:p>
    <w:p w:rsidR="005B4493" w:rsidRPr="002A566C" w:rsidRDefault="005B4493" w:rsidP="0036659C">
      <w:pPr>
        <w:widowControl/>
        <w:suppressAutoHyphens w:val="0"/>
        <w:autoSpaceDE w:val="0"/>
        <w:autoSpaceDN w:val="0"/>
        <w:adjustRightInd w:val="0"/>
        <w:spacing w:line="240" w:lineRule="auto"/>
        <w:jc w:val="both"/>
        <w:rPr>
          <w:kern w:val="0"/>
          <w:lang w:val="ru-RU" w:eastAsia="ru-RU"/>
        </w:rPr>
      </w:pPr>
      <w:r>
        <w:rPr>
          <w:rFonts w:ascii="Times New Roman CYR" w:hAnsi="Times New Roman CYR" w:cs="Times New Roman CYR"/>
          <w:kern w:val="0"/>
          <w:lang w:val="ru-RU" w:eastAsia="ru-RU"/>
        </w:rPr>
        <w:t xml:space="preserve">      В 2019</w:t>
      </w:r>
      <w:r>
        <w:rPr>
          <w:kern w:val="0"/>
          <w:lang w:val="en-US" w:eastAsia="ru-RU"/>
        </w:rPr>
        <w:t> </w:t>
      </w:r>
      <w:r>
        <w:rPr>
          <w:rFonts w:ascii="Times New Roman CYR" w:hAnsi="Times New Roman CYR" w:cs="Times New Roman CYR"/>
          <w:kern w:val="0"/>
          <w:lang w:val="ru-RU" w:eastAsia="ru-RU"/>
        </w:rPr>
        <w:t>году</w:t>
      </w:r>
      <w:r>
        <w:rPr>
          <w:kern w:val="0"/>
          <w:lang w:val="en-US" w:eastAsia="ru-RU"/>
        </w:rPr>
        <w:t> </w:t>
      </w:r>
      <w:r>
        <w:rPr>
          <w:rFonts w:ascii="Times New Roman CYR" w:hAnsi="Times New Roman CYR" w:cs="Times New Roman CYR"/>
          <w:kern w:val="0"/>
          <w:lang w:val="ru-RU" w:eastAsia="ru-RU"/>
        </w:rPr>
        <w:t>в ГИА ОГЭ</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обществознанию</w:t>
      </w:r>
      <w:r>
        <w:rPr>
          <w:kern w:val="0"/>
          <w:lang w:val="en-US" w:eastAsia="ru-RU"/>
        </w:rPr>
        <w:t> </w:t>
      </w:r>
      <w:r>
        <w:rPr>
          <w:rFonts w:ascii="Times New Roman CYR" w:hAnsi="Times New Roman CYR" w:cs="Times New Roman CYR"/>
          <w:kern w:val="0"/>
          <w:lang w:val="ru-RU" w:eastAsia="ru-RU"/>
        </w:rPr>
        <w:t>приняли</w:t>
      </w:r>
      <w:r>
        <w:rPr>
          <w:kern w:val="0"/>
          <w:lang w:val="en-US" w:eastAsia="ru-RU"/>
        </w:rPr>
        <w:t> </w:t>
      </w:r>
      <w:r>
        <w:rPr>
          <w:rFonts w:ascii="Times New Roman CYR" w:hAnsi="Times New Roman CYR" w:cs="Times New Roman CYR"/>
          <w:kern w:val="0"/>
          <w:lang w:val="ru-RU" w:eastAsia="ru-RU"/>
        </w:rPr>
        <w:t>участие</w:t>
      </w:r>
      <w:r>
        <w:rPr>
          <w:kern w:val="0"/>
          <w:lang w:val="en-US" w:eastAsia="ru-RU"/>
        </w:rPr>
        <w:t> </w:t>
      </w:r>
      <w:r>
        <w:rPr>
          <w:kern w:val="0"/>
          <w:lang w:val="ru-RU" w:eastAsia="ru-RU"/>
        </w:rPr>
        <w:t>71</w:t>
      </w:r>
      <w:r>
        <w:rPr>
          <w:kern w:val="0"/>
          <w:lang w:val="en-US" w:eastAsia="ru-RU"/>
        </w:rPr>
        <w:t>  </w:t>
      </w:r>
      <w:r>
        <w:rPr>
          <w:rFonts w:ascii="Times New Roman CYR" w:hAnsi="Times New Roman CYR" w:cs="Times New Roman CYR"/>
          <w:kern w:val="0"/>
          <w:lang w:val="ru-RU" w:eastAsia="ru-RU"/>
        </w:rPr>
        <w:t>человек. В</w:t>
      </w:r>
      <w:r>
        <w:rPr>
          <w:kern w:val="0"/>
          <w:lang w:val="en-US" w:eastAsia="ru-RU"/>
        </w:rPr>
        <w:t> </w:t>
      </w:r>
      <w:r>
        <w:rPr>
          <w:rFonts w:ascii="Times New Roman CYR" w:hAnsi="Times New Roman CYR" w:cs="Times New Roman CYR"/>
          <w:kern w:val="0"/>
          <w:lang w:val="ru-RU" w:eastAsia="ru-RU"/>
        </w:rPr>
        <w:t>течение</w:t>
      </w:r>
      <w:r>
        <w:rPr>
          <w:kern w:val="0"/>
          <w:lang w:val="en-US" w:eastAsia="ru-RU"/>
        </w:rPr>
        <w:t> </w:t>
      </w:r>
      <w:r>
        <w:rPr>
          <w:rFonts w:ascii="Times New Roman CYR" w:hAnsi="Times New Roman CYR" w:cs="Times New Roman CYR"/>
          <w:kern w:val="0"/>
          <w:lang w:val="ru-RU" w:eastAsia="ru-RU"/>
        </w:rPr>
        <w:t>трех</w:t>
      </w:r>
      <w:r>
        <w:rPr>
          <w:kern w:val="0"/>
          <w:lang w:val="en-US" w:eastAsia="ru-RU"/>
        </w:rPr>
        <w:t> </w:t>
      </w:r>
      <w:r>
        <w:rPr>
          <w:rFonts w:ascii="Times New Roman CYR" w:hAnsi="Times New Roman CYR" w:cs="Times New Roman CYR"/>
          <w:kern w:val="0"/>
          <w:lang w:val="ru-RU" w:eastAsia="ru-RU"/>
        </w:rPr>
        <w:t>лет</w:t>
      </w:r>
      <w:r>
        <w:rPr>
          <w:kern w:val="0"/>
          <w:lang w:val="en-US" w:eastAsia="ru-RU"/>
        </w:rPr>
        <w:t> </w:t>
      </w:r>
      <w:r>
        <w:rPr>
          <w:rFonts w:ascii="Times New Roman CYR" w:hAnsi="Times New Roman CYR" w:cs="Times New Roman CYR"/>
          <w:kern w:val="0"/>
          <w:lang w:val="ru-RU" w:eastAsia="ru-RU"/>
        </w:rPr>
        <w:t>обществознание</w:t>
      </w:r>
      <w:r>
        <w:rPr>
          <w:kern w:val="0"/>
          <w:lang w:val="en-US" w:eastAsia="ru-RU"/>
        </w:rPr>
        <w:t> </w:t>
      </w:r>
      <w:r>
        <w:rPr>
          <w:rFonts w:ascii="Times New Roman CYR" w:hAnsi="Times New Roman CYR" w:cs="Times New Roman CYR"/>
          <w:kern w:val="0"/>
          <w:lang w:val="ru-RU" w:eastAsia="ru-RU"/>
        </w:rPr>
        <w:t>традиционно</w:t>
      </w:r>
      <w:r>
        <w:rPr>
          <w:kern w:val="0"/>
          <w:lang w:val="en-US" w:eastAsia="ru-RU"/>
        </w:rPr>
        <w:t> </w:t>
      </w:r>
      <w:r>
        <w:rPr>
          <w:rFonts w:ascii="Times New Roman CYR" w:hAnsi="Times New Roman CYR" w:cs="Times New Roman CYR"/>
          <w:kern w:val="0"/>
          <w:lang w:val="ru-RU" w:eastAsia="ru-RU"/>
        </w:rPr>
        <w:t>занимает</w:t>
      </w:r>
      <w:r>
        <w:rPr>
          <w:kern w:val="0"/>
          <w:lang w:val="en-US" w:eastAsia="ru-RU"/>
        </w:rPr>
        <w:t> </w:t>
      </w:r>
      <w:r>
        <w:rPr>
          <w:rFonts w:ascii="Times New Roman CYR" w:hAnsi="Times New Roman CYR" w:cs="Times New Roman CYR"/>
          <w:kern w:val="0"/>
          <w:lang w:val="ru-RU" w:eastAsia="ru-RU"/>
        </w:rPr>
        <w:t>лидирующее</w:t>
      </w:r>
      <w:r>
        <w:rPr>
          <w:kern w:val="0"/>
          <w:lang w:val="en-US" w:eastAsia="ru-RU"/>
        </w:rPr>
        <w:t> </w:t>
      </w:r>
      <w:r>
        <w:rPr>
          <w:rFonts w:ascii="Times New Roman CYR" w:hAnsi="Times New Roman CYR" w:cs="Times New Roman CYR"/>
          <w:kern w:val="0"/>
          <w:lang w:val="ru-RU" w:eastAsia="ru-RU"/>
        </w:rPr>
        <w:t>положение</w:t>
      </w:r>
      <w:r>
        <w:rPr>
          <w:kern w:val="0"/>
          <w:lang w:val="en-US" w:eastAsia="ru-RU"/>
        </w:rPr>
        <w:t>  </w:t>
      </w:r>
      <w:r>
        <w:rPr>
          <w:rFonts w:ascii="Times New Roman CYR" w:hAnsi="Times New Roman CYR" w:cs="Times New Roman CYR"/>
          <w:kern w:val="0"/>
          <w:lang w:val="ru-RU" w:eastAsia="ru-RU"/>
        </w:rPr>
        <w:t>среди</w:t>
      </w:r>
      <w:r>
        <w:rPr>
          <w:kern w:val="0"/>
          <w:lang w:val="en-US" w:eastAsia="ru-RU"/>
        </w:rPr>
        <w:t> </w:t>
      </w:r>
      <w:r>
        <w:rPr>
          <w:rFonts w:ascii="Times New Roman CYR" w:hAnsi="Times New Roman CYR" w:cs="Times New Roman CYR"/>
          <w:kern w:val="0"/>
          <w:lang w:val="ru-RU" w:eastAsia="ru-RU"/>
        </w:rPr>
        <w:t>предметов</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выбору.</w:t>
      </w:r>
      <w:r>
        <w:rPr>
          <w:kern w:val="0"/>
          <w:lang w:val="en-US" w:eastAsia="ru-RU"/>
        </w:rPr>
        <w:t>  </w:t>
      </w:r>
      <w:r>
        <w:rPr>
          <w:lang w:val="ru-RU"/>
        </w:rPr>
        <w:t>У</w:t>
      </w:r>
      <w:r w:rsidRPr="00A96D29">
        <w:rPr>
          <w:lang w:val="ru-RU"/>
        </w:rPr>
        <w:t xml:space="preserve">спеваемость (обученность) в районе составляет 100 </w:t>
      </w:r>
      <w:r>
        <w:rPr>
          <w:lang w:val="ru-RU"/>
        </w:rPr>
        <w:t>%, качество 49,3%.</w:t>
      </w:r>
      <w:r>
        <w:rPr>
          <w:kern w:val="0"/>
          <w:lang w:val="en-US" w:eastAsia="ru-RU"/>
        </w:rPr>
        <w:t>  </w:t>
      </w:r>
    </w:p>
    <w:p w:rsidR="005B4493" w:rsidRPr="002A566C" w:rsidRDefault="005B4493" w:rsidP="0036659C">
      <w:pPr>
        <w:widowControl/>
        <w:suppressAutoHyphens w:val="0"/>
        <w:autoSpaceDE w:val="0"/>
        <w:autoSpaceDN w:val="0"/>
        <w:adjustRightInd w:val="0"/>
        <w:spacing w:line="240" w:lineRule="auto"/>
        <w:jc w:val="both"/>
        <w:rPr>
          <w:kern w:val="0"/>
          <w:lang w:val="ru-RU" w:eastAsia="ru-RU"/>
        </w:rPr>
      </w:pPr>
      <w:r>
        <w:rPr>
          <w:rFonts w:ascii="Times New Roman CYR" w:hAnsi="Times New Roman CYR" w:cs="Times New Roman CYR"/>
          <w:kern w:val="0"/>
          <w:lang w:val="ru-RU" w:eastAsia="ru-RU"/>
        </w:rPr>
        <w:t>Приведем</w:t>
      </w:r>
      <w:r>
        <w:rPr>
          <w:kern w:val="0"/>
          <w:lang w:val="en-US" w:eastAsia="ru-RU"/>
        </w:rPr>
        <w:t> </w:t>
      </w:r>
      <w:r>
        <w:rPr>
          <w:rFonts w:ascii="Times New Roman CYR" w:hAnsi="Times New Roman CYR" w:cs="Times New Roman CYR"/>
          <w:kern w:val="0"/>
          <w:lang w:val="ru-RU" w:eastAsia="ru-RU"/>
        </w:rPr>
        <w:t>статистический</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выполняемости</w:t>
      </w:r>
      <w:r>
        <w:rPr>
          <w:kern w:val="0"/>
          <w:lang w:val="en-US" w:eastAsia="ru-RU"/>
        </w:rPr>
        <w:t> </w:t>
      </w:r>
      <w:r>
        <w:rPr>
          <w:rFonts w:ascii="Times New Roman CYR" w:hAnsi="Times New Roman CYR" w:cs="Times New Roman CYR"/>
          <w:kern w:val="0"/>
          <w:lang w:val="ru-RU" w:eastAsia="ru-RU"/>
        </w:rPr>
        <w:t>заданий</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групп</w:t>
      </w:r>
      <w:r>
        <w:rPr>
          <w:kern w:val="0"/>
          <w:lang w:val="en-US" w:eastAsia="ru-RU"/>
        </w:rPr>
        <w:t> </w:t>
      </w:r>
      <w:r>
        <w:rPr>
          <w:rFonts w:ascii="Times New Roman CYR" w:hAnsi="Times New Roman CYR" w:cs="Times New Roman CYR"/>
          <w:kern w:val="0"/>
          <w:lang w:val="ru-RU" w:eastAsia="ru-RU"/>
        </w:rPr>
        <w:t>заданий</w:t>
      </w:r>
      <w:r>
        <w:rPr>
          <w:kern w:val="0"/>
          <w:lang w:val="en-US" w:eastAsia="ru-RU"/>
        </w:rPr>
        <w:t> </w:t>
      </w:r>
      <w:r>
        <w:rPr>
          <w:rFonts w:ascii="Times New Roman CYR" w:hAnsi="Times New Roman CYR" w:cs="Times New Roman CYR"/>
          <w:kern w:val="0"/>
          <w:lang w:val="ru-RU" w:eastAsia="ru-RU"/>
        </w:rPr>
        <w:t>КИМ ОГЭ в 2019</w:t>
      </w:r>
      <w:r>
        <w:rPr>
          <w:kern w:val="0"/>
          <w:lang w:val="en-US" w:eastAsia="ru-RU"/>
        </w:rPr>
        <w:t> </w:t>
      </w:r>
      <w:r>
        <w:rPr>
          <w:rFonts w:ascii="Times New Roman CYR" w:hAnsi="Times New Roman CYR" w:cs="Times New Roman CYR"/>
          <w:kern w:val="0"/>
          <w:lang w:val="ru-RU" w:eastAsia="ru-RU"/>
        </w:rPr>
        <w:t>году</w:t>
      </w:r>
      <w:r>
        <w:rPr>
          <w:kern w:val="0"/>
          <w:lang w:val="en-US" w:eastAsia="ru-RU"/>
        </w:rPr>
        <w:t> </w:t>
      </w:r>
    </w:p>
    <w:p w:rsidR="005B4493" w:rsidRPr="002A566C" w:rsidRDefault="005B4493" w:rsidP="0036659C">
      <w:pPr>
        <w:widowControl/>
        <w:suppressAutoHyphens w:val="0"/>
        <w:autoSpaceDE w:val="0"/>
        <w:autoSpaceDN w:val="0"/>
        <w:adjustRightInd w:val="0"/>
        <w:spacing w:line="240" w:lineRule="auto"/>
        <w:jc w:val="both"/>
        <w:rPr>
          <w:kern w:val="0"/>
          <w:lang w:val="ru-RU" w:eastAsia="ru-RU"/>
        </w:rPr>
      </w:pP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таблице</w:t>
      </w:r>
      <w:r>
        <w:rPr>
          <w:kern w:val="0"/>
          <w:lang w:val="en-US" w:eastAsia="ru-RU"/>
        </w:rPr>
        <w:t> </w:t>
      </w:r>
      <w:r>
        <w:rPr>
          <w:rFonts w:ascii="Times New Roman CYR" w:hAnsi="Times New Roman CYR" w:cs="Times New Roman CYR"/>
          <w:kern w:val="0"/>
          <w:lang w:val="ru-RU" w:eastAsia="ru-RU"/>
        </w:rPr>
        <w:t>представлены</w:t>
      </w:r>
      <w:r>
        <w:rPr>
          <w:kern w:val="0"/>
          <w:lang w:val="en-US" w:eastAsia="ru-RU"/>
        </w:rPr>
        <w:t> </w:t>
      </w:r>
      <w:r>
        <w:rPr>
          <w:rFonts w:ascii="Times New Roman CYR" w:hAnsi="Times New Roman CYR" w:cs="Times New Roman CYR"/>
          <w:kern w:val="0"/>
          <w:lang w:val="ru-RU" w:eastAsia="ru-RU"/>
        </w:rPr>
        <w:t>данные</w:t>
      </w:r>
      <w:r>
        <w:rPr>
          <w:kern w:val="0"/>
          <w:lang w:val="en-US" w:eastAsia="ru-RU"/>
        </w:rPr>
        <w:t> </w:t>
      </w:r>
      <w:r>
        <w:rPr>
          <w:rFonts w:ascii="Times New Roman CYR" w:hAnsi="Times New Roman CYR" w:cs="Times New Roman CYR"/>
          <w:kern w:val="0"/>
          <w:lang w:val="ru-RU" w:eastAsia="ru-RU"/>
        </w:rPr>
        <w:t>об</w:t>
      </w:r>
      <w:r>
        <w:rPr>
          <w:kern w:val="0"/>
          <w:lang w:val="en-US" w:eastAsia="ru-RU"/>
        </w:rPr>
        <w:t> </w:t>
      </w:r>
      <w:r>
        <w:rPr>
          <w:rFonts w:ascii="Times New Roman CYR" w:hAnsi="Times New Roman CYR" w:cs="Times New Roman CYR"/>
          <w:kern w:val="0"/>
          <w:lang w:val="ru-RU" w:eastAsia="ru-RU"/>
        </w:rPr>
        <w:t>уровнях</w:t>
      </w:r>
      <w:r>
        <w:rPr>
          <w:kern w:val="0"/>
          <w:lang w:val="en-US" w:eastAsia="ru-RU"/>
        </w:rPr>
        <w:t> </w:t>
      </w:r>
      <w:r>
        <w:rPr>
          <w:rFonts w:ascii="Times New Roman CYR" w:hAnsi="Times New Roman CYR" w:cs="Times New Roman CYR"/>
          <w:kern w:val="0"/>
          <w:lang w:val="ru-RU" w:eastAsia="ru-RU"/>
        </w:rPr>
        <w:t>сложности</w:t>
      </w:r>
      <w:r>
        <w:rPr>
          <w:kern w:val="0"/>
          <w:lang w:val="en-US" w:eastAsia="ru-RU"/>
        </w:rPr>
        <w:t> </w:t>
      </w:r>
      <w:r>
        <w:rPr>
          <w:rFonts w:ascii="Times New Roman CYR" w:hAnsi="Times New Roman CYR" w:cs="Times New Roman CYR"/>
          <w:kern w:val="0"/>
          <w:lang w:val="ru-RU" w:eastAsia="ru-RU"/>
        </w:rPr>
        <w:t>заданий</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средних</w:t>
      </w:r>
      <w:r>
        <w:rPr>
          <w:kern w:val="0"/>
          <w:lang w:val="en-US" w:eastAsia="ru-RU"/>
        </w:rPr>
        <w:t> </w:t>
      </w:r>
      <w:r>
        <w:rPr>
          <w:rFonts w:ascii="Times New Roman CYR" w:hAnsi="Times New Roman CYR" w:cs="Times New Roman CYR"/>
          <w:kern w:val="0"/>
          <w:lang w:val="ru-RU" w:eastAsia="ru-RU"/>
        </w:rPr>
        <w:t>процентах</w:t>
      </w:r>
      <w:r>
        <w:rPr>
          <w:kern w:val="0"/>
          <w:lang w:val="en-US" w:eastAsia="ru-RU"/>
        </w:rPr>
        <w:t> </w:t>
      </w:r>
      <w:r>
        <w:rPr>
          <w:rFonts w:ascii="Times New Roman CYR" w:hAnsi="Times New Roman CYR" w:cs="Times New Roman CYR"/>
          <w:kern w:val="0"/>
          <w:lang w:val="ru-RU" w:eastAsia="ru-RU"/>
        </w:rPr>
        <w:t>выполнения</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каждой</w:t>
      </w:r>
      <w:r>
        <w:rPr>
          <w:kern w:val="0"/>
          <w:lang w:val="en-US" w:eastAsia="ru-RU"/>
        </w:rPr>
        <w:t> </w:t>
      </w:r>
      <w:r>
        <w:rPr>
          <w:rFonts w:ascii="Times New Roman CYR" w:hAnsi="Times New Roman CYR" w:cs="Times New Roman CYR"/>
          <w:kern w:val="0"/>
          <w:lang w:val="ru-RU" w:eastAsia="ru-RU"/>
        </w:rPr>
        <w:t>линии</w:t>
      </w:r>
      <w:r>
        <w:rPr>
          <w:kern w:val="0"/>
          <w:lang w:val="en-US" w:eastAsia="ru-RU"/>
        </w:rPr>
        <w:t> </w:t>
      </w:r>
      <w:r>
        <w:rPr>
          <w:rFonts w:ascii="Times New Roman CYR" w:hAnsi="Times New Roman CYR" w:cs="Times New Roman CYR"/>
          <w:kern w:val="0"/>
          <w:lang w:val="ru-RU" w:eastAsia="ru-RU"/>
        </w:rPr>
        <w:t>заданий</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регионе</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учетом</w:t>
      </w:r>
      <w:r>
        <w:rPr>
          <w:kern w:val="0"/>
          <w:lang w:val="en-US" w:eastAsia="ru-RU"/>
        </w:rPr>
        <w:t>  </w:t>
      </w:r>
      <w:r>
        <w:rPr>
          <w:rFonts w:ascii="Times New Roman CYR" w:hAnsi="Times New Roman CYR" w:cs="Times New Roman CYR"/>
          <w:kern w:val="0"/>
          <w:lang w:val="ru-RU" w:eastAsia="ru-RU"/>
        </w:rPr>
        <w:t>обобщенного</w:t>
      </w:r>
      <w:r>
        <w:rPr>
          <w:kern w:val="0"/>
          <w:lang w:val="en-US" w:eastAsia="ru-RU"/>
        </w:rPr>
        <w:t> </w:t>
      </w:r>
      <w:r>
        <w:rPr>
          <w:rFonts w:ascii="Times New Roman CYR" w:hAnsi="Times New Roman CYR" w:cs="Times New Roman CYR"/>
          <w:kern w:val="0"/>
          <w:lang w:val="ru-RU" w:eastAsia="ru-RU"/>
        </w:rPr>
        <w:t>плана</w:t>
      </w:r>
      <w:r>
        <w:rPr>
          <w:kern w:val="0"/>
          <w:lang w:val="en-US" w:eastAsia="ru-RU"/>
        </w:rPr>
        <w:t> </w:t>
      </w:r>
      <w:r>
        <w:rPr>
          <w:rFonts w:ascii="Times New Roman CYR" w:hAnsi="Times New Roman CYR" w:cs="Times New Roman CYR"/>
          <w:kern w:val="0"/>
          <w:lang w:val="ru-RU" w:eastAsia="ru-RU"/>
        </w:rPr>
        <w:t>КИМ ОГЭ</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обществознанию).</w:t>
      </w:r>
      <w:r>
        <w:rPr>
          <w:kern w:val="0"/>
          <w:lang w:val="en-US" w:eastAsia="ru-RU"/>
        </w:rPr>
        <w:t> </w:t>
      </w:r>
    </w:p>
    <w:p w:rsidR="005B4493" w:rsidRPr="002A566C" w:rsidRDefault="005B4493" w:rsidP="002A566C">
      <w:pPr>
        <w:widowControl/>
        <w:suppressAutoHyphens w:val="0"/>
        <w:autoSpaceDE w:val="0"/>
        <w:autoSpaceDN w:val="0"/>
        <w:adjustRightInd w:val="0"/>
        <w:spacing w:line="240" w:lineRule="auto"/>
        <w:rPr>
          <w:kern w:val="0"/>
          <w:lang w:val="ru-RU" w:eastAsia="ru-RU"/>
        </w:rPr>
      </w:pPr>
      <w:r>
        <w:rPr>
          <w:kern w:val="0"/>
          <w:lang w:val="en-US" w:eastAsia="ru-RU"/>
        </w:rPr>
        <w:t> </w:t>
      </w:r>
    </w:p>
    <w:tbl>
      <w:tblPr>
        <w:tblW w:w="0" w:type="auto"/>
        <w:tblInd w:w="2" w:type="dxa"/>
        <w:tblLayout w:type="fixed"/>
        <w:tblCellMar>
          <w:left w:w="55" w:type="dxa"/>
          <w:right w:w="55" w:type="dxa"/>
        </w:tblCellMar>
        <w:tblLook w:val="0000"/>
      </w:tblPr>
      <w:tblGrid>
        <w:gridCol w:w="625"/>
        <w:gridCol w:w="2586"/>
        <w:gridCol w:w="1607"/>
        <w:gridCol w:w="1606"/>
        <w:gridCol w:w="1607"/>
        <w:gridCol w:w="1606"/>
      </w:tblGrid>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 xml:space="preserve">№ </w:t>
            </w:r>
            <w:r>
              <w:rPr>
                <w:rFonts w:ascii="Times New Roman CYR" w:hAnsi="Times New Roman CYR" w:cs="Times New Roman CYR"/>
                <w:kern w:val="0"/>
                <w:lang w:val="ru-RU" w:eastAsia="ru-RU"/>
              </w:rPr>
              <w:t>задания</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kern w:val="0"/>
                <w:lang w:val="en-US" w:eastAsia="ru-RU"/>
              </w:rPr>
            </w:pPr>
            <w:r>
              <w:rPr>
                <w:rFonts w:ascii="Times New Roman CYR" w:hAnsi="Times New Roman CYR" w:cs="Times New Roman CYR"/>
                <w:kern w:val="0"/>
                <w:lang w:val="ru-RU" w:eastAsia="ru-RU"/>
              </w:rPr>
              <w:t>Проверяемые</w:t>
            </w:r>
            <w:r>
              <w:rPr>
                <w:kern w:val="0"/>
                <w:lang w:val="en-US" w:eastAsia="ru-RU"/>
              </w:rPr>
              <w:t> </w:t>
            </w:r>
            <w:r>
              <w:rPr>
                <w:rFonts w:ascii="Times New Roman CYR" w:hAnsi="Times New Roman CYR" w:cs="Times New Roman CYR"/>
                <w:kern w:val="0"/>
                <w:lang w:val="ru-RU" w:eastAsia="ru-RU"/>
              </w:rPr>
              <w:t>умения</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p>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Уровень сложности</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 xml:space="preserve">% </w:t>
            </w:r>
            <w:r>
              <w:rPr>
                <w:rFonts w:ascii="Times New Roman CYR" w:hAnsi="Times New Roman CYR" w:cs="Times New Roman CYR"/>
                <w:kern w:val="0"/>
                <w:lang w:val="ru-RU" w:eastAsia="ru-RU"/>
              </w:rPr>
              <w:t>выполнения по району</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 xml:space="preserve">% </w:t>
            </w:r>
            <w:r>
              <w:rPr>
                <w:rFonts w:ascii="Times New Roman CYR" w:hAnsi="Times New Roman CYR" w:cs="Times New Roman CYR"/>
                <w:kern w:val="0"/>
                <w:lang w:val="ru-RU" w:eastAsia="ru-RU"/>
              </w:rPr>
              <w:t xml:space="preserve">выполнения по области </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 xml:space="preserve">Выводы </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Общество</w:t>
            </w:r>
            <w:r>
              <w:rPr>
                <w:kern w:val="0"/>
                <w:lang w:val="en-US" w:eastAsia="ru-RU"/>
              </w:rPr>
              <w:t> </w:t>
            </w:r>
            <w:r>
              <w:rPr>
                <w:rFonts w:ascii="Times New Roman CYR" w:hAnsi="Times New Roman CYR" w:cs="Times New Roman CYR"/>
                <w:kern w:val="0"/>
                <w:lang w:val="ru-RU" w:eastAsia="ru-RU"/>
              </w:rPr>
              <w:t>как</w:t>
            </w:r>
            <w:r>
              <w:rPr>
                <w:kern w:val="0"/>
                <w:lang w:val="en-US" w:eastAsia="ru-RU"/>
              </w:rPr>
              <w:t> </w:t>
            </w:r>
            <w:r>
              <w:rPr>
                <w:rFonts w:ascii="Times New Roman CYR" w:hAnsi="Times New Roman CYR" w:cs="Times New Roman CYR"/>
                <w:kern w:val="0"/>
                <w:lang w:val="ru-RU" w:eastAsia="ru-RU"/>
              </w:rPr>
              <w:t>форма</w:t>
            </w:r>
            <w:r>
              <w:rPr>
                <w:kern w:val="0"/>
                <w:lang w:val="en-US" w:eastAsia="ru-RU"/>
              </w:rPr>
              <w:t> </w:t>
            </w:r>
            <w:r>
              <w:rPr>
                <w:rFonts w:ascii="Times New Roman CYR" w:hAnsi="Times New Roman CYR" w:cs="Times New Roman CYR"/>
                <w:kern w:val="0"/>
                <w:lang w:val="ru-RU" w:eastAsia="ru-RU"/>
              </w:rPr>
              <w:t>жизнедеятельности</w:t>
            </w:r>
            <w:r>
              <w:rPr>
                <w:kern w:val="0"/>
                <w:lang w:val="en-US" w:eastAsia="ru-RU"/>
              </w:rPr>
              <w:t> </w:t>
            </w:r>
            <w:r>
              <w:rPr>
                <w:rFonts w:ascii="Times New Roman CYR" w:hAnsi="Times New Roman CYR" w:cs="Times New Roman CYR"/>
                <w:kern w:val="0"/>
                <w:lang w:val="ru-RU" w:eastAsia="ru-RU"/>
              </w:rPr>
              <w:t>людей;</w:t>
            </w:r>
            <w:r>
              <w:rPr>
                <w:kern w:val="0"/>
                <w:lang w:val="en-US" w:eastAsia="ru-RU"/>
              </w:rPr>
              <w:t> </w:t>
            </w:r>
            <w:r>
              <w:rPr>
                <w:rFonts w:ascii="Times New Roman CYR" w:hAnsi="Times New Roman CYR" w:cs="Times New Roman CYR"/>
                <w:kern w:val="0"/>
                <w:lang w:val="ru-RU" w:eastAsia="ru-RU"/>
              </w:rPr>
              <w:t>взаимодействие</w:t>
            </w:r>
            <w:r>
              <w:rPr>
                <w:kern w:val="0"/>
                <w:lang w:val="en-US" w:eastAsia="ru-RU"/>
              </w:rPr>
              <w:t> </w:t>
            </w:r>
            <w:r>
              <w:rPr>
                <w:rFonts w:ascii="Times New Roman CYR" w:hAnsi="Times New Roman CYR" w:cs="Times New Roman CYR"/>
                <w:kern w:val="0"/>
                <w:lang w:val="ru-RU" w:eastAsia="ru-RU"/>
              </w:rPr>
              <w:t>общества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природы;</w:t>
            </w:r>
            <w:r>
              <w:rPr>
                <w:kern w:val="0"/>
                <w:lang w:val="en-US" w:eastAsia="ru-RU"/>
              </w:rPr>
              <w:t> </w:t>
            </w:r>
            <w:r>
              <w:rPr>
                <w:rFonts w:ascii="Times New Roman CYR" w:hAnsi="Times New Roman CYR" w:cs="Times New Roman CYR"/>
                <w:kern w:val="0"/>
                <w:lang w:val="ru-RU" w:eastAsia="ru-RU"/>
              </w:rPr>
              <w:t>основные</w:t>
            </w:r>
            <w:r>
              <w:rPr>
                <w:kern w:val="0"/>
                <w:lang w:val="en-US" w:eastAsia="ru-RU"/>
              </w:rPr>
              <w:t> </w:t>
            </w:r>
            <w:r>
              <w:rPr>
                <w:rFonts w:ascii="Times New Roman CYR" w:hAnsi="Times New Roman CYR" w:cs="Times New Roman CYR"/>
                <w:kern w:val="0"/>
                <w:lang w:val="ru-RU" w:eastAsia="ru-RU"/>
              </w:rPr>
              <w:t>сферы</w:t>
            </w:r>
            <w:r>
              <w:rPr>
                <w:kern w:val="0"/>
                <w:lang w:val="en-US" w:eastAsia="ru-RU"/>
              </w:rPr>
              <w:t> </w:t>
            </w:r>
            <w:r>
              <w:rPr>
                <w:rFonts w:ascii="Times New Roman CYR" w:hAnsi="Times New Roman CYR" w:cs="Times New Roman CYR"/>
                <w:kern w:val="0"/>
                <w:lang w:val="ru-RU" w:eastAsia="ru-RU"/>
              </w:rPr>
              <w:t>общественной</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их</w:t>
            </w:r>
            <w:r>
              <w:rPr>
                <w:kern w:val="0"/>
                <w:lang w:val="en-US" w:eastAsia="ru-RU"/>
              </w:rPr>
              <w:t> </w:t>
            </w:r>
            <w:r>
              <w:rPr>
                <w:rFonts w:ascii="Times New Roman CYR" w:hAnsi="Times New Roman CYR" w:cs="Times New Roman CYR"/>
                <w:kern w:val="0"/>
                <w:lang w:val="ru-RU" w:eastAsia="ru-RU"/>
              </w:rPr>
              <w:t>взаимосвязь/ 1.1–1.3</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70,4</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77,1</w:t>
            </w:r>
          </w:p>
        </w:tc>
        <w:tc>
          <w:tcPr>
            <w:tcW w:w="16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60-90% </w:t>
            </w:r>
            <w:r>
              <w:rPr>
                <w:rFonts w:ascii="Times New Roman CYR" w:hAnsi="Times New Roman CYR" w:cs="Times New Roman CYR"/>
                <w:kern w:val="0"/>
                <w:lang w:val="ru-RU" w:eastAsia="ru-RU"/>
              </w:rPr>
              <w:t>обучающихся справились с данным заданием.</w:t>
            </w:r>
          </w:p>
        </w:tc>
      </w:tr>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Биологическое</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социальное</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человеке;</w:t>
            </w:r>
            <w:r>
              <w:rPr>
                <w:kern w:val="0"/>
                <w:lang w:val="en-US" w:eastAsia="ru-RU"/>
              </w:rPr>
              <w:t> </w:t>
            </w:r>
            <w:r>
              <w:rPr>
                <w:rFonts w:ascii="Times New Roman CYR" w:hAnsi="Times New Roman CYR" w:cs="Times New Roman CYR"/>
                <w:kern w:val="0"/>
                <w:lang w:val="ru-RU" w:eastAsia="ru-RU"/>
              </w:rPr>
              <w:t>личность;</w:t>
            </w:r>
            <w:r>
              <w:rPr>
                <w:kern w:val="0"/>
                <w:lang w:val="en-US" w:eastAsia="ru-RU"/>
              </w:rPr>
              <w:t> </w:t>
            </w:r>
            <w:r>
              <w:rPr>
                <w:rFonts w:ascii="Times New Roman CYR" w:hAnsi="Times New Roman CYR" w:cs="Times New Roman CYR"/>
                <w:kern w:val="0"/>
                <w:lang w:val="ru-RU" w:eastAsia="ru-RU"/>
              </w:rPr>
              <w:t>деятельность</w:t>
            </w:r>
            <w:r>
              <w:rPr>
                <w:kern w:val="0"/>
                <w:lang w:val="en-US" w:eastAsia="ru-RU"/>
              </w:rPr>
              <w:t> </w:t>
            </w:r>
            <w:r>
              <w:rPr>
                <w:rFonts w:ascii="Times New Roman CYR" w:hAnsi="Times New Roman CYR" w:cs="Times New Roman CYR"/>
                <w:kern w:val="0"/>
                <w:lang w:val="ru-RU" w:eastAsia="ru-RU"/>
              </w:rPr>
              <w:t>человека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ее</w:t>
            </w:r>
            <w:r>
              <w:rPr>
                <w:kern w:val="0"/>
                <w:lang w:val="en-US" w:eastAsia="ru-RU"/>
              </w:rPr>
              <w:t> </w:t>
            </w:r>
            <w:r>
              <w:rPr>
                <w:rFonts w:ascii="Times New Roman CYR" w:hAnsi="Times New Roman CYR" w:cs="Times New Roman CYR"/>
                <w:kern w:val="0"/>
                <w:lang w:val="ru-RU" w:eastAsia="ru-RU"/>
              </w:rPr>
              <w:t>основные</w:t>
            </w:r>
            <w:r>
              <w:rPr>
                <w:kern w:val="0"/>
                <w:lang w:val="en-US" w:eastAsia="ru-RU"/>
              </w:rPr>
              <w:t> </w:t>
            </w:r>
            <w:r>
              <w:rPr>
                <w:rFonts w:ascii="Times New Roman CYR" w:hAnsi="Times New Roman CYR" w:cs="Times New Roman CYR"/>
                <w:kern w:val="0"/>
                <w:lang w:val="ru-RU" w:eastAsia="ru-RU"/>
              </w:rPr>
              <w:t>формы</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труд,</w:t>
            </w:r>
            <w:r>
              <w:rPr>
                <w:kern w:val="0"/>
                <w:lang w:val="en-US" w:eastAsia="ru-RU"/>
              </w:rPr>
              <w:t> </w:t>
            </w:r>
            <w:r>
              <w:rPr>
                <w:rFonts w:ascii="Times New Roman CYR" w:hAnsi="Times New Roman CYR" w:cs="Times New Roman CYR"/>
                <w:kern w:val="0"/>
                <w:lang w:val="ru-RU" w:eastAsia="ru-RU"/>
              </w:rPr>
              <w:t>игра,</w:t>
            </w:r>
            <w:r>
              <w:rPr>
                <w:kern w:val="0"/>
                <w:lang w:val="en-US" w:eastAsia="ru-RU"/>
              </w:rPr>
              <w:t> </w:t>
            </w:r>
            <w:r>
              <w:rPr>
                <w:rFonts w:ascii="Times New Roman CYR" w:hAnsi="Times New Roman CYR" w:cs="Times New Roman CYR"/>
                <w:kern w:val="0"/>
                <w:lang w:val="ru-RU" w:eastAsia="ru-RU"/>
              </w:rPr>
              <w:t>учение);</w:t>
            </w:r>
            <w:r>
              <w:rPr>
                <w:kern w:val="0"/>
                <w:lang w:val="en-US" w:eastAsia="ru-RU"/>
              </w:rPr>
              <w:t> </w:t>
            </w:r>
            <w:r>
              <w:rPr>
                <w:rFonts w:ascii="Times New Roman CYR" w:hAnsi="Times New Roman CYR" w:cs="Times New Roman CYR"/>
                <w:kern w:val="0"/>
                <w:lang w:val="ru-RU" w:eastAsia="ru-RU"/>
              </w:rPr>
              <w:t>человек</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его</w:t>
            </w:r>
            <w:r>
              <w:rPr>
                <w:kern w:val="0"/>
                <w:lang w:val="en-US" w:eastAsia="ru-RU"/>
              </w:rPr>
              <w:t> </w:t>
            </w:r>
            <w:r>
              <w:rPr>
                <w:rFonts w:ascii="Times New Roman CYR" w:hAnsi="Times New Roman CYR" w:cs="Times New Roman CYR"/>
                <w:kern w:val="0"/>
                <w:lang w:val="ru-RU" w:eastAsia="ru-RU"/>
              </w:rPr>
              <w:t>ближайшее</w:t>
            </w:r>
            <w:r>
              <w:rPr>
                <w:kern w:val="0"/>
                <w:lang w:val="en-US" w:eastAsia="ru-RU"/>
              </w:rPr>
              <w:t> </w:t>
            </w:r>
            <w:r>
              <w:rPr>
                <w:rFonts w:ascii="Times New Roman CYR" w:hAnsi="Times New Roman CYR" w:cs="Times New Roman CYR"/>
                <w:kern w:val="0"/>
                <w:lang w:val="ru-RU" w:eastAsia="ru-RU"/>
              </w:rPr>
              <w:t>окружение;</w:t>
            </w:r>
            <w:r>
              <w:rPr>
                <w:kern w:val="0"/>
                <w:lang w:val="en-US" w:eastAsia="ru-RU"/>
              </w:rPr>
              <w:t> </w:t>
            </w:r>
            <w:r>
              <w:rPr>
                <w:rFonts w:ascii="Times New Roman CYR" w:hAnsi="Times New Roman CYR" w:cs="Times New Roman CYR"/>
                <w:kern w:val="0"/>
                <w:lang w:val="ru-RU" w:eastAsia="ru-RU"/>
              </w:rPr>
              <w:t>межличностные</w:t>
            </w:r>
            <w:r>
              <w:rPr>
                <w:kern w:val="0"/>
                <w:lang w:val="en-US" w:eastAsia="ru-RU"/>
              </w:rPr>
              <w:t> </w:t>
            </w:r>
            <w:r>
              <w:rPr>
                <w:rFonts w:ascii="Times New Roman CYR" w:hAnsi="Times New Roman CYR" w:cs="Times New Roman CYR"/>
                <w:kern w:val="0"/>
                <w:lang w:val="ru-RU" w:eastAsia="ru-RU"/>
              </w:rPr>
              <w:t>отношения;</w:t>
            </w:r>
            <w:r>
              <w:rPr>
                <w:kern w:val="0"/>
                <w:lang w:val="en-US" w:eastAsia="ru-RU"/>
              </w:rPr>
              <w:t> </w:t>
            </w:r>
            <w:r>
              <w:rPr>
                <w:rFonts w:ascii="Times New Roman CYR" w:hAnsi="Times New Roman CYR" w:cs="Times New Roman CYR"/>
                <w:kern w:val="0"/>
                <w:lang w:val="ru-RU" w:eastAsia="ru-RU"/>
              </w:rPr>
              <w:t>общение,</w:t>
            </w:r>
            <w:r>
              <w:rPr>
                <w:kern w:val="0"/>
                <w:lang w:val="en-US" w:eastAsia="ru-RU"/>
              </w:rPr>
              <w:t> </w:t>
            </w:r>
            <w:r>
              <w:rPr>
                <w:rFonts w:ascii="Times New Roman CYR" w:hAnsi="Times New Roman CYR" w:cs="Times New Roman CYR"/>
                <w:kern w:val="0"/>
                <w:lang w:val="ru-RU" w:eastAsia="ru-RU"/>
              </w:rPr>
              <w:t>межличностные</w:t>
            </w:r>
            <w:r>
              <w:rPr>
                <w:kern w:val="0"/>
                <w:lang w:val="en-US" w:eastAsia="ru-RU"/>
              </w:rPr>
              <w:t> </w:t>
            </w:r>
            <w:r>
              <w:rPr>
                <w:rFonts w:ascii="Times New Roman CYR" w:hAnsi="Times New Roman CYR" w:cs="Times New Roman CYR"/>
                <w:kern w:val="0"/>
                <w:lang w:val="ru-RU" w:eastAsia="ru-RU"/>
              </w:rPr>
              <w:t>конфликты,</w:t>
            </w:r>
            <w:r>
              <w:rPr>
                <w:kern w:val="0"/>
                <w:lang w:val="en-US" w:eastAsia="ru-RU"/>
              </w:rPr>
              <w:t> </w:t>
            </w:r>
            <w:r>
              <w:rPr>
                <w:rFonts w:ascii="Times New Roman CYR" w:hAnsi="Times New Roman CYR" w:cs="Times New Roman CYR"/>
                <w:kern w:val="0"/>
                <w:lang w:val="ru-RU" w:eastAsia="ru-RU"/>
              </w:rPr>
              <w:t>их</w:t>
            </w:r>
            <w:r>
              <w:rPr>
                <w:kern w:val="0"/>
                <w:lang w:val="en-US" w:eastAsia="ru-RU"/>
              </w:rPr>
              <w:t> </w:t>
            </w:r>
            <w:r>
              <w:rPr>
                <w:rFonts w:ascii="Times New Roman CYR" w:hAnsi="Times New Roman CYR" w:cs="Times New Roman CYR"/>
                <w:kern w:val="0"/>
                <w:lang w:val="ru-RU" w:eastAsia="ru-RU"/>
              </w:rPr>
              <w:t>конструктивное</w:t>
            </w:r>
            <w:r>
              <w:rPr>
                <w:kern w:val="0"/>
                <w:lang w:val="en-US" w:eastAsia="ru-RU"/>
              </w:rPr>
              <w:t> </w:t>
            </w:r>
            <w:r>
              <w:rPr>
                <w:rFonts w:ascii="Times New Roman CYR" w:hAnsi="Times New Roman CYR" w:cs="Times New Roman CYR"/>
                <w:kern w:val="0"/>
                <w:lang w:val="ru-RU" w:eastAsia="ru-RU"/>
              </w:rPr>
              <w:t>разрешение/1.4–1.8</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84,5</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86,3</w:t>
            </w:r>
          </w:p>
        </w:tc>
        <w:tc>
          <w:tcPr>
            <w:tcW w:w="1606" w:type="dxa"/>
            <w:vMerge/>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after="200" w:line="276" w:lineRule="auto"/>
              <w:rPr>
                <w:rFonts w:ascii="Calibri" w:hAnsi="Calibri" w:cs="Calibri"/>
                <w:kern w:val="0"/>
                <w:lang w:val="en-US" w:eastAsia="ru-RU"/>
              </w:rPr>
            </w:pPr>
          </w:p>
        </w:tc>
      </w:tr>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3</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Общество</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человек</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обращение</w:t>
            </w:r>
            <w:r>
              <w:rPr>
                <w:kern w:val="0"/>
                <w:lang w:val="en-US" w:eastAsia="ru-RU"/>
              </w:rPr>
              <w:t> </w:t>
            </w:r>
            <w:r>
              <w:rPr>
                <w:rFonts w:ascii="Times New Roman CYR" w:hAnsi="Times New Roman CYR" w:cs="Times New Roman CYR"/>
                <w:kern w:val="0"/>
                <w:lang w:val="ru-RU" w:eastAsia="ru-RU"/>
              </w:rPr>
              <w:t>к</w:t>
            </w:r>
            <w:r>
              <w:rPr>
                <w:kern w:val="0"/>
                <w:lang w:val="en-US" w:eastAsia="ru-RU"/>
              </w:rPr>
              <w:t> </w:t>
            </w:r>
            <w:r>
              <w:rPr>
                <w:rFonts w:ascii="Times New Roman CYR" w:hAnsi="Times New Roman CYR" w:cs="Times New Roman CYR"/>
                <w:kern w:val="0"/>
                <w:lang w:val="ru-RU" w:eastAsia="ru-RU"/>
              </w:rPr>
              <w:t>социальным</w:t>
            </w:r>
            <w:r>
              <w:rPr>
                <w:kern w:val="0"/>
                <w:lang w:val="en-US" w:eastAsia="ru-RU"/>
              </w:rPr>
              <w:t> </w:t>
            </w:r>
            <w:r>
              <w:rPr>
                <w:rFonts w:ascii="Times New Roman CYR" w:hAnsi="Times New Roman CYR" w:cs="Times New Roman CYR"/>
                <w:kern w:val="0"/>
                <w:lang w:val="ru-RU" w:eastAsia="ru-RU"/>
              </w:rPr>
              <w:t>реалиям)/ 1.1–1.8</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88,7</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88,8</w:t>
            </w:r>
          </w:p>
        </w:tc>
        <w:tc>
          <w:tcPr>
            <w:tcW w:w="1606" w:type="dxa"/>
            <w:vMerge/>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after="200" w:line="276" w:lineRule="auto"/>
              <w:rPr>
                <w:rFonts w:ascii="Calibri" w:hAnsi="Calibri" w:cs="Calibri"/>
                <w:kern w:val="0"/>
                <w:lang w:val="en-US" w:eastAsia="ru-RU"/>
              </w:rPr>
            </w:pP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4</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Общество</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человек</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двух</w:t>
            </w:r>
            <w:r>
              <w:rPr>
                <w:kern w:val="0"/>
                <w:lang w:val="en-US" w:eastAsia="ru-RU"/>
              </w:rPr>
              <w:t> </w:t>
            </w:r>
            <w:r>
              <w:rPr>
                <w:rFonts w:ascii="Times New Roman CYR" w:hAnsi="Times New Roman CYR" w:cs="Times New Roman CYR"/>
                <w:kern w:val="0"/>
                <w:lang w:val="ru-RU" w:eastAsia="ru-RU"/>
              </w:rPr>
              <w:t>суждений)/ 1.1–1.8</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63,4</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65,2</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Более 60% 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5</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Сфера</w:t>
            </w:r>
            <w:r>
              <w:rPr>
                <w:kern w:val="0"/>
                <w:lang w:val="en-US" w:eastAsia="ru-RU"/>
              </w:rPr>
              <w:t> </w:t>
            </w:r>
            <w:r>
              <w:rPr>
                <w:rFonts w:ascii="Times New Roman CYR" w:hAnsi="Times New Roman CYR" w:cs="Times New Roman CYR"/>
                <w:kern w:val="0"/>
                <w:lang w:val="ru-RU" w:eastAsia="ru-RU"/>
              </w:rPr>
              <w:t>духовной</w:t>
            </w:r>
            <w:r>
              <w:rPr>
                <w:kern w:val="0"/>
                <w:lang w:val="en-US" w:eastAsia="ru-RU"/>
              </w:rPr>
              <w:t> </w:t>
            </w:r>
            <w:r>
              <w:rPr>
                <w:rFonts w:ascii="Times New Roman CYR" w:hAnsi="Times New Roman CYR" w:cs="Times New Roman CYR"/>
                <w:kern w:val="0"/>
                <w:lang w:val="ru-RU" w:eastAsia="ru-RU"/>
              </w:rPr>
              <w:t>культуры</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ее</w:t>
            </w:r>
            <w:r>
              <w:rPr>
                <w:kern w:val="0"/>
                <w:lang w:val="en-US" w:eastAsia="ru-RU"/>
              </w:rPr>
              <w:t> </w:t>
            </w:r>
            <w:r>
              <w:rPr>
                <w:rFonts w:ascii="Times New Roman CYR" w:hAnsi="Times New Roman CYR" w:cs="Times New Roman CYR"/>
                <w:kern w:val="0"/>
                <w:lang w:val="ru-RU" w:eastAsia="ru-RU"/>
              </w:rPr>
              <w:t>особенности;</w:t>
            </w:r>
            <w:r>
              <w:rPr>
                <w:kern w:val="0"/>
                <w:lang w:val="en-US" w:eastAsia="ru-RU"/>
              </w:rPr>
              <w:t> </w:t>
            </w:r>
            <w:r>
              <w:rPr>
                <w:rFonts w:ascii="Times New Roman CYR" w:hAnsi="Times New Roman CYR" w:cs="Times New Roman CYR"/>
                <w:kern w:val="0"/>
                <w:lang w:val="ru-RU" w:eastAsia="ru-RU"/>
              </w:rPr>
              <w:t>наука</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современного</w:t>
            </w:r>
            <w:r>
              <w:rPr>
                <w:kern w:val="0"/>
                <w:lang w:val="en-US" w:eastAsia="ru-RU"/>
              </w:rPr>
              <w:t> </w:t>
            </w:r>
            <w:r>
              <w:rPr>
                <w:rFonts w:ascii="Times New Roman CYR" w:hAnsi="Times New Roman CYR" w:cs="Times New Roman CYR"/>
                <w:kern w:val="0"/>
                <w:lang w:val="ru-RU" w:eastAsia="ru-RU"/>
              </w:rPr>
              <w:t>общества;</w:t>
            </w:r>
            <w:r>
              <w:rPr>
                <w:kern w:val="0"/>
                <w:lang w:val="en-US" w:eastAsia="ru-RU"/>
              </w:rPr>
              <w:t> </w:t>
            </w:r>
            <w:r>
              <w:rPr>
                <w:rFonts w:ascii="Times New Roman CYR" w:hAnsi="Times New Roman CYR" w:cs="Times New Roman CYR"/>
                <w:kern w:val="0"/>
                <w:lang w:val="ru-RU" w:eastAsia="ru-RU"/>
              </w:rPr>
              <w:t>образование</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его</w:t>
            </w:r>
            <w:r>
              <w:rPr>
                <w:kern w:val="0"/>
                <w:lang w:val="en-US" w:eastAsia="ru-RU"/>
              </w:rPr>
              <w:t> </w:t>
            </w:r>
            <w:r>
              <w:rPr>
                <w:rFonts w:ascii="Times New Roman CYR" w:hAnsi="Times New Roman CYR" w:cs="Times New Roman CYR"/>
                <w:kern w:val="0"/>
                <w:lang w:val="ru-RU" w:eastAsia="ru-RU"/>
              </w:rPr>
              <w:t>значимость</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условиях</w:t>
            </w:r>
            <w:r>
              <w:rPr>
                <w:kern w:val="0"/>
                <w:lang w:val="en-US" w:eastAsia="ru-RU"/>
              </w:rPr>
              <w:t> </w:t>
            </w:r>
            <w:r>
              <w:rPr>
                <w:rFonts w:ascii="Times New Roman CYR" w:hAnsi="Times New Roman CYR" w:cs="Times New Roman CYR"/>
                <w:kern w:val="0"/>
                <w:lang w:val="ru-RU" w:eastAsia="ru-RU"/>
              </w:rPr>
              <w:t>информационного</w:t>
            </w:r>
            <w:r>
              <w:rPr>
                <w:kern w:val="0"/>
                <w:lang w:val="en-US" w:eastAsia="ru-RU"/>
              </w:rPr>
              <w:t> </w:t>
            </w:r>
            <w:r>
              <w:rPr>
                <w:rFonts w:ascii="Times New Roman CYR" w:hAnsi="Times New Roman CYR" w:cs="Times New Roman CYR"/>
                <w:kern w:val="0"/>
                <w:lang w:val="ru-RU" w:eastAsia="ru-RU"/>
              </w:rPr>
              <w:t>общества;</w:t>
            </w:r>
            <w:r>
              <w:rPr>
                <w:kern w:val="0"/>
                <w:lang w:val="en-US" w:eastAsia="ru-RU"/>
              </w:rPr>
              <w:t> </w:t>
            </w:r>
            <w:r>
              <w:rPr>
                <w:rFonts w:ascii="Times New Roman CYR" w:hAnsi="Times New Roman CYR" w:cs="Times New Roman CYR"/>
                <w:kern w:val="0"/>
                <w:lang w:val="ru-RU" w:eastAsia="ru-RU"/>
              </w:rPr>
              <w:t>возможности</w:t>
            </w:r>
            <w:r>
              <w:rPr>
                <w:kern w:val="0"/>
                <w:lang w:val="en-US" w:eastAsia="ru-RU"/>
              </w:rPr>
              <w:t> </w:t>
            </w:r>
            <w:r>
              <w:rPr>
                <w:rFonts w:ascii="Times New Roman CYR" w:hAnsi="Times New Roman CYR" w:cs="Times New Roman CYR"/>
                <w:kern w:val="0"/>
                <w:lang w:val="ru-RU" w:eastAsia="ru-RU"/>
              </w:rPr>
              <w:t>получения</w:t>
            </w:r>
            <w:r>
              <w:rPr>
                <w:kern w:val="0"/>
                <w:lang w:val="en-US" w:eastAsia="ru-RU"/>
              </w:rPr>
              <w:t> </w:t>
            </w:r>
            <w:r>
              <w:rPr>
                <w:rFonts w:ascii="Times New Roman CYR" w:hAnsi="Times New Roman CYR" w:cs="Times New Roman CYR"/>
                <w:kern w:val="0"/>
                <w:lang w:val="ru-RU" w:eastAsia="ru-RU"/>
              </w:rPr>
              <w:t>общего</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профессионального</w:t>
            </w:r>
            <w:r>
              <w:rPr>
                <w:kern w:val="0"/>
                <w:lang w:val="en-US" w:eastAsia="ru-RU"/>
              </w:rPr>
              <w:t> </w:t>
            </w:r>
            <w:r>
              <w:rPr>
                <w:rFonts w:ascii="Times New Roman CYR" w:hAnsi="Times New Roman CYR" w:cs="Times New Roman CYR"/>
                <w:kern w:val="0"/>
                <w:lang w:val="ru-RU" w:eastAsia="ru-RU"/>
              </w:rPr>
              <w:t>образования</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Российской</w:t>
            </w:r>
            <w:r>
              <w:rPr>
                <w:kern w:val="0"/>
                <w:lang w:val="en-US" w:eastAsia="ru-RU"/>
              </w:rPr>
              <w:t> </w:t>
            </w:r>
            <w:r>
              <w:rPr>
                <w:rFonts w:ascii="Times New Roman CYR" w:hAnsi="Times New Roman CYR" w:cs="Times New Roman CYR"/>
                <w:kern w:val="0"/>
                <w:lang w:val="ru-RU" w:eastAsia="ru-RU"/>
              </w:rPr>
              <w:t>Федерации;</w:t>
            </w:r>
            <w:r>
              <w:rPr>
                <w:kern w:val="0"/>
                <w:lang w:val="en-US" w:eastAsia="ru-RU"/>
              </w:rPr>
              <w:t> </w:t>
            </w:r>
            <w:r>
              <w:rPr>
                <w:rFonts w:ascii="Times New Roman CYR" w:hAnsi="Times New Roman CYR" w:cs="Times New Roman CYR"/>
                <w:kern w:val="0"/>
                <w:lang w:val="ru-RU" w:eastAsia="ru-RU"/>
              </w:rPr>
              <w:t>религия,</w:t>
            </w:r>
            <w:r>
              <w:rPr>
                <w:kern w:val="0"/>
                <w:lang w:val="en-US" w:eastAsia="ru-RU"/>
              </w:rPr>
              <w:t> </w:t>
            </w:r>
            <w:r>
              <w:rPr>
                <w:rFonts w:ascii="Times New Roman CYR" w:hAnsi="Times New Roman CYR" w:cs="Times New Roman CYR"/>
                <w:kern w:val="0"/>
                <w:lang w:val="ru-RU" w:eastAsia="ru-RU"/>
              </w:rPr>
              <w:t>религиозные</w:t>
            </w:r>
            <w:r>
              <w:rPr>
                <w:kern w:val="0"/>
                <w:lang w:val="en-US" w:eastAsia="ru-RU"/>
              </w:rPr>
              <w:t> </w:t>
            </w:r>
            <w:r>
              <w:rPr>
                <w:rFonts w:ascii="Times New Roman CYR" w:hAnsi="Times New Roman CYR" w:cs="Times New Roman CYR"/>
                <w:kern w:val="0"/>
                <w:lang w:val="ru-RU" w:eastAsia="ru-RU"/>
              </w:rPr>
              <w:t>организации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объединения,</w:t>
            </w:r>
            <w:r>
              <w:rPr>
                <w:kern w:val="0"/>
                <w:lang w:val="en-US" w:eastAsia="ru-RU"/>
              </w:rPr>
              <w:t> </w:t>
            </w:r>
            <w:r>
              <w:rPr>
                <w:rFonts w:ascii="Times New Roman CYR" w:hAnsi="Times New Roman CYR" w:cs="Times New Roman CYR"/>
                <w:kern w:val="0"/>
                <w:lang w:val="ru-RU" w:eastAsia="ru-RU"/>
              </w:rPr>
              <w:t>их</w:t>
            </w:r>
            <w:r>
              <w:rPr>
                <w:kern w:val="0"/>
                <w:lang w:val="en-US" w:eastAsia="ru-RU"/>
              </w:rPr>
              <w:t> </w:t>
            </w:r>
            <w:r>
              <w:rPr>
                <w:rFonts w:ascii="Times New Roman CYR" w:hAnsi="Times New Roman CYR" w:cs="Times New Roman CYR"/>
                <w:kern w:val="0"/>
                <w:lang w:val="ru-RU" w:eastAsia="ru-RU"/>
              </w:rPr>
              <w:t>роль</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современного</w:t>
            </w:r>
            <w:r>
              <w:rPr>
                <w:kern w:val="0"/>
                <w:lang w:val="en-US" w:eastAsia="ru-RU"/>
              </w:rPr>
              <w:t> </w:t>
            </w:r>
            <w:r>
              <w:rPr>
                <w:rFonts w:ascii="Times New Roman CYR" w:hAnsi="Times New Roman CYR" w:cs="Times New Roman CYR"/>
                <w:kern w:val="0"/>
                <w:lang w:val="ru-RU" w:eastAsia="ru-RU"/>
              </w:rPr>
              <w:t>общества;</w:t>
            </w:r>
            <w:r>
              <w:rPr>
                <w:kern w:val="0"/>
                <w:lang w:val="en-US" w:eastAsia="ru-RU"/>
              </w:rPr>
              <w:t> </w:t>
            </w:r>
            <w:r>
              <w:rPr>
                <w:rFonts w:ascii="Times New Roman CYR" w:hAnsi="Times New Roman CYR" w:cs="Times New Roman CYR"/>
                <w:kern w:val="0"/>
                <w:lang w:val="ru-RU" w:eastAsia="ru-RU"/>
              </w:rPr>
              <w:t>свобода</w:t>
            </w:r>
            <w:r>
              <w:rPr>
                <w:kern w:val="0"/>
                <w:lang w:val="en-US" w:eastAsia="ru-RU"/>
              </w:rPr>
              <w:t> </w:t>
            </w:r>
            <w:r>
              <w:rPr>
                <w:rFonts w:ascii="Times New Roman CYR" w:hAnsi="Times New Roman CYR" w:cs="Times New Roman CYR"/>
                <w:kern w:val="0"/>
                <w:lang w:val="ru-RU" w:eastAsia="ru-RU"/>
              </w:rPr>
              <w:t>совести;</w:t>
            </w:r>
            <w:r>
              <w:rPr>
                <w:kern w:val="0"/>
                <w:lang w:val="en-US" w:eastAsia="ru-RU"/>
              </w:rPr>
              <w:t> </w:t>
            </w:r>
            <w:r>
              <w:rPr>
                <w:rFonts w:ascii="Times New Roman CYR" w:hAnsi="Times New Roman CYR" w:cs="Times New Roman CYR"/>
                <w:kern w:val="0"/>
                <w:lang w:val="ru-RU" w:eastAsia="ru-RU"/>
              </w:rPr>
              <w:t>мораль;</w:t>
            </w:r>
            <w:r>
              <w:rPr>
                <w:kern w:val="0"/>
                <w:lang w:val="en-US" w:eastAsia="ru-RU"/>
              </w:rPr>
              <w:t> </w:t>
            </w:r>
            <w:r>
              <w:rPr>
                <w:rFonts w:ascii="Times New Roman CYR" w:hAnsi="Times New Roman CYR" w:cs="Times New Roman CYR"/>
                <w:kern w:val="0"/>
                <w:lang w:val="ru-RU" w:eastAsia="ru-RU"/>
              </w:rPr>
              <w:t>гуманизм;</w:t>
            </w:r>
            <w:r>
              <w:rPr>
                <w:kern w:val="0"/>
                <w:lang w:val="en-US" w:eastAsia="ru-RU"/>
              </w:rPr>
              <w:t> </w:t>
            </w:r>
            <w:r>
              <w:rPr>
                <w:rFonts w:ascii="Times New Roman CYR" w:hAnsi="Times New Roman CYR" w:cs="Times New Roman CYR"/>
                <w:kern w:val="0"/>
                <w:lang w:val="ru-RU" w:eastAsia="ru-RU"/>
              </w:rPr>
              <w:t>патриотизм;</w:t>
            </w:r>
            <w:r>
              <w:rPr>
                <w:kern w:val="0"/>
                <w:lang w:val="en-US" w:eastAsia="ru-RU"/>
              </w:rPr>
              <w:t> </w:t>
            </w:r>
            <w:r>
              <w:rPr>
                <w:rFonts w:ascii="Times New Roman CYR" w:hAnsi="Times New Roman CYR" w:cs="Times New Roman CYR"/>
                <w:kern w:val="0"/>
                <w:lang w:val="ru-RU" w:eastAsia="ru-RU"/>
              </w:rPr>
              <w:t>гражданственность/ 2.1–2.5</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83,1</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78,1</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60-90% </w:t>
            </w:r>
            <w:r>
              <w:rPr>
                <w:rFonts w:ascii="Times New Roman CYR" w:hAnsi="Times New Roman CYR" w:cs="Times New Roman CYR"/>
                <w:kern w:val="0"/>
                <w:lang w:val="ru-RU" w:eastAsia="ru-RU"/>
              </w:rPr>
              <w:t>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Сфера</w:t>
            </w:r>
            <w:r>
              <w:rPr>
                <w:kern w:val="0"/>
                <w:lang w:val="en-US" w:eastAsia="ru-RU"/>
              </w:rPr>
              <w:t> </w:t>
            </w:r>
            <w:r>
              <w:rPr>
                <w:rFonts w:ascii="Times New Roman CYR" w:hAnsi="Times New Roman CYR" w:cs="Times New Roman CYR"/>
                <w:kern w:val="0"/>
                <w:lang w:val="ru-RU" w:eastAsia="ru-RU"/>
              </w:rPr>
              <w:t>духовной</w:t>
            </w:r>
            <w:r>
              <w:rPr>
                <w:kern w:val="0"/>
                <w:lang w:val="en-US" w:eastAsia="ru-RU"/>
              </w:rPr>
              <w:t> </w:t>
            </w:r>
            <w:r>
              <w:rPr>
                <w:rFonts w:ascii="Times New Roman CYR" w:hAnsi="Times New Roman CYR" w:cs="Times New Roman CYR"/>
                <w:kern w:val="0"/>
                <w:lang w:val="ru-RU" w:eastAsia="ru-RU"/>
              </w:rPr>
              <w:t>культуры</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двух</w:t>
            </w:r>
            <w:r>
              <w:rPr>
                <w:kern w:val="0"/>
                <w:lang w:val="en-US" w:eastAsia="ru-RU"/>
              </w:rPr>
              <w:t> </w:t>
            </w:r>
            <w:r>
              <w:rPr>
                <w:rFonts w:ascii="Times New Roman CYR" w:hAnsi="Times New Roman CYR" w:cs="Times New Roman CYR"/>
                <w:kern w:val="0"/>
                <w:lang w:val="ru-RU" w:eastAsia="ru-RU"/>
              </w:rPr>
              <w:t>суждений)/ 2.1–2.6</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64,8</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63,7</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Более 60% 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Экономика,</w:t>
            </w:r>
            <w:r>
              <w:rPr>
                <w:kern w:val="0"/>
                <w:lang w:val="en-US" w:eastAsia="ru-RU"/>
              </w:rPr>
              <w:t> </w:t>
            </w:r>
            <w:r>
              <w:rPr>
                <w:rFonts w:ascii="Times New Roman CYR" w:hAnsi="Times New Roman CYR" w:cs="Times New Roman CYR"/>
                <w:kern w:val="0"/>
                <w:lang w:val="ru-RU" w:eastAsia="ru-RU"/>
              </w:rPr>
              <w:t>ее</w:t>
            </w:r>
            <w:r>
              <w:rPr>
                <w:kern w:val="0"/>
                <w:lang w:val="en-US" w:eastAsia="ru-RU"/>
              </w:rPr>
              <w:t> </w:t>
            </w:r>
            <w:r>
              <w:rPr>
                <w:rFonts w:ascii="Times New Roman CYR" w:hAnsi="Times New Roman CYR" w:cs="Times New Roman CYR"/>
                <w:kern w:val="0"/>
                <w:lang w:val="ru-RU" w:eastAsia="ru-RU"/>
              </w:rPr>
              <w:t>роль</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общества;</w:t>
            </w:r>
            <w:r>
              <w:rPr>
                <w:kern w:val="0"/>
                <w:lang w:val="en-US" w:eastAsia="ru-RU"/>
              </w:rPr>
              <w:t> </w:t>
            </w:r>
            <w:r>
              <w:rPr>
                <w:rFonts w:ascii="Times New Roman CYR" w:hAnsi="Times New Roman CYR" w:cs="Times New Roman CYR"/>
                <w:kern w:val="0"/>
                <w:lang w:val="ru-RU" w:eastAsia="ru-RU"/>
              </w:rPr>
              <w:t>товары</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услуги,</w:t>
            </w:r>
            <w:r>
              <w:rPr>
                <w:kern w:val="0"/>
                <w:lang w:val="en-US" w:eastAsia="ru-RU"/>
              </w:rPr>
              <w:t> </w:t>
            </w:r>
            <w:r>
              <w:rPr>
                <w:rFonts w:ascii="Times New Roman CYR" w:hAnsi="Times New Roman CYR" w:cs="Times New Roman CYR"/>
                <w:kern w:val="0"/>
                <w:lang w:val="ru-RU" w:eastAsia="ru-RU"/>
              </w:rPr>
              <w:t>ресурсы</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потребности,</w:t>
            </w:r>
            <w:r>
              <w:rPr>
                <w:kern w:val="0"/>
                <w:lang w:val="en-US" w:eastAsia="ru-RU"/>
              </w:rPr>
              <w:t> </w:t>
            </w:r>
            <w:r>
              <w:rPr>
                <w:rFonts w:ascii="Times New Roman CYR" w:hAnsi="Times New Roman CYR" w:cs="Times New Roman CYR"/>
                <w:kern w:val="0"/>
                <w:lang w:val="ru-RU" w:eastAsia="ru-RU"/>
              </w:rPr>
              <w:t>ограниченность</w:t>
            </w:r>
            <w:r>
              <w:rPr>
                <w:kern w:val="0"/>
                <w:lang w:val="en-US" w:eastAsia="ru-RU"/>
              </w:rPr>
              <w:t> </w:t>
            </w:r>
            <w:r>
              <w:rPr>
                <w:rFonts w:ascii="Times New Roman CYR" w:hAnsi="Times New Roman CYR" w:cs="Times New Roman CYR"/>
                <w:kern w:val="0"/>
                <w:lang w:val="ru-RU" w:eastAsia="ru-RU"/>
              </w:rPr>
              <w:t>ресурсов;</w:t>
            </w:r>
            <w:r>
              <w:rPr>
                <w:kern w:val="0"/>
                <w:lang w:val="en-US" w:eastAsia="ru-RU"/>
              </w:rPr>
              <w:t> </w:t>
            </w:r>
            <w:r>
              <w:rPr>
                <w:rFonts w:ascii="Times New Roman CYR" w:hAnsi="Times New Roman CYR" w:cs="Times New Roman CYR"/>
                <w:kern w:val="0"/>
                <w:lang w:val="ru-RU" w:eastAsia="ru-RU"/>
              </w:rPr>
              <w:t>экономические</w:t>
            </w:r>
            <w:r>
              <w:rPr>
                <w:kern w:val="0"/>
                <w:lang w:val="en-US" w:eastAsia="ru-RU"/>
              </w:rPr>
              <w:t> </w:t>
            </w:r>
            <w:r>
              <w:rPr>
                <w:rFonts w:ascii="Times New Roman CYR" w:hAnsi="Times New Roman CYR" w:cs="Times New Roman CYR"/>
                <w:kern w:val="0"/>
                <w:lang w:val="ru-RU" w:eastAsia="ru-RU"/>
              </w:rPr>
              <w:t>системы</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собственность;</w:t>
            </w:r>
            <w:r>
              <w:rPr>
                <w:kern w:val="0"/>
                <w:lang w:val="en-US" w:eastAsia="ru-RU"/>
              </w:rPr>
              <w:t> </w:t>
            </w:r>
            <w:r>
              <w:rPr>
                <w:rFonts w:ascii="Times New Roman CYR" w:hAnsi="Times New Roman CYR" w:cs="Times New Roman CYR"/>
                <w:kern w:val="0"/>
                <w:lang w:val="ru-RU" w:eastAsia="ru-RU"/>
              </w:rPr>
              <w:t>производство,</w:t>
            </w:r>
            <w:r>
              <w:rPr>
                <w:kern w:val="0"/>
                <w:lang w:val="en-US" w:eastAsia="ru-RU"/>
              </w:rPr>
              <w:t> </w:t>
            </w:r>
            <w:r>
              <w:rPr>
                <w:rFonts w:ascii="Times New Roman CYR" w:hAnsi="Times New Roman CYR" w:cs="Times New Roman CYR"/>
                <w:kern w:val="0"/>
                <w:lang w:val="ru-RU" w:eastAsia="ru-RU"/>
              </w:rPr>
              <w:t>производительность</w:t>
            </w:r>
            <w:r>
              <w:rPr>
                <w:kern w:val="0"/>
                <w:lang w:val="en-US" w:eastAsia="ru-RU"/>
              </w:rPr>
              <w:t> </w:t>
            </w:r>
            <w:r>
              <w:rPr>
                <w:rFonts w:ascii="Times New Roman CYR" w:hAnsi="Times New Roman CYR" w:cs="Times New Roman CYR"/>
                <w:kern w:val="0"/>
                <w:lang w:val="ru-RU" w:eastAsia="ru-RU"/>
              </w:rPr>
              <w:t>труда;</w:t>
            </w:r>
            <w:r>
              <w:rPr>
                <w:kern w:val="0"/>
                <w:lang w:val="en-US" w:eastAsia="ru-RU"/>
              </w:rPr>
              <w:t> </w:t>
            </w:r>
            <w:r>
              <w:rPr>
                <w:rFonts w:ascii="Times New Roman CYR" w:hAnsi="Times New Roman CYR" w:cs="Times New Roman CYR"/>
                <w:kern w:val="0"/>
                <w:lang w:val="ru-RU" w:eastAsia="ru-RU"/>
              </w:rPr>
              <w:t>разделение</w:t>
            </w:r>
            <w:r>
              <w:rPr>
                <w:kern w:val="0"/>
                <w:lang w:val="en-US" w:eastAsia="ru-RU"/>
              </w:rPr>
              <w:t> </w:t>
            </w:r>
            <w:r>
              <w:rPr>
                <w:rFonts w:ascii="Times New Roman CYR" w:hAnsi="Times New Roman CYR" w:cs="Times New Roman CYR"/>
                <w:kern w:val="0"/>
                <w:lang w:val="ru-RU" w:eastAsia="ru-RU"/>
              </w:rPr>
              <w:t>труда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специализация;</w:t>
            </w:r>
            <w:r>
              <w:rPr>
                <w:kern w:val="0"/>
                <w:lang w:val="en-US" w:eastAsia="ru-RU"/>
              </w:rPr>
              <w:t> </w:t>
            </w:r>
            <w:r>
              <w:rPr>
                <w:rFonts w:ascii="Times New Roman CYR" w:hAnsi="Times New Roman CYR" w:cs="Times New Roman CYR"/>
                <w:kern w:val="0"/>
                <w:lang w:val="ru-RU" w:eastAsia="ru-RU"/>
              </w:rPr>
              <w:t>обмен,</w:t>
            </w:r>
            <w:r>
              <w:rPr>
                <w:kern w:val="0"/>
                <w:lang w:val="en-US" w:eastAsia="ru-RU"/>
              </w:rPr>
              <w:t> </w:t>
            </w:r>
            <w:r>
              <w:rPr>
                <w:rFonts w:ascii="Times New Roman CYR" w:hAnsi="Times New Roman CYR" w:cs="Times New Roman CYR"/>
                <w:kern w:val="0"/>
                <w:lang w:val="ru-RU" w:eastAsia="ru-RU"/>
              </w:rPr>
              <w:t>торговля;</w:t>
            </w:r>
            <w:r>
              <w:rPr>
                <w:kern w:val="0"/>
                <w:lang w:val="en-US" w:eastAsia="ru-RU"/>
              </w:rPr>
              <w:t> </w:t>
            </w:r>
            <w:r>
              <w:rPr>
                <w:rFonts w:ascii="Times New Roman CYR" w:hAnsi="Times New Roman CYR" w:cs="Times New Roman CYR"/>
                <w:kern w:val="0"/>
                <w:lang w:val="ru-RU" w:eastAsia="ru-RU"/>
              </w:rPr>
              <w:t>рынок</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рыночный</w:t>
            </w:r>
            <w:r>
              <w:rPr>
                <w:kern w:val="0"/>
                <w:lang w:val="en-US" w:eastAsia="ru-RU"/>
              </w:rPr>
              <w:t> </w:t>
            </w:r>
            <w:r>
              <w:rPr>
                <w:rFonts w:ascii="Times New Roman CYR" w:hAnsi="Times New Roman CYR" w:cs="Times New Roman CYR"/>
                <w:kern w:val="0"/>
                <w:lang w:val="ru-RU" w:eastAsia="ru-RU"/>
              </w:rPr>
              <w:t>механизм/ 3.1–3.6</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81,7</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75,8</w:t>
            </w:r>
          </w:p>
        </w:tc>
        <w:tc>
          <w:tcPr>
            <w:tcW w:w="16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60-90% </w:t>
            </w:r>
            <w:r>
              <w:rPr>
                <w:rFonts w:ascii="Times New Roman CYR" w:hAnsi="Times New Roman CYR" w:cs="Times New Roman CYR"/>
                <w:kern w:val="0"/>
                <w:lang w:val="ru-RU" w:eastAsia="ru-RU"/>
              </w:rPr>
              <w:t>обучающихся справились с данным заданием.</w:t>
            </w:r>
          </w:p>
        </w:tc>
      </w:tr>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8</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Предпринимательство;</w:t>
            </w:r>
            <w:r>
              <w:rPr>
                <w:kern w:val="0"/>
                <w:lang w:val="en-US" w:eastAsia="ru-RU"/>
              </w:rPr>
              <w:t> </w:t>
            </w:r>
            <w:r>
              <w:rPr>
                <w:rFonts w:ascii="Times New Roman CYR" w:hAnsi="Times New Roman CYR" w:cs="Times New Roman CYR"/>
                <w:kern w:val="0"/>
                <w:lang w:val="ru-RU" w:eastAsia="ru-RU"/>
              </w:rPr>
              <w:t>малое</w:t>
            </w:r>
            <w:r>
              <w:rPr>
                <w:kern w:val="0"/>
                <w:lang w:val="en-US" w:eastAsia="ru-RU"/>
              </w:rPr>
              <w:t> </w:t>
            </w:r>
            <w:r>
              <w:rPr>
                <w:rFonts w:ascii="Times New Roman CYR" w:hAnsi="Times New Roman CYR" w:cs="Times New Roman CYR"/>
                <w:kern w:val="0"/>
                <w:lang w:val="ru-RU" w:eastAsia="ru-RU"/>
              </w:rPr>
              <w:t>предпринимательство</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индивидуальная</w:t>
            </w:r>
            <w:r>
              <w:rPr>
                <w:kern w:val="0"/>
                <w:lang w:val="en-US" w:eastAsia="ru-RU"/>
              </w:rPr>
              <w:t> </w:t>
            </w:r>
            <w:r>
              <w:rPr>
                <w:rFonts w:ascii="Times New Roman CYR" w:hAnsi="Times New Roman CYR" w:cs="Times New Roman CYR"/>
                <w:kern w:val="0"/>
                <w:lang w:val="ru-RU" w:eastAsia="ru-RU"/>
              </w:rPr>
              <w:t>трудовая</w:t>
            </w:r>
            <w:r>
              <w:rPr>
                <w:kern w:val="0"/>
                <w:lang w:val="en-US" w:eastAsia="ru-RU"/>
              </w:rPr>
              <w:t> </w:t>
            </w:r>
            <w:r>
              <w:rPr>
                <w:rFonts w:ascii="Times New Roman CYR" w:hAnsi="Times New Roman CYR" w:cs="Times New Roman CYR"/>
                <w:kern w:val="0"/>
                <w:lang w:val="ru-RU" w:eastAsia="ru-RU"/>
              </w:rPr>
              <w:t>деятельность;</w:t>
            </w:r>
            <w:r>
              <w:rPr>
                <w:kern w:val="0"/>
                <w:lang w:val="en-US" w:eastAsia="ru-RU"/>
              </w:rPr>
              <w:t> </w:t>
            </w:r>
            <w:r>
              <w:rPr>
                <w:rFonts w:ascii="Times New Roman CYR" w:hAnsi="Times New Roman CYR" w:cs="Times New Roman CYR"/>
                <w:kern w:val="0"/>
                <w:lang w:val="ru-RU" w:eastAsia="ru-RU"/>
              </w:rPr>
              <w:t>деньги;</w:t>
            </w:r>
            <w:r>
              <w:rPr>
                <w:kern w:val="0"/>
                <w:lang w:val="en-US" w:eastAsia="ru-RU"/>
              </w:rPr>
              <w:t> </w:t>
            </w:r>
            <w:r>
              <w:rPr>
                <w:rFonts w:ascii="Times New Roman CYR" w:hAnsi="Times New Roman CYR" w:cs="Times New Roman CYR"/>
                <w:kern w:val="0"/>
                <w:lang w:val="ru-RU" w:eastAsia="ru-RU"/>
              </w:rPr>
              <w:t>заработная</w:t>
            </w:r>
            <w:r>
              <w:rPr>
                <w:kern w:val="0"/>
                <w:lang w:val="en-US" w:eastAsia="ru-RU"/>
              </w:rPr>
              <w:t> </w:t>
            </w:r>
            <w:r>
              <w:rPr>
                <w:rFonts w:ascii="Times New Roman CYR" w:hAnsi="Times New Roman CYR" w:cs="Times New Roman CYR"/>
                <w:kern w:val="0"/>
                <w:lang w:val="ru-RU" w:eastAsia="ru-RU"/>
              </w:rPr>
              <w:t>плата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стимулирование</w:t>
            </w:r>
            <w:r>
              <w:rPr>
                <w:kern w:val="0"/>
                <w:lang w:val="en-US" w:eastAsia="ru-RU"/>
              </w:rPr>
              <w:t> </w:t>
            </w:r>
            <w:r>
              <w:rPr>
                <w:rFonts w:ascii="Times New Roman CYR" w:hAnsi="Times New Roman CYR" w:cs="Times New Roman CYR"/>
                <w:kern w:val="0"/>
                <w:lang w:val="ru-RU" w:eastAsia="ru-RU"/>
              </w:rPr>
              <w:t>труда;</w:t>
            </w:r>
            <w:r>
              <w:rPr>
                <w:kern w:val="0"/>
                <w:lang w:val="en-US" w:eastAsia="ru-RU"/>
              </w:rPr>
              <w:t> </w:t>
            </w:r>
            <w:r>
              <w:rPr>
                <w:rFonts w:ascii="Times New Roman CYR" w:hAnsi="Times New Roman CYR" w:cs="Times New Roman CYR"/>
                <w:kern w:val="0"/>
                <w:lang w:val="ru-RU" w:eastAsia="ru-RU"/>
              </w:rPr>
              <w:t>неравенство</w:t>
            </w:r>
            <w:r>
              <w:rPr>
                <w:kern w:val="0"/>
                <w:lang w:val="en-US" w:eastAsia="ru-RU"/>
              </w:rPr>
              <w:t> </w:t>
            </w:r>
            <w:r>
              <w:rPr>
                <w:rFonts w:ascii="Times New Roman CYR" w:hAnsi="Times New Roman CYR" w:cs="Times New Roman CYR"/>
                <w:kern w:val="0"/>
                <w:lang w:val="ru-RU" w:eastAsia="ru-RU"/>
              </w:rPr>
              <w:t>доходов</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экономические</w:t>
            </w:r>
            <w:r>
              <w:rPr>
                <w:kern w:val="0"/>
                <w:lang w:val="en-US" w:eastAsia="ru-RU"/>
              </w:rPr>
              <w:t> </w:t>
            </w:r>
            <w:r>
              <w:rPr>
                <w:rFonts w:ascii="Times New Roman CYR" w:hAnsi="Times New Roman CYR" w:cs="Times New Roman CYR"/>
                <w:kern w:val="0"/>
                <w:lang w:val="ru-RU" w:eastAsia="ru-RU"/>
              </w:rPr>
              <w:t>меры</w:t>
            </w:r>
            <w:r>
              <w:rPr>
                <w:kern w:val="0"/>
                <w:lang w:val="en-US" w:eastAsia="ru-RU"/>
              </w:rPr>
              <w:t> </w:t>
            </w:r>
            <w:r>
              <w:rPr>
                <w:rFonts w:ascii="Times New Roman CYR" w:hAnsi="Times New Roman CYR" w:cs="Times New Roman CYR"/>
                <w:kern w:val="0"/>
                <w:lang w:val="ru-RU" w:eastAsia="ru-RU"/>
              </w:rPr>
              <w:t>социальной</w:t>
            </w:r>
            <w:r>
              <w:rPr>
                <w:kern w:val="0"/>
                <w:lang w:val="en-US" w:eastAsia="ru-RU"/>
              </w:rPr>
              <w:t> </w:t>
            </w:r>
            <w:r>
              <w:rPr>
                <w:rFonts w:ascii="Times New Roman CYR" w:hAnsi="Times New Roman CYR" w:cs="Times New Roman CYR"/>
                <w:kern w:val="0"/>
                <w:lang w:val="ru-RU" w:eastAsia="ru-RU"/>
              </w:rPr>
              <w:t>поддержки;</w:t>
            </w:r>
            <w:r>
              <w:rPr>
                <w:kern w:val="0"/>
                <w:lang w:val="en-US" w:eastAsia="ru-RU"/>
              </w:rPr>
              <w:t> </w:t>
            </w:r>
            <w:r>
              <w:rPr>
                <w:rFonts w:ascii="Times New Roman CYR" w:hAnsi="Times New Roman CYR" w:cs="Times New Roman CYR"/>
                <w:kern w:val="0"/>
                <w:lang w:val="ru-RU" w:eastAsia="ru-RU"/>
              </w:rPr>
              <w:t>налоги,</w:t>
            </w:r>
            <w:r>
              <w:rPr>
                <w:kern w:val="0"/>
                <w:lang w:val="en-US" w:eastAsia="ru-RU"/>
              </w:rPr>
              <w:t> </w:t>
            </w:r>
            <w:r>
              <w:rPr>
                <w:rFonts w:ascii="Times New Roman CYR" w:hAnsi="Times New Roman CYR" w:cs="Times New Roman CYR"/>
                <w:kern w:val="0"/>
                <w:lang w:val="ru-RU" w:eastAsia="ru-RU"/>
              </w:rPr>
              <w:t>уплачиваемые</w:t>
            </w:r>
            <w:r>
              <w:rPr>
                <w:kern w:val="0"/>
                <w:lang w:val="en-US" w:eastAsia="ru-RU"/>
              </w:rPr>
              <w:t> </w:t>
            </w:r>
            <w:r>
              <w:rPr>
                <w:rFonts w:ascii="Times New Roman CYR" w:hAnsi="Times New Roman CYR" w:cs="Times New Roman CYR"/>
                <w:kern w:val="0"/>
                <w:lang w:val="ru-RU" w:eastAsia="ru-RU"/>
              </w:rPr>
              <w:t>гражданами;</w:t>
            </w:r>
            <w:r>
              <w:rPr>
                <w:kern w:val="0"/>
                <w:lang w:val="en-US" w:eastAsia="ru-RU"/>
              </w:rPr>
              <w:t> </w:t>
            </w:r>
            <w:r>
              <w:rPr>
                <w:rFonts w:ascii="Times New Roman CYR" w:hAnsi="Times New Roman CYR" w:cs="Times New Roman CYR"/>
                <w:kern w:val="0"/>
                <w:lang w:val="ru-RU" w:eastAsia="ru-RU"/>
              </w:rPr>
              <w:t>экономические</w:t>
            </w:r>
            <w:r>
              <w:rPr>
                <w:kern w:val="0"/>
                <w:lang w:val="en-US" w:eastAsia="ru-RU"/>
              </w:rPr>
              <w:t> </w:t>
            </w:r>
            <w:r>
              <w:rPr>
                <w:rFonts w:ascii="Times New Roman CYR" w:hAnsi="Times New Roman CYR" w:cs="Times New Roman CYR"/>
                <w:kern w:val="0"/>
                <w:lang w:val="ru-RU" w:eastAsia="ru-RU"/>
              </w:rPr>
              <w:t>цели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функции</w:t>
            </w:r>
            <w:r>
              <w:rPr>
                <w:kern w:val="0"/>
                <w:lang w:val="en-US" w:eastAsia="ru-RU"/>
              </w:rPr>
              <w:t> </w:t>
            </w:r>
            <w:r>
              <w:rPr>
                <w:rFonts w:ascii="Times New Roman CYR" w:hAnsi="Times New Roman CYR" w:cs="Times New Roman CYR"/>
                <w:kern w:val="0"/>
                <w:lang w:val="ru-RU" w:eastAsia="ru-RU"/>
              </w:rPr>
              <w:t>государства/ 3.7–3.12</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70,4</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71,8</w:t>
            </w:r>
          </w:p>
        </w:tc>
        <w:tc>
          <w:tcPr>
            <w:tcW w:w="1606" w:type="dxa"/>
            <w:vMerge/>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after="200" w:line="276" w:lineRule="auto"/>
              <w:rPr>
                <w:rFonts w:ascii="Calibri" w:hAnsi="Calibri" w:cs="Calibri"/>
                <w:kern w:val="0"/>
                <w:lang w:val="en-US" w:eastAsia="ru-RU"/>
              </w:rPr>
            </w:pPr>
          </w:p>
        </w:tc>
      </w:tr>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9</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Экономическая</w:t>
            </w:r>
            <w:r>
              <w:rPr>
                <w:kern w:val="0"/>
                <w:lang w:val="en-US" w:eastAsia="ru-RU"/>
              </w:rPr>
              <w:t> </w:t>
            </w:r>
            <w:r>
              <w:rPr>
                <w:rFonts w:ascii="Times New Roman CYR" w:hAnsi="Times New Roman CYR" w:cs="Times New Roman CYR"/>
                <w:kern w:val="0"/>
                <w:lang w:val="ru-RU" w:eastAsia="ru-RU"/>
              </w:rPr>
              <w:t>сфера</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общества</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обращение</w:t>
            </w:r>
            <w:r>
              <w:rPr>
                <w:kern w:val="0"/>
                <w:lang w:val="en-US" w:eastAsia="ru-RU"/>
              </w:rPr>
              <w:t> </w:t>
            </w:r>
            <w:r>
              <w:rPr>
                <w:rFonts w:ascii="Times New Roman CYR" w:hAnsi="Times New Roman CYR" w:cs="Times New Roman CYR"/>
                <w:kern w:val="0"/>
                <w:lang w:val="ru-RU" w:eastAsia="ru-RU"/>
              </w:rPr>
              <w:t>к</w:t>
            </w:r>
            <w:r>
              <w:rPr>
                <w:kern w:val="0"/>
                <w:lang w:val="en-US" w:eastAsia="ru-RU"/>
              </w:rPr>
              <w:t> </w:t>
            </w:r>
            <w:r>
              <w:rPr>
                <w:rFonts w:ascii="Times New Roman CYR" w:hAnsi="Times New Roman CYR" w:cs="Times New Roman CYR"/>
                <w:kern w:val="0"/>
                <w:lang w:val="ru-RU" w:eastAsia="ru-RU"/>
              </w:rPr>
              <w:t>социальным</w:t>
            </w:r>
            <w:r>
              <w:rPr>
                <w:kern w:val="0"/>
                <w:lang w:val="en-US" w:eastAsia="ru-RU"/>
              </w:rPr>
              <w:t> </w:t>
            </w:r>
            <w:r>
              <w:rPr>
                <w:rFonts w:ascii="Times New Roman CYR" w:hAnsi="Times New Roman CYR" w:cs="Times New Roman CYR"/>
                <w:kern w:val="0"/>
                <w:lang w:val="ru-RU" w:eastAsia="ru-RU"/>
              </w:rPr>
              <w:t>реалиям)/ 3.1–3.12</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66,2</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65,1</w:t>
            </w:r>
          </w:p>
        </w:tc>
        <w:tc>
          <w:tcPr>
            <w:tcW w:w="1606" w:type="dxa"/>
            <w:vMerge/>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after="200" w:line="276" w:lineRule="auto"/>
              <w:rPr>
                <w:rFonts w:ascii="Calibri" w:hAnsi="Calibri" w:cs="Calibri"/>
                <w:kern w:val="0"/>
                <w:lang w:val="en-US" w:eastAsia="ru-RU"/>
              </w:rPr>
            </w:pP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10</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Экономическая</w:t>
            </w:r>
            <w:r>
              <w:rPr>
                <w:kern w:val="0"/>
                <w:lang w:val="en-US" w:eastAsia="ru-RU"/>
              </w:rPr>
              <w:t> </w:t>
            </w:r>
            <w:r>
              <w:rPr>
                <w:rFonts w:ascii="Times New Roman CYR" w:hAnsi="Times New Roman CYR" w:cs="Times New Roman CYR"/>
                <w:kern w:val="0"/>
                <w:lang w:val="ru-RU" w:eastAsia="ru-RU"/>
              </w:rPr>
              <w:t>сфера</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общества</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двух</w:t>
            </w:r>
            <w:r>
              <w:rPr>
                <w:kern w:val="0"/>
                <w:lang w:val="en-US" w:eastAsia="ru-RU"/>
              </w:rPr>
              <w:t> </w:t>
            </w:r>
            <w:r>
              <w:rPr>
                <w:rFonts w:ascii="Times New Roman CYR" w:hAnsi="Times New Roman CYR" w:cs="Times New Roman CYR"/>
                <w:kern w:val="0"/>
                <w:lang w:val="ru-RU" w:eastAsia="ru-RU"/>
              </w:rPr>
              <w:t>суждений)/ 3.1–3.12</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69</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72,7</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Более 60% 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11</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Социальная</w:t>
            </w:r>
            <w:r>
              <w:rPr>
                <w:kern w:val="0"/>
                <w:lang w:val="en-US" w:eastAsia="ru-RU"/>
              </w:rPr>
              <w:t> </w:t>
            </w:r>
            <w:r>
              <w:rPr>
                <w:rFonts w:ascii="Times New Roman CYR" w:hAnsi="Times New Roman CYR" w:cs="Times New Roman CYR"/>
                <w:kern w:val="0"/>
                <w:lang w:val="ru-RU" w:eastAsia="ru-RU"/>
              </w:rPr>
              <w:t>структура</w:t>
            </w:r>
            <w:r>
              <w:rPr>
                <w:kern w:val="0"/>
                <w:lang w:val="en-US" w:eastAsia="ru-RU"/>
              </w:rPr>
              <w:t> </w:t>
            </w:r>
            <w:r>
              <w:rPr>
                <w:rFonts w:ascii="Times New Roman CYR" w:hAnsi="Times New Roman CYR" w:cs="Times New Roman CYR"/>
                <w:kern w:val="0"/>
                <w:lang w:val="ru-RU" w:eastAsia="ru-RU"/>
              </w:rPr>
              <w:t>общества,</w:t>
            </w:r>
            <w:r>
              <w:rPr>
                <w:kern w:val="0"/>
                <w:lang w:val="en-US" w:eastAsia="ru-RU"/>
              </w:rPr>
              <w:t> </w:t>
            </w:r>
            <w:r>
              <w:rPr>
                <w:rFonts w:ascii="Times New Roman CYR" w:hAnsi="Times New Roman CYR" w:cs="Times New Roman CYR"/>
                <w:kern w:val="0"/>
                <w:lang w:val="ru-RU" w:eastAsia="ru-RU"/>
              </w:rPr>
              <w:t>семья</w:t>
            </w:r>
            <w:r>
              <w:rPr>
                <w:kern w:val="0"/>
                <w:lang w:val="en-US" w:eastAsia="ru-RU"/>
              </w:rPr>
              <w:t> </w:t>
            </w:r>
            <w:r>
              <w:rPr>
                <w:rFonts w:ascii="Times New Roman CYR" w:hAnsi="Times New Roman CYR" w:cs="Times New Roman CYR"/>
                <w:kern w:val="0"/>
                <w:lang w:val="ru-RU" w:eastAsia="ru-RU"/>
              </w:rPr>
              <w:t>как</w:t>
            </w:r>
            <w:r>
              <w:rPr>
                <w:kern w:val="0"/>
                <w:lang w:val="en-US" w:eastAsia="ru-RU"/>
              </w:rPr>
              <w:t> </w:t>
            </w:r>
            <w:r>
              <w:rPr>
                <w:rFonts w:ascii="Times New Roman CYR" w:hAnsi="Times New Roman CYR" w:cs="Times New Roman CYR"/>
                <w:kern w:val="0"/>
                <w:lang w:val="ru-RU" w:eastAsia="ru-RU"/>
              </w:rPr>
              <w:t>малая</w:t>
            </w:r>
            <w:r>
              <w:rPr>
                <w:kern w:val="0"/>
                <w:lang w:val="en-US" w:eastAsia="ru-RU"/>
              </w:rPr>
              <w:t> </w:t>
            </w:r>
            <w:r>
              <w:rPr>
                <w:rFonts w:ascii="Times New Roman CYR" w:hAnsi="Times New Roman CYR" w:cs="Times New Roman CYR"/>
                <w:kern w:val="0"/>
                <w:lang w:val="ru-RU" w:eastAsia="ru-RU"/>
              </w:rPr>
              <w:t>группа,</w:t>
            </w:r>
            <w:r>
              <w:rPr>
                <w:kern w:val="0"/>
                <w:lang w:val="en-US" w:eastAsia="ru-RU"/>
              </w:rPr>
              <w:t> </w:t>
            </w:r>
            <w:r>
              <w:rPr>
                <w:rFonts w:ascii="Times New Roman CYR" w:hAnsi="Times New Roman CYR" w:cs="Times New Roman CYR"/>
                <w:kern w:val="0"/>
                <w:lang w:val="ru-RU" w:eastAsia="ru-RU"/>
              </w:rPr>
              <w:t>многообразие</w:t>
            </w:r>
            <w:r>
              <w:rPr>
                <w:kern w:val="0"/>
                <w:lang w:val="en-US" w:eastAsia="ru-RU"/>
              </w:rPr>
              <w:t> </w:t>
            </w:r>
            <w:r>
              <w:rPr>
                <w:rFonts w:ascii="Times New Roman CYR" w:hAnsi="Times New Roman CYR" w:cs="Times New Roman CYR"/>
                <w:kern w:val="0"/>
                <w:lang w:val="ru-RU" w:eastAsia="ru-RU"/>
              </w:rPr>
              <w:t>социальных</w:t>
            </w:r>
            <w:r>
              <w:rPr>
                <w:kern w:val="0"/>
                <w:lang w:val="en-US" w:eastAsia="ru-RU"/>
              </w:rPr>
              <w:t> </w:t>
            </w:r>
            <w:r>
              <w:rPr>
                <w:rFonts w:ascii="Times New Roman CYR" w:hAnsi="Times New Roman CYR" w:cs="Times New Roman CYR"/>
                <w:kern w:val="0"/>
                <w:lang w:val="ru-RU" w:eastAsia="ru-RU"/>
              </w:rPr>
              <w:t>ролей</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подростковом</w:t>
            </w:r>
            <w:r>
              <w:rPr>
                <w:kern w:val="0"/>
                <w:lang w:val="en-US" w:eastAsia="ru-RU"/>
              </w:rPr>
              <w:t> </w:t>
            </w:r>
            <w:r>
              <w:rPr>
                <w:rFonts w:ascii="Times New Roman CYR" w:hAnsi="Times New Roman CYR" w:cs="Times New Roman CYR"/>
                <w:kern w:val="0"/>
                <w:lang w:val="ru-RU" w:eastAsia="ru-RU"/>
              </w:rPr>
              <w:t>возрасте,</w:t>
            </w:r>
            <w:r>
              <w:rPr>
                <w:kern w:val="0"/>
                <w:lang w:val="en-US" w:eastAsia="ru-RU"/>
              </w:rPr>
              <w:t> </w:t>
            </w:r>
            <w:r>
              <w:rPr>
                <w:rFonts w:ascii="Times New Roman CYR" w:hAnsi="Times New Roman CYR" w:cs="Times New Roman CYR"/>
                <w:kern w:val="0"/>
                <w:lang w:val="ru-RU" w:eastAsia="ru-RU"/>
              </w:rPr>
              <w:t>социальные</w:t>
            </w:r>
            <w:r>
              <w:rPr>
                <w:kern w:val="0"/>
                <w:lang w:val="en-US" w:eastAsia="ru-RU"/>
              </w:rPr>
              <w:t> </w:t>
            </w:r>
            <w:r>
              <w:rPr>
                <w:rFonts w:ascii="Times New Roman CYR" w:hAnsi="Times New Roman CYR" w:cs="Times New Roman CYR"/>
                <w:kern w:val="0"/>
                <w:lang w:val="ru-RU" w:eastAsia="ru-RU"/>
              </w:rPr>
              <w:t>ценности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нормы,</w:t>
            </w:r>
            <w:r>
              <w:rPr>
                <w:kern w:val="0"/>
                <w:lang w:val="en-US" w:eastAsia="ru-RU"/>
              </w:rPr>
              <w:t> </w:t>
            </w:r>
            <w:r>
              <w:rPr>
                <w:rFonts w:ascii="Times New Roman CYR" w:hAnsi="Times New Roman CYR" w:cs="Times New Roman CYR"/>
                <w:kern w:val="0"/>
                <w:lang w:val="ru-RU" w:eastAsia="ru-RU"/>
              </w:rPr>
              <w:t>отклоняющееся</w:t>
            </w:r>
            <w:r>
              <w:rPr>
                <w:kern w:val="0"/>
                <w:lang w:val="en-US" w:eastAsia="ru-RU"/>
              </w:rPr>
              <w:t> </w:t>
            </w:r>
            <w:r>
              <w:rPr>
                <w:rFonts w:ascii="Times New Roman CYR" w:hAnsi="Times New Roman CYR" w:cs="Times New Roman CYR"/>
                <w:kern w:val="0"/>
                <w:lang w:val="ru-RU" w:eastAsia="ru-RU"/>
              </w:rPr>
              <w:t>поведение,</w:t>
            </w:r>
            <w:r>
              <w:rPr>
                <w:kern w:val="0"/>
                <w:lang w:val="en-US" w:eastAsia="ru-RU"/>
              </w:rPr>
              <w:t> </w:t>
            </w:r>
            <w:r>
              <w:rPr>
                <w:rFonts w:ascii="Times New Roman CYR" w:hAnsi="Times New Roman CYR" w:cs="Times New Roman CYR"/>
                <w:kern w:val="0"/>
                <w:lang w:val="ru-RU" w:eastAsia="ru-RU"/>
              </w:rPr>
              <w:t>социальный</w:t>
            </w:r>
            <w:r>
              <w:rPr>
                <w:kern w:val="0"/>
                <w:lang w:val="en-US" w:eastAsia="ru-RU"/>
              </w:rPr>
              <w:t> </w:t>
            </w:r>
            <w:r>
              <w:rPr>
                <w:rFonts w:ascii="Times New Roman CYR" w:hAnsi="Times New Roman CYR" w:cs="Times New Roman CYR"/>
                <w:kern w:val="0"/>
                <w:lang w:val="ru-RU" w:eastAsia="ru-RU"/>
              </w:rPr>
              <w:t>конфликт</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пути</w:t>
            </w:r>
            <w:r>
              <w:rPr>
                <w:kern w:val="0"/>
                <w:lang w:val="en-US" w:eastAsia="ru-RU"/>
              </w:rPr>
              <w:t> </w:t>
            </w:r>
            <w:r>
              <w:rPr>
                <w:rFonts w:ascii="Times New Roman CYR" w:hAnsi="Times New Roman CYR" w:cs="Times New Roman CYR"/>
                <w:kern w:val="0"/>
                <w:lang w:val="ru-RU" w:eastAsia="ru-RU"/>
              </w:rPr>
              <w:t>его</w:t>
            </w:r>
            <w:r>
              <w:rPr>
                <w:kern w:val="0"/>
                <w:lang w:val="en-US" w:eastAsia="ru-RU"/>
              </w:rPr>
              <w:t> </w:t>
            </w:r>
            <w:r>
              <w:rPr>
                <w:rFonts w:ascii="Times New Roman CYR" w:hAnsi="Times New Roman CYR" w:cs="Times New Roman CYR"/>
                <w:kern w:val="0"/>
                <w:lang w:val="ru-RU" w:eastAsia="ru-RU"/>
              </w:rPr>
              <w:t>решения,</w:t>
            </w:r>
            <w:r>
              <w:rPr>
                <w:kern w:val="0"/>
                <w:lang w:val="en-US" w:eastAsia="ru-RU"/>
              </w:rPr>
              <w:t> </w:t>
            </w:r>
            <w:r>
              <w:rPr>
                <w:rFonts w:ascii="Times New Roman CYR" w:hAnsi="Times New Roman CYR" w:cs="Times New Roman CYR"/>
                <w:kern w:val="0"/>
                <w:lang w:val="ru-RU" w:eastAsia="ru-RU"/>
              </w:rPr>
              <w:t>межнациональные</w:t>
            </w:r>
            <w:r>
              <w:rPr>
                <w:kern w:val="0"/>
                <w:lang w:val="en-US" w:eastAsia="ru-RU"/>
              </w:rPr>
              <w:t> </w:t>
            </w:r>
            <w:r>
              <w:rPr>
                <w:rFonts w:ascii="Times New Roman CYR" w:hAnsi="Times New Roman CYR" w:cs="Times New Roman CYR"/>
                <w:kern w:val="0"/>
                <w:lang w:val="ru-RU" w:eastAsia="ru-RU"/>
              </w:rPr>
              <w:t>отношения/ 4.1–4.6</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67,6</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69,8</w:t>
            </w:r>
          </w:p>
        </w:tc>
        <w:tc>
          <w:tcPr>
            <w:tcW w:w="16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60-90% </w:t>
            </w:r>
            <w:r>
              <w:rPr>
                <w:rFonts w:ascii="Times New Roman CYR" w:hAnsi="Times New Roman CYR" w:cs="Times New Roman CYR"/>
                <w:kern w:val="0"/>
                <w:lang w:val="ru-RU" w:eastAsia="ru-RU"/>
              </w:rPr>
              <w:t>обучающихся справились с данным заданием.</w:t>
            </w:r>
          </w:p>
        </w:tc>
      </w:tr>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12</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Социальная</w:t>
            </w:r>
            <w:r>
              <w:rPr>
                <w:kern w:val="0"/>
                <w:lang w:val="en-US" w:eastAsia="ru-RU"/>
              </w:rPr>
              <w:t> </w:t>
            </w:r>
            <w:r>
              <w:rPr>
                <w:rFonts w:ascii="Times New Roman CYR" w:hAnsi="Times New Roman CYR" w:cs="Times New Roman CYR"/>
                <w:kern w:val="0"/>
                <w:lang w:val="ru-RU" w:eastAsia="ru-RU"/>
              </w:rPr>
              <w:t>сфера</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обращение</w:t>
            </w:r>
            <w:r>
              <w:rPr>
                <w:kern w:val="0"/>
                <w:lang w:val="en-US" w:eastAsia="ru-RU"/>
              </w:rPr>
              <w:t> </w:t>
            </w:r>
            <w:r>
              <w:rPr>
                <w:rFonts w:ascii="Times New Roman CYR" w:hAnsi="Times New Roman CYR" w:cs="Times New Roman CYR"/>
                <w:kern w:val="0"/>
                <w:lang w:val="ru-RU" w:eastAsia="ru-RU"/>
              </w:rPr>
              <w:t>к</w:t>
            </w:r>
            <w:r>
              <w:rPr>
                <w:kern w:val="0"/>
                <w:lang w:val="en-US" w:eastAsia="ru-RU"/>
              </w:rPr>
              <w:t> </w:t>
            </w:r>
            <w:r>
              <w:rPr>
                <w:rFonts w:ascii="Times New Roman CYR" w:hAnsi="Times New Roman CYR" w:cs="Times New Roman CYR"/>
                <w:kern w:val="0"/>
                <w:lang w:val="ru-RU" w:eastAsia="ru-RU"/>
              </w:rPr>
              <w:t>социальным</w:t>
            </w:r>
            <w:r>
              <w:rPr>
                <w:kern w:val="0"/>
                <w:lang w:val="en-US" w:eastAsia="ru-RU"/>
              </w:rPr>
              <w:t> </w:t>
            </w:r>
            <w:r>
              <w:rPr>
                <w:rFonts w:ascii="Times New Roman CYR" w:hAnsi="Times New Roman CYR" w:cs="Times New Roman CYR"/>
                <w:kern w:val="0"/>
                <w:lang w:val="ru-RU" w:eastAsia="ru-RU"/>
              </w:rPr>
              <w:t>реалиям)/</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4.1–4.6 </w:t>
            </w:r>
          </w:p>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88,7</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93,6</w:t>
            </w:r>
          </w:p>
        </w:tc>
        <w:tc>
          <w:tcPr>
            <w:tcW w:w="1606" w:type="dxa"/>
            <w:vMerge/>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after="200" w:line="276" w:lineRule="auto"/>
              <w:rPr>
                <w:rFonts w:ascii="Calibri" w:hAnsi="Calibri" w:cs="Calibri"/>
                <w:kern w:val="0"/>
                <w:lang w:val="en-US" w:eastAsia="ru-RU"/>
              </w:rPr>
            </w:pP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13</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Социальная</w:t>
            </w:r>
            <w:r>
              <w:rPr>
                <w:kern w:val="0"/>
                <w:lang w:val="en-US" w:eastAsia="ru-RU"/>
              </w:rPr>
              <w:t> </w:t>
            </w:r>
            <w:r>
              <w:rPr>
                <w:rFonts w:ascii="Times New Roman CYR" w:hAnsi="Times New Roman CYR" w:cs="Times New Roman CYR"/>
                <w:kern w:val="0"/>
                <w:lang w:val="ru-RU" w:eastAsia="ru-RU"/>
              </w:rPr>
              <w:t>сфера</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двух</w:t>
            </w:r>
            <w:r>
              <w:rPr>
                <w:kern w:val="0"/>
                <w:lang w:val="en-US" w:eastAsia="ru-RU"/>
              </w:rPr>
              <w:t> </w:t>
            </w:r>
            <w:r>
              <w:rPr>
                <w:rFonts w:ascii="Times New Roman CYR" w:hAnsi="Times New Roman CYR" w:cs="Times New Roman CYR"/>
                <w:kern w:val="0"/>
                <w:lang w:val="ru-RU" w:eastAsia="ru-RU"/>
              </w:rPr>
              <w:t>суждений)/ 4.1–4.6</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76,1</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74,9</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Более 60% 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14</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Власть;</w:t>
            </w:r>
            <w:r>
              <w:rPr>
                <w:kern w:val="0"/>
                <w:lang w:val="en-US" w:eastAsia="ru-RU"/>
              </w:rPr>
              <w:t> </w:t>
            </w:r>
            <w:r>
              <w:rPr>
                <w:rFonts w:ascii="Times New Roman CYR" w:hAnsi="Times New Roman CYR" w:cs="Times New Roman CYR"/>
                <w:kern w:val="0"/>
                <w:lang w:val="ru-RU" w:eastAsia="ru-RU"/>
              </w:rPr>
              <w:t>роль</w:t>
            </w:r>
            <w:r>
              <w:rPr>
                <w:kern w:val="0"/>
                <w:lang w:val="en-US" w:eastAsia="ru-RU"/>
              </w:rPr>
              <w:t> </w:t>
            </w:r>
            <w:r>
              <w:rPr>
                <w:rFonts w:ascii="Times New Roman CYR" w:hAnsi="Times New Roman CYR" w:cs="Times New Roman CYR"/>
                <w:kern w:val="0"/>
                <w:lang w:val="ru-RU" w:eastAsia="ru-RU"/>
              </w:rPr>
              <w:t>политики</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общества;</w:t>
            </w:r>
            <w:r>
              <w:rPr>
                <w:kern w:val="0"/>
                <w:lang w:val="en-US" w:eastAsia="ru-RU"/>
              </w:rPr>
              <w:t> </w:t>
            </w:r>
            <w:r>
              <w:rPr>
                <w:rFonts w:ascii="Times New Roman CYR" w:hAnsi="Times New Roman CYR" w:cs="Times New Roman CYR"/>
                <w:kern w:val="0"/>
                <w:lang w:val="ru-RU" w:eastAsia="ru-RU"/>
              </w:rPr>
              <w:t>понятие</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признаки</w:t>
            </w:r>
            <w:r>
              <w:rPr>
                <w:kern w:val="0"/>
                <w:lang w:val="en-US" w:eastAsia="ru-RU"/>
              </w:rPr>
              <w:t> </w:t>
            </w:r>
            <w:r>
              <w:rPr>
                <w:rFonts w:ascii="Times New Roman CYR" w:hAnsi="Times New Roman CYR" w:cs="Times New Roman CYR"/>
                <w:kern w:val="0"/>
                <w:lang w:val="ru-RU" w:eastAsia="ru-RU"/>
              </w:rPr>
              <w:t>государства;</w:t>
            </w:r>
            <w:r>
              <w:rPr>
                <w:kern w:val="0"/>
                <w:lang w:val="en-US" w:eastAsia="ru-RU"/>
              </w:rPr>
              <w:t> </w:t>
            </w:r>
            <w:r>
              <w:rPr>
                <w:rFonts w:ascii="Times New Roman CYR" w:hAnsi="Times New Roman CYR" w:cs="Times New Roman CYR"/>
                <w:kern w:val="0"/>
                <w:lang w:val="ru-RU" w:eastAsia="ru-RU"/>
              </w:rPr>
              <w:t>разделение</w:t>
            </w:r>
            <w:r>
              <w:rPr>
                <w:kern w:val="0"/>
                <w:lang w:val="en-US" w:eastAsia="ru-RU"/>
              </w:rPr>
              <w:t> </w:t>
            </w:r>
            <w:r>
              <w:rPr>
                <w:rFonts w:ascii="Times New Roman CYR" w:hAnsi="Times New Roman CYR" w:cs="Times New Roman CYR"/>
                <w:kern w:val="0"/>
                <w:lang w:val="ru-RU" w:eastAsia="ru-RU"/>
              </w:rPr>
              <w:t>властей;</w:t>
            </w:r>
            <w:r>
              <w:rPr>
                <w:kern w:val="0"/>
                <w:lang w:val="en-US" w:eastAsia="ru-RU"/>
              </w:rPr>
              <w:t> </w:t>
            </w:r>
            <w:r>
              <w:rPr>
                <w:rFonts w:ascii="Times New Roman CYR" w:hAnsi="Times New Roman CYR" w:cs="Times New Roman CYR"/>
                <w:kern w:val="0"/>
                <w:lang w:val="ru-RU" w:eastAsia="ru-RU"/>
              </w:rPr>
              <w:t>формы</w:t>
            </w:r>
            <w:r>
              <w:rPr>
                <w:kern w:val="0"/>
                <w:lang w:val="en-US" w:eastAsia="ru-RU"/>
              </w:rPr>
              <w:t> </w:t>
            </w:r>
            <w:r>
              <w:rPr>
                <w:rFonts w:ascii="Times New Roman CYR" w:hAnsi="Times New Roman CYR" w:cs="Times New Roman CYR"/>
                <w:kern w:val="0"/>
                <w:lang w:val="ru-RU" w:eastAsia="ru-RU"/>
              </w:rPr>
              <w:t>государства;</w:t>
            </w:r>
            <w:r>
              <w:rPr>
                <w:kern w:val="0"/>
                <w:lang w:val="en-US" w:eastAsia="ru-RU"/>
              </w:rPr>
              <w:t> </w:t>
            </w:r>
            <w:r>
              <w:rPr>
                <w:rFonts w:ascii="Times New Roman CYR" w:hAnsi="Times New Roman CYR" w:cs="Times New Roman CYR"/>
                <w:kern w:val="0"/>
                <w:lang w:val="ru-RU" w:eastAsia="ru-RU"/>
              </w:rPr>
              <w:t>политический</w:t>
            </w:r>
            <w:r>
              <w:rPr>
                <w:kern w:val="0"/>
                <w:lang w:val="en-US" w:eastAsia="ru-RU"/>
              </w:rPr>
              <w:t> </w:t>
            </w:r>
            <w:r>
              <w:rPr>
                <w:rFonts w:ascii="Times New Roman CYR" w:hAnsi="Times New Roman CYR" w:cs="Times New Roman CYR"/>
                <w:kern w:val="0"/>
                <w:lang w:val="ru-RU" w:eastAsia="ru-RU"/>
              </w:rPr>
              <w:t>режим;</w:t>
            </w:r>
            <w:r>
              <w:rPr>
                <w:kern w:val="0"/>
                <w:lang w:val="en-US" w:eastAsia="ru-RU"/>
              </w:rPr>
              <w:t> </w:t>
            </w:r>
            <w:r>
              <w:rPr>
                <w:rFonts w:ascii="Times New Roman CYR" w:hAnsi="Times New Roman CYR" w:cs="Times New Roman CYR"/>
                <w:kern w:val="0"/>
                <w:lang w:val="ru-RU" w:eastAsia="ru-RU"/>
              </w:rPr>
              <w:t>демократия;</w:t>
            </w:r>
            <w:r>
              <w:rPr>
                <w:kern w:val="0"/>
                <w:lang w:val="en-US" w:eastAsia="ru-RU"/>
              </w:rPr>
              <w:t> </w:t>
            </w:r>
            <w:r>
              <w:rPr>
                <w:rFonts w:ascii="Times New Roman CYR" w:hAnsi="Times New Roman CYR" w:cs="Times New Roman CYR"/>
                <w:kern w:val="0"/>
                <w:lang w:val="ru-RU" w:eastAsia="ru-RU"/>
              </w:rPr>
              <w:t>местное</w:t>
            </w:r>
            <w:r>
              <w:rPr>
                <w:kern w:val="0"/>
                <w:lang w:val="en-US" w:eastAsia="ru-RU"/>
              </w:rPr>
              <w:t> </w:t>
            </w:r>
            <w:r>
              <w:rPr>
                <w:rFonts w:ascii="Times New Roman CYR" w:hAnsi="Times New Roman CYR" w:cs="Times New Roman CYR"/>
                <w:kern w:val="0"/>
                <w:lang w:val="ru-RU" w:eastAsia="ru-RU"/>
              </w:rPr>
              <w:t>самоуправление;</w:t>
            </w:r>
            <w:r>
              <w:rPr>
                <w:kern w:val="0"/>
                <w:lang w:val="en-US" w:eastAsia="ru-RU"/>
              </w:rPr>
              <w:t> </w:t>
            </w:r>
            <w:r>
              <w:rPr>
                <w:rFonts w:ascii="Times New Roman CYR" w:hAnsi="Times New Roman CYR" w:cs="Times New Roman CYR"/>
                <w:kern w:val="0"/>
                <w:lang w:val="ru-RU" w:eastAsia="ru-RU"/>
              </w:rPr>
              <w:t>участие</w:t>
            </w:r>
            <w:r>
              <w:rPr>
                <w:kern w:val="0"/>
                <w:lang w:val="en-US" w:eastAsia="ru-RU"/>
              </w:rPr>
              <w:t> </w:t>
            </w:r>
            <w:r>
              <w:rPr>
                <w:rFonts w:ascii="Times New Roman CYR" w:hAnsi="Times New Roman CYR" w:cs="Times New Roman CYR"/>
                <w:kern w:val="0"/>
                <w:lang w:val="ru-RU" w:eastAsia="ru-RU"/>
              </w:rPr>
              <w:t>граждан</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политической</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выборы,</w:t>
            </w:r>
            <w:r>
              <w:rPr>
                <w:kern w:val="0"/>
                <w:lang w:val="en-US" w:eastAsia="ru-RU"/>
              </w:rPr>
              <w:t> </w:t>
            </w:r>
            <w:r>
              <w:rPr>
                <w:rFonts w:ascii="Times New Roman CYR" w:hAnsi="Times New Roman CYR" w:cs="Times New Roman CYR"/>
                <w:kern w:val="0"/>
                <w:lang w:val="ru-RU" w:eastAsia="ru-RU"/>
              </w:rPr>
              <w:t>референдум;</w:t>
            </w:r>
            <w:r>
              <w:rPr>
                <w:kern w:val="0"/>
                <w:lang w:val="en-US" w:eastAsia="ru-RU"/>
              </w:rPr>
              <w:t> </w:t>
            </w:r>
            <w:r>
              <w:rPr>
                <w:rFonts w:ascii="Times New Roman CYR" w:hAnsi="Times New Roman CYR" w:cs="Times New Roman CYR"/>
                <w:kern w:val="0"/>
                <w:lang w:val="ru-RU" w:eastAsia="ru-RU"/>
              </w:rPr>
              <w:t>политические</w:t>
            </w:r>
            <w:r>
              <w:rPr>
                <w:kern w:val="0"/>
                <w:lang w:val="en-US" w:eastAsia="ru-RU"/>
              </w:rPr>
              <w:t> </w:t>
            </w:r>
            <w:r>
              <w:rPr>
                <w:rFonts w:ascii="Times New Roman CYR" w:hAnsi="Times New Roman CYR" w:cs="Times New Roman CYR"/>
                <w:kern w:val="0"/>
                <w:lang w:val="ru-RU" w:eastAsia="ru-RU"/>
              </w:rPr>
              <w:t>партии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движения,</w:t>
            </w:r>
            <w:r>
              <w:rPr>
                <w:kern w:val="0"/>
                <w:lang w:val="en-US" w:eastAsia="ru-RU"/>
              </w:rPr>
              <w:t> </w:t>
            </w:r>
            <w:r>
              <w:rPr>
                <w:rFonts w:ascii="Times New Roman CYR" w:hAnsi="Times New Roman CYR" w:cs="Times New Roman CYR"/>
                <w:kern w:val="0"/>
                <w:lang w:val="ru-RU" w:eastAsia="ru-RU"/>
              </w:rPr>
              <w:t>их</w:t>
            </w:r>
            <w:r>
              <w:rPr>
                <w:kern w:val="0"/>
                <w:lang w:val="en-US" w:eastAsia="ru-RU"/>
              </w:rPr>
              <w:t> </w:t>
            </w:r>
            <w:r>
              <w:rPr>
                <w:rFonts w:ascii="Times New Roman CYR" w:hAnsi="Times New Roman CYR" w:cs="Times New Roman CYR"/>
                <w:kern w:val="0"/>
                <w:lang w:val="ru-RU" w:eastAsia="ru-RU"/>
              </w:rPr>
              <w:t>роль</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общественной</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гражданское</w:t>
            </w:r>
            <w:r>
              <w:rPr>
                <w:kern w:val="0"/>
                <w:lang w:val="en-US" w:eastAsia="ru-RU"/>
              </w:rPr>
              <w:t> </w:t>
            </w:r>
            <w:r>
              <w:rPr>
                <w:rFonts w:ascii="Times New Roman CYR" w:hAnsi="Times New Roman CYR" w:cs="Times New Roman CYR"/>
                <w:kern w:val="0"/>
                <w:lang w:val="ru-RU" w:eastAsia="ru-RU"/>
              </w:rPr>
              <w:t>общество</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правовое</w:t>
            </w:r>
            <w:r>
              <w:rPr>
                <w:kern w:val="0"/>
                <w:lang w:val="en-US" w:eastAsia="ru-RU"/>
              </w:rPr>
              <w:t> </w:t>
            </w:r>
            <w:r>
              <w:rPr>
                <w:rFonts w:ascii="Times New Roman CYR" w:hAnsi="Times New Roman CYR" w:cs="Times New Roman CYR"/>
                <w:kern w:val="0"/>
                <w:lang w:val="ru-RU" w:eastAsia="ru-RU"/>
              </w:rPr>
              <w:t>государство/</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5.1–5.10 </w:t>
            </w:r>
          </w:p>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64,8</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70,9</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60-90% </w:t>
            </w:r>
            <w:r>
              <w:rPr>
                <w:rFonts w:ascii="Times New Roman CYR" w:hAnsi="Times New Roman CYR" w:cs="Times New Roman CYR"/>
                <w:kern w:val="0"/>
                <w:lang w:val="ru-RU" w:eastAsia="ru-RU"/>
              </w:rPr>
              <w:t>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15</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Сфера</w:t>
            </w:r>
            <w:r>
              <w:rPr>
                <w:kern w:val="0"/>
                <w:lang w:val="en-US" w:eastAsia="ru-RU"/>
              </w:rPr>
              <w:t> </w:t>
            </w:r>
            <w:r>
              <w:rPr>
                <w:rFonts w:ascii="Times New Roman CYR" w:hAnsi="Times New Roman CYR" w:cs="Times New Roman CYR"/>
                <w:kern w:val="0"/>
                <w:lang w:val="ru-RU" w:eastAsia="ru-RU"/>
              </w:rPr>
              <w:t>политики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социального</w:t>
            </w:r>
            <w:r>
              <w:rPr>
                <w:kern w:val="0"/>
                <w:lang w:val="en-US" w:eastAsia="ru-RU"/>
              </w:rPr>
              <w:t> </w:t>
            </w:r>
            <w:r>
              <w:rPr>
                <w:rFonts w:ascii="Times New Roman CYR" w:hAnsi="Times New Roman CYR" w:cs="Times New Roman CYR"/>
                <w:kern w:val="0"/>
                <w:lang w:val="ru-RU" w:eastAsia="ru-RU"/>
              </w:rPr>
              <w:t>управления</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обращение</w:t>
            </w:r>
            <w:r>
              <w:rPr>
                <w:kern w:val="0"/>
                <w:lang w:val="en-US" w:eastAsia="ru-RU"/>
              </w:rPr>
              <w:t> </w:t>
            </w:r>
            <w:r>
              <w:rPr>
                <w:rFonts w:ascii="Times New Roman CYR" w:hAnsi="Times New Roman CYR" w:cs="Times New Roman CYR"/>
                <w:kern w:val="0"/>
                <w:lang w:val="ru-RU" w:eastAsia="ru-RU"/>
              </w:rPr>
              <w:t>к</w:t>
            </w:r>
            <w:r>
              <w:rPr>
                <w:kern w:val="0"/>
                <w:lang w:val="en-US" w:eastAsia="ru-RU"/>
              </w:rPr>
              <w:t> </w:t>
            </w:r>
            <w:r>
              <w:rPr>
                <w:rFonts w:ascii="Times New Roman CYR" w:hAnsi="Times New Roman CYR" w:cs="Times New Roman CYR"/>
                <w:kern w:val="0"/>
                <w:lang w:val="ru-RU" w:eastAsia="ru-RU"/>
              </w:rPr>
              <w:t>социальным</w:t>
            </w:r>
            <w:r>
              <w:rPr>
                <w:kern w:val="0"/>
                <w:lang w:val="en-US" w:eastAsia="ru-RU"/>
              </w:rPr>
              <w:t> </w:t>
            </w:r>
            <w:r>
              <w:rPr>
                <w:rFonts w:ascii="Times New Roman CYR" w:hAnsi="Times New Roman CYR" w:cs="Times New Roman CYR"/>
                <w:kern w:val="0"/>
                <w:lang w:val="ru-RU" w:eastAsia="ru-RU"/>
              </w:rPr>
              <w:t>реалиям)/ 5.1–5.10</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57,8</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60,9</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0-60% </w:t>
            </w:r>
            <w:r>
              <w:rPr>
                <w:rFonts w:ascii="Times New Roman CYR" w:hAnsi="Times New Roman CYR" w:cs="Times New Roman CYR"/>
                <w:kern w:val="0"/>
                <w:lang w:val="ru-RU" w:eastAsia="ru-RU"/>
              </w:rPr>
              <w:t>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16</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Сфера</w:t>
            </w:r>
            <w:r>
              <w:rPr>
                <w:kern w:val="0"/>
                <w:lang w:val="en-US" w:eastAsia="ru-RU"/>
              </w:rPr>
              <w:t> </w:t>
            </w:r>
            <w:r>
              <w:rPr>
                <w:rFonts w:ascii="Times New Roman CYR" w:hAnsi="Times New Roman CYR" w:cs="Times New Roman CYR"/>
                <w:kern w:val="0"/>
                <w:lang w:val="ru-RU" w:eastAsia="ru-RU"/>
              </w:rPr>
              <w:t>политики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социального</w:t>
            </w:r>
            <w:r>
              <w:rPr>
                <w:kern w:val="0"/>
                <w:lang w:val="en-US" w:eastAsia="ru-RU"/>
              </w:rPr>
              <w:t> </w:t>
            </w:r>
            <w:r>
              <w:rPr>
                <w:rFonts w:ascii="Times New Roman CYR" w:hAnsi="Times New Roman CYR" w:cs="Times New Roman CYR"/>
                <w:kern w:val="0"/>
                <w:lang w:val="ru-RU" w:eastAsia="ru-RU"/>
              </w:rPr>
              <w:t>управления</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двух</w:t>
            </w:r>
            <w:r>
              <w:rPr>
                <w:kern w:val="0"/>
                <w:lang w:val="en-US" w:eastAsia="ru-RU"/>
              </w:rPr>
              <w:t> </w:t>
            </w:r>
            <w:r>
              <w:rPr>
                <w:rFonts w:ascii="Times New Roman CYR" w:hAnsi="Times New Roman CYR" w:cs="Times New Roman CYR"/>
                <w:kern w:val="0"/>
                <w:lang w:val="ru-RU" w:eastAsia="ru-RU"/>
              </w:rPr>
              <w:t>суждений)/5.1–5.10</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74,7</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70,2</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Более 60% 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17</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Право,</w:t>
            </w:r>
            <w:r>
              <w:rPr>
                <w:kern w:val="0"/>
                <w:lang w:val="en-US" w:eastAsia="ru-RU"/>
              </w:rPr>
              <w:t> </w:t>
            </w:r>
            <w:r>
              <w:rPr>
                <w:rFonts w:ascii="Times New Roman CYR" w:hAnsi="Times New Roman CYR" w:cs="Times New Roman CYR"/>
                <w:kern w:val="0"/>
                <w:lang w:val="ru-RU" w:eastAsia="ru-RU"/>
              </w:rPr>
              <w:t>его</w:t>
            </w:r>
            <w:r>
              <w:rPr>
                <w:kern w:val="0"/>
                <w:lang w:val="en-US" w:eastAsia="ru-RU"/>
              </w:rPr>
              <w:t> </w:t>
            </w:r>
            <w:r>
              <w:rPr>
                <w:rFonts w:ascii="Times New Roman CYR" w:hAnsi="Times New Roman CYR" w:cs="Times New Roman CYR"/>
                <w:kern w:val="0"/>
                <w:lang w:val="ru-RU" w:eastAsia="ru-RU"/>
              </w:rPr>
              <w:t>роль</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общества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государства;</w:t>
            </w:r>
            <w:r>
              <w:rPr>
                <w:kern w:val="0"/>
                <w:lang w:val="en-US" w:eastAsia="ru-RU"/>
              </w:rPr>
              <w:t> </w:t>
            </w:r>
            <w:r>
              <w:rPr>
                <w:rFonts w:ascii="Times New Roman CYR" w:hAnsi="Times New Roman CYR" w:cs="Times New Roman CYR"/>
                <w:kern w:val="0"/>
                <w:lang w:val="ru-RU" w:eastAsia="ru-RU"/>
              </w:rPr>
              <w:t>норма</w:t>
            </w:r>
            <w:r>
              <w:rPr>
                <w:kern w:val="0"/>
                <w:lang w:val="en-US" w:eastAsia="ru-RU"/>
              </w:rPr>
              <w:t> </w:t>
            </w:r>
            <w:r>
              <w:rPr>
                <w:rFonts w:ascii="Times New Roman CYR" w:hAnsi="Times New Roman CYR" w:cs="Times New Roman CYR"/>
                <w:kern w:val="0"/>
                <w:lang w:val="ru-RU" w:eastAsia="ru-RU"/>
              </w:rPr>
              <w:t>права;</w:t>
            </w:r>
            <w:r>
              <w:rPr>
                <w:kern w:val="0"/>
                <w:lang w:val="en-US" w:eastAsia="ru-RU"/>
              </w:rPr>
              <w:t> </w:t>
            </w:r>
            <w:r>
              <w:rPr>
                <w:rFonts w:ascii="Times New Roman CYR" w:hAnsi="Times New Roman CYR" w:cs="Times New Roman CYR"/>
                <w:kern w:val="0"/>
                <w:lang w:val="ru-RU" w:eastAsia="ru-RU"/>
              </w:rPr>
              <w:t>нормативный</w:t>
            </w:r>
            <w:r>
              <w:rPr>
                <w:kern w:val="0"/>
                <w:lang w:val="en-US" w:eastAsia="ru-RU"/>
              </w:rPr>
              <w:t> </w:t>
            </w:r>
            <w:r>
              <w:rPr>
                <w:rFonts w:ascii="Times New Roman CYR" w:hAnsi="Times New Roman CYR" w:cs="Times New Roman CYR"/>
                <w:kern w:val="0"/>
                <w:lang w:val="ru-RU" w:eastAsia="ru-RU"/>
              </w:rPr>
              <w:t>правовой</w:t>
            </w:r>
            <w:r>
              <w:rPr>
                <w:kern w:val="0"/>
                <w:lang w:val="en-US" w:eastAsia="ru-RU"/>
              </w:rPr>
              <w:t> </w:t>
            </w:r>
            <w:r>
              <w:rPr>
                <w:rFonts w:ascii="Times New Roman CYR" w:hAnsi="Times New Roman CYR" w:cs="Times New Roman CYR"/>
                <w:kern w:val="0"/>
                <w:lang w:val="ru-RU" w:eastAsia="ru-RU"/>
              </w:rPr>
              <w:t>акт;</w:t>
            </w:r>
            <w:r>
              <w:rPr>
                <w:kern w:val="0"/>
                <w:lang w:val="en-US" w:eastAsia="ru-RU"/>
              </w:rPr>
              <w:t> </w:t>
            </w:r>
            <w:r>
              <w:rPr>
                <w:rFonts w:ascii="Times New Roman CYR" w:hAnsi="Times New Roman CYR" w:cs="Times New Roman CYR"/>
                <w:kern w:val="0"/>
                <w:lang w:val="ru-RU" w:eastAsia="ru-RU"/>
              </w:rPr>
              <w:t>признаки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виды</w:t>
            </w:r>
            <w:r>
              <w:rPr>
                <w:kern w:val="0"/>
                <w:lang w:val="en-US" w:eastAsia="ru-RU"/>
              </w:rPr>
              <w:t> </w:t>
            </w:r>
            <w:r>
              <w:rPr>
                <w:rFonts w:ascii="Times New Roman CYR" w:hAnsi="Times New Roman CYR" w:cs="Times New Roman CYR"/>
                <w:kern w:val="0"/>
                <w:lang w:val="ru-RU" w:eastAsia="ru-RU"/>
              </w:rPr>
              <w:t>правонарушений;</w:t>
            </w:r>
            <w:r>
              <w:rPr>
                <w:kern w:val="0"/>
                <w:lang w:val="en-US" w:eastAsia="ru-RU"/>
              </w:rPr>
              <w:t> </w:t>
            </w:r>
            <w:r>
              <w:rPr>
                <w:rFonts w:ascii="Times New Roman CYR" w:hAnsi="Times New Roman CYR" w:cs="Times New Roman CYR"/>
                <w:kern w:val="0"/>
                <w:lang w:val="ru-RU" w:eastAsia="ru-RU"/>
              </w:rPr>
              <w:t>понятие</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виды</w:t>
            </w:r>
            <w:r>
              <w:rPr>
                <w:kern w:val="0"/>
                <w:lang w:val="en-US" w:eastAsia="ru-RU"/>
              </w:rPr>
              <w:t> </w:t>
            </w:r>
            <w:r>
              <w:rPr>
                <w:rFonts w:ascii="Times New Roman CYR" w:hAnsi="Times New Roman CYR" w:cs="Times New Roman CYR"/>
                <w:kern w:val="0"/>
                <w:lang w:val="ru-RU" w:eastAsia="ru-RU"/>
              </w:rPr>
              <w:t>юридической</w:t>
            </w:r>
            <w:r>
              <w:rPr>
                <w:kern w:val="0"/>
                <w:lang w:val="en-US" w:eastAsia="ru-RU"/>
              </w:rPr>
              <w:t> </w:t>
            </w:r>
            <w:r>
              <w:rPr>
                <w:rFonts w:ascii="Times New Roman CYR" w:hAnsi="Times New Roman CYR" w:cs="Times New Roman CYR"/>
                <w:kern w:val="0"/>
                <w:lang w:val="ru-RU" w:eastAsia="ru-RU"/>
              </w:rPr>
              <w:t>ответственности;</w:t>
            </w:r>
            <w:r>
              <w:rPr>
                <w:kern w:val="0"/>
                <w:lang w:val="en-US" w:eastAsia="ru-RU"/>
              </w:rPr>
              <w:t> </w:t>
            </w:r>
            <w:r>
              <w:rPr>
                <w:rFonts w:ascii="Times New Roman CYR" w:hAnsi="Times New Roman CYR" w:cs="Times New Roman CYR"/>
                <w:kern w:val="0"/>
                <w:lang w:val="ru-RU" w:eastAsia="ru-RU"/>
              </w:rPr>
              <w:t>административные</w:t>
            </w:r>
            <w:r>
              <w:rPr>
                <w:kern w:val="0"/>
                <w:lang w:val="en-US" w:eastAsia="ru-RU"/>
              </w:rPr>
              <w:t> </w:t>
            </w:r>
            <w:r>
              <w:rPr>
                <w:rFonts w:ascii="Times New Roman CYR" w:hAnsi="Times New Roman CYR" w:cs="Times New Roman CYR"/>
                <w:kern w:val="0"/>
                <w:lang w:val="ru-RU" w:eastAsia="ru-RU"/>
              </w:rPr>
              <w:t>правоотношения,</w:t>
            </w:r>
            <w:r>
              <w:rPr>
                <w:kern w:val="0"/>
                <w:lang w:val="en-US" w:eastAsia="ru-RU"/>
              </w:rPr>
              <w:t> </w:t>
            </w:r>
            <w:r>
              <w:rPr>
                <w:rFonts w:ascii="Times New Roman CYR" w:hAnsi="Times New Roman CYR" w:cs="Times New Roman CYR"/>
                <w:kern w:val="0"/>
                <w:lang w:val="ru-RU" w:eastAsia="ru-RU"/>
              </w:rPr>
              <w:t>правонарушения</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наказания;</w:t>
            </w:r>
            <w:r>
              <w:rPr>
                <w:kern w:val="0"/>
                <w:lang w:val="en-US" w:eastAsia="ru-RU"/>
              </w:rPr>
              <w:t> </w:t>
            </w:r>
            <w:r>
              <w:rPr>
                <w:rFonts w:ascii="Times New Roman CYR" w:hAnsi="Times New Roman CYR" w:cs="Times New Roman CYR"/>
                <w:kern w:val="0"/>
                <w:lang w:val="ru-RU" w:eastAsia="ru-RU"/>
              </w:rPr>
              <w:t>основные</w:t>
            </w:r>
            <w:r>
              <w:rPr>
                <w:kern w:val="0"/>
                <w:lang w:val="en-US" w:eastAsia="ru-RU"/>
              </w:rPr>
              <w:t> </w:t>
            </w:r>
            <w:r>
              <w:rPr>
                <w:rFonts w:ascii="Times New Roman CYR" w:hAnsi="Times New Roman CYR" w:cs="Times New Roman CYR"/>
                <w:kern w:val="0"/>
                <w:lang w:val="ru-RU" w:eastAsia="ru-RU"/>
              </w:rPr>
              <w:t>понятия</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институты</w:t>
            </w:r>
            <w:r>
              <w:rPr>
                <w:kern w:val="0"/>
                <w:lang w:val="en-US" w:eastAsia="ru-RU"/>
              </w:rPr>
              <w:t> </w:t>
            </w:r>
            <w:r>
              <w:rPr>
                <w:rFonts w:ascii="Times New Roman CYR" w:hAnsi="Times New Roman CYR" w:cs="Times New Roman CYR"/>
                <w:kern w:val="0"/>
                <w:lang w:val="ru-RU" w:eastAsia="ru-RU"/>
              </w:rPr>
              <w:t>уголовного</w:t>
            </w:r>
            <w:r>
              <w:rPr>
                <w:kern w:val="0"/>
                <w:lang w:val="en-US" w:eastAsia="ru-RU"/>
              </w:rPr>
              <w:t> </w:t>
            </w:r>
            <w:r>
              <w:rPr>
                <w:rFonts w:ascii="Times New Roman CYR" w:hAnsi="Times New Roman CYR" w:cs="Times New Roman CYR"/>
                <w:kern w:val="0"/>
                <w:lang w:val="ru-RU" w:eastAsia="ru-RU"/>
              </w:rPr>
              <w:t>права;</w:t>
            </w:r>
            <w:r>
              <w:rPr>
                <w:kern w:val="0"/>
                <w:lang w:val="en-US" w:eastAsia="ru-RU"/>
              </w:rPr>
              <w:t> </w:t>
            </w:r>
            <w:r>
              <w:rPr>
                <w:rFonts w:ascii="Times New Roman CYR" w:hAnsi="Times New Roman CYR" w:cs="Times New Roman CYR"/>
                <w:kern w:val="0"/>
                <w:lang w:val="ru-RU" w:eastAsia="ru-RU"/>
              </w:rPr>
              <w:t>уголовная</w:t>
            </w:r>
            <w:r>
              <w:rPr>
                <w:kern w:val="0"/>
                <w:lang w:val="en-US" w:eastAsia="ru-RU"/>
              </w:rPr>
              <w:t> </w:t>
            </w:r>
            <w:r>
              <w:rPr>
                <w:rFonts w:ascii="Times New Roman CYR" w:hAnsi="Times New Roman CYR" w:cs="Times New Roman CYR"/>
                <w:kern w:val="0"/>
                <w:lang w:val="ru-RU" w:eastAsia="ru-RU"/>
              </w:rPr>
              <w:t>ответственность</w:t>
            </w:r>
            <w:r>
              <w:rPr>
                <w:kern w:val="0"/>
                <w:lang w:val="en-US" w:eastAsia="ru-RU"/>
              </w:rPr>
              <w:t> </w:t>
            </w:r>
            <w:r>
              <w:rPr>
                <w:rFonts w:ascii="Times New Roman CYR" w:hAnsi="Times New Roman CYR" w:cs="Times New Roman CYR"/>
                <w:kern w:val="0"/>
                <w:lang w:val="ru-RU" w:eastAsia="ru-RU"/>
              </w:rPr>
              <w:t>несовершеннолетних/ 6.1, 6.2, 6.4,</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6.16, 6.17 </w:t>
            </w:r>
          </w:p>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76,1</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75,7</w:t>
            </w:r>
          </w:p>
        </w:tc>
        <w:tc>
          <w:tcPr>
            <w:tcW w:w="16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60-90% </w:t>
            </w:r>
            <w:r>
              <w:rPr>
                <w:rFonts w:ascii="Times New Roman CYR" w:hAnsi="Times New Roman CYR" w:cs="Times New Roman CYR"/>
                <w:kern w:val="0"/>
                <w:lang w:val="ru-RU" w:eastAsia="ru-RU"/>
              </w:rPr>
              <w:t>обучающихся справились с данным заданием.</w:t>
            </w:r>
          </w:p>
        </w:tc>
      </w:tr>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18</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Конституция</w:t>
            </w:r>
            <w:r>
              <w:rPr>
                <w:kern w:val="0"/>
                <w:lang w:val="en-US" w:eastAsia="ru-RU"/>
              </w:rPr>
              <w:t> </w:t>
            </w:r>
            <w:r>
              <w:rPr>
                <w:rFonts w:ascii="Times New Roman CYR" w:hAnsi="Times New Roman CYR" w:cs="Times New Roman CYR"/>
                <w:kern w:val="0"/>
                <w:lang w:val="ru-RU" w:eastAsia="ru-RU"/>
              </w:rPr>
              <w:t>Российской</w:t>
            </w:r>
            <w:r>
              <w:rPr>
                <w:kern w:val="0"/>
                <w:lang w:val="en-US" w:eastAsia="ru-RU"/>
              </w:rPr>
              <w:t> </w:t>
            </w:r>
            <w:r>
              <w:rPr>
                <w:rFonts w:ascii="Times New Roman CYR" w:hAnsi="Times New Roman CYR" w:cs="Times New Roman CYR"/>
                <w:kern w:val="0"/>
                <w:lang w:val="ru-RU" w:eastAsia="ru-RU"/>
              </w:rPr>
              <w:t>Федерации;</w:t>
            </w:r>
            <w:r>
              <w:rPr>
                <w:kern w:val="0"/>
                <w:lang w:val="en-US" w:eastAsia="ru-RU"/>
              </w:rPr>
              <w:t> </w:t>
            </w:r>
            <w:r>
              <w:rPr>
                <w:rFonts w:ascii="Times New Roman CYR" w:hAnsi="Times New Roman CYR" w:cs="Times New Roman CYR"/>
                <w:kern w:val="0"/>
                <w:lang w:val="ru-RU" w:eastAsia="ru-RU"/>
              </w:rPr>
              <w:t>основы</w:t>
            </w:r>
            <w:r>
              <w:rPr>
                <w:kern w:val="0"/>
                <w:lang w:val="en-US" w:eastAsia="ru-RU"/>
              </w:rPr>
              <w:t> </w:t>
            </w:r>
            <w:r>
              <w:rPr>
                <w:rFonts w:ascii="Times New Roman CYR" w:hAnsi="Times New Roman CYR" w:cs="Times New Roman CYR"/>
                <w:kern w:val="0"/>
                <w:lang w:val="ru-RU" w:eastAsia="ru-RU"/>
              </w:rPr>
              <w:t>конституционного</w:t>
            </w:r>
            <w:r>
              <w:rPr>
                <w:kern w:val="0"/>
                <w:lang w:val="en-US" w:eastAsia="ru-RU"/>
              </w:rPr>
              <w:t> </w:t>
            </w:r>
            <w:r>
              <w:rPr>
                <w:rFonts w:ascii="Times New Roman CYR" w:hAnsi="Times New Roman CYR" w:cs="Times New Roman CYR"/>
                <w:kern w:val="0"/>
                <w:lang w:val="ru-RU" w:eastAsia="ru-RU"/>
              </w:rPr>
              <w:t>строя</w:t>
            </w:r>
            <w:r>
              <w:rPr>
                <w:kern w:val="0"/>
                <w:lang w:val="en-US" w:eastAsia="ru-RU"/>
              </w:rPr>
              <w:t> </w:t>
            </w:r>
            <w:r>
              <w:rPr>
                <w:rFonts w:ascii="Times New Roman CYR" w:hAnsi="Times New Roman CYR" w:cs="Times New Roman CYR"/>
                <w:kern w:val="0"/>
                <w:lang w:val="ru-RU" w:eastAsia="ru-RU"/>
              </w:rPr>
              <w:t>Российской</w:t>
            </w:r>
            <w:r>
              <w:rPr>
                <w:kern w:val="0"/>
                <w:lang w:val="en-US" w:eastAsia="ru-RU"/>
              </w:rPr>
              <w:t> </w:t>
            </w:r>
            <w:r>
              <w:rPr>
                <w:rFonts w:ascii="Times New Roman CYR" w:hAnsi="Times New Roman CYR" w:cs="Times New Roman CYR"/>
                <w:kern w:val="0"/>
                <w:lang w:val="ru-RU" w:eastAsia="ru-RU"/>
              </w:rPr>
              <w:t>Федерации;</w:t>
            </w:r>
            <w:r>
              <w:rPr>
                <w:kern w:val="0"/>
                <w:lang w:val="en-US" w:eastAsia="ru-RU"/>
              </w:rPr>
              <w:t> </w:t>
            </w:r>
            <w:r>
              <w:rPr>
                <w:rFonts w:ascii="Times New Roman CYR" w:hAnsi="Times New Roman CYR" w:cs="Times New Roman CYR"/>
                <w:kern w:val="0"/>
                <w:lang w:val="ru-RU" w:eastAsia="ru-RU"/>
              </w:rPr>
              <w:t>федеративное</w:t>
            </w:r>
            <w:r>
              <w:rPr>
                <w:kern w:val="0"/>
                <w:lang w:val="en-US" w:eastAsia="ru-RU"/>
              </w:rPr>
              <w:t> </w:t>
            </w:r>
            <w:r>
              <w:rPr>
                <w:rFonts w:ascii="Times New Roman CYR" w:hAnsi="Times New Roman CYR" w:cs="Times New Roman CYR"/>
                <w:kern w:val="0"/>
                <w:lang w:val="ru-RU" w:eastAsia="ru-RU"/>
              </w:rPr>
              <w:t>устройство</w:t>
            </w:r>
            <w:r>
              <w:rPr>
                <w:kern w:val="0"/>
                <w:lang w:val="en-US" w:eastAsia="ru-RU"/>
              </w:rPr>
              <w:t> </w:t>
            </w:r>
            <w:r>
              <w:rPr>
                <w:rFonts w:ascii="Times New Roman CYR" w:hAnsi="Times New Roman CYR" w:cs="Times New Roman CYR"/>
                <w:kern w:val="0"/>
                <w:lang w:val="ru-RU" w:eastAsia="ru-RU"/>
              </w:rPr>
              <w:t>Российской</w:t>
            </w:r>
            <w:r>
              <w:rPr>
                <w:kern w:val="0"/>
                <w:lang w:val="en-US" w:eastAsia="ru-RU"/>
              </w:rPr>
              <w:t> </w:t>
            </w:r>
            <w:r>
              <w:rPr>
                <w:rFonts w:ascii="Times New Roman CYR" w:hAnsi="Times New Roman CYR" w:cs="Times New Roman CYR"/>
                <w:kern w:val="0"/>
                <w:lang w:val="ru-RU" w:eastAsia="ru-RU"/>
              </w:rPr>
              <w:t>Федерации;</w:t>
            </w:r>
            <w:r>
              <w:rPr>
                <w:kern w:val="0"/>
                <w:lang w:val="en-US" w:eastAsia="ru-RU"/>
              </w:rPr>
              <w:t> </w:t>
            </w:r>
            <w:r>
              <w:rPr>
                <w:rFonts w:ascii="Times New Roman CYR" w:hAnsi="Times New Roman CYR" w:cs="Times New Roman CYR"/>
                <w:kern w:val="0"/>
                <w:lang w:val="ru-RU" w:eastAsia="ru-RU"/>
              </w:rPr>
              <w:t>органы</w:t>
            </w:r>
            <w:r>
              <w:rPr>
                <w:kern w:val="0"/>
                <w:lang w:val="en-US" w:eastAsia="ru-RU"/>
              </w:rPr>
              <w:t> </w:t>
            </w:r>
            <w:r>
              <w:rPr>
                <w:rFonts w:ascii="Times New Roman CYR" w:hAnsi="Times New Roman CYR" w:cs="Times New Roman CYR"/>
                <w:kern w:val="0"/>
                <w:lang w:val="ru-RU" w:eastAsia="ru-RU"/>
              </w:rPr>
              <w:t>государственной</w:t>
            </w:r>
            <w:r>
              <w:rPr>
                <w:kern w:val="0"/>
                <w:lang w:val="en-US" w:eastAsia="ru-RU"/>
              </w:rPr>
              <w:t> </w:t>
            </w:r>
            <w:r>
              <w:rPr>
                <w:rFonts w:ascii="Times New Roman CYR" w:hAnsi="Times New Roman CYR" w:cs="Times New Roman CYR"/>
                <w:kern w:val="0"/>
                <w:lang w:val="ru-RU" w:eastAsia="ru-RU"/>
              </w:rPr>
              <w:t>власти</w:t>
            </w:r>
            <w:r>
              <w:rPr>
                <w:kern w:val="0"/>
                <w:lang w:val="en-US" w:eastAsia="ru-RU"/>
              </w:rPr>
              <w:t> </w:t>
            </w:r>
            <w:r>
              <w:rPr>
                <w:rFonts w:ascii="Times New Roman CYR" w:hAnsi="Times New Roman CYR" w:cs="Times New Roman CYR"/>
                <w:kern w:val="0"/>
                <w:lang w:val="ru-RU" w:eastAsia="ru-RU"/>
              </w:rPr>
              <w:t>Российской</w:t>
            </w:r>
            <w:r>
              <w:rPr>
                <w:kern w:val="0"/>
                <w:lang w:val="en-US" w:eastAsia="ru-RU"/>
              </w:rPr>
              <w:t> </w:t>
            </w:r>
            <w:r>
              <w:rPr>
                <w:rFonts w:ascii="Times New Roman CYR" w:hAnsi="Times New Roman CYR" w:cs="Times New Roman CYR"/>
                <w:kern w:val="0"/>
                <w:lang w:val="ru-RU" w:eastAsia="ru-RU"/>
              </w:rPr>
              <w:t>Федерации;</w:t>
            </w:r>
            <w:r>
              <w:rPr>
                <w:kern w:val="0"/>
                <w:lang w:val="en-US" w:eastAsia="ru-RU"/>
              </w:rPr>
              <w:t> </w:t>
            </w:r>
            <w:r>
              <w:rPr>
                <w:rFonts w:ascii="Times New Roman CYR" w:hAnsi="Times New Roman CYR" w:cs="Times New Roman CYR"/>
                <w:kern w:val="0"/>
                <w:lang w:val="ru-RU" w:eastAsia="ru-RU"/>
              </w:rPr>
              <w:t>правоохранительные</w:t>
            </w:r>
            <w:r>
              <w:rPr>
                <w:kern w:val="0"/>
                <w:lang w:val="en-US" w:eastAsia="ru-RU"/>
              </w:rPr>
              <w:t> </w:t>
            </w:r>
            <w:r>
              <w:rPr>
                <w:rFonts w:ascii="Times New Roman CYR" w:hAnsi="Times New Roman CYR" w:cs="Times New Roman CYR"/>
                <w:kern w:val="0"/>
                <w:lang w:val="ru-RU" w:eastAsia="ru-RU"/>
              </w:rPr>
              <w:t>органы;</w:t>
            </w:r>
            <w:r>
              <w:rPr>
                <w:kern w:val="0"/>
                <w:lang w:val="en-US" w:eastAsia="ru-RU"/>
              </w:rPr>
              <w:t> </w:t>
            </w:r>
            <w:r>
              <w:rPr>
                <w:rFonts w:ascii="Times New Roman CYR" w:hAnsi="Times New Roman CYR" w:cs="Times New Roman CYR"/>
                <w:kern w:val="0"/>
                <w:lang w:val="ru-RU" w:eastAsia="ru-RU"/>
              </w:rPr>
              <w:t>судебная</w:t>
            </w:r>
            <w:r>
              <w:rPr>
                <w:kern w:val="0"/>
                <w:lang w:val="en-US" w:eastAsia="ru-RU"/>
              </w:rPr>
              <w:t> </w:t>
            </w:r>
            <w:r>
              <w:rPr>
                <w:rFonts w:ascii="Times New Roman CYR" w:hAnsi="Times New Roman CYR" w:cs="Times New Roman CYR"/>
                <w:kern w:val="0"/>
                <w:lang w:val="ru-RU" w:eastAsia="ru-RU"/>
              </w:rPr>
              <w:t>система;</w:t>
            </w:r>
            <w:r>
              <w:rPr>
                <w:kern w:val="0"/>
                <w:lang w:val="en-US" w:eastAsia="ru-RU"/>
              </w:rPr>
              <w:t> </w:t>
            </w:r>
            <w:r>
              <w:rPr>
                <w:rFonts w:ascii="Times New Roman CYR" w:hAnsi="Times New Roman CYR" w:cs="Times New Roman CYR"/>
                <w:kern w:val="0"/>
                <w:lang w:val="ru-RU" w:eastAsia="ru-RU"/>
              </w:rPr>
              <w:t>взаимоотношения</w:t>
            </w:r>
            <w:r>
              <w:rPr>
                <w:kern w:val="0"/>
                <w:lang w:val="en-US" w:eastAsia="ru-RU"/>
              </w:rPr>
              <w:t> </w:t>
            </w:r>
            <w:r>
              <w:rPr>
                <w:rFonts w:ascii="Times New Roman CYR" w:hAnsi="Times New Roman CYR" w:cs="Times New Roman CYR"/>
                <w:kern w:val="0"/>
                <w:lang w:val="ru-RU" w:eastAsia="ru-RU"/>
              </w:rPr>
              <w:t>органов</w:t>
            </w:r>
            <w:r>
              <w:rPr>
                <w:kern w:val="0"/>
                <w:lang w:val="en-US" w:eastAsia="ru-RU"/>
              </w:rPr>
              <w:t> </w:t>
            </w:r>
            <w:r>
              <w:rPr>
                <w:rFonts w:ascii="Times New Roman CYR" w:hAnsi="Times New Roman CYR" w:cs="Times New Roman CYR"/>
                <w:kern w:val="0"/>
                <w:lang w:val="ru-RU" w:eastAsia="ru-RU"/>
              </w:rPr>
              <w:t>государственной</w:t>
            </w:r>
            <w:r>
              <w:rPr>
                <w:kern w:val="0"/>
                <w:lang w:val="en-US" w:eastAsia="ru-RU"/>
              </w:rPr>
              <w:t> </w:t>
            </w:r>
            <w:r>
              <w:rPr>
                <w:rFonts w:ascii="Times New Roman CYR" w:hAnsi="Times New Roman CYR" w:cs="Times New Roman CYR"/>
                <w:kern w:val="0"/>
                <w:lang w:val="ru-RU" w:eastAsia="ru-RU"/>
              </w:rPr>
              <w:t>власти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граждан;</w:t>
            </w:r>
            <w:r>
              <w:rPr>
                <w:kern w:val="0"/>
                <w:lang w:val="en-US" w:eastAsia="ru-RU"/>
              </w:rPr>
              <w:t> </w:t>
            </w:r>
            <w:r>
              <w:rPr>
                <w:rFonts w:ascii="Times New Roman CYR" w:hAnsi="Times New Roman CYR" w:cs="Times New Roman CYR"/>
                <w:kern w:val="0"/>
                <w:lang w:val="ru-RU" w:eastAsia="ru-RU"/>
              </w:rPr>
              <w:t>права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свободы</w:t>
            </w:r>
            <w:r>
              <w:rPr>
                <w:kern w:val="0"/>
                <w:lang w:val="en-US" w:eastAsia="ru-RU"/>
              </w:rPr>
              <w:t> </w:t>
            </w:r>
            <w:r>
              <w:rPr>
                <w:rFonts w:ascii="Times New Roman CYR" w:hAnsi="Times New Roman CYR" w:cs="Times New Roman CYR"/>
                <w:kern w:val="0"/>
                <w:lang w:val="ru-RU" w:eastAsia="ru-RU"/>
              </w:rPr>
              <w:t>человека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гражданина</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Российской</w:t>
            </w:r>
            <w:r>
              <w:rPr>
                <w:kern w:val="0"/>
                <w:lang w:val="en-US" w:eastAsia="ru-RU"/>
              </w:rPr>
              <w:t> </w:t>
            </w:r>
            <w:r>
              <w:rPr>
                <w:rFonts w:ascii="Times New Roman CYR" w:hAnsi="Times New Roman CYR" w:cs="Times New Roman CYR"/>
                <w:kern w:val="0"/>
                <w:lang w:val="ru-RU" w:eastAsia="ru-RU"/>
              </w:rPr>
              <w:t>Федерации,</w:t>
            </w:r>
            <w:r>
              <w:rPr>
                <w:kern w:val="0"/>
                <w:lang w:val="en-US" w:eastAsia="ru-RU"/>
              </w:rPr>
              <w:t> </w:t>
            </w:r>
            <w:r>
              <w:rPr>
                <w:rFonts w:ascii="Times New Roman CYR" w:hAnsi="Times New Roman CYR" w:cs="Times New Roman CYR"/>
                <w:kern w:val="0"/>
                <w:lang w:val="ru-RU" w:eastAsia="ru-RU"/>
              </w:rPr>
              <w:t>их</w:t>
            </w:r>
            <w:r>
              <w:rPr>
                <w:kern w:val="0"/>
                <w:lang w:val="en-US" w:eastAsia="ru-RU"/>
              </w:rPr>
              <w:t> </w:t>
            </w:r>
            <w:r>
              <w:rPr>
                <w:rFonts w:ascii="Times New Roman CYR" w:hAnsi="Times New Roman CYR" w:cs="Times New Roman CYR"/>
                <w:kern w:val="0"/>
                <w:lang w:val="ru-RU" w:eastAsia="ru-RU"/>
              </w:rPr>
              <w:t>гарантии;</w:t>
            </w:r>
            <w:r>
              <w:rPr>
                <w:kern w:val="0"/>
                <w:lang w:val="en-US" w:eastAsia="ru-RU"/>
              </w:rPr>
              <w:t> </w:t>
            </w:r>
            <w:r>
              <w:rPr>
                <w:rFonts w:ascii="Times New Roman CYR" w:hAnsi="Times New Roman CYR" w:cs="Times New Roman CYR"/>
                <w:kern w:val="0"/>
                <w:lang w:val="ru-RU" w:eastAsia="ru-RU"/>
              </w:rPr>
              <w:t>конституционные</w:t>
            </w:r>
            <w:r>
              <w:rPr>
                <w:kern w:val="0"/>
                <w:lang w:val="en-US" w:eastAsia="ru-RU"/>
              </w:rPr>
              <w:t> </w:t>
            </w:r>
            <w:r>
              <w:rPr>
                <w:rFonts w:ascii="Times New Roman CYR" w:hAnsi="Times New Roman CYR" w:cs="Times New Roman CYR"/>
                <w:kern w:val="0"/>
                <w:lang w:val="ru-RU" w:eastAsia="ru-RU"/>
              </w:rPr>
              <w:t>обязанности</w:t>
            </w:r>
            <w:r>
              <w:rPr>
                <w:kern w:val="0"/>
                <w:lang w:val="en-US" w:eastAsia="ru-RU"/>
              </w:rPr>
              <w:t> </w:t>
            </w:r>
            <w:r>
              <w:rPr>
                <w:rFonts w:ascii="Times New Roman CYR" w:hAnsi="Times New Roman CYR" w:cs="Times New Roman CYR"/>
                <w:kern w:val="0"/>
                <w:lang w:val="ru-RU" w:eastAsia="ru-RU"/>
              </w:rPr>
              <w:t>гражданина;</w:t>
            </w:r>
            <w:r>
              <w:rPr>
                <w:kern w:val="0"/>
                <w:lang w:val="en-US" w:eastAsia="ru-RU"/>
              </w:rPr>
              <w:t> </w:t>
            </w:r>
            <w:r>
              <w:rPr>
                <w:rFonts w:ascii="Times New Roman CYR" w:hAnsi="Times New Roman CYR" w:cs="Times New Roman CYR"/>
                <w:kern w:val="0"/>
                <w:lang w:val="ru-RU" w:eastAsia="ru-RU"/>
              </w:rPr>
              <w:t>права</w:t>
            </w:r>
            <w:r>
              <w:rPr>
                <w:kern w:val="0"/>
                <w:lang w:val="en-US" w:eastAsia="ru-RU"/>
              </w:rPr>
              <w:t> </w:t>
            </w:r>
            <w:r>
              <w:rPr>
                <w:rFonts w:ascii="Times New Roman CYR" w:hAnsi="Times New Roman CYR" w:cs="Times New Roman CYR"/>
                <w:kern w:val="0"/>
                <w:lang w:val="ru-RU" w:eastAsia="ru-RU"/>
              </w:rPr>
              <w:t>ребенка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их</w:t>
            </w:r>
            <w:r>
              <w:rPr>
                <w:kern w:val="0"/>
                <w:lang w:val="en-US" w:eastAsia="ru-RU"/>
              </w:rPr>
              <w:t> </w:t>
            </w:r>
            <w:r>
              <w:rPr>
                <w:rFonts w:ascii="Times New Roman CYR" w:hAnsi="Times New Roman CYR" w:cs="Times New Roman CYR"/>
                <w:kern w:val="0"/>
                <w:lang w:val="ru-RU" w:eastAsia="ru-RU"/>
              </w:rPr>
              <w:t>защита;</w:t>
            </w:r>
            <w:r>
              <w:rPr>
                <w:kern w:val="0"/>
                <w:lang w:val="en-US" w:eastAsia="ru-RU"/>
              </w:rPr>
              <w:t> </w:t>
            </w:r>
            <w:r>
              <w:rPr>
                <w:rFonts w:ascii="Times New Roman CYR" w:hAnsi="Times New Roman CYR" w:cs="Times New Roman CYR"/>
                <w:kern w:val="0"/>
                <w:lang w:val="ru-RU" w:eastAsia="ru-RU"/>
              </w:rPr>
              <w:t>особенности</w:t>
            </w:r>
            <w:r>
              <w:rPr>
                <w:kern w:val="0"/>
                <w:lang w:val="en-US" w:eastAsia="ru-RU"/>
              </w:rPr>
              <w:t> </w:t>
            </w:r>
            <w:r>
              <w:rPr>
                <w:rFonts w:ascii="Times New Roman CYR" w:hAnsi="Times New Roman CYR" w:cs="Times New Roman CYR"/>
                <w:kern w:val="0"/>
                <w:lang w:val="ru-RU" w:eastAsia="ru-RU"/>
              </w:rPr>
              <w:t>правового</w:t>
            </w:r>
            <w:r>
              <w:rPr>
                <w:kern w:val="0"/>
                <w:lang w:val="en-US" w:eastAsia="ru-RU"/>
              </w:rPr>
              <w:t> </w:t>
            </w:r>
            <w:r>
              <w:rPr>
                <w:rFonts w:ascii="Times New Roman CYR" w:hAnsi="Times New Roman CYR" w:cs="Times New Roman CYR"/>
                <w:kern w:val="0"/>
                <w:lang w:val="ru-RU" w:eastAsia="ru-RU"/>
              </w:rPr>
              <w:t>статуса</w:t>
            </w:r>
            <w:r>
              <w:rPr>
                <w:kern w:val="0"/>
                <w:lang w:val="en-US" w:eastAsia="ru-RU"/>
              </w:rPr>
              <w:t> </w:t>
            </w:r>
            <w:r>
              <w:rPr>
                <w:rFonts w:ascii="Times New Roman CYR" w:hAnsi="Times New Roman CYR" w:cs="Times New Roman CYR"/>
                <w:kern w:val="0"/>
                <w:lang w:val="ru-RU" w:eastAsia="ru-RU"/>
              </w:rPr>
              <w:t>несовершеннолетних;</w:t>
            </w:r>
            <w:r>
              <w:rPr>
                <w:kern w:val="0"/>
                <w:lang w:val="en-US" w:eastAsia="ru-RU"/>
              </w:rPr>
              <w:t> </w:t>
            </w:r>
            <w:r>
              <w:rPr>
                <w:rFonts w:ascii="Times New Roman CYR" w:hAnsi="Times New Roman CYR" w:cs="Times New Roman CYR"/>
                <w:kern w:val="0"/>
                <w:lang w:val="ru-RU" w:eastAsia="ru-RU"/>
              </w:rPr>
              <w:t>механизмы</w:t>
            </w:r>
            <w:r>
              <w:rPr>
                <w:kern w:val="0"/>
                <w:lang w:val="en-US" w:eastAsia="ru-RU"/>
              </w:rPr>
              <w:t> </w:t>
            </w:r>
            <w:r>
              <w:rPr>
                <w:rFonts w:ascii="Times New Roman CYR" w:hAnsi="Times New Roman CYR" w:cs="Times New Roman CYR"/>
                <w:kern w:val="0"/>
                <w:lang w:val="ru-RU" w:eastAsia="ru-RU"/>
              </w:rPr>
              <w:t>реализации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защиты</w:t>
            </w:r>
            <w:r>
              <w:rPr>
                <w:kern w:val="0"/>
                <w:lang w:val="en-US" w:eastAsia="ru-RU"/>
              </w:rPr>
              <w:t> </w:t>
            </w:r>
            <w:r>
              <w:rPr>
                <w:rFonts w:ascii="Times New Roman CYR" w:hAnsi="Times New Roman CYR" w:cs="Times New Roman CYR"/>
                <w:kern w:val="0"/>
                <w:lang w:val="ru-RU" w:eastAsia="ru-RU"/>
              </w:rPr>
              <w:t>прав</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свобод</w:t>
            </w:r>
            <w:r>
              <w:rPr>
                <w:kern w:val="0"/>
                <w:lang w:val="en-US" w:eastAsia="ru-RU"/>
              </w:rPr>
              <w:t> </w:t>
            </w:r>
            <w:r>
              <w:rPr>
                <w:rFonts w:ascii="Times New Roman CYR" w:hAnsi="Times New Roman CYR" w:cs="Times New Roman CYR"/>
                <w:kern w:val="0"/>
                <w:lang w:val="ru-RU" w:eastAsia="ru-RU"/>
              </w:rPr>
              <w:t>человека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гражданина;</w:t>
            </w:r>
            <w:r>
              <w:rPr>
                <w:kern w:val="0"/>
                <w:lang w:val="en-US" w:eastAsia="ru-RU"/>
              </w:rPr>
              <w:t> </w:t>
            </w:r>
            <w:r>
              <w:rPr>
                <w:rFonts w:ascii="Times New Roman CYR" w:hAnsi="Times New Roman CYR" w:cs="Times New Roman CYR"/>
                <w:kern w:val="0"/>
                <w:lang w:val="ru-RU" w:eastAsia="ru-RU"/>
              </w:rPr>
              <w:t>международно-правовая</w:t>
            </w:r>
            <w:r>
              <w:rPr>
                <w:kern w:val="0"/>
                <w:lang w:val="en-US" w:eastAsia="ru-RU"/>
              </w:rPr>
              <w:t> </w:t>
            </w:r>
            <w:r>
              <w:rPr>
                <w:rFonts w:ascii="Times New Roman CYR" w:hAnsi="Times New Roman CYR" w:cs="Times New Roman CYR"/>
                <w:kern w:val="0"/>
                <w:lang w:val="ru-RU" w:eastAsia="ru-RU"/>
              </w:rPr>
              <w:t>защита</w:t>
            </w:r>
            <w:r>
              <w:rPr>
                <w:kern w:val="0"/>
                <w:lang w:val="en-US" w:eastAsia="ru-RU"/>
              </w:rPr>
              <w:t> </w:t>
            </w:r>
            <w:r>
              <w:rPr>
                <w:rFonts w:ascii="Times New Roman CYR" w:hAnsi="Times New Roman CYR" w:cs="Times New Roman CYR"/>
                <w:kern w:val="0"/>
                <w:lang w:val="ru-RU" w:eastAsia="ru-RU"/>
              </w:rPr>
              <w:t>жертв</w:t>
            </w:r>
            <w:r>
              <w:rPr>
                <w:kern w:val="0"/>
                <w:lang w:val="en-US" w:eastAsia="ru-RU"/>
              </w:rPr>
              <w:t> </w:t>
            </w:r>
            <w:r>
              <w:rPr>
                <w:rFonts w:ascii="Times New Roman CYR" w:hAnsi="Times New Roman CYR" w:cs="Times New Roman CYR"/>
                <w:kern w:val="0"/>
                <w:lang w:val="ru-RU" w:eastAsia="ru-RU"/>
              </w:rPr>
              <w:t>вооруженных</w:t>
            </w:r>
            <w:r>
              <w:rPr>
                <w:kern w:val="0"/>
                <w:lang w:val="en-US" w:eastAsia="ru-RU"/>
              </w:rPr>
              <w:t> </w:t>
            </w:r>
            <w:r>
              <w:rPr>
                <w:rFonts w:ascii="Times New Roman CYR" w:hAnsi="Times New Roman CYR" w:cs="Times New Roman CYR"/>
                <w:kern w:val="0"/>
                <w:lang w:val="ru-RU" w:eastAsia="ru-RU"/>
              </w:rPr>
              <w:t>конфликтов/ 6.5–6.12</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85,9</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84,1</w:t>
            </w:r>
          </w:p>
        </w:tc>
        <w:tc>
          <w:tcPr>
            <w:tcW w:w="1606" w:type="dxa"/>
            <w:vMerge/>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after="200" w:line="276" w:lineRule="auto"/>
              <w:rPr>
                <w:rFonts w:ascii="Calibri" w:hAnsi="Calibri" w:cs="Calibri"/>
                <w:kern w:val="0"/>
                <w:lang w:val="en-US" w:eastAsia="ru-RU"/>
              </w:rPr>
            </w:pPr>
          </w:p>
        </w:tc>
      </w:tr>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19</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Понятие</w:t>
            </w:r>
            <w:r>
              <w:rPr>
                <w:kern w:val="0"/>
                <w:lang w:val="en-US" w:eastAsia="ru-RU"/>
              </w:rPr>
              <w:t> </w:t>
            </w:r>
            <w:r>
              <w:rPr>
                <w:rFonts w:ascii="Times New Roman CYR" w:hAnsi="Times New Roman CYR" w:cs="Times New Roman CYR"/>
                <w:kern w:val="0"/>
                <w:lang w:val="ru-RU" w:eastAsia="ru-RU"/>
              </w:rPr>
              <w:t>правоотношений,</w:t>
            </w:r>
            <w:r>
              <w:rPr>
                <w:kern w:val="0"/>
                <w:lang w:val="en-US" w:eastAsia="ru-RU"/>
              </w:rPr>
              <w:t> </w:t>
            </w:r>
            <w:r>
              <w:rPr>
                <w:rFonts w:ascii="Times New Roman CYR" w:hAnsi="Times New Roman CYR" w:cs="Times New Roman CYR"/>
                <w:kern w:val="0"/>
                <w:lang w:val="ru-RU" w:eastAsia="ru-RU"/>
              </w:rPr>
              <w:t>право</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труд</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трудовые</w:t>
            </w:r>
            <w:r>
              <w:rPr>
                <w:kern w:val="0"/>
                <w:lang w:val="en-US" w:eastAsia="ru-RU"/>
              </w:rPr>
              <w:t> </w:t>
            </w:r>
            <w:r>
              <w:rPr>
                <w:rFonts w:ascii="Times New Roman CYR" w:hAnsi="Times New Roman CYR" w:cs="Times New Roman CYR"/>
                <w:kern w:val="0"/>
                <w:lang w:val="ru-RU" w:eastAsia="ru-RU"/>
              </w:rPr>
              <w:t>правоотношения,</w:t>
            </w:r>
            <w:r>
              <w:rPr>
                <w:kern w:val="0"/>
                <w:lang w:val="en-US" w:eastAsia="ru-RU"/>
              </w:rPr>
              <w:t> </w:t>
            </w:r>
            <w:r>
              <w:rPr>
                <w:rFonts w:ascii="Times New Roman CYR" w:hAnsi="Times New Roman CYR" w:cs="Times New Roman CYR"/>
                <w:kern w:val="0"/>
                <w:lang w:val="ru-RU" w:eastAsia="ru-RU"/>
              </w:rPr>
              <w:t>трудоустройство</w:t>
            </w:r>
            <w:r>
              <w:rPr>
                <w:kern w:val="0"/>
                <w:lang w:val="en-US" w:eastAsia="ru-RU"/>
              </w:rPr>
              <w:t> </w:t>
            </w:r>
            <w:r>
              <w:rPr>
                <w:rFonts w:ascii="Times New Roman CYR" w:hAnsi="Times New Roman CYR" w:cs="Times New Roman CYR"/>
                <w:kern w:val="0"/>
                <w:lang w:val="ru-RU" w:eastAsia="ru-RU"/>
              </w:rPr>
              <w:t>несовершеннолетних,</w:t>
            </w:r>
            <w:r>
              <w:rPr>
                <w:kern w:val="0"/>
                <w:lang w:val="en-US" w:eastAsia="ru-RU"/>
              </w:rPr>
              <w:t> </w:t>
            </w:r>
            <w:r>
              <w:rPr>
                <w:rFonts w:ascii="Times New Roman CYR" w:hAnsi="Times New Roman CYR" w:cs="Times New Roman CYR"/>
                <w:kern w:val="0"/>
                <w:lang w:val="ru-RU" w:eastAsia="ru-RU"/>
              </w:rPr>
              <w:t>семейные</w:t>
            </w:r>
            <w:r>
              <w:rPr>
                <w:kern w:val="0"/>
                <w:lang w:val="en-US" w:eastAsia="ru-RU"/>
              </w:rPr>
              <w:t> </w:t>
            </w:r>
            <w:r>
              <w:rPr>
                <w:rFonts w:ascii="Times New Roman CYR" w:hAnsi="Times New Roman CYR" w:cs="Times New Roman CYR"/>
                <w:kern w:val="0"/>
                <w:lang w:val="ru-RU" w:eastAsia="ru-RU"/>
              </w:rPr>
              <w:t>правоотношения,</w:t>
            </w:r>
            <w:r>
              <w:rPr>
                <w:kern w:val="0"/>
                <w:lang w:val="en-US" w:eastAsia="ru-RU"/>
              </w:rPr>
              <w:t> </w:t>
            </w:r>
            <w:r>
              <w:rPr>
                <w:rFonts w:ascii="Times New Roman CYR" w:hAnsi="Times New Roman CYR" w:cs="Times New Roman CYR"/>
                <w:kern w:val="0"/>
                <w:lang w:val="ru-RU" w:eastAsia="ru-RU"/>
              </w:rPr>
              <w:t>права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обязанности</w:t>
            </w:r>
            <w:r>
              <w:rPr>
                <w:kern w:val="0"/>
                <w:lang w:val="en-US" w:eastAsia="ru-RU"/>
              </w:rPr>
              <w:t> </w:t>
            </w:r>
            <w:r>
              <w:rPr>
                <w:rFonts w:ascii="Times New Roman CYR" w:hAnsi="Times New Roman CYR" w:cs="Times New Roman CYR"/>
                <w:kern w:val="0"/>
                <w:lang w:val="ru-RU" w:eastAsia="ru-RU"/>
              </w:rPr>
              <w:t>родителей</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детей,</w:t>
            </w:r>
            <w:r>
              <w:rPr>
                <w:kern w:val="0"/>
                <w:lang w:val="en-US" w:eastAsia="ru-RU"/>
              </w:rPr>
              <w:t> </w:t>
            </w:r>
            <w:r>
              <w:rPr>
                <w:rFonts w:ascii="Times New Roman CYR" w:hAnsi="Times New Roman CYR" w:cs="Times New Roman CYR"/>
                <w:kern w:val="0"/>
                <w:lang w:val="ru-RU" w:eastAsia="ru-RU"/>
              </w:rPr>
              <w:t>гражданские</w:t>
            </w:r>
            <w:r>
              <w:rPr>
                <w:kern w:val="0"/>
                <w:lang w:val="en-US" w:eastAsia="ru-RU"/>
              </w:rPr>
              <w:t> </w:t>
            </w:r>
            <w:r>
              <w:rPr>
                <w:rFonts w:ascii="Times New Roman CYR" w:hAnsi="Times New Roman CYR" w:cs="Times New Roman CYR"/>
                <w:kern w:val="0"/>
                <w:lang w:val="ru-RU" w:eastAsia="ru-RU"/>
              </w:rPr>
              <w:t>правоотношения,</w:t>
            </w:r>
            <w:r>
              <w:rPr>
                <w:kern w:val="0"/>
                <w:lang w:val="en-US" w:eastAsia="ru-RU"/>
              </w:rPr>
              <w:t> </w:t>
            </w:r>
            <w:r>
              <w:rPr>
                <w:rFonts w:ascii="Times New Roman CYR" w:hAnsi="Times New Roman CYR" w:cs="Times New Roman CYR"/>
                <w:kern w:val="0"/>
                <w:lang w:val="ru-RU" w:eastAsia="ru-RU"/>
              </w:rPr>
              <w:t>права</w:t>
            </w:r>
            <w:r>
              <w:rPr>
                <w:kern w:val="0"/>
                <w:lang w:val="en-US" w:eastAsia="ru-RU"/>
              </w:rPr>
              <w:t> </w:t>
            </w:r>
            <w:r>
              <w:rPr>
                <w:rFonts w:ascii="Times New Roman CYR" w:hAnsi="Times New Roman CYR" w:cs="Times New Roman CYR"/>
                <w:kern w:val="0"/>
                <w:lang w:val="ru-RU" w:eastAsia="ru-RU"/>
              </w:rPr>
              <w:t>собственности,</w:t>
            </w:r>
            <w:r>
              <w:rPr>
                <w:kern w:val="0"/>
                <w:lang w:val="en-US" w:eastAsia="ru-RU"/>
              </w:rPr>
              <w:t> </w:t>
            </w:r>
            <w:r>
              <w:rPr>
                <w:rFonts w:ascii="Times New Roman CYR" w:hAnsi="Times New Roman CYR" w:cs="Times New Roman CYR"/>
                <w:kern w:val="0"/>
                <w:lang w:val="ru-RU" w:eastAsia="ru-RU"/>
              </w:rPr>
              <w:t>права</w:t>
            </w:r>
            <w:r>
              <w:rPr>
                <w:kern w:val="0"/>
                <w:lang w:val="en-US" w:eastAsia="ru-RU"/>
              </w:rPr>
              <w:t> </w:t>
            </w:r>
            <w:r>
              <w:rPr>
                <w:rFonts w:ascii="Times New Roman CYR" w:hAnsi="Times New Roman CYR" w:cs="Times New Roman CYR"/>
                <w:kern w:val="0"/>
                <w:lang w:val="ru-RU" w:eastAsia="ru-RU"/>
              </w:rPr>
              <w:t>потребителей</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обращение</w:t>
            </w:r>
            <w:r>
              <w:rPr>
                <w:kern w:val="0"/>
                <w:lang w:val="en-US" w:eastAsia="ru-RU"/>
              </w:rPr>
              <w:t> </w:t>
            </w:r>
            <w:r>
              <w:rPr>
                <w:rFonts w:ascii="Times New Roman CYR" w:hAnsi="Times New Roman CYR" w:cs="Times New Roman CYR"/>
                <w:kern w:val="0"/>
                <w:lang w:val="ru-RU" w:eastAsia="ru-RU"/>
              </w:rPr>
              <w:t>к</w:t>
            </w:r>
            <w:r>
              <w:rPr>
                <w:kern w:val="0"/>
                <w:lang w:val="en-US" w:eastAsia="ru-RU"/>
              </w:rPr>
              <w:t> </w:t>
            </w:r>
            <w:r>
              <w:rPr>
                <w:rFonts w:ascii="Times New Roman CYR" w:hAnsi="Times New Roman CYR" w:cs="Times New Roman CYR"/>
                <w:kern w:val="0"/>
                <w:lang w:val="ru-RU" w:eastAsia="ru-RU"/>
              </w:rPr>
              <w:t>социальным</w:t>
            </w:r>
            <w:r>
              <w:rPr>
                <w:kern w:val="0"/>
                <w:lang w:val="en-US" w:eastAsia="ru-RU"/>
              </w:rPr>
              <w:t> </w:t>
            </w:r>
            <w:r>
              <w:rPr>
                <w:rFonts w:ascii="Times New Roman CYR" w:hAnsi="Times New Roman CYR" w:cs="Times New Roman CYR"/>
                <w:kern w:val="0"/>
                <w:lang w:val="ru-RU" w:eastAsia="ru-RU"/>
              </w:rPr>
              <w:t>реалиям)/ 6.3, 6.13–6.15</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74,7</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70,1</w:t>
            </w:r>
          </w:p>
        </w:tc>
        <w:tc>
          <w:tcPr>
            <w:tcW w:w="1606" w:type="dxa"/>
            <w:vMerge/>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after="200" w:line="276" w:lineRule="auto"/>
              <w:rPr>
                <w:rFonts w:ascii="Calibri" w:hAnsi="Calibri" w:cs="Calibri"/>
                <w:kern w:val="0"/>
                <w:lang w:val="en-US" w:eastAsia="ru-RU"/>
              </w:rPr>
            </w:pP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20</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Право</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двух</w:t>
            </w:r>
            <w:r>
              <w:rPr>
                <w:kern w:val="0"/>
                <w:lang w:val="en-US" w:eastAsia="ru-RU"/>
              </w:rPr>
              <w:t> </w:t>
            </w:r>
            <w:r>
              <w:rPr>
                <w:rFonts w:ascii="Times New Roman CYR" w:hAnsi="Times New Roman CYR" w:cs="Times New Roman CYR"/>
                <w:kern w:val="0"/>
                <w:lang w:val="ru-RU" w:eastAsia="ru-RU"/>
              </w:rPr>
              <w:t>суждений)/ 6.1–6.17</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63,4</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61,4</w:t>
            </w:r>
          </w:p>
        </w:tc>
        <w:tc>
          <w:tcPr>
            <w:tcW w:w="16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Более 60% обучающихся справились с данным заданием.</w:t>
            </w:r>
          </w:p>
        </w:tc>
      </w:tr>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21</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Различное</w:t>
            </w:r>
            <w:r>
              <w:rPr>
                <w:kern w:val="0"/>
                <w:lang w:val="en-US" w:eastAsia="ru-RU"/>
              </w:rPr>
              <w:t> </w:t>
            </w:r>
            <w:r>
              <w:rPr>
                <w:rFonts w:ascii="Times New Roman CYR" w:hAnsi="Times New Roman CYR" w:cs="Times New Roman CYR"/>
                <w:kern w:val="0"/>
                <w:lang w:val="ru-RU" w:eastAsia="ru-RU"/>
              </w:rPr>
              <w:t>содержание</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разных</w:t>
            </w:r>
            <w:r>
              <w:rPr>
                <w:kern w:val="0"/>
                <w:lang w:val="en-US" w:eastAsia="ru-RU"/>
              </w:rPr>
              <w:t> </w:t>
            </w:r>
            <w:r>
              <w:rPr>
                <w:rFonts w:ascii="Times New Roman CYR" w:hAnsi="Times New Roman CYR" w:cs="Times New Roman CYR"/>
                <w:kern w:val="0"/>
                <w:lang w:val="ru-RU" w:eastAsia="ru-RU"/>
              </w:rPr>
              <w:t>вариантах:</w:t>
            </w:r>
            <w:r>
              <w:rPr>
                <w:kern w:val="0"/>
                <w:lang w:val="en-US" w:eastAsia="ru-RU"/>
              </w:rPr>
              <w:t> </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ориентировано</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проверяемое</w:t>
            </w:r>
            <w:r>
              <w:rPr>
                <w:kern w:val="0"/>
                <w:lang w:val="en-US" w:eastAsia="ru-RU"/>
              </w:rPr>
              <w:t> </w:t>
            </w:r>
            <w:r>
              <w:rPr>
                <w:rFonts w:ascii="Times New Roman CYR" w:hAnsi="Times New Roman CYR" w:cs="Times New Roman CYR"/>
                <w:kern w:val="0"/>
                <w:lang w:val="ru-RU" w:eastAsia="ru-RU"/>
              </w:rPr>
              <w:t>умение</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сравнение)</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74,7</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72,3</w:t>
            </w:r>
          </w:p>
        </w:tc>
        <w:tc>
          <w:tcPr>
            <w:tcW w:w="1606" w:type="dxa"/>
            <w:vMerge/>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after="200" w:line="276" w:lineRule="auto"/>
              <w:rPr>
                <w:rFonts w:ascii="Calibri" w:hAnsi="Calibri" w:cs="Calibri"/>
                <w:kern w:val="0"/>
                <w:lang w:val="en-US" w:eastAsia="ru-RU"/>
              </w:rPr>
            </w:pP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22</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Различное</w:t>
            </w:r>
            <w:r>
              <w:rPr>
                <w:kern w:val="0"/>
                <w:lang w:val="en-US" w:eastAsia="ru-RU"/>
              </w:rPr>
              <w:t> </w:t>
            </w:r>
            <w:r>
              <w:rPr>
                <w:rFonts w:ascii="Times New Roman CYR" w:hAnsi="Times New Roman CYR" w:cs="Times New Roman CYR"/>
                <w:kern w:val="0"/>
                <w:lang w:val="ru-RU" w:eastAsia="ru-RU"/>
              </w:rPr>
              <w:t>содержание</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разных</w:t>
            </w:r>
            <w:r>
              <w:rPr>
                <w:kern w:val="0"/>
                <w:lang w:val="en-US" w:eastAsia="ru-RU"/>
              </w:rPr>
              <w:t> </w:t>
            </w:r>
            <w:r>
              <w:rPr>
                <w:rFonts w:ascii="Times New Roman CYR" w:hAnsi="Times New Roman CYR" w:cs="Times New Roman CYR"/>
                <w:kern w:val="0"/>
                <w:lang w:val="ru-RU" w:eastAsia="ru-RU"/>
              </w:rPr>
              <w:t>вариантах:</w:t>
            </w:r>
            <w:r>
              <w:rPr>
                <w:kern w:val="0"/>
                <w:lang w:val="en-US" w:eastAsia="ru-RU"/>
              </w:rPr>
              <w:t> </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ориентировано</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проверяемое</w:t>
            </w:r>
            <w:r>
              <w:rPr>
                <w:kern w:val="0"/>
                <w:lang w:val="en-US" w:eastAsia="ru-RU"/>
              </w:rPr>
              <w:t> </w:t>
            </w:r>
            <w:r>
              <w:rPr>
                <w:rFonts w:ascii="Times New Roman CYR" w:hAnsi="Times New Roman CYR" w:cs="Times New Roman CYR"/>
                <w:kern w:val="0"/>
                <w:lang w:val="ru-RU" w:eastAsia="ru-RU"/>
              </w:rPr>
              <w:t>умение</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установление</w:t>
            </w:r>
            <w:r>
              <w:rPr>
                <w:kern w:val="0"/>
                <w:lang w:val="en-US" w:eastAsia="ru-RU"/>
              </w:rPr>
              <w:t> </w:t>
            </w:r>
            <w:r>
              <w:rPr>
                <w:rFonts w:ascii="Times New Roman CYR" w:hAnsi="Times New Roman CYR" w:cs="Times New Roman CYR"/>
                <w:kern w:val="0"/>
                <w:lang w:val="ru-RU" w:eastAsia="ru-RU"/>
              </w:rPr>
              <w:t>соответствия)</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Б</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74,7</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58,7</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60-90% </w:t>
            </w:r>
            <w:r>
              <w:rPr>
                <w:rFonts w:ascii="Times New Roman CYR" w:hAnsi="Times New Roman CYR" w:cs="Times New Roman CYR"/>
                <w:kern w:val="0"/>
                <w:lang w:val="ru-RU" w:eastAsia="ru-RU"/>
              </w:rPr>
              <w:t>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23</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Различное</w:t>
            </w:r>
            <w:r>
              <w:rPr>
                <w:kern w:val="0"/>
                <w:lang w:val="en-US" w:eastAsia="ru-RU"/>
              </w:rPr>
              <w:t> </w:t>
            </w:r>
            <w:r>
              <w:rPr>
                <w:rFonts w:ascii="Times New Roman CYR" w:hAnsi="Times New Roman CYR" w:cs="Times New Roman CYR"/>
                <w:kern w:val="0"/>
                <w:lang w:val="ru-RU" w:eastAsia="ru-RU"/>
              </w:rPr>
              <w:t>содержание</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разных</w:t>
            </w:r>
            <w:r>
              <w:rPr>
                <w:kern w:val="0"/>
                <w:lang w:val="en-US" w:eastAsia="ru-RU"/>
              </w:rPr>
              <w:t> </w:t>
            </w:r>
            <w:r>
              <w:rPr>
                <w:rFonts w:ascii="Times New Roman CYR" w:hAnsi="Times New Roman CYR" w:cs="Times New Roman CYR"/>
                <w:kern w:val="0"/>
                <w:lang w:val="ru-RU" w:eastAsia="ru-RU"/>
              </w:rPr>
              <w:t>вариантах:</w:t>
            </w:r>
            <w:r>
              <w:rPr>
                <w:kern w:val="0"/>
                <w:lang w:val="en-US" w:eastAsia="ru-RU"/>
              </w:rPr>
              <w:t> </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ориентировано</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проверяемое</w:t>
            </w:r>
            <w:r>
              <w:rPr>
                <w:kern w:val="0"/>
                <w:lang w:val="en-US" w:eastAsia="ru-RU"/>
              </w:rPr>
              <w:t> </w:t>
            </w:r>
            <w:r>
              <w:rPr>
                <w:rFonts w:ascii="Times New Roman CYR" w:hAnsi="Times New Roman CYR" w:cs="Times New Roman CYR"/>
                <w:kern w:val="0"/>
                <w:lang w:val="ru-RU" w:eastAsia="ru-RU"/>
              </w:rPr>
              <w:t>умение</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выбор</w:t>
            </w:r>
            <w:r>
              <w:rPr>
                <w:kern w:val="0"/>
                <w:lang w:val="en-US" w:eastAsia="ru-RU"/>
              </w:rPr>
              <w:t> </w:t>
            </w:r>
            <w:r>
              <w:rPr>
                <w:rFonts w:ascii="Times New Roman CYR" w:hAnsi="Times New Roman CYR" w:cs="Times New Roman CYR"/>
                <w:kern w:val="0"/>
                <w:lang w:val="ru-RU" w:eastAsia="ru-RU"/>
              </w:rPr>
              <w:t>верных</w:t>
            </w:r>
            <w:r>
              <w:rPr>
                <w:kern w:val="0"/>
                <w:lang w:val="en-US" w:eastAsia="ru-RU"/>
              </w:rPr>
              <w:t> </w:t>
            </w:r>
            <w:r>
              <w:rPr>
                <w:rFonts w:ascii="Times New Roman CYR" w:hAnsi="Times New Roman CYR" w:cs="Times New Roman CYR"/>
                <w:kern w:val="0"/>
                <w:lang w:val="ru-RU" w:eastAsia="ru-RU"/>
              </w:rPr>
              <w:t>позиций</w:t>
            </w:r>
            <w:r>
              <w:rPr>
                <w:kern w:val="0"/>
                <w:lang w:val="en-US" w:eastAsia="ru-RU"/>
              </w:rPr>
              <w:t> </w:t>
            </w:r>
            <w:r>
              <w:rPr>
                <w:rFonts w:ascii="Times New Roman CYR" w:hAnsi="Times New Roman CYR" w:cs="Times New Roman CYR"/>
                <w:kern w:val="0"/>
                <w:lang w:val="ru-RU" w:eastAsia="ru-RU"/>
              </w:rPr>
              <w:t>из</w:t>
            </w:r>
            <w:r>
              <w:rPr>
                <w:kern w:val="0"/>
                <w:lang w:val="en-US" w:eastAsia="ru-RU"/>
              </w:rPr>
              <w:t> </w:t>
            </w:r>
            <w:r>
              <w:rPr>
                <w:rFonts w:ascii="Times New Roman CYR" w:hAnsi="Times New Roman CYR" w:cs="Times New Roman CYR"/>
                <w:kern w:val="0"/>
                <w:lang w:val="ru-RU" w:eastAsia="ru-RU"/>
              </w:rPr>
              <w:t>списка)</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69</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67,6</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Более 60% 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24</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Различное</w:t>
            </w:r>
            <w:r>
              <w:rPr>
                <w:kern w:val="0"/>
                <w:lang w:val="en-US" w:eastAsia="ru-RU"/>
              </w:rPr>
              <w:t> </w:t>
            </w:r>
            <w:r>
              <w:rPr>
                <w:rFonts w:ascii="Times New Roman CYR" w:hAnsi="Times New Roman CYR" w:cs="Times New Roman CYR"/>
                <w:kern w:val="0"/>
                <w:lang w:val="ru-RU" w:eastAsia="ru-RU"/>
              </w:rPr>
              <w:t>содержание</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разных</w:t>
            </w:r>
            <w:r>
              <w:rPr>
                <w:kern w:val="0"/>
                <w:lang w:val="en-US" w:eastAsia="ru-RU"/>
              </w:rPr>
              <w:t> </w:t>
            </w:r>
            <w:r>
              <w:rPr>
                <w:rFonts w:ascii="Times New Roman CYR" w:hAnsi="Times New Roman CYR" w:cs="Times New Roman CYR"/>
                <w:kern w:val="0"/>
                <w:lang w:val="ru-RU" w:eastAsia="ru-RU"/>
              </w:rPr>
              <w:t>вариантах:</w:t>
            </w:r>
            <w:r>
              <w:rPr>
                <w:kern w:val="0"/>
                <w:lang w:val="en-US" w:eastAsia="ru-RU"/>
              </w:rPr>
              <w:t> </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ориентировано</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проверяемое</w:t>
            </w:r>
            <w:r>
              <w:rPr>
                <w:kern w:val="0"/>
                <w:lang w:val="en-US" w:eastAsia="ru-RU"/>
              </w:rPr>
              <w:t> </w:t>
            </w:r>
            <w:r>
              <w:rPr>
                <w:rFonts w:ascii="Times New Roman CYR" w:hAnsi="Times New Roman CYR" w:cs="Times New Roman CYR"/>
                <w:kern w:val="0"/>
                <w:lang w:val="ru-RU" w:eastAsia="ru-RU"/>
              </w:rPr>
              <w:t>умение</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выбор</w:t>
            </w:r>
            <w:r>
              <w:rPr>
                <w:kern w:val="0"/>
                <w:lang w:val="en-US" w:eastAsia="ru-RU"/>
              </w:rPr>
              <w:t> </w:t>
            </w:r>
            <w:r>
              <w:rPr>
                <w:rFonts w:ascii="Times New Roman CYR" w:hAnsi="Times New Roman CYR" w:cs="Times New Roman CYR"/>
                <w:kern w:val="0"/>
                <w:lang w:val="ru-RU" w:eastAsia="ru-RU"/>
              </w:rPr>
              <w:t>верных</w:t>
            </w:r>
            <w:r>
              <w:rPr>
                <w:kern w:val="0"/>
                <w:lang w:val="en-US" w:eastAsia="ru-RU"/>
              </w:rPr>
              <w:t> </w:t>
            </w:r>
            <w:r>
              <w:rPr>
                <w:rFonts w:ascii="Times New Roman CYR" w:hAnsi="Times New Roman CYR" w:cs="Times New Roman CYR"/>
                <w:kern w:val="0"/>
                <w:lang w:val="ru-RU" w:eastAsia="ru-RU"/>
              </w:rPr>
              <w:t>позиций</w:t>
            </w:r>
            <w:r>
              <w:rPr>
                <w:kern w:val="0"/>
                <w:lang w:val="en-US" w:eastAsia="ru-RU"/>
              </w:rPr>
              <w:t> </w:t>
            </w:r>
            <w:r>
              <w:rPr>
                <w:rFonts w:ascii="Times New Roman CYR" w:hAnsi="Times New Roman CYR" w:cs="Times New Roman CYR"/>
                <w:kern w:val="0"/>
                <w:lang w:val="ru-RU" w:eastAsia="ru-RU"/>
              </w:rPr>
              <w:t>из</w:t>
            </w:r>
            <w:r>
              <w:rPr>
                <w:kern w:val="0"/>
                <w:lang w:val="en-US" w:eastAsia="ru-RU"/>
              </w:rPr>
              <w:t> </w:t>
            </w:r>
            <w:r>
              <w:rPr>
                <w:rFonts w:ascii="Times New Roman CYR" w:hAnsi="Times New Roman CYR" w:cs="Times New Roman CYR"/>
                <w:kern w:val="0"/>
                <w:lang w:val="ru-RU" w:eastAsia="ru-RU"/>
              </w:rPr>
              <w:t>списка)</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29,6</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32,5</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0-40% </w:t>
            </w:r>
            <w:r>
              <w:rPr>
                <w:rFonts w:ascii="Times New Roman CYR" w:hAnsi="Times New Roman CYR" w:cs="Times New Roman CYR"/>
                <w:kern w:val="0"/>
                <w:lang w:val="ru-RU" w:eastAsia="ru-RU"/>
              </w:rPr>
              <w:t>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25</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Различное</w:t>
            </w:r>
            <w:r>
              <w:rPr>
                <w:kern w:val="0"/>
                <w:lang w:val="en-US" w:eastAsia="ru-RU"/>
              </w:rPr>
              <w:t> </w:t>
            </w:r>
            <w:r>
              <w:rPr>
                <w:rFonts w:ascii="Times New Roman CYR" w:hAnsi="Times New Roman CYR" w:cs="Times New Roman CYR"/>
                <w:kern w:val="0"/>
                <w:lang w:val="ru-RU" w:eastAsia="ru-RU"/>
              </w:rPr>
              <w:t>содержание</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разных</w:t>
            </w:r>
            <w:r>
              <w:rPr>
                <w:kern w:val="0"/>
                <w:lang w:val="en-US" w:eastAsia="ru-RU"/>
              </w:rPr>
              <w:t> </w:t>
            </w:r>
            <w:r>
              <w:rPr>
                <w:rFonts w:ascii="Times New Roman CYR" w:hAnsi="Times New Roman CYR" w:cs="Times New Roman CYR"/>
                <w:kern w:val="0"/>
                <w:lang w:val="ru-RU" w:eastAsia="ru-RU"/>
              </w:rPr>
              <w:t>вариантах:</w:t>
            </w:r>
            <w:r>
              <w:rPr>
                <w:kern w:val="0"/>
                <w:lang w:val="en-US" w:eastAsia="ru-RU"/>
              </w:rPr>
              <w:t> </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ориентировано</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проверяемое</w:t>
            </w:r>
            <w:r>
              <w:rPr>
                <w:kern w:val="0"/>
                <w:lang w:val="en-US" w:eastAsia="ru-RU"/>
              </w:rPr>
              <w:t> </w:t>
            </w:r>
            <w:r>
              <w:rPr>
                <w:rFonts w:ascii="Times New Roman CYR" w:hAnsi="Times New Roman CYR" w:cs="Times New Roman CYR"/>
                <w:kern w:val="0"/>
                <w:lang w:val="ru-RU" w:eastAsia="ru-RU"/>
              </w:rPr>
              <w:t>умение</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установление</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мнений)</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74,7</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76,5</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Более 60% 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26</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источника:</w:t>
            </w:r>
            <w:r>
              <w:rPr>
                <w:kern w:val="0"/>
                <w:lang w:val="en-US" w:eastAsia="ru-RU"/>
              </w:rPr>
              <w:t> </w:t>
            </w:r>
            <w:r>
              <w:rPr>
                <w:rFonts w:ascii="Times New Roman CYR" w:hAnsi="Times New Roman CYR" w:cs="Times New Roman CYR"/>
                <w:kern w:val="0"/>
                <w:lang w:val="ru-RU" w:eastAsia="ru-RU"/>
              </w:rPr>
              <w:t>составить</w:t>
            </w:r>
            <w:r>
              <w:rPr>
                <w:kern w:val="0"/>
                <w:lang w:val="en-US" w:eastAsia="ru-RU"/>
              </w:rPr>
              <w:t> </w:t>
            </w:r>
            <w:r>
              <w:rPr>
                <w:rFonts w:ascii="Times New Roman CYR" w:hAnsi="Times New Roman CYR" w:cs="Times New Roman CYR"/>
                <w:kern w:val="0"/>
                <w:lang w:val="ru-RU" w:eastAsia="ru-RU"/>
              </w:rPr>
              <w:t>план</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r>
              <w:rPr>
                <w:rFonts w:ascii="Times New Roman CYR" w:hAnsi="Times New Roman CYR" w:cs="Times New Roman CYR"/>
                <w:kern w:val="0"/>
                <w:lang w:val="ru-RU" w:eastAsia="ru-RU"/>
              </w:rPr>
              <w:t>выделив</w:t>
            </w:r>
            <w:r>
              <w:rPr>
                <w:kern w:val="0"/>
                <w:lang w:val="en-US" w:eastAsia="ru-RU"/>
              </w:rPr>
              <w:t> </w:t>
            </w:r>
            <w:r>
              <w:rPr>
                <w:rFonts w:ascii="Times New Roman CYR" w:hAnsi="Times New Roman CYR" w:cs="Times New Roman CYR"/>
                <w:kern w:val="0"/>
                <w:lang w:val="ru-RU" w:eastAsia="ru-RU"/>
              </w:rPr>
              <w:t>его</w:t>
            </w:r>
            <w:r>
              <w:rPr>
                <w:kern w:val="0"/>
                <w:lang w:val="en-US" w:eastAsia="ru-RU"/>
              </w:rPr>
              <w:t> </w:t>
            </w:r>
            <w:r>
              <w:rPr>
                <w:rFonts w:ascii="Times New Roman CYR" w:hAnsi="Times New Roman CYR" w:cs="Times New Roman CYR"/>
                <w:kern w:val="0"/>
                <w:lang w:val="ru-RU" w:eastAsia="ru-RU"/>
              </w:rPr>
              <w:t>основные</w:t>
            </w:r>
            <w:r>
              <w:rPr>
                <w:kern w:val="0"/>
                <w:lang w:val="en-US" w:eastAsia="ru-RU"/>
              </w:rPr>
              <w:t> </w:t>
            </w:r>
            <w:r>
              <w:rPr>
                <w:rFonts w:ascii="Times New Roman CYR" w:hAnsi="Times New Roman CYR" w:cs="Times New Roman CYR"/>
                <w:kern w:val="0"/>
                <w:lang w:val="ru-RU" w:eastAsia="ru-RU"/>
              </w:rPr>
              <w:t>относительно</w:t>
            </w:r>
            <w:r>
              <w:rPr>
                <w:kern w:val="0"/>
                <w:lang w:val="en-US" w:eastAsia="ru-RU"/>
              </w:rPr>
              <w:t> </w:t>
            </w:r>
            <w:r>
              <w:rPr>
                <w:rFonts w:ascii="Times New Roman CYR" w:hAnsi="Times New Roman CYR" w:cs="Times New Roman CYR"/>
                <w:kern w:val="0"/>
                <w:lang w:val="ru-RU" w:eastAsia="ru-RU"/>
              </w:rPr>
              <w:t>завершенные</w:t>
            </w:r>
            <w:r>
              <w:rPr>
                <w:kern w:val="0"/>
                <w:lang w:val="en-US" w:eastAsia="ru-RU"/>
              </w:rPr>
              <w:t> </w:t>
            </w:r>
            <w:r>
              <w:rPr>
                <w:rFonts w:ascii="Times New Roman CYR" w:hAnsi="Times New Roman CYR" w:cs="Times New Roman CYR"/>
                <w:kern w:val="0"/>
                <w:lang w:val="ru-RU" w:eastAsia="ru-RU"/>
              </w:rPr>
              <w:t>смысловые</w:t>
            </w:r>
            <w:r>
              <w:rPr>
                <w:kern w:val="0"/>
                <w:lang w:val="en-US" w:eastAsia="ru-RU"/>
              </w:rPr>
              <w:t> </w:t>
            </w:r>
            <w:r>
              <w:rPr>
                <w:rFonts w:ascii="Times New Roman CYR" w:hAnsi="Times New Roman CYR" w:cs="Times New Roman CYR"/>
                <w:kern w:val="0"/>
                <w:lang w:val="ru-RU" w:eastAsia="ru-RU"/>
              </w:rPr>
              <w:t>фрагменты</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озаглавив</w:t>
            </w:r>
            <w:r>
              <w:rPr>
                <w:kern w:val="0"/>
                <w:lang w:val="en-US" w:eastAsia="ru-RU"/>
              </w:rPr>
              <w:t> </w:t>
            </w:r>
            <w:r>
              <w:rPr>
                <w:rFonts w:ascii="Times New Roman CYR" w:hAnsi="Times New Roman CYR" w:cs="Times New Roman CYR"/>
                <w:kern w:val="0"/>
                <w:lang w:val="ru-RU" w:eastAsia="ru-RU"/>
              </w:rPr>
              <w:t>каждый</w:t>
            </w:r>
            <w:r>
              <w:rPr>
                <w:kern w:val="0"/>
                <w:lang w:val="en-US" w:eastAsia="ru-RU"/>
              </w:rPr>
              <w:t> </w:t>
            </w:r>
            <w:r>
              <w:rPr>
                <w:rFonts w:ascii="Times New Roman CYR" w:hAnsi="Times New Roman CYR" w:cs="Times New Roman CYR"/>
                <w:kern w:val="0"/>
                <w:lang w:val="ru-RU" w:eastAsia="ru-RU"/>
              </w:rPr>
              <w:t>из</w:t>
            </w:r>
            <w:r>
              <w:rPr>
                <w:kern w:val="0"/>
                <w:lang w:val="en-US" w:eastAsia="ru-RU"/>
              </w:rPr>
              <w:t> </w:t>
            </w:r>
            <w:r>
              <w:rPr>
                <w:rFonts w:ascii="Times New Roman CYR" w:hAnsi="Times New Roman CYR" w:cs="Times New Roman CYR"/>
                <w:kern w:val="0"/>
                <w:lang w:val="ru-RU" w:eastAsia="ru-RU"/>
              </w:rPr>
              <w:t>них</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33,8</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34,5</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0-40% </w:t>
            </w:r>
            <w:r>
              <w:rPr>
                <w:rFonts w:ascii="Times New Roman CYR" w:hAnsi="Times New Roman CYR" w:cs="Times New Roman CYR"/>
                <w:kern w:val="0"/>
                <w:lang w:val="ru-RU" w:eastAsia="ru-RU"/>
              </w:rPr>
              <w:t>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27</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источника:</w:t>
            </w:r>
            <w:r>
              <w:rPr>
                <w:kern w:val="0"/>
                <w:lang w:val="en-US" w:eastAsia="ru-RU"/>
              </w:rPr>
              <w:t> </w:t>
            </w:r>
            <w:r>
              <w:rPr>
                <w:rFonts w:ascii="Times New Roman CYR" w:hAnsi="Times New Roman CYR" w:cs="Times New Roman CYR"/>
                <w:kern w:val="0"/>
                <w:lang w:val="ru-RU" w:eastAsia="ru-RU"/>
              </w:rPr>
              <w:t>извлечение</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Pr>
                <w:rFonts w:ascii="Times New Roman CYR" w:hAnsi="Times New Roman CYR" w:cs="Times New Roman CYR"/>
                <w:kern w:val="0"/>
                <w:lang w:val="ru-RU" w:eastAsia="ru-RU"/>
              </w:rPr>
              <w:t>представленной</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явном</w:t>
            </w:r>
            <w:r>
              <w:rPr>
                <w:kern w:val="0"/>
                <w:lang w:val="en-US" w:eastAsia="ru-RU"/>
              </w:rPr>
              <w:t> </w:t>
            </w:r>
            <w:r>
              <w:rPr>
                <w:rFonts w:ascii="Times New Roman CYR" w:hAnsi="Times New Roman CYR" w:cs="Times New Roman CYR"/>
                <w:kern w:val="0"/>
                <w:lang w:val="ru-RU" w:eastAsia="ru-RU"/>
              </w:rPr>
              <w:t>виде</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60,6</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60,2</w:t>
            </w:r>
          </w:p>
        </w:tc>
        <w:tc>
          <w:tcPr>
            <w:tcW w:w="16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40-60% </w:t>
            </w:r>
            <w:r>
              <w:rPr>
                <w:rFonts w:ascii="Times New Roman CYR" w:hAnsi="Times New Roman CYR" w:cs="Times New Roman CYR"/>
                <w:kern w:val="0"/>
                <w:lang w:val="ru-RU" w:eastAsia="ru-RU"/>
              </w:rPr>
              <w:t>обучающихся справились с данным заданием.</w:t>
            </w:r>
          </w:p>
        </w:tc>
      </w:tr>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28</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источника:</w:t>
            </w:r>
            <w:r>
              <w:rPr>
                <w:kern w:val="0"/>
                <w:lang w:val="en-US" w:eastAsia="ru-RU"/>
              </w:rPr>
              <w:t> </w:t>
            </w:r>
            <w:r>
              <w:rPr>
                <w:rFonts w:ascii="Times New Roman CYR" w:hAnsi="Times New Roman CYR" w:cs="Times New Roman CYR"/>
                <w:kern w:val="0"/>
                <w:lang w:val="ru-RU" w:eastAsia="ru-RU"/>
              </w:rPr>
              <w:t>преобразующее</w:t>
            </w:r>
            <w:r>
              <w:rPr>
                <w:kern w:val="0"/>
                <w:lang w:val="en-US" w:eastAsia="ru-RU"/>
              </w:rPr>
              <w:t> </w:t>
            </w:r>
            <w:r>
              <w:rPr>
                <w:rFonts w:ascii="Times New Roman CYR" w:hAnsi="Times New Roman CYR" w:cs="Times New Roman CYR"/>
                <w:kern w:val="0"/>
                <w:lang w:val="ru-RU" w:eastAsia="ru-RU"/>
              </w:rPr>
              <w:t>воспроизведение</w:t>
            </w:r>
            <w:r>
              <w:rPr>
                <w:kern w:val="0"/>
                <w:lang w:val="en-US" w:eastAsia="ru-RU"/>
              </w:rPr>
              <w:t> </w:t>
            </w:r>
            <w:r>
              <w:rPr>
                <w:rFonts w:ascii="Times New Roman CYR" w:hAnsi="Times New Roman CYR" w:cs="Times New Roman CYR"/>
                <w:kern w:val="0"/>
                <w:lang w:val="ru-RU" w:eastAsia="ru-RU"/>
              </w:rPr>
              <w:t>или</w:t>
            </w:r>
            <w:r>
              <w:rPr>
                <w:kern w:val="0"/>
                <w:lang w:val="en-US" w:eastAsia="ru-RU"/>
              </w:rPr>
              <w:t> </w:t>
            </w:r>
            <w:r>
              <w:rPr>
                <w:rFonts w:ascii="Times New Roman CYR" w:hAnsi="Times New Roman CYR" w:cs="Times New Roman CYR"/>
                <w:kern w:val="0"/>
                <w:lang w:val="ru-RU" w:eastAsia="ru-RU"/>
              </w:rPr>
              <w:t>некоторую</w:t>
            </w:r>
            <w:r>
              <w:rPr>
                <w:kern w:val="0"/>
                <w:lang w:val="en-US" w:eastAsia="ru-RU"/>
              </w:rPr>
              <w:t> </w:t>
            </w:r>
            <w:r>
              <w:rPr>
                <w:rFonts w:ascii="Times New Roman CYR" w:hAnsi="Times New Roman CYR" w:cs="Times New Roman CYR"/>
                <w:kern w:val="0"/>
                <w:lang w:val="ru-RU" w:eastAsia="ru-RU"/>
              </w:rPr>
              <w:t>интерпретацию</w:t>
            </w:r>
            <w:r>
              <w:rPr>
                <w:kern w:val="0"/>
                <w:lang w:val="en-US" w:eastAsia="ru-RU"/>
              </w:rPr>
              <w:t> </w:t>
            </w:r>
            <w:r>
              <w:rPr>
                <w:rFonts w:ascii="Times New Roman CYR" w:hAnsi="Times New Roman CYR" w:cs="Times New Roman CYR"/>
                <w:kern w:val="0"/>
                <w:lang w:val="ru-RU" w:eastAsia="ru-RU"/>
              </w:rPr>
              <w:t>содержащейся</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тексте</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40,9</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40</w:t>
            </w:r>
          </w:p>
        </w:tc>
        <w:tc>
          <w:tcPr>
            <w:tcW w:w="1606" w:type="dxa"/>
            <w:vMerge/>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after="200" w:line="276" w:lineRule="auto"/>
              <w:rPr>
                <w:rFonts w:ascii="Calibri" w:hAnsi="Calibri" w:cs="Calibri"/>
                <w:kern w:val="0"/>
                <w:lang w:val="en-US" w:eastAsia="ru-RU"/>
              </w:rPr>
            </w:pP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29</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ориентировано</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проверяемое</w:t>
            </w:r>
            <w:r>
              <w:rPr>
                <w:kern w:val="0"/>
                <w:lang w:val="en-US" w:eastAsia="ru-RU"/>
              </w:rPr>
              <w:t> </w:t>
            </w:r>
            <w:r>
              <w:rPr>
                <w:rFonts w:ascii="Times New Roman CYR" w:hAnsi="Times New Roman CYR" w:cs="Times New Roman CYR"/>
                <w:kern w:val="0"/>
                <w:lang w:val="ru-RU" w:eastAsia="ru-RU"/>
              </w:rPr>
              <w:t>умение</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выход</w:t>
            </w:r>
            <w:r>
              <w:rPr>
                <w:kern w:val="0"/>
                <w:lang w:val="en-US" w:eastAsia="ru-RU"/>
              </w:rPr>
              <w:t> </w:t>
            </w:r>
            <w:r>
              <w:rPr>
                <w:rFonts w:ascii="Times New Roman CYR" w:hAnsi="Times New Roman CYR" w:cs="Times New Roman CYR"/>
                <w:kern w:val="0"/>
                <w:lang w:val="ru-RU" w:eastAsia="ru-RU"/>
              </w:rPr>
              <w:t>за</w:t>
            </w:r>
            <w:r>
              <w:rPr>
                <w:kern w:val="0"/>
                <w:lang w:val="en-US" w:eastAsia="ru-RU"/>
              </w:rPr>
              <w:t> </w:t>
            </w:r>
            <w:r>
              <w:rPr>
                <w:rFonts w:ascii="Times New Roman CYR" w:hAnsi="Times New Roman CYR" w:cs="Times New Roman CYR"/>
                <w:kern w:val="0"/>
                <w:lang w:val="ru-RU" w:eastAsia="ru-RU"/>
              </w:rPr>
              <w:t>рамки</w:t>
            </w:r>
            <w:r>
              <w:rPr>
                <w:kern w:val="0"/>
                <w:lang w:val="en-US" w:eastAsia="ru-RU"/>
              </w:rPr>
              <w:t> </w:t>
            </w:r>
            <w:r>
              <w:rPr>
                <w:rFonts w:ascii="Times New Roman CYR" w:hAnsi="Times New Roman CYR" w:cs="Times New Roman CYR"/>
                <w:kern w:val="0"/>
                <w:lang w:val="ru-RU" w:eastAsia="ru-RU"/>
              </w:rPr>
              <w:t>содержания</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r>
              <w:rPr>
                <w:rFonts w:ascii="Times New Roman CYR" w:hAnsi="Times New Roman CYR" w:cs="Times New Roman CYR"/>
                <w:kern w:val="0"/>
                <w:lang w:val="ru-RU" w:eastAsia="ru-RU"/>
              </w:rPr>
              <w:t>привлечение</w:t>
            </w:r>
            <w:r>
              <w:rPr>
                <w:kern w:val="0"/>
                <w:lang w:val="en-US" w:eastAsia="ru-RU"/>
              </w:rPr>
              <w:t> </w:t>
            </w:r>
            <w:r>
              <w:rPr>
                <w:rFonts w:ascii="Times New Roman CYR" w:hAnsi="Times New Roman CYR" w:cs="Times New Roman CYR"/>
                <w:kern w:val="0"/>
                <w:lang w:val="ru-RU" w:eastAsia="ru-RU"/>
              </w:rPr>
              <w:t>контекстных</w:t>
            </w:r>
            <w:r>
              <w:rPr>
                <w:kern w:val="0"/>
                <w:lang w:val="en-US" w:eastAsia="ru-RU"/>
              </w:rPr>
              <w:t> </w:t>
            </w:r>
            <w:r>
              <w:rPr>
                <w:rFonts w:ascii="Times New Roman CYR" w:hAnsi="Times New Roman CYR" w:cs="Times New Roman CYR"/>
                <w:kern w:val="0"/>
                <w:lang w:val="ru-RU" w:eastAsia="ru-RU"/>
              </w:rPr>
              <w:t>знаний</w:t>
            </w:r>
            <w:r>
              <w:rPr>
                <w:kern w:val="0"/>
                <w:lang w:val="en-US" w:eastAsia="ru-RU"/>
              </w:rPr>
              <w:t> </w:t>
            </w:r>
            <w:r>
              <w:rPr>
                <w:rFonts w:ascii="Times New Roman CYR" w:hAnsi="Times New Roman CYR" w:cs="Times New Roman CYR"/>
                <w:kern w:val="0"/>
                <w:lang w:val="ru-RU" w:eastAsia="ru-RU"/>
              </w:rPr>
              <w:t>обществоведческого</w:t>
            </w:r>
            <w:r>
              <w:rPr>
                <w:kern w:val="0"/>
                <w:lang w:val="en-US" w:eastAsia="ru-RU"/>
              </w:rPr>
              <w:t> </w:t>
            </w:r>
            <w:r>
              <w:rPr>
                <w:rFonts w:ascii="Times New Roman CYR" w:hAnsi="Times New Roman CYR" w:cs="Times New Roman CYR"/>
                <w:kern w:val="0"/>
                <w:lang w:val="ru-RU" w:eastAsia="ru-RU"/>
              </w:rPr>
              <w:t>курса,</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r>
              <w:rPr>
                <w:rFonts w:ascii="Times New Roman CYR" w:hAnsi="Times New Roman CYR" w:cs="Times New Roman CYR"/>
                <w:kern w:val="0"/>
                <w:lang w:val="ru-RU" w:eastAsia="ru-RU"/>
              </w:rPr>
              <w:t>общественной</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Pr>
                <w:rFonts w:ascii="Times New Roman CYR" w:hAnsi="Times New Roman CYR" w:cs="Times New Roman CYR"/>
                <w:kern w:val="0"/>
                <w:lang w:val="ru-RU" w:eastAsia="ru-RU"/>
              </w:rPr>
              <w:t>или</w:t>
            </w:r>
            <w:r>
              <w:rPr>
                <w:kern w:val="0"/>
                <w:lang w:val="en-US" w:eastAsia="ru-RU"/>
              </w:rPr>
              <w:t> </w:t>
            </w:r>
            <w:r>
              <w:rPr>
                <w:rFonts w:ascii="Times New Roman CYR" w:hAnsi="Times New Roman CYR" w:cs="Times New Roman CYR"/>
                <w:kern w:val="0"/>
                <w:lang w:val="ru-RU" w:eastAsia="ru-RU"/>
              </w:rPr>
              <w:t>личного</w:t>
            </w:r>
            <w:r>
              <w:rPr>
                <w:kern w:val="0"/>
                <w:lang w:val="en-US" w:eastAsia="ru-RU"/>
              </w:rPr>
              <w:t> </w:t>
            </w:r>
            <w:r>
              <w:rPr>
                <w:rFonts w:ascii="Times New Roman CYR" w:hAnsi="Times New Roman CYR" w:cs="Times New Roman CYR"/>
                <w:kern w:val="0"/>
                <w:lang w:val="ru-RU" w:eastAsia="ru-RU"/>
              </w:rPr>
              <w:t>социального</w:t>
            </w:r>
            <w:r>
              <w:rPr>
                <w:kern w:val="0"/>
                <w:lang w:val="en-US" w:eastAsia="ru-RU"/>
              </w:rPr>
              <w:t> </w:t>
            </w:r>
            <w:r>
              <w:rPr>
                <w:rFonts w:ascii="Times New Roman CYR" w:hAnsi="Times New Roman CYR" w:cs="Times New Roman CYR"/>
                <w:kern w:val="0"/>
                <w:lang w:val="ru-RU" w:eastAsia="ru-RU"/>
              </w:rPr>
              <w:t>опыта</w:t>
            </w:r>
            <w:r>
              <w:rPr>
                <w:kern w:val="0"/>
                <w:lang w:val="en-US" w:eastAsia="ru-RU"/>
              </w:rPr>
              <w:t> </w:t>
            </w:r>
            <w:r>
              <w:rPr>
                <w:rFonts w:ascii="Times New Roman CYR" w:hAnsi="Times New Roman CYR" w:cs="Times New Roman CYR"/>
                <w:kern w:val="0"/>
                <w:lang w:val="ru-RU" w:eastAsia="ru-RU"/>
              </w:rPr>
              <w:t>выпускника</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В</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9,9</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9,6</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sidRPr="002A566C">
              <w:rPr>
                <w:kern w:val="0"/>
                <w:lang w:val="ru-RU" w:eastAsia="ru-RU"/>
              </w:rPr>
              <w:t xml:space="preserve">0-40% </w:t>
            </w:r>
            <w:r>
              <w:rPr>
                <w:rFonts w:ascii="Times New Roman CYR" w:hAnsi="Times New Roman CYR" w:cs="Times New Roman CYR"/>
                <w:kern w:val="0"/>
                <w:lang w:val="ru-RU" w:eastAsia="ru-RU"/>
              </w:rPr>
              <w:t>обучающихся справились с данным заданием.</w:t>
            </w:r>
          </w:p>
        </w:tc>
      </w:tr>
      <w:tr w:rsidR="005B4493" w:rsidRPr="002A566C">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30</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ориентировано</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проверяемое</w:t>
            </w:r>
            <w:r>
              <w:rPr>
                <w:kern w:val="0"/>
                <w:lang w:val="en-US" w:eastAsia="ru-RU"/>
              </w:rPr>
              <w:t> </w:t>
            </w:r>
            <w:r>
              <w:rPr>
                <w:rFonts w:ascii="Times New Roman CYR" w:hAnsi="Times New Roman CYR" w:cs="Times New Roman CYR"/>
                <w:kern w:val="0"/>
                <w:lang w:val="ru-RU" w:eastAsia="ru-RU"/>
              </w:rPr>
              <w:t>умение</w:t>
            </w:r>
            <w:r>
              <w:rPr>
                <w:kern w:val="0"/>
                <w:lang w:val="en-US" w:eastAsia="ru-RU"/>
              </w:rPr>
              <w:t> </w:t>
            </w:r>
            <w:r>
              <w:rPr>
                <w:rFonts w:ascii="Times New Roman CYR" w:hAnsi="Times New Roman CYR" w:cs="Times New Roman CYR"/>
                <w:kern w:val="0"/>
                <w:lang w:val="ru-RU" w:eastAsia="ru-RU"/>
              </w:rPr>
              <w:t>применять</w:t>
            </w:r>
            <w:r>
              <w:rPr>
                <w:kern w:val="0"/>
                <w:lang w:val="en-US" w:eastAsia="ru-RU"/>
              </w:rPr>
              <w:t> </w:t>
            </w:r>
            <w:r>
              <w:rPr>
                <w:rFonts w:ascii="Times New Roman CYR" w:hAnsi="Times New Roman CYR" w:cs="Times New Roman CYR"/>
                <w:kern w:val="0"/>
                <w:lang w:val="ru-RU" w:eastAsia="ru-RU"/>
              </w:rPr>
              <w:t>знания,</w:t>
            </w:r>
            <w:r>
              <w:rPr>
                <w:kern w:val="0"/>
                <w:lang w:val="en-US" w:eastAsia="ru-RU"/>
              </w:rPr>
              <w:t> </w:t>
            </w:r>
            <w:r>
              <w:rPr>
                <w:rFonts w:ascii="Times New Roman CYR" w:hAnsi="Times New Roman CYR" w:cs="Times New Roman CYR"/>
                <w:kern w:val="0"/>
                <w:lang w:val="ru-RU" w:eastAsia="ru-RU"/>
              </w:rPr>
              <w:t>почерпнутые</w:t>
            </w:r>
            <w:r>
              <w:rPr>
                <w:kern w:val="0"/>
                <w:lang w:val="en-US" w:eastAsia="ru-RU"/>
              </w:rPr>
              <w:t> </w:t>
            </w:r>
            <w:r>
              <w:rPr>
                <w:rFonts w:ascii="Times New Roman CYR" w:hAnsi="Times New Roman CYR" w:cs="Times New Roman CYR"/>
                <w:kern w:val="0"/>
                <w:lang w:val="ru-RU" w:eastAsia="ru-RU"/>
              </w:rPr>
              <w:t>из</w:t>
            </w:r>
            <w:r>
              <w:rPr>
                <w:kern w:val="0"/>
                <w:lang w:val="en-US" w:eastAsia="ru-RU"/>
              </w:rPr>
              <w:t> </w:t>
            </w:r>
            <w:r>
              <w:rPr>
                <w:rFonts w:ascii="Times New Roman CYR" w:hAnsi="Times New Roman CYR" w:cs="Times New Roman CYR"/>
                <w:kern w:val="0"/>
                <w:lang w:val="ru-RU" w:eastAsia="ru-RU"/>
              </w:rPr>
              <w:t>источника</w:t>
            </w:r>
            <w:r>
              <w:rPr>
                <w:kern w:val="0"/>
                <w:lang w:val="en-US" w:eastAsia="ru-RU"/>
              </w:rPr>
              <w:t> </w:t>
            </w:r>
            <w:r>
              <w:rPr>
                <w:rFonts w:ascii="Times New Roman CYR" w:hAnsi="Times New Roman CYR" w:cs="Times New Roman CYR"/>
                <w:kern w:val="0"/>
                <w:lang w:val="ru-RU" w:eastAsia="ru-RU"/>
              </w:rPr>
              <w:t>социальной</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Pr>
                <w:rFonts w:ascii="Times New Roman CYR" w:hAnsi="Times New Roman CYR" w:cs="Times New Roman CYR"/>
                <w:kern w:val="0"/>
                <w:lang w:val="ru-RU" w:eastAsia="ru-RU"/>
              </w:rPr>
              <w:t>для</w:t>
            </w:r>
            <w:r>
              <w:rPr>
                <w:kern w:val="0"/>
                <w:lang w:val="en-US" w:eastAsia="ru-RU"/>
              </w:rPr>
              <w:t> </w:t>
            </w:r>
            <w:r>
              <w:rPr>
                <w:rFonts w:ascii="Times New Roman CYR" w:hAnsi="Times New Roman CYR" w:cs="Times New Roman CYR"/>
                <w:kern w:val="0"/>
                <w:lang w:val="ru-RU" w:eastAsia="ru-RU"/>
              </w:rPr>
              <w:t>решения</w:t>
            </w:r>
            <w:r>
              <w:rPr>
                <w:kern w:val="0"/>
                <w:lang w:val="en-US" w:eastAsia="ru-RU"/>
              </w:rPr>
              <w:t> </w:t>
            </w:r>
            <w:r>
              <w:rPr>
                <w:rFonts w:ascii="Times New Roman CYR" w:hAnsi="Times New Roman CYR" w:cs="Times New Roman CYR"/>
                <w:kern w:val="0"/>
                <w:lang w:val="ru-RU" w:eastAsia="ru-RU"/>
              </w:rPr>
              <w:t>конкретной</w:t>
            </w:r>
            <w:r>
              <w:rPr>
                <w:kern w:val="0"/>
                <w:lang w:val="en-US" w:eastAsia="ru-RU"/>
              </w:rPr>
              <w:t> </w:t>
            </w:r>
            <w:r>
              <w:rPr>
                <w:rFonts w:ascii="Times New Roman CYR" w:hAnsi="Times New Roman CYR" w:cs="Times New Roman CYR"/>
                <w:kern w:val="0"/>
                <w:lang w:val="ru-RU" w:eastAsia="ru-RU"/>
              </w:rPr>
              <w:t>проблемы</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П</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11,3</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15,9</w:t>
            </w:r>
          </w:p>
        </w:tc>
        <w:tc>
          <w:tcPr>
            <w:tcW w:w="16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Процент выполнения данных заданий ниже уровня по области</w:t>
            </w:r>
          </w:p>
        </w:tc>
      </w:tr>
      <w:tr w:rsidR="005B4493">
        <w:trPr>
          <w:trHeight w:val="1"/>
        </w:trPr>
        <w:tc>
          <w:tcPr>
            <w:tcW w:w="62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31</w:t>
            </w:r>
          </w:p>
        </w:tc>
        <w:tc>
          <w:tcPr>
            <w:tcW w:w="2586"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A566C" w:rsidRDefault="005B4493">
            <w:pPr>
              <w:widowControl/>
              <w:suppressAutoHyphens w:val="0"/>
              <w:autoSpaceDE w:val="0"/>
              <w:autoSpaceDN w:val="0"/>
              <w:adjustRightInd w:val="0"/>
              <w:spacing w:line="240" w:lineRule="auto"/>
              <w:rPr>
                <w:rFonts w:ascii="Calibri" w:hAnsi="Calibri" w:cs="Calibri"/>
                <w:kern w:val="0"/>
                <w:lang w:val="ru-RU" w:eastAsia="ru-RU"/>
              </w:rPr>
            </w:pP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ориентировано</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проверяемое</w:t>
            </w:r>
            <w:r>
              <w:rPr>
                <w:kern w:val="0"/>
                <w:lang w:val="en-US" w:eastAsia="ru-RU"/>
              </w:rPr>
              <w:t> </w:t>
            </w:r>
            <w:r>
              <w:rPr>
                <w:rFonts w:ascii="Times New Roman CYR" w:hAnsi="Times New Roman CYR" w:cs="Times New Roman CYR"/>
                <w:kern w:val="0"/>
                <w:lang w:val="ru-RU" w:eastAsia="ru-RU"/>
              </w:rPr>
              <w:t>умение</w:t>
            </w:r>
            <w:r>
              <w:rPr>
                <w:kern w:val="0"/>
                <w:lang w:val="en-US" w:eastAsia="ru-RU"/>
              </w:rPr>
              <w:t> </w:t>
            </w:r>
            <w:r>
              <w:rPr>
                <w:rFonts w:ascii="Times New Roman CYR" w:hAnsi="Times New Roman CYR" w:cs="Times New Roman CYR"/>
                <w:kern w:val="0"/>
                <w:lang w:val="ru-RU" w:eastAsia="ru-RU"/>
              </w:rPr>
              <w:t>формулировать</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аргументировать</w:t>
            </w:r>
            <w:r>
              <w:rPr>
                <w:kern w:val="0"/>
                <w:lang w:val="en-US" w:eastAsia="ru-RU"/>
              </w:rPr>
              <w:t> </w:t>
            </w:r>
            <w:r>
              <w:rPr>
                <w:rFonts w:ascii="Times New Roman CYR" w:hAnsi="Times New Roman CYR" w:cs="Times New Roman CYR"/>
                <w:kern w:val="0"/>
                <w:lang w:val="ru-RU" w:eastAsia="ru-RU"/>
              </w:rPr>
              <w:t>собственное</w:t>
            </w:r>
            <w:r>
              <w:rPr>
                <w:kern w:val="0"/>
                <w:lang w:val="en-US" w:eastAsia="ru-RU"/>
              </w:rPr>
              <w:t> </w:t>
            </w:r>
            <w:r>
              <w:rPr>
                <w:rFonts w:ascii="Times New Roman CYR" w:hAnsi="Times New Roman CYR" w:cs="Times New Roman CYR"/>
                <w:kern w:val="0"/>
                <w:lang w:val="ru-RU" w:eastAsia="ru-RU"/>
              </w:rPr>
              <w:t>суждение</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авторскую</w:t>
            </w:r>
            <w:r>
              <w:rPr>
                <w:kern w:val="0"/>
                <w:lang w:val="en-US" w:eastAsia="ru-RU"/>
              </w:rPr>
              <w:t> </w:t>
            </w:r>
            <w:r>
              <w:rPr>
                <w:rFonts w:ascii="Times New Roman CYR" w:hAnsi="Times New Roman CYR" w:cs="Times New Roman CYR"/>
                <w:kern w:val="0"/>
                <w:lang w:val="ru-RU" w:eastAsia="ru-RU"/>
              </w:rPr>
              <w:t>позицию,</w:t>
            </w:r>
            <w:r>
              <w:rPr>
                <w:kern w:val="0"/>
                <w:lang w:val="en-US" w:eastAsia="ru-RU"/>
              </w:rPr>
              <w:t> </w:t>
            </w:r>
            <w:r>
              <w:rPr>
                <w:rFonts w:ascii="Times New Roman CYR" w:hAnsi="Times New Roman CYR" w:cs="Times New Roman CYR"/>
                <w:kern w:val="0"/>
                <w:lang w:val="ru-RU" w:eastAsia="ru-RU"/>
              </w:rPr>
              <w:t>мнение</w:t>
            </w:r>
            <w:r>
              <w:rPr>
                <w:kern w:val="0"/>
                <w:lang w:val="en-US" w:eastAsia="ru-RU"/>
              </w:rPr>
              <w:t> </w:t>
            </w:r>
            <w:r>
              <w:rPr>
                <w:rFonts w:ascii="Times New Roman CYR" w:hAnsi="Times New Roman CYR" w:cs="Times New Roman CYR"/>
                <w:kern w:val="0"/>
                <w:lang w:val="ru-RU" w:eastAsia="ru-RU"/>
              </w:rPr>
              <w:t>и т. п.)</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актуальному</w:t>
            </w:r>
            <w:r>
              <w:rPr>
                <w:kern w:val="0"/>
                <w:lang w:val="en-US" w:eastAsia="ru-RU"/>
              </w:rPr>
              <w:t> </w:t>
            </w:r>
            <w:r>
              <w:rPr>
                <w:rFonts w:ascii="Times New Roman CYR" w:hAnsi="Times New Roman CYR" w:cs="Times New Roman CYR"/>
                <w:kern w:val="0"/>
                <w:lang w:val="ru-RU" w:eastAsia="ru-RU"/>
              </w:rPr>
              <w:t>проблемному</w:t>
            </w:r>
            <w:r>
              <w:rPr>
                <w:kern w:val="0"/>
                <w:lang w:val="en-US" w:eastAsia="ru-RU"/>
              </w:rPr>
              <w:t> </w:t>
            </w:r>
            <w:r>
              <w:rPr>
                <w:rFonts w:ascii="Times New Roman CYR" w:hAnsi="Times New Roman CYR" w:cs="Times New Roman CYR"/>
                <w:kern w:val="0"/>
                <w:lang w:val="ru-RU" w:eastAsia="ru-RU"/>
              </w:rPr>
              <w:t>вопросу</w:t>
            </w:r>
            <w:r>
              <w:rPr>
                <w:kern w:val="0"/>
                <w:lang w:val="en-US" w:eastAsia="ru-RU"/>
              </w:rPr>
              <w:t> </w:t>
            </w:r>
            <w:r>
              <w:rPr>
                <w:rFonts w:ascii="Times New Roman CYR" w:hAnsi="Times New Roman CYR" w:cs="Times New Roman CYR"/>
                <w:kern w:val="0"/>
                <w:lang w:val="ru-RU" w:eastAsia="ru-RU"/>
              </w:rPr>
              <w:t>общественной</w:t>
            </w:r>
            <w:r>
              <w:rPr>
                <w:kern w:val="0"/>
                <w:lang w:val="en-US" w:eastAsia="ru-RU"/>
              </w:rPr>
              <w:t> </w:t>
            </w:r>
            <w:r>
              <w:rPr>
                <w:rFonts w:ascii="Times New Roman CYR" w:hAnsi="Times New Roman CYR" w:cs="Times New Roman CYR"/>
                <w:kern w:val="0"/>
                <w:lang w:val="ru-RU" w:eastAsia="ru-RU"/>
              </w:rPr>
              <w:t>жизни</w:t>
            </w:r>
            <w:r>
              <w:rPr>
                <w:kern w:val="0"/>
                <w:lang w:val="en-US" w:eastAsia="ru-RU"/>
              </w:rPr>
              <w:t> </w:t>
            </w:r>
            <w:r w:rsidRPr="002A566C">
              <w:rPr>
                <w:kern w:val="0"/>
                <w:lang w:val="ru-RU" w:eastAsia="ru-RU"/>
              </w:rPr>
              <w:t xml:space="preserve"> </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rFonts w:ascii="Times New Roman CYR" w:hAnsi="Times New Roman CYR" w:cs="Times New Roman CYR"/>
                <w:kern w:val="0"/>
                <w:lang w:val="ru-RU" w:eastAsia="ru-RU"/>
              </w:rPr>
              <w:t>В</w:t>
            </w:r>
          </w:p>
        </w:tc>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19,7</w:t>
            </w:r>
          </w:p>
        </w:tc>
        <w:tc>
          <w:tcPr>
            <w:tcW w:w="160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lang w:val="en-US" w:eastAsia="ru-RU"/>
              </w:rPr>
            </w:pPr>
            <w:r>
              <w:rPr>
                <w:kern w:val="0"/>
                <w:lang w:val="en-US" w:eastAsia="ru-RU"/>
              </w:rPr>
              <w:t>23,4</w:t>
            </w:r>
          </w:p>
        </w:tc>
        <w:tc>
          <w:tcPr>
            <w:tcW w:w="1606" w:type="dxa"/>
            <w:vMerge/>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after="200" w:line="276" w:lineRule="auto"/>
              <w:rPr>
                <w:rFonts w:ascii="Calibri" w:hAnsi="Calibri" w:cs="Calibri"/>
                <w:kern w:val="0"/>
                <w:lang w:val="en-US" w:eastAsia="ru-RU"/>
              </w:rPr>
            </w:pPr>
          </w:p>
        </w:tc>
      </w:tr>
    </w:tbl>
    <w:p w:rsidR="005B4493" w:rsidRDefault="005B4493" w:rsidP="002A566C">
      <w:pPr>
        <w:widowControl/>
        <w:suppressAutoHyphens w:val="0"/>
        <w:autoSpaceDE w:val="0"/>
        <w:autoSpaceDN w:val="0"/>
        <w:adjustRightInd w:val="0"/>
        <w:spacing w:line="240" w:lineRule="auto"/>
        <w:rPr>
          <w:rFonts w:ascii="Calibri" w:hAnsi="Calibri" w:cs="Calibri"/>
          <w:kern w:val="0"/>
          <w:sz w:val="22"/>
          <w:szCs w:val="22"/>
          <w:lang w:val="en-US" w:eastAsia="ru-RU"/>
        </w:rPr>
      </w:pPr>
    </w:p>
    <w:p w:rsidR="005B4493" w:rsidRPr="002A566C" w:rsidRDefault="005B4493" w:rsidP="002A566C">
      <w:pPr>
        <w:widowControl/>
        <w:suppressAutoHyphens w:val="0"/>
        <w:autoSpaceDE w:val="0"/>
        <w:autoSpaceDN w:val="0"/>
        <w:adjustRightInd w:val="0"/>
        <w:spacing w:line="240" w:lineRule="auto"/>
        <w:jc w:val="both"/>
        <w:rPr>
          <w:b/>
          <w:bCs/>
          <w:kern w:val="0"/>
          <w:lang w:val="ru-RU" w:eastAsia="ru-RU"/>
        </w:rPr>
      </w:pP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основе</w:t>
      </w:r>
      <w:r>
        <w:rPr>
          <w:kern w:val="0"/>
          <w:lang w:val="en-US" w:eastAsia="ru-RU"/>
        </w:rPr>
        <w:t> </w:t>
      </w:r>
      <w:r>
        <w:rPr>
          <w:rFonts w:ascii="Times New Roman CYR" w:hAnsi="Times New Roman CYR" w:cs="Times New Roman CYR"/>
          <w:kern w:val="0"/>
          <w:lang w:val="ru-RU" w:eastAsia="ru-RU"/>
        </w:rPr>
        <w:t>анализа</w:t>
      </w:r>
      <w:r>
        <w:rPr>
          <w:kern w:val="0"/>
          <w:lang w:val="en-US" w:eastAsia="ru-RU"/>
        </w:rPr>
        <w:t> </w:t>
      </w:r>
      <w:r>
        <w:rPr>
          <w:rFonts w:ascii="Times New Roman CYR" w:hAnsi="Times New Roman CYR" w:cs="Times New Roman CYR"/>
          <w:kern w:val="0"/>
          <w:lang w:val="ru-RU" w:eastAsia="ru-RU"/>
        </w:rPr>
        <w:t>выполнения</w:t>
      </w:r>
      <w:r>
        <w:rPr>
          <w:kern w:val="0"/>
          <w:lang w:val="en-US" w:eastAsia="ru-RU"/>
        </w:rPr>
        <w:t> </w:t>
      </w:r>
      <w:r>
        <w:rPr>
          <w:rFonts w:ascii="Times New Roman CYR" w:hAnsi="Times New Roman CYR" w:cs="Times New Roman CYR"/>
          <w:kern w:val="0"/>
          <w:lang w:val="ru-RU" w:eastAsia="ru-RU"/>
        </w:rPr>
        <w:t>заданий</w:t>
      </w:r>
      <w:r>
        <w:rPr>
          <w:kern w:val="0"/>
          <w:lang w:val="en-US" w:eastAsia="ru-RU"/>
        </w:rPr>
        <w:t> </w:t>
      </w:r>
      <w:r>
        <w:rPr>
          <w:rFonts w:ascii="Times New Roman CYR" w:hAnsi="Times New Roman CYR" w:cs="Times New Roman CYR"/>
          <w:kern w:val="0"/>
          <w:lang w:val="ru-RU" w:eastAsia="ru-RU"/>
        </w:rPr>
        <w:t>данного</w:t>
      </w:r>
      <w:r>
        <w:rPr>
          <w:kern w:val="0"/>
          <w:lang w:val="en-US" w:eastAsia="ru-RU"/>
        </w:rPr>
        <w:t> </w:t>
      </w:r>
      <w:r>
        <w:rPr>
          <w:rFonts w:ascii="Times New Roman CYR" w:hAnsi="Times New Roman CYR" w:cs="Times New Roman CYR"/>
          <w:kern w:val="0"/>
          <w:lang w:val="ru-RU" w:eastAsia="ru-RU"/>
        </w:rPr>
        <w:t>варианта</w:t>
      </w:r>
      <w:r>
        <w:rPr>
          <w:kern w:val="0"/>
          <w:lang w:val="en-US" w:eastAsia="ru-RU"/>
        </w:rPr>
        <w:t> </w:t>
      </w:r>
      <w:r>
        <w:rPr>
          <w:rFonts w:ascii="Times New Roman CYR" w:hAnsi="Times New Roman CYR" w:cs="Times New Roman CYR"/>
          <w:kern w:val="0"/>
          <w:lang w:val="ru-RU" w:eastAsia="ru-RU"/>
        </w:rPr>
        <w:t>разными</w:t>
      </w:r>
      <w:r>
        <w:rPr>
          <w:kern w:val="0"/>
          <w:lang w:val="en-US" w:eastAsia="ru-RU"/>
        </w:rPr>
        <w:t> </w:t>
      </w:r>
      <w:r>
        <w:rPr>
          <w:rFonts w:ascii="Times New Roman CYR" w:hAnsi="Times New Roman CYR" w:cs="Times New Roman CYR"/>
          <w:kern w:val="0"/>
          <w:lang w:val="ru-RU" w:eastAsia="ru-RU"/>
        </w:rPr>
        <w:t>группами</w:t>
      </w:r>
      <w:r>
        <w:rPr>
          <w:kern w:val="0"/>
          <w:lang w:val="en-US" w:eastAsia="ru-RU"/>
        </w:rPr>
        <w:t> </w:t>
      </w:r>
      <w:r>
        <w:rPr>
          <w:rFonts w:ascii="Times New Roman CYR" w:hAnsi="Times New Roman CYR" w:cs="Times New Roman CYR"/>
          <w:kern w:val="0"/>
          <w:lang w:val="ru-RU" w:eastAsia="ru-RU"/>
        </w:rPr>
        <w:t>обучающихся</w:t>
      </w:r>
      <w:r>
        <w:rPr>
          <w:kern w:val="0"/>
          <w:lang w:val="en-US" w:eastAsia="ru-RU"/>
        </w:rPr>
        <w:t> </w:t>
      </w:r>
      <w:r>
        <w:rPr>
          <w:rFonts w:ascii="Times New Roman CYR" w:hAnsi="Times New Roman CYR" w:cs="Times New Roman CYR"/>
          <w:kern w:val="0"/>
          <w:lang w:val="ru-RU" w:eastAsia="ru-RU"/>
        </w:rPr>
        <w:t>можно</w:t>
      </w:r>
      <w:r>
        <w:rPr>
          <w:kern w:val="0"/>
          <w:lang w:val="en-US" w:eastAsia="ru-RU"/>
        </w:rPr>
        <w:t> </w:t>
      </w:r>
      <w:r>
        <w:rPr>
          <w:rFonts w:ascii="Times New Roman CYR" w:hAnsi="Times New Roman CYR" w:cs="Times New Roman CYR"/>
          <w:kern w:val="0"/>
          <w:lang w:val="ru-RU" w:eastAsia="ru-RU"/>
        </w:rPr>
        <w:t>сделать</w:t>
      </w:r>
      <w:r>
        <w:rPr>
          <w:kern w:val="0"/>
          <w:lang w:val="en-US" w:eastAsia="ru-RU"/>
        </w:rPr>
        <w:t> </w:t>
      </w:r>
      <w:r>
        <w:rPr>
          <w:rFonts w:ascii="Times New Roman CYR" w:hAnsi="Times New Roman CYR" w:cs="Times New Roman CYR"/>
          <w:b/>
          <w:bCs/>
          <w:kern w:val="0"/>
          <w:lang w:val="ru-RU" w:eastAsia="ru-RU"/>
        </w:rPr>
        <w:t>следующие</w:t>
      </w:r>
      <w:r>
        <w:rPr>
          <w:b/>
          <w:bCs/>
          <w:kern w:val="0"/>
          <w:lang w:val="en-US" w:eastAsia="ru-RU"/>
        </w:rPr>
        <w:t> </w:t>
      </w:r>
      <w:r>
        <w:rPr>
          <w:rFonts w:ascii="Times New Roman CYR" w:hAnsi="Times New Roman CYR" w:cs="Times New Roman CYR"/>
          <w:b/>
          <w:bCs/>
          <w:kern w:val="0"/>
          <w:lang w:val="ru-RU" w:eastAsia="ru-RU"/>
        </w:rPr>
        <w:t>выводы.</w:t>
      </w:r>
      <w:r>
        <w:rPr>
          <w:b/>
          <w:bCs/>
          <w:kern w:val="0"/>
          <w:lang w:val="en-US" w:eastAsia="ru-RU"/>
        </w:rPr>
        <w:t>  </w:t>
      </w:r>
    </w:p>
    <w:p w:rsidR="005B4493" w:rsidRPr="0056739B" w:rsidRDefault="005B4493" w:rsidP="002A566C">
      <w:pPr>
        <w:widowControl/>
        <w:suppressAutoHyphens w:val="0"/>
        <w:autoSpaceDE w:val="0"/>
        <w:autoSpaceDN w:val="0"/>
        <w:adjustRightInd w:val="0"/>
        <w:spacing w:line="240" w:lineRule="auto"/>
        <w:jc w:val="both"/>
        <w:rPr>
          <w:kern w:val="0"/>
          <w:lang w:val="ru-RU" w:eastAsia="ru-RU"/>
        </w:rPr>
      </w:pPr>
      <w:r w:rsidRPr="002A566C">
        <w:rPr>
          <w:kern w:val="0"/>
          <w:lang w:val="ru-RU" w:eastAsia="ru-RU"/>
        </w:rPr>
        <w:t>1.</w:t>
      </w:r>
      <w:r>
        <w:rPr>
          <w:kern w:val="0"/>
          <w:lang w:val="en-US" w:eastAsia="ru-RU"/>
        </w:rPr>
        <w:t> </w:t>
      </w:r>
      <w:r>
        <w:rPr>
          <w:rFonts w:ascii="Times New Roman CYR" w:hAnsi="Times New Roman CYR" w:cs="Times New Roman CYR"/>
          <w:kern w:val="0"/>
          <w:lang w:val="ru-RU" w:eastAsia="ru-RU"/>
        </w:rPr>
        <w:t>Большинство</w:t>
      </w:r>
      <w:r>
        <w:rPr>
          <w:kern w:val="0"/>
          <w:lang w:val="en-US" w:eastAsia="ru-RU"/>
        </w:rPr>
        <w:t> </w:t>
      </w:r>
      <w:r>
        <w:rPr>
          <w:rFonts w:ascii="Times New Roman CYR" w:hAnsi="Times New Roman CYR" w:cs="Times New Roman CYR"/>
          <w:kern w:val="0"/>
          <w:lang w:val="ru-RU" w:eastAsia="ru-RU"/>
        </w:rPr>
        <w:t>обучающихся</w:t>
      </w:r>
      <w:r>
        <w:rPr>
          <w:kern w:val="0"/>
          <w:lang w:val="en-US" w:eastAsia="ru-RU"/>
        </w:rPr>
        <w:t> </w:t>
      </w:r>
      <w:r>
        <w:rPr>
          <w:rFonts w:ascii="Times New Roman CYR" w:hAnsi="Times New Roman CYR" w:cs="Times New Roman CYR"/>
          <w:kern w:val="0"/>
          <w:lang w:val="ru-RU" w:eastAsia="ru-RU"/>
        </w:rPr>
        <w:t>продемонстрировали</w:t>
      </w:r>
      <w:r>
        <w:rPr>
          <w:kern w:val="0"/>
          <w:lang w:val="en-US" w:eastAsia="ru-RU"/>
        </w:rPr>
        <w:t> </w:t>
      </w:r>
      <w:r>
        <w:rPr>
          <w:rFonts w:ascii="Times New Roman CYR" w:hAnsi="Times New Roman CYR" w:cs="Times New Roman CYR"/>
          <w:kern w:val="0"/>
          <w:lang w:val="ru-RU" w:eastAsia="ru-RU"/>
        </w:rPr>
        <w:t>недостаточные</w:t>
      </w:r>
      <w:r>
        <w:rPr>
          <w:kern w:val="0"/>
          <w:lang w:val="en-US" w:eastAsia="ru-RU"/>
        </w:rPr>
        <w:t> </w:t>
      </w:r>
      <w:r>
        <w:rPr>
          <w:rFonts w:ascii="Times New Roman CYR" w:hAnsi="Times New Roman CYR" w:cs="Times New Roman CYR"/>
          <w:kern w:val="0"/>
          <w:lang w:val="ru-RU" w:eastAsia="ru-RU"/>
        </w:rPr>
        <w:t>экономические</w:t>
      </w:r>
      <w:r>
        <w:rPr>
          <w:kern w:val="0"/>
          <w:lang w:val="en-US" w:eastAsia="ru-RU"/>
        </w:rPr>
        <w:t> </w:t>
      </w:r>
      <w:r>
        <w:rPr>
          <w:rFonts w:ascii="Times New Roman CYR" w:hAnsi="Times New Roman CYR" w:cs="Times New Roman CYR"/>
          <w:kern w:val="0"/>
          <w:lang w:val="ru-RU" w:eastAsia="ru-RU"/>
        </w:rPr>
        <w:t>знания</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темам:</w:t>
      </w:r>
      <w:r>
        <w:rPr>
          <w:kern w:val="0"/>
          <w:lang w:val="en-US" w:eastAsia="ru-RU"/>
        </w:rPr>
        <w:t> </w:t>
      </w:r>
      <w:r>
        <w:rPr>
          <w:rFonts w:ascii="Times New Roman CYR" w:hAnsi="Times New Roman CYR" w:cs="Times New Roman CYR"/>
          <w:kern w:val="0"/>
          <w:lang w:val="ru-RU" w:eastAsia="ru-RU"/>
        </w:rPr>
        <w:t>биологияеское и социальное в человеке, предпринимательство, экономическая сфера, власть.</w:t>
      </w:r>
      <w:r>
        <w:rPr>
          <w:kern w:val="0"/>
          <w:lang w:val="en-US" w:eastAsia="ru-RU"/>
        </w:rPr>
        <w:t> </w:t>
      </w:r>
      <w:r>
        <w:rPr>
          <w:rFonts w:ascii="Times New Roman CYR" w:hAnsi="Times New Roman CYR" w:cs="Times New Roman CYR"/>
          <w:kern w:val="0"/>
          <w:lang w:val="ru-RU" w:eastAsia="ru-RU"/>
        </w:rPr>
        <w:t>Также</w:t>
      </w:r>
      <w:r>
        <w:rPr>
          <w:kern w:val="0"/>
          <w:lang w:val="en-US" w:eastAsia="ru-RU"/>
        </w:rPr>
        <w:t> </w:t>
      </w:r>
      <w:r>
        <w:rPr>
          <w:rFonts w:ascii="Times New Roman CYR" w:hAnsi="Times New Roman CYR" w:cs="Times New Roman CYR"/>
          <w:kern w:val="0"/>
          <w:lang w:val="ru-RU" w:eastAsia="ru-RU"/>
        </w:rPr>
        <w:t>невысок</w:t>
      </w:r>
      <w:r>
        <w:rPr>
          <w:kern w:val="0"/>
          <w:lang w:val="en-US" w:eastAsia="ru-RU"/>
        </w:rPr>
        <w:t> </w:t>
      </w:r>
      <w:r>
        <w:rPr>
          <w:rFonts w:ascii="Times New Roman CYR" w:hAnsi="Times New Roman CYR" w:cs="Times New Roman CYR"/>
          <w:kern w:val="0"/>
          <w:lang w:val="ru-RU" w:eastAsia="ru-RU"/>
        </w:rPr>
        <w:t>уровень</w:t>
      </w:r>
      <w:r>
        <w:rPr>
          <w:kern w:val="0"/>
          <w:lang w:val="en-US" w:eastAsia="ru-RU"/>
        </w:rPr>
        <w:t> </w:t>
      </w:r>
      <w:r>
        <w:rPr>
          <w:rFonts w:ascii="Times New Roman CYR" w:hAnsi="Times New Roman CYR" w:cs="Times New Roman CYR"/>
          <w:kern w:val="0"/>
          <w:lang w:val="ru-RU" w:eastAsia="ru-RU"/>
        </w:rPr>
        <w:t>знаний</w:t>
      </w:r>
      <w:r>
        <w:rPr>
          <w:kern w:val="0"/>
          <w:lang w:val="en-US" w:eastAsia="ru-RU"/>
        </w:rPr>
        <w:t> </w:t>
      </w:r>
      <w:r>
        <w:rPr>
          <w:rFonts w:ascii="Times New Roman CYR" w:hAnsi="Times New Roman CYR" w:cs="Times New Roman CYR"/>
          <w:kern w:val="0"/>
          <w:lang w:val="ru-RU" w:eastAsia="ru-RU"/>
        </w:rPr>
        <w:t>обучающихся</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блок-теме</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Общество как форма жизнедеятельности</w:t>
      </w:r>
      <w:r w:rsidRPr="002A566C">
        <w:rPr>
          <w:kern w:val="0"/>
          <w:lang w:val="ru-RU" w:eastAsia="ru-RU"/>
        </w:rPr>
        <w:t>», «</w:t>
      </w:r>
      <w:r>
        <w:rPr>
          <w:rFonts w:ascii="Times New Roman CYR" w:hAnsi="Times New Roman CYR" w:cs="Times New Roman CYR"/>
          <w:kern w:val="0"/>
          <w:lang w:val="ru-RU" w:eastAsia="ru-RU"/>
        </w:rPr>
        <w:t>Сфера</w:t>
      </w:r>
      <w:r>
        <w:rPr>
          <w:kern w:val="0"/>
          <w:lang w:val="en-US" w:eastAsia="ru-RU"/>
        </w:rPr>
        <w:t> </w:t>
      </w:r>
      <w:r>
        <w:rPr>
          <w:rFonts w:ascii="Times New Roman CYR" w:hAnsi="Times New Roman CYR" w:cs="Times New Roman CYR"/>
          <w:kern w:val="0"/>
          <w:lang w:val="ru-RU" w:eastAsia="ru-RU"/>
        </w:rPr>
        <w:t>политики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социального</w:t>
      </w:r>
      <w:r>
        <w:rPr>
          <w:kern w:val="0"/>
          <w:lang w:val="en-US" w:eastAsia="ru-RU"/>
        </w:rPr>
        <w:t> </w:t>
      </w:r>
      <w:r>
        <w:rPr>
          <w:rFonts w:ascii="Times New Roman CYR" w:hAnsi="Times New Roman CYR" w:cs="Times New Roman CYR"/>
          <w:kern w:val="0"/>
          <w:lang w:val="ru-RU" w:eastAsia="ru-RU"/>
        </w:rPr>
        <w:t>управления</w:t>
      </w:r>
      <w:r w:rsidRPr="002A566C">
        <w:rPr>
          <w:kern w:val="0"/>
          <w:lang w:val="ru-RU" w:eastAsia="ru-RU"/>
        </w:rPr>
        <w:t>»:</w:t>
      </w:r>
      <w:r>
        <w:rPr>
          <w:kern w:val="0"/>
          <w:lang w:val="en-US" w:eastAsia="ru-RU"/>
        </w:rPr>
        <w:t> </w:t>
      </w:r>
      <w:r>
        <w:rPr>
          <w:rFonts w:ascii="Times New Roman CYR" w:hAnsi="Times New Roman CYR" w:cs="Times New Roman CYR"/>
          <w:kern w:val="0"/>
          <w:lang w:val="ru-RU" w:eastAsia="ru-RU"/>
        </w:rPr>
        <w:t>политические</w:t>
      </w:r>
      <w:r>
        <w:rPr>
          <w:kern w:val="0"/>
          <w:lang w:val="en-US" w:eastAsia="ru-RU"/>
        </w:rPr>
        <w:t> </w:t>
      </w:r>
      <w:r>
        <w:rPr>
          <w:rFonts w:ascii="Times New Roman CYR" w:hAnsi="Times New Roman CYR" w:cs="Times New Roman CYR"/>
          <w:kern w:val="0"/>
          <w:lang w:val="ru-RU" w:eastAsia="ru-RU"/>
        </w:rPr>
        <w:t>партии.</w:t>
      </w:r>
      <w:r>
        <w:rPr>
          <w:kern w:val="0"/>
          <w:lang w:val="en-US" w:eastAsia="ru-RU"/>
        </w:rPr>
        <w:t> </w:t>
      </w:r>
      <w:r>
        <w:rPr>
          <w:rFonts w:ascii="Times New Roman CYR" w:hAnsi="Times New Roman CYR" w:cs="Times New Roman CYR"/>
          <w:kern w:val="0"/>
          <w:lang w:val="ru-RU" w:eastAsia="ru-RU"/>
        </w:rPr>
        <w:t>Наибольшую</w:t>
      </w:r>
      <w:r>
        <w:rPr>
          <w:kern w:val="0"/>
          <w:lang w:val="en-US" w:eastAsia="ru-RU"/>
        </w:rPr>
        <w:t> </w:t>
      </w:r>
      <w:r>
        <w:rPr>
          <w:rFonts w:ascii="Times New Roman CYR" w:hAnsi="Times New Roman CYR" w:cs="Times New Roman CYR"/>
          <w:kern w:val="0"/>
          <w:lang w:val="ru-RU" w:eastAsia="ru-RU"/>
        </w:rPr>
        <w:t>сложность</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заданиях</w:t>
      </w:r>
      <w:r>
        <w:rPr>
          <w:kern w:val="0"/>
          <w:lang w:val="en-US" w:eastAsia="ru-RU"/>
        </w:rPr>
        <w:t> </w:t>
      </w:r>
      <w:r>
        <w:rPr>
          <w:rFonts w:ascii="Times New Roman CYR" w:hAnsi="Times New Roman CYR" w:cs="Times New Roman CYR"/>
          <w:kern w:val="0"/>
          <w:lang w:val="ru-RU" w:eastAsia="ru-RU"/>
        </w:rPr>
        <w:t>повышенного</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высокого</w:t>
      </w:r>
      <w:r>
        <w:rPr>
          <w:kern w:val="0"/>
          <w:lang w:val="en-US" w:eastAsia="ru-RU"/>
        </w:rPr>
        <w:t> </w:t>
      </w:r>
      <w:r>
        <w:rPr>
          <w:rFonts w:ascii="Times New Roman CYR" w:hAnsi="Times New Roman CYR" w:cs="Times New Roman CYR"/>
          <w:kern w:val="0"/>
          <w:lang w:val="ru-RU" w:eastAsia="ru-RU"/>
        </w:rPr>
        <w:t>уровней</w:t>
      </w:r>
      <w:r>
        <w:rPr>
          <w:kern w:val="0"/>
          <w:lang w:val="en-US" w:eastAsia="ru-RU"/>
        </w:rPr>
        <w:t> </w:t>
      </w:r>
      <w:r>
        <w:rPr>
          <w:rFonts w:ascii="Times New Roman CYR" w:hAnsi="Times New Roman CYR" w:cs="Times New Roman CYR"/>
          <w:kern w:val="0"/>
          <w:lang w:val="ru-RU" w:eastAsia="ru-RU"/>
        </w:rPr>
        <w:t>у</w:t>
      </w:r>
      <w:r>
        <w:rPr>
          <w:kern w:val="0"/>
          <w:lang w:val="en-US" w:eastAsia="ru-RU"/>
        </w:rPr>
        <w:t> </w:t>
      </w:r>
      <w:r>
        <w:rPr>
          <w:rFonts w:ascii="Times New Roman CYR" w:hAnsi="Times New Roman CYR" w:cs="Times New Roman CYR"/>
          <w:kern w:val="0"/>
          <w:lang w:val="ru-RU" w:eastAsia="ru-RU"/>
        </w:rPr>
        <w:t>обучающихся</w:t>
      </w:r>
      <w:r>
        <w:rPr>
          <w:kern w:val="0"/>
          <w:lang w:val="en-US" w:eastAsia="ru-RU"/>
        </w:rPr>
        <w:t> </w:t>
      </w:r>
      <w:r>
        <w:rPr>
          <w:rFonts w:ascii="Times New Roman CYR" w:hAnsi="Times New Roman CYR" w:cs="Times New Roman CYR"/>
          <w:kern w:val="0"/>
          <w:lang w:val="ru-RU" w:eastAsia="ru-RU"/>
        </w:rPr>
        <w:t>вызвали</w:t>
      </w:r>
      <w:r>
        <w:rPr>
          <w:kern w:val="0"/>
          <w:lang w:val="en-US" w:eastAsia="ru-RU"/>
        </w:rPr>
        <w:t> </w:t>
      </w:r>
      <w:r>
        <w:rPr>
          <w:rFonts w:ascii="Times New Roman CYR" w:hAnsi="Times New Roman CYR" w:cs="Times New Roman CYR"/>
          <w:kern w:val="0"/>
          <w:lang w:val="ru-RU" w:eastAsia="ru-RU"/>
        </w:rPr>
        <w:t>задания</w:t>
      </w:r>
      <w:r>
        <w:rPr>
          <w:kern w:val="0"/>
          <w:lang w:val="en-US" w:eastAsia="ru-RU"/>
        </w:rPr>
        <w:t> </w:t>
      </w:r>
      <w:r w:rsidRPr="002A566C">
        <w:rPr>
          <w:kern w:val="0"/>
          <w:lang w:val="ru-RU" w:eastAsia="ru-RU"/>
        </w:rPr>
        <w:t xml:space="preserve">№№ 15,24, 26,30,31, </w:t>
      </w:r>
    </w:p>
    <w:p w:rsidR="005B4493" w:rsidRPr="002A566C" w:rsidRDefault="005B4493" w:rsidP="002A566C">
      <w:pPr>
        <w:widowControl/>
        <w:suppressAutoHyphens w:val="0"/>
        <w:autoSpaceDE w:val="0"/>
        <w:autoSpaceDN w:val="0"/>
        <w:adjustRightInd w:val="0"/>
        <w:spacing w:line="240" w:lineRule="auto"/>
        <w:jc w:val="both"/>
        <w:rPr>
          <w:kern w:val="0"/>
          <w:lang w:val="ru-RU" w:eastAsia="ru-RU"/>
        </w:rPr>
      </w:pPr>
      <w:r w:rsidRPr="002A566C">
        <w:rPr>
          <w:kern w:val="0"/>
          <w:lang w:val="ru-RU" w:eastAsia="ru-RU"/>
        </w:rPr>
        <w:t>2.</w:t>
      </w:r>
      <w:r>
        <w:rPr>
          <w:kern w:val="0"/>
          <w:lang w:val="en-US" w:eastAsia="ru-RU"/>
        </w:rPr>
        <w:t> </w:t>
      </w:r>
      <w:r>
        <w:rPr>
          <w:rFonts w:ascii="Times New Roman CYR" w:hAnsi="Times New Roman CYR" w:cs="Times New Roman CYR"/>
          <w:kern w:val="0"/>
          <w:lang w:val="ru-RU" w:eastAsia="ru-RU"/>
        </w:rPr>
        <w:t>Наименьшие</w:t>
      </w:r>
      <w:r>
        <w:rPr>
          <w:kern w:val="0"/>
          <w:lang w:val="en-US" w:eastAsia="ru-RU"/>
        </w:rPr>
        <w:t> </w:t>
      </w:r>
      <w:r>
        <w:rPr>
          <w:rFonts w:ascii="Times New Roman CYR" w:hAnsi="Times New Roman CYR" w:cs="Times New Roman CYR"/>
          <w:kern w:val="0"/>
          <w:lang w:val="ru-RU" w:eastAsia="ru-RU"/>
        </w:rPr>
        <w:t>затруднения,</w:t>
      </w:r>
      <w:r>
        <w:rPr>
          <w:kern w:val="0"/>
          <w:lang w:val="en-US" w:eastAsia="ru-RU"/>
        </w:rPr>
        <w:t> </w:t>
      </w:r>
      <w:r>
        <w:rPr>
          <w:rFonts w:ascii="Times New Roman CYR" w:hAnsi="Times New Roman CYR" w:cs="Times New Roman CYR"/>
          <w:kern w:val="0"/>
          <w:lang w:val="ru-RU" w:eastAsia="ru-RU"/>
        </w:rPr>
        <w:t>достаточно</w:t>
      </w:r>
      <w:r>
        <w:rPr>
          <w:kern w:val="0"/>
          <w:lang w:val="en-US" w:eastAsia="ru-RU"/>
        </w:rPr>
        <w:t> </w:t>
      </w:r>
      <w:r>
        <w:rPr>
          <w:rFonts w:ascii="Times New Roman CYR" w:hAnsi="Times New Roman CYR" w:cs="Times New Roman CYR"/>
          <w:kern w:val="0"/>
          <w:lang w:val="ru-RU" w:eastAsia="ru-RU"/>
        </w:rPr>
        <w:t>высокий</w:t>
      </w:r>
      <w:r>
        <w:rPr>
          <w:kern w:val="0"/>
          <w:lang w:val="en-US" w:eastAsia="ru-RU"/>
        </w:rPr>
        <w:t> </w:t>
      </w:r>
      <w:r>
        <w:rPr>
          <w:rFonts w:ascii="Times New Roman CYR" w:hAnsi="Times New Roman CYR" w:cs="Times New Roman CYR"/>
          <w:kern w:val="0"/>
          <w:lang w:val="ru-RU" w:eastAsia="ru-RU"/>
        </w:rPr>
        <w:t>уровень</w:t>
      </w:r>
      <w:r>
        <w:rPr>
          <w:kern w:val="0"/>
          <w:lang w:val="en-US" w:eastAsia="ru-RU"/>
        </w:rPr>
        <w:t> </w:t>
      </w:r>
      <w:r>
        <w:rPr>
          <w:rFonts w:ascii="Times New Roman CYR" w:hAnsi="Times New Roman CYR" w:cs="Times New Roman CYR"/>
          <w:kern w:val="0"/>
          <w:lang w:val="ru-RU" w:eastAsia="ru-RU"/>
        </w:rPr>
        <w:t>выполнения</w:t>
      </w:r>
      <w:r>
        <w:rPr>
          <w:kern w:val="0"/>
          <w:lang w:val="en-US" w:eastAsia="ru-RU"/>
        </w:rPr>
        <w:t> </w:t>
      </w:r>
      <w:r>
        <w:rPr>
          <w:rFonts w:ascii="Times New Roman CYR" w:hAnsi="Times New Roman CYR" w:cs="Times New Roman CYR"/>
          <w:kern w:val="0"/>
          <w:lang w:val="ru-RU" w:eastAsia="ru-RU"/>
        </w:rPr>
        <w:t>заданий</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первую</w:t>
      </w:r>
      <w:r>
        <w:rPr>
          <w:kern w:val="0"/>
          <w:lang w:val="en-US" w:eastAsia="ru-RU"/>
        </w:rPr>
        <w:t> </w:t>
      </w:r>
      <w:r>
        <w:rPr>
          <w:rFonts w:ascii="Times New Roman CYR" w:hAnsi="Times New Roman CYR" w:cs="Times New Roman CYR"/>
          <w:kern w:val="0"/>
          <w:lang w:val="ru-RU" w:eastAsia="ru-RU"/>
        </w:rPr>
        <w:t>очередь</w:t>
      </w:r>
      <w:r>
        <w:rPr>
          <w:kern w:val="0"/>
          <w:lang w:val="en-US" w:eastAsia="ru-RU"/>
        </w:rPr>
        <w:t> </w:t>
      </w:r>
      <w:r>
        <w:rPr>
          <w:rFonts w:ascii="Times New Roman CYR" w:hAnsi="Times New Roman CYR" w:cs="Times New Roman CYR"/>
          <w:kern w:val="0"/>
          <w:lang w:val="ru-RU" w:eastAsia="ru-RU"/>
        </w:rPr>
        <w:t>базового</w:t>
      </w:r>
      <w:r>
        <w:rPr>
          <w:kern w:val="0"/>
          <w:lang w:val="en-US" w:eastAsia="ru-RU"/>
        </w:rPr>
        <w:t> </w:t>
      </w:r>
      <w:r>
        <w:rPr>
          <w:rFonts w:ascii="Times New Roman CYR" w:hAnsi="Times New Roman CYR" w:cs="Times New Roman CYR"/>
          <w:kern w:val="0"/>
          <w:lang w:val="ru-RU" w:eastAsia="ru-RU"/>
        </w:rPr>
        <w:t>уровня</w:t>
      </w:r>
      <w:r>
        <w:rPr>
          <w:kern w:val="0"/>
          <w:lang w:val="en-US" w:eastAsia="ru-RU"/>
        </w:rPr>
        <w:t> </w:t>
      </w:r>
      <w:r>
        <w:rPr>
          <w:rFonts w:ascii="Times New Roman CYR" w:hAnsi="Times New Roman CYR" w:cs="Times New Roman CYR"/>
          <w:kern w:val="0"/>
          <w:lang w:val="ru-RU" w:eastAsia="ru-RU"/>
        </w:rPr>
        <w:t>обучающиеся</w:t>
      </w:r>
      <w:r>
        <w:rPr>
          <w:kern w:val="0"/>
          <w:lang w:val="en-US" w:eastAsia="ru-RU"/>
        </w:rPr>
        <w:t> </w:t>
      </w:r>
      <w:r>
        <w:rPr>
          <w:rFonts w:ascii="Times New Roman CYR" w:hAnsi="Times New Roman CYR" w:cs="Times New Roman CYR"/>
          <w:kern w:val="0"/>
          <w:lang w:val="ru-RU" w:eastAsia="ru-RU"/>
        </w:rPr>
        <w:t>групп</w:t>
      </w:r>
      <w:r>
        <w:rPr>
          <w:kern w:val="0"/>
          <w:lang w:val="en-US" w:eastAsia="ru-RU"/>
        </w:rPr>
        <w:t> </w:t>
      </w:r>
      <w:r>
        <w:rPr>
          <w:rFonts w:ascii="Times New Roman CYR" w:hAnsi="Times New Roman CYR" w:cs="Times New Roman CYR"/>
          <w:kern w:val="0"/>
          <w:lang w:val="ru-RU" w:eastAsia="ru-RU"/>
        </w:rPr>
        <w:t>всех</w:t>
      </w:r>
      <w:r>
        <w:rPr>
          <w:kern w:val="0"/>
          <w:lang w:val="en-US" w:eastAsia="ru-RU"/>
        </w:rPr>
        <w:t> </w:t>
      </w:r>
      <w:r>
        <w:rPr>
          <w:rFonts w:ascii="Times New Roman CYR" w:hAnsi="Times New Roman CYR" w:cs="Times New Roman CYR"/>
          <w:kern w:val="0"/>
          <w:lang w:val="ru-RU" w:eastAsia="ru-RU"/>
        </w:rPr>
        <w:t>типов</w:t>
      </w:r>
      <w:r>
        <w:rPr>
          <w:kern w:val="0"/>
          <w:lang w:val="en-US" w:eastAsia="ru-RU"/>
        </w:rPr>
        <w:t> </w:t>
      </w:r>
      <w:r>
        <w:rPr>
          <w:rFonts w:ascii="Times New Roman CYR" w:hAnsi="Times New Roman CYR" w:cs="Times New Roman CYR"/>
          <w:kern w:val="0"/>
          <w:lang w:val="ru-RU" w:eastAsia="ru-RU"/>
        </w:rPr>
        <w:t>продемонстрировали</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темам</w:t>
      </w:r>
      <w:r>
        <w:rPr>
          <w:kern w:val="0"/>
          <w:lang w:val="en-US" w:eastAsia="ru-RU"/>
        </w:rPr>
        <w:t> </w:t>
      </w:r>
      <w:r>
        <w:rPr>
          <w:rFonts w:ascii="Times New Roman CYR" w:hAnsi="Times New Roman CYR" w:cs="Times New Roman CYR"/>
          <w:kern w:val="0"/>
          <w:lang w:val="ru-RU" w:eastAsia="ru-RU"/>
        </w:rPr>
        <w:t>блок-модулей</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Человек</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общество</w:t>
      </w:r>
      <w:r w:rsidRPr="002A566C">
        <w:rPr>
          <w:kern w:val="0"/>
          <w:lang w:val="ru-RU" w:eastAsia="ru-RU"/>
        </w:rPr>
        <w:t>», «</w:t>
      </w:r>
      <w:r>
        <w:rPr>
          <w:rFonts w:ascii="Times New Roman CYR" w:hAnsi="Times New Roman CYR" w:cs="Times New Roman CYR"/>
          <w:kern w:val="0"/>
          <w:lang w:val="ru-RU" w:eastAsia="ru-RU"/>
        </w:rPr>
        <w:t>Социальная</w:t>
      </w:r>
      <w:r>
        <w:rPr>
          <w:kern w:val="0"/>
          <w:lang w:val="en-US" w:eastAsia="ru-RU"/>
        </w:rPr>
        <w:t> </w:t>
      </w:r>
      <w:r>
        <w:rPr>
          <w:rFonts w:ascii="Times New Roman CYR" w:hAnsi="Times New Roman CYR" w:cs="Times New Roman CYR"/>
          <w:kern w:val="0"/>
          <w:lang w:val="ru-RU" w:eastAsia="ru-RU"/>
        </w:rPr>
        <w:t>сфера</w:t>
      </w:r>
      <w:r w:rsidRPr="002A566C">
        <w:rPr>
          <w:kern w:val="0"/>
          <w:lang w:val="ru-RU" w:eastAsia="ru-RU"/>
        </w:rPr>
        <w:t>», «</w:t>
      </w:r>
      <w:r>
        <w:rPr>
          <w:rFonts w:ascii="Times New Roman CYR" w:hAnsi="Times New Roman CYR" w:cs="Times New Roman CYR"/>
          <w:kern w:val="0"/>
          <w:lang w:val="ru-RU" w:eastAsia="ru-RU"/>
        </w:rPr>
        <w:t>Сфера</w:t>
      </w:r>
      <w:r>
        <w:rPr>
          <w:kern w:val="0"/>
          <w:lang w:val="en-US" w:eastAsia="ru-RU"/>
        </w:rPr>
        <w:t> </w:t>
      </w:r>
      <w:r>
        <w:rPr>
          <w:rFonts w:ascii="Times New Roman CYR" w:hAnsi="Times New Roman CYR" w:cs="Times New Roman CYR"/>
          <w:kern w:val="0"/>
          <w:lang w:val="ru-RU" w:eastAsia="ru-RU"/>
        </w:rPr>
        <w:t>духовной</w:t>
      </w:r>
      <w:r>
        <w:rPr>
          <w:kern w:val="0"/>
          <w:lang w:val="en-US" w:eastAsia="ru-RU"/>
        </w:rPr>
        <w:t> </w:t>
      </w:r>
      <w:r>
        <w:rPr>
          <w:rFonts w:ascii="Times New Roman CYR" w:hAnsi="Times New Roman CYR" w:cs="Times New Roman CYR"/>
          <w:kern w:val="0"/>
          <w:lang w:val="ru-RU" w:eastAsia="ru-RU"/>
        </w:rPr>
        <w:t>культуры</w:t>
      </w:r>
      <w:r w:rsidRPr="002A566C">
        <w:rPr>
          <w:kern w:val="0"/>
          <w:lang w:val="ru-RU" w:eastAsia="ru-RU"/>
        </w:rPr>
        <w:t xml:space="preserve">».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заданиях</w:t>
      </w:r>
      <w:r>
        <w:rPr>
          <w:kern w:val="0"/>
          <w:lang w:val="en-US" w:eastAsia="ru-RU"/>
        </w:rPr>
        <w:t> </w:t>
      </w:r>
      <w:r>
        <w:rPr>
          <w:rFonts w:ascii="Times New Roman CYR" w:hAnsi="Times New Roman CYR" w:cs="Times New Roman CYR"/>
          <w:kern w:val="0"/>
          <w:lang w:val="ru-RU" w:eastAsia="ru-RU"/>
        </w:rPr>
        <w:t>повышенного</w:t>
      </w:r>
      <w:r>
        <w:rPr>
          <w:kern w:val="0"/>
          <w:lang w:val="en-US" w:eastAsia="ru-RU"/>
        </w:rPr>
        <w:t> </w:t>
      </w:r>
      <w:r>
        <w:rPr>
          <w:rFonts w:ascii="Times New Roman CYR" w:hAnsi="Times New Roman CYR" w:cs="Times New Roman CYR"/>
          <w:kern w:val="0"/>
          <w:lang w:val="ru-RU" w:eastAsia="ru-RU"/>
        </w:rPr>
        <w:t>уровня</w:t>
      </w:r>
      <w:r>
        <w:rPr>
          <w:kern w:val="0"/>
          <w:lang w:val="en-US" w:eastAsia="ru-RU"/>
        </w:rPr>
        <w:t> </w:t>
      </w:r>
      <w:r>
        <w:rPr>
          <w:rFonts w:ascii="Times New Roman CYR" w:hAnsi="Times New Roman CYR" w:cs="Times New Roman CYR"/>
          <w:kern w:val="0"/>
          <w:lang w:val="ru-RU" w:eastAsia="ru-RU"/>
        </w:rPr>
        <w:t>обучающиеся</w:t>
      </w:r>
      <w:r>
        <w:rPr>
          <w:kern w:val="0"/>
          <w:lang w:val="en-US" w:eastAsia="ru-RU"/>
        </w:rPr>
        <w:t> </w:t>
      </w:r>
      <w:r>
        <w:rPr>
          <w:rFonts w:ascii="Times New Roman CYR" w:hAnsi="Times New Roman CYR" w:cs="Times New Roman CYR"/>
          <w:kern w:val="0"/>
          <w:lang w:val="ru-RU" w:eastAsia="ru-RU"/>
        </w:rPr>
        <w:t>всех</w:t>
      </w:r>
      <w:r>
        <w:rPr>
          <w:kern w:val="0"/>
          <w:lang w:val="en-US" w:eastAsia="ru-RU"/>
        </w:rPr>
        <w:t> </w:t>
      </w:r>
      <w:r>
        <w:rPr>
          <w:rFonts w:ascii="Times New Roman CYR" w:hAnsi="Times New Roman CYR" w:cs="Times New Roman CYR"/>
          <w:kern w:val="0"/>
          <w:lang w:val="ru-RU" w:eastAsia="ru-RU"/>
        </w:rPr>
        <w:t>групп</w:t>
      </w:r>
      <w:r>
        <w:rPr>
          <w:kern w:val="0"/>
          <w:lang w:val="en-US" w:eastAsia="ru-RU"/>
        </w:rPr>
        <w:t> </w:t>
      </w:r>
      <w:r>
        <w:rPr>
          <w:rFonts w:ascii="Times New Roman CYR" w:hAnsi="Times New Roman CYR" w:cs="Times New Roman CYR"/>
          <w:kern w:val="0"/>
          <w:lang w:val="ru-RU" w:eastAsia="ru-RU"/>
        </w:rPr>
        <w:t>демонстрируют</w:t>
      </w:r>
      <w:r>
        <w:rPr>
          <w:kern w:val="0"/>
          <w:lang w:val="en-US" w:eastAsia="ru-RU"/>
        </w:rPr>
        <w:t> </w:t>
      </w:r>
      <w:r>
        <w:rPr>
          <w:rFonts w:ascii="Times New Roman CYR" w:hAnsi="Times New Roman CYR" w:cs="Times New Roman CYR"/>
          <w:kern w:val="0"/>
          <w:lang w:val="ru-RU" w:eastAsia="ru-RU"/>
        </w:rPr>
        <w:t>задания</w:t>
      </w:r>
      <w:r>
        <w:rPr>
          <w:kern w:val="0"/>
          <w:lang w:val="en-US" w:eastAsia="ru-RU"/>
        </w:rPr>
        <w:t> </w:t>
      </w:r>
      <w:r w:rsidRPr="002A566C">
        <w:rPr>
          <w:kern w:val="0"/>
          <w:lang w:val="ru-RU" w:eastAsia="ru-RU"/>
        </w:rPr>
        <w:t>№№ 21, 25, 26, 28 –</w:t>
      </w:r>
      <w:r>
        <w:rPr>
          <w:kern w:val="0"/>
          <w:lang w:val="en-US" w:eastAsia="ru-RU"/>
        </w:rPr>
        <w:t> </w:t>
      </w:r>
      <w:r>
        <w:rPr>
          <w:rFonts w:ascii="Times New Roman CYR" w:hAnsi="Times New Roman CYR" w:cs="Times New Roman CYR"/>
          <w:kern w:val="0"/>
          <w:lang w:val="ru-RU" w:eastAsia="ru-RU"/>
        </w:rPr>
        <w:t>умения</w:t>
      </w:r>
      <w:r>
        <w:rPr>
          <w:kern w:val="0"/>
          <w:lang w:val="en-US" w:eastAsia="ru-RU"/>
        </w:rPr>
        <w:t> </w:t>
      </w:r>
      <w:r>
        <w:rPr>
          <w:rFonts w:ascii="Times New Roman CYR" w:hAnsi="Times New Roman CYR" w:cs="Times New Roman CYR"/>
          <w:kern w:val="0"/>
          <w:lang w:val="ru-RU" w:eastAsia="ru-RU"/>
        </w:rPr>
        <w:t>устанавливать</w:t>
      </w:r>
      <w:r>
        <w:rPr>
          <w:kern w:val="0"/>
          <w:lang w:val="en-US" w:eastAsia="ru-RU"/>
        </w:rPr>
        <w:t> </w:t>
      </w:r>
      <w:r>
        <w:rPr>
          <w:rFonts w:ascii="Times New Roman CYR" w:hAnsi="Times New Roman CYR" w:cs="Times New Roman CYR"/>
          <w:kern w:val="0"/>
          <w:lang w:val="ru-RU" w:eastAsia="ru-RU"/>
        </w:rPr>
        <w:t>факты</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мнения,</w:t>
      </w:r>
      <w:r>
        <w:rPr>
          <w:kern w:val="0"/>
          <w:lang w:val="en-US" w:eastAsia="ru-RU"/>
        </w:rPr>
        <w:t> </w:t>
      </w:r>
      <w:r>
        <w:rPr>
          <w:rFonts w:ascii="Times New Roman CYR" w:hAnsi="Times New Roman CYR" w:cs="Times New Roman CYR"/>
          <w:kern w:val="0"/>
          <w:lang w:val="ru-RU" w:eastAsia="ru-RU"/>
        </w:rPr>
        <w:t>сравнивать,</w:t>
      </w:r>
      <w:r>
        <w:rPr>
          <w:kern w:val="0"/>
          <w:lang w:val="en-US" w:eastAsia="ru-RU"/>
        </w:rPr>
        <w:t> </w:t>
      </w:r>
      <w:r>
        <w:rPr>
          <w:rFonts w:ascii="Times New Roman CYR" w:hAnsi="Times New Roman CYR" w:cs="Times New Roman CYR"/>
          <w:kern w:val="0"/>
          <w:lang w:val="ru-RU" w:eastAsia="ru-RU"/>
        </w:rPr>
        <w:t>понимать</w:t>
      </w:r>
      <w:r>
        <w:rPr>
          <w:kern w:val="0"/>
          <w:lang w:val="en-US" w:eastAsia="ru-RU"/>
        </w:rPr>
        <w:t> </w:t>
      </w:r>
      <w:r>
        <w:rPr>
          <w:rFonts w:ascii="Times New Roman CYR" w:hAnsi="Times New Roman CYR" w:cs="Times New Roman CYR"/>
          <w:kern w:val="0"/>
          <w:lang w:val="ru-RU" w:eastAsia="ru-RU"/>
        </w:rPr>
        <w:t>текст</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целом,</w:t>
      </w:r>
      <w:r>
        <w:rPr>
          <w:kern w:val="0"/>
          <w:lang w:val="en-US" w:eastAsia="ru-RU"/>
        </w:rPr>
        <w:t> </w:t>
      </w:r>
      <w:r>
        <w:rPr>
          <w:rFonts w:ascii="Times New Roman CYR" w:hAnsi="Times New Roman CYR" w:cs="Times New Roman CYR"/>
          <w:kern w:val="0"/>
          <w:lang w:val="ru-RU" w:eastAsia="ru-RU"/>
        </w:rPr>
        <w:t>выделять</w:t>
      </w:r>
      <w:r>
        <w:rPr>
          <w:kern w:val="0"/>
          <w:lang w:val="en-US" w:eastAsia="ru-RU"/>
        </w:rPr>
        <w:t> </w:t>
      </w:r>
      <w:r>
        <w:rPr>
          <w:rFonts w:ascii="Times New Roman CYR" w:hAnsi="Times New Roman CYR" w:cs="Times New Roman CYR"/>
          <w:kern w:val="0"/>
          <w:lang w:val="ru-RU" w:eastAsia="ru-RU"/>
        </w:rPr>
        <w:t>его</w:t>
      </w:r>
      <w:r>
        <w:rPr>
          <w:kern w:val="0"/>
          <w:lang w:val="en-US" w:eastAsia="ru-RU"/>
        </w:rPr>
        <w:t> </w:t>
      </w:r>
      <w:r>
        <w:rPr>
          <w:rFonts w:ascii="Times New Roman CYR" w:hAnsi="Times New Roman CYR" w:cs="Times New Roman CYR"/>
          <w:kern w:val="0"/>
          <w:lang w:val="ru-RU" w:eastAsia="ru-RU"/>
        </w:rPr>
        <w:t>основные</w:t>
      </w:r>
      <w:r>
        <w:rPr>
          <w:kern w:val="0"/>
          <w:lang w:val="en-US" w:eastAsia="ru-RU"/>
        </w:rPr>
        <w:t> </w:t>
      </w:r>
      <w:r>
        <w:rPr>
          <w:rFonts w:ascii="Times New Roman CYR" w:hAnsi="Times New Roman CYR" w:cs="Times New Roman CYR"/>
          <w:kern w:val="0"/>
          <w:lang w:val="ru-RU" w:eastAsia="ru-RU"/>
        </w:rPr>
        <w:t>идеи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структуру,</w:t>
      </w:r>
      <w:r>
        <w:rPr>
          <w:kern w:val="0"/>
          <w:lang w:val="en-US" w:eastAsia="ru-RU"/>
        </w:rPr>
        <w:t> </w:t>
      </w:r>
      <w:r>
        <w:rPr>
          <w:rFonts w:ascii="Times New Roman CYR" w:hAnsi="Times New Roman CYR" w:cs="Times New Roman CYR"/>
          <w:kern w:val="0"/>
          <w:lang w:val="ru-RU" w:eastAsia="ru-RU"/>
        </w:rPr>
        <w:t>преобразовывать,</w:t>
      </w:r>
      <w:r>
        <w:rPr>
          <w:kern w:val="0"/>
          <w:lang w:val="en-US" w:eastAsia="ru-RU"/>
        </w:rPr>
        <w:t> </w:t>
      </w:r>
      <w:r>
        <w:rPr>
          <w:rFonts w:ascii="Times New Roman CYR" w:hAnsi="Times New Roman CYR" w:cs="Times New Roman CYR"/>
          <w:kern w:val="0"/>
          <w:lang w:val="ru-RU" w:eastAsia="ru-RU"/>
        </w:rPr>
        <w:t>интерпретировать</w:t>
      </w:r>
      <w:r>
        <w:rPr>
          <w:kern w:val="0"/>
          <w:lang w:val="en-US" w:eastAsia="ru-RU"/>
        </w:rPr>
        <w:t> </w:t>
      </w:r>
      <w:r>
        <w:rPr>
          <w:rFonts w:ascii="Times New Roman CYR" w:hAnsi="Times New Roman CYR" w:cs="Times New Roman CYR"/>
          <w:kern w:val="0"/>
          <w:lang w:val="ru-RU" w:eastAsia="ru-RU"/>
        </w:rPr>
        <w:t>содержащуюся</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тексте</w:t>
      </w:r>
      <w:r>
        <w:rPr>
          <w:kern w:val="0"/>
          <w:lang w:val="en-US" w:eastAsia="ru-RU"/>
        </w:rPr>
        <w:t> </w:t>
      </w:r>
      <w:r>
        <w:rPr>
          <w:rFonts w:ascii="Times New Roman CYR" w:hAnsi="Times New Roman CYR" w:cs="Times New Roman CYR"/>
          <w:kern w:val="0"/>
          <w:lang w:val="ru-RU" w:eastAsia="ru-RU"/>
        </w:rPr>
        <w:t>информацию.</w:t>
      </w:r>
      <w:r>
        <w:rPr>
          <w:kern w:val="0"/>
          <w:lang w:val="en-US" w:eastAsia="ru-RU"/>
        </w:rPr>
        <w:t> </w:t>
      </w:r>
    </w:p>
    <w:p w:rsidR="005B4493" w:rsidRPr="002A566C" w:rsidRDefault="005B4493" w:rsidP="002A566C">
      <w:pPr>
        <w:widowControl/>
        <w:suppressAutoHyphens w:val="0"/>
        <w:autoSpaceDE w:val="0"/>
        <w:autoSpaceDN w:val="0"/>
        <w:adjustRightInd w:val="0"/>
        <w:spacing w:line="240" w:lineRule="auto"/>
        <w:jc w:val="both"/>
        <w:rPr>
          <w:kern w:val="0"/>
          <w:lang w:val="ru-RU" w:eastAsia="ru-RU"/>
        </w:rPr>
      </w:pPr>
      <w:r w:rsidRPr="002A566C">
        <w:rPr>
          <w:kern w:val="0"/>
          <w:lang w:val="ru-RU" w:eastAsia="ru-RU"/>
        </w:rPr>
        <w:t>3.</w:t>
      </w:r>
      <w:r>
        <w:rPr>
          <w:kern w:val="0"/>
          <w:lang w:val="en-US" w:eastAsia="ru-RU"/>
        </w:rPr>
        <w:t> </w:t>
      </w:r>
      <w:r>
        <w:rPr>
          <w:rFonts w:ascii="Times New Roman CYR" w:hAnsi="Times New Roman CYR" w:cs="Times New Roman CYR"/>
          <w:kern w:val="0"/>
          <w:lang w:val="ru-RU" w:eastAsia="ru-RU"/>
        </w:rPr>
        <w:t>Типичные</w:t>
      </w:r>
      <w:r>
        <w:rPr>
          <w:kern w:val="0"/>
          <w:lang w:val="en-US" w:eastAsia="ru-RU"/>
        </w:rPr>
        <w:t> </w:t>
      </w:r>
      <w:r>
        <w:rPr>
          <w:rFonts w:ascii="Times New Roman CYR" w:hAnsi="Times New Roman CYR" w:cs="Times New Roman CYR"/>
          <w:kern w:val="0"/>
          <w:lang w:val="ru-RU" w:eastAsia="ru-RU"/>
        </w:rPr>
        <w:t>ошибки,</w:t>
      </w:r>
      <w:r>
        <w:rPr>
          <w:kern w:val="0"/>
          <w:lang w:val="en-US" w:eastAsia="ru-RU"/>
        </w:rPr>
        <w:t> </w:t>
      </w:r>
      <w:r>
        <w:rPr>
          <w:rFonts w:ascii="Times New Roman CYR" w:hAnsi="Times New Roman CYR" w:cs="Times New Roman CYR"/>
          <w:kern w:val="0"/>
          <w:lang w:val="ru-RU" w:eastAsia="ru-RU"/>
        </w:rPr>
        <w:t>выявленные</w:t>
      </w:r>
      <w:r>
        <w:rPr>
          <w:kern w:val="0"/>
          <w:lang w:val="en-US" w:eastAsia="ru-RU"/>
        </w:rPr>
        <w:t> </w:t>
      </w:r>
      <w:r>
        <w:rPr>
          <w:rFonts w:ascii="Times New Roman CYR" w:hAnsi="Times New Roman CYR" w:cs="Times New Roman CYR"/>
          <w:kern w:val="0"/>
          <w:lang w:val="ru-RU" w:eastAsia="ru-RU"/>
        </w:rPr>
        <w:t>при</w:t>
      </w:r>
      <w:r>
        <w:rPr>
          <w:kern w:val="0"/>
          <w:lang w:val="en-US" w:eastAsia="ru-RU"/>
        </w:rPr>
        <w:t> </w:t>
      </w:r>
      <w:r>
        <w:rPr>
          <w:rFonts w:ascii="Times New Roman CYR" w:hAnsi="Times New Roman CYR" w:cs="Times New Roman CYR"/>
          <w:kern w:val="0"/>
          <w:lang w:val="ru-RU" w:eastAsia="ru-RU"/>
        </w:rPr>
        <w:t>проверке</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апелляциях: в</w:t>
      </w:r>
      <w:r>
        <w:rPr>
          <w:kern w:val="0"/>
          <w:lang w:val="en-US" w:eastAsia="ru-RU"/>
        </w:rPr>
        <w:t> </w:t>
      </w:r>
      <w:r>
        <w:rPr>
          <w:rFonts w:ascii="Times New Roman CYR" w:hAnsi="Times New Roman CYR" w:cs="Times New Roman CYR"/>
          <w:kern w:val="0"/>
          <w:lang w:val="ru-RU" w:eastAsia="ru-RU"/>
        </w:rPr>
        <w:t>классификации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анализе</w:t>
      </w:r>
      <w:r>
        <w:rPr>
          <w:kern w:val="0"/>
          <w:lang w:val="en-US" w:eastAsia="ru-RU"/>
        </w:rPr>
        <w:t> </w:t>
      </w:r>
      <w:r>
        <w:rPr>
          <w:rFonts w:ascii="Times New Roman CYR" w:hAnsi="Times New Roman CYR" w:cs="Times New Roman CYR"/>
          <w:kern w:val="0"/>
          <w:lang w:val="ru-RU" w:eastAsia="ru-RU"/>
        </w:rPr>
        <w:t>социальной</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Pr>
          <w:rFonts w:ascii="Times New Roman CYR" w:hAnsi="Times New Roman CYR" w:cs="Times New Roman CYR"/>
          <w:kern w:val="0"/>
          <w:lang w:val="ru-RU" w:eastAsia="ru-RU"/>
        </w:rPr>
        <w:t>представленной</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схемах,</w:t>
      </w:r>
      <w:r>
        <w:rPr>
          <w:kern w:val="0"/>
          <w:lang w:val="en-US" w:eastAsia="ru-RU"/>
        </w:rPr>
        <w:t> </w:t>
      </w:r>
      <w:r>
        <w:rPr>
          <w:rFonts w:ascii="Times New Roman CYR" w:hAnsi="Times New Roman CYR" w:cs="Times New Roman CYR"/>
          <w:kern w:val="0"/>
          <w:lang w:val="ru-RU" w:eastAsia="ru-RU"/>
        </w:rPr>
        <w:t>таблицах,</w:t>
      </w:r>
      <w:r>
        <w:rPr>
          <w:kern w:val="0"/>
          <w:lang w:val="en-US" w:eastAsia="ru-RU"/>
        </w:rPr>
        <w:t> </w:t>
      </w:r>
      <w:r>
        <w:rPr>
          <w:rFonts w:ascii="Times New Roman CYR" w:hAnsi="Times New Roman CYR" w:cs="Times New Roman CYR"/>
          <w:kern w:val="0"/>
          <w:lang w:val="ru-RU" w:eastAsia="ru-RU"/>
        </w:rPr>
        <w:t>диаграммах, в</w:t>
      </w:r>
      <w:r>
        <w:rPr>
          <w:kern w:val="0"/>
          <w:lang w:val="en-US" w:eastAsia="ru-RU"/>
        </w:rPr>
        <w:t> </w:t>
      </w:r>
      <w:r>
        <w:rPr>
          <w:rFonts w:ascii="Times New Roman CYR" w:hAnsi="Times New Roman CYR" w:cs="Times New Roman CYR"/>
          <w:kern w:val="0"/>
          <w:lang w:val="ru-RU" w:eastAsia="ru-RU"/>
        </w:rPr>
        <w:t>работе</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текстом</w:t>
      </w:r>
      <w:r>
        <w:rPr>
          <w:kern w:val="0"/>
          <w:lang w:val="en-US" w:eastAsia="ru-RU"/>
        </w:rPr>
        <w:t> </w:t>
      </w:r>
      <w:r w:rsidRPr="002A566C">
        <w:rPr>
          <w:kern w:val="0"/>
          <w:lang w:val="ru-RU" w:eastAsia="ru-RU"/>
        </w:rPr>
        <w:t xml:space="preserve">–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дроблении</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смысловые</w:t>
      </w:r>
      <w:r>
        <w:rPr>
          <w:kern w:val="0"/>
          <w:lang w:val="en-US" w:eastAsia="ru-RU"/>
        </w:rPr>
        <w:t> </w:t>
      </w:r>
      <w:r>
        <w:rPr>
          <w:rFonts w:ascii="Times New Roman CYR" w:hAnsi="Times New Roman CYR" w:cs="Times New Roman CYR"/>
          <w:kern w:val="0"/>
          <w:lang w:val="ru-RU" w:eastAsia="ru-RU"/>
        </w:rPr>
        <w:t>фрагменты</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понимание</w:t>
      </w:r>
      <w:r>
        <w:rPr>
          <w:kern w:val="0"/>
          <w:lang w:val="en-US" w:eastAsia="ru-RU"/>
        </w:rPr>
        <w:t> </w:t>
      </w:r>
      <w:r>
        <w:rPr>
          <w:rFonts w:ascii="Times New Roman CYR" w:hAnsi="Times New Roman CYR" w:cs="Times New Roman CYR"/>
          <w:kern w:val="0"/>
          <w:lang w:val="ru-RU" w:eastAsia="ru-RU"/>
        </w:rPr>
        <w:t>смысловой</w:t>
      </w:r>
      <w:r>
        <w:rPr>
          <w:kern w:val="0"/>
          <w:lang w:val="en-US" w:eastAsia="ru-RU"/>
        </w:rPr>
        <w:t> </w:t>
      </w:r>
      <w:r>
        <w:rPr>
          <w:rFonts w:ascii="Times New Roman CYR" w:hAnsi="Times New Roman CYR" w:cs="Times New Roman CYR"/>
          <w:kern w:val="0"/>
          <w:lang w:val="ru-RU" w:eastAsia="ru-RU"/>
        </w:rPr>
        <w:t>логики,</w:t>
      </w:r>
      <w:r>
        <w:rPr>
          <w:kern w:val="0"/>
          <w:lang w:val="en-US" w:eastAsia="ru-RU"/>
        </w:rPr>
        <w:t> </w:t>
      </w:r>
      <w:r>
        <w:rPr>
          <w:rFonts w:ascii="Times New Roman CYR" w:hAnsi="Times New Roman CYR" w:cs="Times New Roman CYR"/>
          <w:kern w:val="0"/>
          <w:lang w:val="ru-RU" w:eastAsia="ru-RU"/>
        </w:rPr>
        <w:t>корректности</w:t>
      </w:r>
      <w:r>
        <w:rPr>
          <w:kern w:val="0"/>
          <w:lang w:val="en-US" w:eastAsia="ru-RU"/>
        </w:rPr>
        <w:t> </w:t>
      </w:r>
      <w:r>
        <w:rPr>
          <w:rFonts w:ascii="Times New Roman CYR" w:hAnsi="Times New Roman CYR" w:cs="Times New Roman CYR"/>
          <w:kern w:val="0"/>
          <w:lang w:val="ru-RU" w:eastAsia="ru-RU"/>
        </w:rPr>
        <w:t>формулировок</w:t>
      </w:r>
      <w:r>
        <w:rPr>
          <w:kern w:val="0"/>
          <w:lang w:val="en-US" w:eastAsia="ru-RU"/>
        </w:rPr>
        <w:t> </w:t>
      </w:r>
      <w:r>
        <w:rPr>
          <w:rFonts w:ascii="Times New Roman CYR" w:hAnsi="Times New Roman CYR" w:cs="Times New Roman CYR"/>
          <w:kern w:val="0"/>
          <w:lang w:val="ru-RU" w:eastAsia="ru-RU"/>
        </w:rPr>
        <w:t>пунктов</w:t>
      </w:r>
      <w:r>
        <w:rPr>
          <w:kern w:val="0"/>
          <w:lang w:val="en-US" w:eastAsia="ru-RU"/>
        </w:rPr>
        <w:t> </w:t>
      </w:r>
      <w:r>
        <w:rPr>
          <w:rFonts w:ascii="Times New Roman CYR" w:hAnsi="Times New Roman CYR" w:cs="Times New Roman CYR"/>
          <w:kern w:val="0"/>
          <w:lang w:val="ru-RU" w:eastAsia="ru-RU"/>
        </w:rPr>
        <w:t>плана,в</w:t>
      </w:r>
      <w:r>
        <w:rPr>
          <w:kern w:val="0"/>
          <w:lang w:val="en-US" w:eastAsia="ru-RU"/>
        </w:rPr>
        <w:t> </w:t>
      </w:r>
      <w:r>
        <w:rPr>
          <w:rFonts w:ascii="Times New Roman CYR" w:hAnsi="Times New Roman CYR" w:cs="Times New Roman CYR"/>
          <w:kern w:val="0"/>
          <w:lang w:val="ru-RU" w:eastAsia="ru-RU"/>
        </w:rPr>
        <w:t>понимании</w:t>
      </w:r>
      <w:r>
        <w:rPr>
          <w:kern w:val="0"/>
          <w:lang w:val="en-US" w:eastAsia="ru-RU"/>
        </w:rPr>
        <w:t> </w:t>
      </w:r>
      <w:r>
        <w:rPr>
          <w:rFonts w:ascii="Times New Roman CYR" w:hAnsi="Times New Roman CYR" w:cs="Times New Roman CYR"/>
          <w:kern w:val="0"/>
          <w:lang w:val="ru-RU" w:eastAsia="ru-RU"/>
        </w:rPr>
        <w:t>отдельных</w:t>
      </w:r>
      <w:r>
        <w:rPr>
          <w:kern w:val="0"/>
          <w:lang w:val="en-US" w:eastAsia="ru-RU"/>
        </w:rPr>
        <w:t> </w:t>
      </w:r>
      <w:r>
        <w:rPr>
          <w:rFonts w:ascii="Times New Roman CYR" w:hAnsi="Times New Roman CYR" w:cs="Times New Roman CYR"/>
          <w:kern w:val="0"/>
          <w:lang w:val="ru-RU" w:eastAsia="ru-RU"/>
        </w:rPr>
        <w:t>положений</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r>
        <w:rPr>
          <w:rFonts w:ascii="Times New Roman CYR" w:hAnsi="Times New Roman CYR" w:cs="Times New Roman CYR"/>
          <w:kern w:val="0"/>
          <w:lang w:val="ru-RU" w:eastAsia="ru-RU"/>
        </w:rPr>
        <w:t>умении</w:t>
      </w:r>
      <w:r>
        <w:rPr>
          <w:kern w:val="0"/>
          <w:lang w:val="en-US" w:eastAsia="ru-RU"/>
        </w:rPr>
        <w:t> </w:t>
      </w:r>
      <w:r>
        <w:rPr>
          <w:rFonts w:ascii="Times New Roman CYR" w:hAnsi="Times New Roman CYR" w:cs="Times New Roman CYR"/>
          <w:kern w:val="0"/>
          <w:lang w:val="ru-RU" w:eastAsia="ru-RU"/>
        </w:rPr>
        <w:t>выявить</w:t>
      </w:r>
      <w:r>
        <w:rPr>
          <w:kern w:val="0"/>
          <w:lang w:val="en-US" w:eastAsia="ru-RU"/>
        </w:rPr>
        <w:t> </w:t>
      </w:r>
      <w:r>
        <w:rPr>
          <w:rFonts w:ascii="Times New Roman CYR" w:hAnsi="Times New Roman CYR" w:cs="Times New Roman CYR"/>
          <w:kern w:val="0"/>
          <w:lang w:val="ru-RU" w:eastAsia="ru-RU"/>
        </w:rPr>
        <w:t>содержащуюся</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тексте</w:t>
      </w:r>
      <w:r>
        <w:rPr>
          <w:kern w:val="0"/>
          <w:lang w:val="en-US" w:eastAsia="ru-RU"/>
        </w:rPr>
        <w:t> </w:t>
      </w:r>
      <w:r>
        <w:rPr>
          <w:rFonts w:ascii="Times New Roman CYR" w:hAnsi="Times New Roman CYR" w:cs="Times New Roman CYR"/>
          <w:kern w:val="0"/>
          <w:lang w:val="ru-RU" w:eastAsia="ru-RU"/>
        </w:rPr>
        <w:t>информацию</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заданной</w:t>
      </w:r>
      <w:r>
        <w:rPr>
          <w:kern w:val="0"/>
          <w:lang w:val="en-US" w:eastAsia="ru-RU"/>
        </w:rPr>
        <w:t> </w:t>
      </w:r>
      <w:r>
        <w:rPr>
          <w:rFonts w:ascii="Times New Roman CYR" w:hAnsi="Times New Roman CYR" w:cs="Times New Roman CYR"/>
          <w:kern w:val="0"/>
          <w:lang w:val="ru-RU" w:eastAsia="ru-RU"/>
        </w:rPr>
        <w:t>проблеме,в</w:t>
      </w:r>
      <w:r>
        <w:rPr>
          <w:kern w:val="0"/>
          <w:lang w:val="en-US" w:eastAsia="ru-RU"/>
        </w:rPr>
        <w:t> </w:t>
      </w:r>
      <w:r>
        <w:rPr>
          <w:rFonts w:ascii="Times New Roman CYR" w:hAnsi="Times New Roman CYR" w:cs="Times New Roman CYR"/>
          <w:kern w:val="0"/>
          <w:lang w:val="ru-RU" w:eastAsia="ru-RU"/>
        </w:rPr>
        <w:t>заданиях,</w:t>
      </w:r>
      <w:r>
        <w:rPr>
          <w:kern w:val="0"/>
          <w:lang w:val="en-US" w:eastAsia="ru-RU"/>
        </w:rPr>
        <w:t> </w:t>
      </w:r>
      <w:r>
        <w:rPr>
          <w:rFonts w:ascii="Times New Roman CYR" w:hAnsi="Times New Roman CYR" w:cs="Times New Roman CYR"/>
          <w:kern w:val="0"/>
          <w:lang w:val="ru-RU" w:eastAsia="ru-RU"/>
        </w:rPr>
        <w:t>предполагающих</w:t>
      </w:r>
      <w:r>
        <w:rPr>
          <w:kern w:val="0"/>
          <w:lang w:val="en-US" w:eastAsia="ru-RU"/>
        </w:rPr>
        <w:t> </w:t>
      </w:r>
      <w:r>
        <w:rPr>
          <w:rFonts w:ascii="Times New Roman CYR" w:hAnsi="Times New Roman CYR" w:cs="Times New Roman CYR"/>
          <w:kern w:val="0"/>
          <w:lang w:val="ru-RU" w:eastAsia="ru-RU"/>
        </w:rPr>
        <w:t>широкий</w:t>
      </w:r>
      <w:r>
        <w:rPr>
          <w:kern w:val="0"/>
          <w:lang w:val="en-US" w:eastAsia="ru-RU"/>
        </w:rPr>
        <w:t> </w:t>
      </w:r>
      <w:r>
        <w:rPr>
          <w:rFonts w:ascii="Times New Roman CYR" w:hAnsi="Times New Roman CYR" w:cs="Times New Roman CYR"/>
          <w:kern w:val="0"/>
          <w:lang w:val="ru-RU" w:eastAsia="ru-RU"/>
        </w:rPr>
        <w:t>спектр</w:t>
      </w:r>
      <w:r>
        <w:rPr>
          <w:kern w:val="0"/>
          <w:lang w:val="en-US" w:eastAsia="ru-RU"/>
        </w:rPr>
        <w:t> </w:t>
      </w:r>
      <w:r>
        <w:rPr>
          <w:rFonts w:ascii="Times New Roman CYR" w:hAnsi="Times New Roman CYR" w:cs="Times New Roman CYR"/>
          <w:kern w:val="0"/>
          <w:lang w:val="ru-RU" w:eastAsia="ru-RU"/>
        </w:rPr>
        <w:t>вариантов</w:t>
      </w:r>
      <w:r>
        <w:rPr>
          <w:kern w:val="0"/>
          <w:lang w:val="en-US" w:eastAsia="ru-RU"/>
        </w:rPr>
        <w:t> </w:t>
      </w:r>
      <w:r>
        <w:rPr>
          <w:rFonts w:ascii="Times New Roman CYR" w:hAnsi="Times New Roman CYR" w:cs="Times New Roman CYR"/>
          <w:kern w:val="0"/>
          <w:lang w:val="ru-RU" w:eastAsia="ru-RU"/>
        </w:rPr>
        <w:t>ответа.</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базового</w:t>
      </w:r>
      <w:r>
        <w:rPr>
          <w:kern w:val="0"/>
          <w:lang w:val="en-US" w:eastAsia="ru-RU"/>
        </w:rPr>
        <w:t> </w:t>
      </w:r>
      <w:r>
        <w:rPr>
          <w:rFonts w:ascii="Times New Roman CYR" w:hAnsi="Times New Roman CYR" w:cs="Times New Roman CYR"/>
          <w:kern w:val="0"/>
          <w:lang w:val="ru-RU" w:eastAsia="ru-RU"/>
        </w:rPr>
        <w:t>уровня</w:t>
      </w:r>
      <w:r>
        <w:rPr>
          <w:kern w:val="0"/>
          <w:lang w:val="en-US" w:eastAsia="ru-RU"/>
        </w:rPr>
        <w:t> </w:t>
      </w:r>
      <w:r>
        <w:rPr>
          <w:rFonts w:ascii="Times New Roman CYR" w:hAnsi="Times New Roman CYR" w:cs="Times New Roman CYR"/>
          <w:kern w:val="0"/>
          <w:lang w:val="ru-RU" w:eastAsia="ru-RU"/>
        </w:rPr>
        <w:t>сложности),</w:t>
      </w:r>
      <w:r>
        <w:rPr>
          <w:kern w:val="0"/>
          <w:lang w:val="en-US" w:eastAsia="ru-RU"/>
        </w:rPr>
        <w:t> </w:t>
      </w:r>
      <w:r>
        <w:rPr>
          <w:rFonts w:ascii="Times New Roman CYR" w:hAnsi="Times New Roman CYR" w:cs="Times New Roman CYR"/>
          <w:kern w:val="0"/>
          <w:lang w:val="ru-RU" w:eastAsia="ru-RU"/>
        </w:rPr>
        <w:t>проверявшим</w:t>
      </w:r>
      <w:r>
        <w:rPr>
          <w:kern w:val="0"/>
          <w:lang w:val="en-US" w:eastAsia="ru-RU"/>
        </w:rPr>
        <w:t> </w:t>
      </w:r>
      <w:r>
        <w:rPr>
          <w:rFonts w:ascii="Times New Roman CYR" w:hAnsi="Times New Roman CYR" w:cs="Times New Roman CYR"/>
          <w:kern w:val="0"/>
          <w:lang w:val="ru-RU" w:eastAsia="ru-RU"/>
        </w:rPr>
        <w:t>умение</w:t>
      </w:r>
      <w:r>
        <w:rPr>
          <w:kern w:val="0"/>
          <w:lang w:val="en-US" w:eastAsia="ru-RU"/>
        </w:rPr>
        <w:t> </w:t>
      </w:r>
      <w:r>
        <w:rPr>
          <w:rFonts w:ascii="Times New Roman CYR" w:hAnsi="Times New Roman CYR" w:cs="Times New Roman CYR"/>
          <w:kern w:val="0"/>
          <w:lang w:val="ru-RU" w:eastAsia="ru-RU"/>
        </w:rPr>
        <w:t>извлекать</w:t>
      </w:r>
      <w:r>
        <w:rPr>
          <w:kern w:val="0"/>
          <w:lang w:val="en-US" w:eastAsia="ru-RU"/>
        </w:rPr>
        <w:t> </w:t>
      </w:r>
      <w:r>
        <w:rPr>
          <w:rFonts w:ascii="Times New Roman CYR" w:hAnsi="Times New Roman CYR" w:cs="Times New Roman CYR"/>
          <w:kern w:val="0"/>
          <w:lang w:val="ru-RU" w:eastAsia="ru-RU"/>
        </w:rPr>
        <w:t>из</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r>
        <w:rPr>
          <w:rFonts w:ascii="Times New Roman CYR" w:hAnsi="Times New Roman CYR" w:cs="Times New Roman CYR"/>
          <w:kern w:val="0"/>
          <w:lang w:val="ru-RU" w:eastAsia="ru-RU"/>
        </w:rPr>
        <w:t>информацию,</w:t>
      </w:r>
      <w:r>
        <w:rPr>
          <w:kern w:val="0"/>
          <w:lang w:val="en-US" w:eastAsia="ru-RU"/>
        </w:rPr>
        <w:t> </w:t>
      </w:r>
      <w:r>
        <w:rPr>
          <w:rFonts w:ascii="Times New Roman CYR" w:hAnsi="Times New Roman CYR" w:cs="Times New Roman CYR"/>
          <w:kern w:val="0"/>
          <w:lang w:val="ru-RU" w:eastAsia="ru-RU"/>
        </w:rPr>
        <w:t>представленную</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явном</w:t>
      </w:r>
      <w:r>
        <w:rPr>
          <w:kern w:val="0"/>
          <w:lang w:val="en-US" w:eastAsia="ru-RU"/>
        </w:rPr>
        <w:t> </w:t>
      </w:r>
      <w:r>
        <w:rPr>
          <w:rFonts w:ascii="Times New Roman CYR" w:hAnsi="Times New Roman CYR" w:cs="Times New Roman CYR"/>
          <w:kern w:val="0"/>
          <w:lang w:val="ru-RU" w:eastAsia="ru-RU"/>
        </w:rPr>
        <w:t>виде.</w:t>
      </w:r>
      <w:r>
        <w:rPr>
          <w:kern w:val="0"/>
          <w:lang w:val="en-US" w:eastAsia="ru-RU"/>
        </w:rPr>
        <w:t> </w:t>
      </w:r>
      <w:r>
        <w:rPr>
          <w:rFonts w:ascii="Times New Roman CYR" w:hAnsi="Times New Roman CYR" w:cs="Times New Roman CYR"/>
          <w:kern w:val="0"/>
          <w:lang w:val="ru-RU" w:eastAsia="ru-RU"/>
        </w:rPr>
        <w:t>Ошибки</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выполнении</w:t>
      </w:r>
      <w:r>
        <w:rPr>
          <w:kern w:val="0"/>
          <w:lang w:val="en-US" w:eastAsia="ru-RU"/>
        </w:rPr>
        <w:t> </w:t>
      </w:r>
      <w:r>
        <w:rPr>
          <w:rFonts w:ascii="Times New Roman CYR" w:hAnsi="Times New Roman CYR" w:cs="Times New Roman CYR"/>
          <w:kern w:val="0"/>
          <w:lang w:val="ru-RU" w:eastAsia="ru-RU"/>
        </w:rPr>
        <w:t>данного</w:t>
      </w:r>
      <w:r>
        <w:rPr>
          <w:kern w:val="0"/>
          <w:lang w:val="en-US" w:eastAsia="ru-RU"/>
        </w:rPr>
        <w:t> </w:t>
      </w:r>
      <w:r>
        <w:rPr>
          <w:rFonts w:ascii="Times New Roman CYR" w:hAnsi="Times New Roman CYR" w:cs="Times New Roman CYR"/>
          <w:kern w:val="0"/>
          <w:lang w:val="ru-RU" w:eastAsia="ru-RU"/>
        </w:rPr>
        <w:t>задания,</w:t>
      </w:r>
      <w:r>
        <w:rPr>
          <w:kern w:val="0"/>
          <w:lang w:val="en-US" w:eastAsia="ru-RU"/>
        </w:rPr>
        <w:t> </w:t>
      </w:r>
      <w:r>
        <w:rPr>
          <w:rFonts w:ascii="Times New Roman CYR" w:hAnsi="Times New Roman CYR" w:cs="Times New Roman CYR"/>
          <w:kern w:val="0"/>
          <w:lang w:val="ru-RU" w:eastAsia="ru-RU"/>
        </w:rPr>
        <w:t>как</w:t>
      </w:r>
      <w:r>
        <w:rPr>
          <w:kern w:val="0"/>
          <w:lang w:val="en-US" w:eastAsia="ru-RU"/>
        </w:rPr>
        <w:t> </w:t>
      </w:r>
      <w:r>
        <w:rPr>
          <w:rFonts w:ascii="Times New Roman CYR" w:hAnsi="Times New Roman CYR" w:cs="Times New Roman CYR"/>
          <w:kern w:val="0"/>
          <w:lang w:val="ru-RU" w:eastAsia="ru-RU"/>
        </w:rPr>
        <w:t>правило, в</w:t>
      </w:r>
      <w:r>
        <w:rPr>
          <w:kern w:val="0"/>
          <w:lang w:val="en-US" w:eastAsia="ru-RU"/>
        </w:rPr>
        <w:t> </w:t>
      </w:r>
      <w:r>
        <w:rPr>
          <w:rFonts w:ascii="Times New Roman CYR" w:hAnsi="Times New Roman CYR" w:cs="Times New Roman CYR"/>
          <w:kern w:val="0"/>
          <w:lang w:val="ru-RU" w:eastAsia="ru-RU"/>
        </w:rPr>
        <w:t>тех</w:t>
      </w:r>
      <w:r>
        <w:rPr>
          <w:kern w:val="0"/>
          <w:lang w:val="en-US" w:eastAsia="ru-RU"/>
        </w:rPr>
        <w:t> </w:t>
      </w:r>
      <w:r>
        <w:rPr>
          <w:rFonts w:ascii="Times New Roman CYR" w:hAnsi="Times New Roman CYR" w:cs="Times New Roman CYR"/>
          <w:kern w:val="0"/>
          <w:lang w:val="ru-RU" w:eastAsia="ru-RU"/>
        </w:rPr>
        <w:t>работах, в</w:t>
      </w:r>
      <w:r>
        <w:rPr>
          <w:kern w:val="0"/>
          <w:lang w:val="en-US" w:eastAsia="ru-RU"/>
        </w:rPr>
        <w:t> </w:t>
      </w:r>
      <w:r>
        <w:rPr>
          <w:rFonts w:ascii="Times New Roman CYR" w:hAnsi="Times New Roman CYR" w:cs="Times New Roman CYR"/>
          <w:kern w:val="0"/>
          <w:lang w:val="ru-RU" w:eastAsia="ru-RU"/>
        </w:rPr>
        <w:t>которых</w:t>
      </w:r>
      <w:r>
        <w:rPr>
          <w:kern w:val="0"/>
          <w:lang w:val="en-US" w:eastAsia="ru-RU"/>
        </w:rPr>
        <w:t> </w:t>
      </w:r>
      <w:r>
        <w:rPr>
          <w:rFonts w:ascii="Times New Roman CYR" w:hAnsi="Times New Roman CYR" w:cs="Times New Roman CYR"/>
          <w:kern w:val="0"/>
          <w:lang w:val="ru-RU" w:eastAsia="ru-RU"/>
        </w:rPr>
        <w:t>обучающиеся</w:t>
      </w:r>
      <w:r>
        <w:rPr>
          <w:kern w:val="0"/>
          <w:lang w:val="en-US" w:eastAsia="ru-RU"/>
        </w:rPr>
        <w:t> </w:t>
      </w:r>
      <w:r>
        <w:rPr>
          <w:rFonts w:ascii="Times New Roman CYR" w:hAnsi="Times New Roman CYR" w:cs="Times New Roman CYR"/>
          <w:kern w:val="0"/>
          <w:lang w:val="ru-RU" w:eastAsia="ru-RU"/>
        </w:rPr>
        <w:t>выбирают</w:t>
      </w:r>
      <w:r>
        <w:rPr>
          <w:kern w:val="0"/>
          <w:lang w:val="en-US" w:eastAsia="ru-RU"/>
        </w:rPr>
        <w:t> </w:t>
      </w:r>
      <w:r>
        <w:rPr>
          <w:rFonts w:ascii="Times New Roman CYR" w:hAnsi="Times New Roman CYR" w:cs="Times New Roman CYR"/>
          <w:kern w:val="0"/>
          <w:lang w:val="ru-RU" w:eastAsia="ru-RU"/>
        </w:rPr>
        <w:t>количество</w:t>
      </w:r>
      <w:r>
        <w:rPr>
          <w:kern w:val="0"/>
          <w:lang w:val="en-US" w:eastAsia="ru-RU"/>
        </w:rPr>
        <w:t> </w:t>
      </w:r>
      <w:r>
        <w:rPr>
          <w:rFonts w:ascii="Times New Roman CYR" w:hAnsi="Times New Roman CYR" w:cs="Times New Roman CYR"/>
          <w:kern w:val="0"/>
          <w:lang w:val="ru-RU" w:eastAsia="ru-RU"/>
        </w:rPr>
        <w:t>позиций,</w:t>
      </w:r>
      <w:r>
        <w:rPr>
          <w:kern w:val="0"/>
          <w:lang w:val="en-US" w:eastAsia="ru-RU"/>
        </w:rPr>
        <w:t> </w:t>
      </w:r>
      <w:r>
        <w:rPr>
          <w:rFonts w:ascii="Times New Roman CYR" w:hAnsi="Times New Roman CYR" w:cs="Times New Roman CYR"/>
          <w:kern w:val="0"/>
          <w:lang w:val="ru-RU" w:eastAsia="ru-RU"/>
        </w:rPr>
        <w:t>недостаточных</w:t>
      </w:r>
      <w:r>
        <w:rPr>
          <w:kern w:val="0"/>
          <w:lang w:val="en-US" w:eastAsia="ru-RU"/>
        </w:rPr>
        <w:t> </w:t>
      </w:r>
      <w:r>
        <w:rPr>
          <w:rFonts w:ascii="Times New Roman CYR" w:hAnsi="Times New Roman CYR" w:cs="Times New Roman CYR"/>
          <w:kern w:val="0"/>
          <w:lang w:val="ru-RU" w:eastAsia="ru-RU"/>
        </w:rPr>
        <w:t>для</w:t>
      </w:r>
      <w:r>
        <w:rPr>
          <w:kern w:val="0"/>
          <w:lang w:val="en-US" w:eastAsia="ru-RU"/>
        </w:rPr>
        <w:t> </w:t>
      </w:r>
      <w:r>
        <w:rPr>
          <w:rFonts w:ascii="Times New Roman CYR" w:hAnsi="Times New Roman CYR" w:cs="Times New Roman CYR"/>
          <w:kern w:val="0"/>
          <w:lang w:val="ru-RU" w:eastAsia="ru-RU"/>
        </w:rPr>
        <w:t>выставления</w:t>
      </w:r>
      <w:r>
        <w:rPr>
          <w:kern w:val="0"/>
          <w:lang w:val="en-US" w:eastAsia="ru-RU"/>
        </w:rPr>
        <w:t> </w:t>
      </w:r>
      <w:r>
        <w:rPr>
          <w:rFonts w:ascii="Times New Roman CYR" w:hAnsi="Times New Roman CYR" w:cs="Times New Roman CYR"/>
          <w:kern w:val="0"/>
          <w:lang w:val="ru-RU" w:eastAsia="ru-RU"/>
        </w:rPr>
        <w:t>балла</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например,</w:t>
      </w:r>
      <w:r>
        <w:rPr>
          <w:kern w:val="0"/>
          <w:lang w:val="en-US" w:eastAsia="ru-RU"/>
        </w:rPr>
        <w:t> </w:t>
      </w:r>
      <w:r>
        <w:rPr>
          <w:rFonts w:ascii="Times New Roman CYR" w:hAnsi="Times New Roman CYR" w:cs="Times New Roman CYR"/>
          <w:kern w:val="0"/>
          <w:lang w:val="ru-RU" w:eastAsia="ru-RU"/>
        </w:rPr>
        <w:t>выбор</w:t>
      </w:r>
      <w:r>
        <w:rPr>
          <w:kern w:val="0"/>
          <w:lang w:val="en-US" w:eastAsia="ru-RU"/>
        </w:rPr>
        <w:t> </w:t>
      </w:r>
      <w:r>
        <w:rPr>
          <w:rFonts w:ascii="Times New Roman CYR" w:hAnsi="Times New Roman CYR" w:cs="Times New Roman CYR"/>
          <w:kern w:val="0"/>
          <w:lang w:val="ru-RU" w:eastAsia="ru-RU"/>
        </w:rPr>
        <w:t>одной</w:t>
      </w:r>
      <w:r>
        <w:rPr>
          <w:kern w:val="0"/>
          <w:lang w:val="en-US" w:eastAsia="ru-RU"/>
        </w:rPr>
        <w:t> </w:t>
      </w:r>
      <w:r>
        <w:rPr>
          <w:rFonts w:ascii="Times New Roman CYR" w:hAnsi="Times New Roman CYR" w:cs="Times New Roman CYR"/>
          <w:kern w:val="0"/>
          <w:lang w:val="ru-RU" w:eastAsia="ru-RU"/>
        </w:rPr>
        <w:t>позиции</w:t>
      </w:r>
      <w:r>
        <w:rPr>
          <w:kern w:val="0"/>
          <w:lang w:val="en-US" w:eastAsia="ru-RU"/>
        </w:rPr>
        <w:t> </w:t>
      </w:r>
      <w:r>
        <w:rPr>
          <w:rFonts w:ascii="Times New Roman CYR" w:hAnsi="Times New Roman CYR" w:cs="Times New Roman CYR"/>
          <w:kern w:val="0"/>
          <w:lang w:val="ru-RU" w:eastAsia="ru-RU"/>
        </w:rPr>
        <w:t>вместо</w:t>
      </w:r>
      <w:r>
        <w:rPr>
          <w:kern w:val="0"/>
          <w:lang w:val="en-US" w:eastAsia="ru-RU"/>
        </w:rPr>
        <w:t> </w:t>
      </w:r>
      <w:r>
        <w:rPr>
          <w:rFonts w:ascii="Times New Roman CYR" w:hAnsi="Times New Roman CYR" w:cs="Times New Roman CYR"/>
          <w:kern w:val="0"/>
          <w:lang w:val="ru-RU" w:eastAsia="ru-RU"/>
        </w:rPr>
        <w:t>требуемых</w:t>
      </w:r>
      <w:r>
        <w:rPr>
          <w:kern w:val="0"/>
          <w:lang w:val="en-US" w:eastAsia="ru-RU"/>
        </w:rPr>
        <w:t> </w:t>
      </w:r>
      <w:r>
        <w:rPr>
          <w:rFonts w:ascii="Times New Roman CYR" w:hAnsi="Times New Roman CYR" w:cs="Times New Roman CYR"/>
          <w:kern w:val="0"/>
          <w:lang w:val="ru-RU" w:eastAsia="ru-RU"/>
        </w:rPr>
        <w:t>трех-четырех).</w:t>
      </w:r>
      <w:r>
        <w:rPr>
          <w:kern w:val="0"/>
          <w:lang w:val="en-US" w:eastAsia="ru-RU"/>
        </w:rPr>
        <w:t>  </w:t>
      </w:r>
    </w:p>
    <w:p w:rsidR="005B4493" w:rsidRPr="0056739B" w:rsidRDefault="005B4493" w:rsidP="002A566C">
      <w:pPr>
        <w:widowControl/>
        <w:suppressAutoHyphens w:val="0"/>
        <w:autoSpaceDE w:val="0"/>
        <w:autoSpaceDN w:val="0"/>
        <w:adjustRightInd w:val="0"/>
        <w:spacing w:line="240" w:lineRule="auto"/>
        <w:jc w:val="both"/>
        <w:rPr>
          <w:rFonts w:ascii="Times New Roman CYR" w:hAnsi="Times New Roman CYR" w:cs="Times New Roman CYR"/>
          <w:kern w:val="0"/>
          <w:lang w:val="ru-RU" w:eastAsia="ru-RU"/>
        </w:rPr>
      </w:pP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среднем</w:t>
      </w:r>
      <w:r>
        <w:rPr>
          <w:kern w:val="0"/>
          <w:lang w:val="en-US" w:eastAsia="ru-RU"/>
        </w:rPr>
        <w:t> </w:t>
      </w:r>
      <w:r>
        <w:rPr>
          <w:rFonts w:ascii="Times New Roman CYR" w:hAnsi="Times New Roman CYR" w:cs="Times New Roman CYR"/>
          <w:kern w:val="0"/>
          <w:lang w:val="ru-RU" w:eastAsia="ru-RU"/>
        </w:rPr>
        <w:t>уровне</w:t>
      </w:r>
      <w:r>
        <w:rPr>
          <w:kern w:val="0"/>
          <w:lang w:val="en-US" w:eastAsia="ru-RU"/>
        </w:rPr>
        <w:t> </w:t>
      </w:r>
      <w:r>
        <w:rPr>
          <w:rFonts w:ascii="Times New Roman CYR" w:hAnsi="Times New Roman CYR" w:cs="Times New Roman CYR"/>
          <w:kern w:val="0"/>
          <w:lang w:val="ru-RU" w:eastAsia="ru-RU"/>
        </w:rPr>
        <w:t>выпускники</w:t>
      </w:r>
      <w:r>
        <w:rPr>
          <w:kern w:val="0"/>
          <w:lang w:val="en-US" w:eastAsia="ru-RU"/>
        </w:rPr>
        <w:t> </w:t>
      </w:r>
      <w:r>
        <w:rPr>
          <w:rFonts w:ascii="Times New Roman CYR" w:hAnsi="Times New Roman CYR" w:cs="Times New Roman CYR"/>
          <w:kern w:val="0"/>
          <w:lang w:val="ru-RU" w:eastAsia="ru-RU"/>
        </w:rPr>
        <w:t>девятых</w:t>
      </w:r>
      <w:r>
        <w:rPr>
          <w:kern w:val="0"/>
          <w:lang w:val="en-US" w:eastAsia="ru-RU"/>
        </w:rPr>
        <w:t> </w:t>
      </w:r>
      <w:r>
        <w:rPr>
          <w:rFonts w:ascii="Times New Roman CYR" w:hAnsi="Times New Roman CYR" w:cs="Times New Roman CYR"/>
          <w:kern w:val="0"/>
          <w:lang w:val="ru-RU" w:eastAsia="ru-RU"/>
        </w:rPr>
        <w:t>классов</w:t>
      </w:r>
      <w:r>
        <w:rPr>
          <w:kern w:val="0"/>
          <w:lang w:val="en-US" w:eastAsia="ru-RU"/>
        </w:rPr>
        <w:t> </w:t>
      </w:r>
      <w:r>
        <w:rPr>
          <w:rFonts w:ascii="Times New Roman CYR" w:hAnsi="Times New Roman CYR" w:cs="Times New Roman CYR"/>
          <w:kern w:val="0"/>
          <w:lang w:val="ru-RU" w:eastAsia="ru-RU"/>
        </w:rPr>
        <w:t>справляются</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заданиями</w:t>
      </w:r>
      <w:r>
        <w:rPr>
          <w:kern w:val="0"/>
          <w:lang w:val="en-US" w:eastAsia="ru-RU"/>
        </w:rPr>
        <w:t> </w:t>
      </w:r>
      <w:r>
        <w:rPr>
          <w:rFonts w:ascii="Times New Roman CYR" w:hAnsi="Times New Roman CYR" w:cs="Times New Roman CYR"/>
          <w:kern w:val="0"/>
          <w:lang w:val="ru-RU" w:eastAsia="ru-RU"/>
        </w:rPr>
        <w:t>повышенного</w:t>
      </w:r>
      <w:r>
        <w:rPr>
          <w:kern w:val="0"/>
          <w:lang w:val="en-US" w:eastAsia="ru-RU"/>
        </w:rPr>
        <w:t> </w:t>
      </w:r>
      <w:r>
        <w:rPr>
          <w:rFonts w:ascii="Times New Roman CYR" w:hAnsi="Times New Roman CYR" w:cs="Times New Roman CYR"/>
          <w:kern w:val="0"/>
          <w:lang w:val="ru-RU" w:eastAsia="ru-RU"/>
        </w:rPr>
        <w:t>уровня</w:t>
      </w:r>
      <w:r>
        <w:rPr>
          <w:kern w:val="0"/>
          <w:lang w:val="en-US" w:eastAsia="ru-RU"/>
        </w:rPr>
        <w:t> </w:t>
      </w:r>
      <w:r>
        <w:rPr>
          <w:rFonts w:ascii="Times New Roman CYR" w:hAnsi="Times New Roman CYR" w:cs="Times New Roman CYR"/>
          <w:kern w:val="0"/>
          <w:lang w:val="ru-RU" w:eastAsia="ru-RU"/>
        </w:rPr>
        <w:t>сложности</w:t>
      </w:r>
      <w:r>
        <w:rPr>
          <w:kern w:val="0"/>
          <w:lang w:val="en-US" w:eastAsia="ru-RU"/>
        </w:rPr>
        <w:t> </w:t>
      </w:r>
      <w:r w:rsidRPr="002A566C">
        <w:rPr>
          <w:kern w:val="0"/>
          <w:lang w:val="ru-RU" w:eastAsia="ru-RU"/>
        </w:rPr>
        <w:t xml:space="preserve">№№ 27 </w:t>
      </w:r>
      <w:r>
        <w:rPr>
          <w:rFonts w:ascii="Times New Roman CYR" w:hAnsi="Times New Roman CYR" w:cs="Times New Roman CYR"/>
          <w:kern w:val="0"/>
          <w:lang w:val="ru-RU" w:eastAsia="ru-RU"/>
        </w:rPr>
        <w:t>и 28,</w:t>
      </w:r>
      <w:r>
        <w:rPr>
          <w:kern w:val="0"/>
          <w:lang w:val="en-US" w:eastAsia="ru-RU"/>
        </w:rPr>
        <w:t> </w:t>
      </w:r>
      <w:r>
        <w:rPr>
          <w:rFonts w:ascii="Times New Roman CYR" w:hAnsi="Times New Roman CYR" w:cs="Times New Roman CYR"/>
          <w:kern w:val="0"/>
          <w:lang w:val="ru-RU" w:eastAsia="ru-RU"/>
        </w:rPr>
        <w:t>обращенных</w:t>
      </w:r>
      <w:r>
        <w:rPr>
          <w:kern w:val="0"/>
          <w:lang w:val="en-US" w:eastAsia="ru-RU"/>
        </w:rPr>
        <w:t> </w:t>
      </w:r>
      <w:r>
        <w:rPr>
          <w:rFonts w:ascii="Times New Roman CYR" w:hAnsi="Times New Roman CYR" w:cs="Times New Roman CYR"/>
          <w:kern w:val="0"/>
          <w:lang w:val="ru-RU" w:eastAsia="ru-RU"/>
        </w:rPr>
        <w:t>к</w:t>
      </w:r>
      <w:r>
        <w:rPr>
          <w:kern w:val="0"/>
          <w:lang w:val="en-US" w:eastAsia="ru-RU"/>
        </w:rPr>
        <w:t> </w:t>
      </w:r>
      <w:r>
        <w:rPr>
          <w:rFonts w:ascii="Times New Roman CYR" w:hAnsi="Times New Roman CYR" w:cs="Times New Roman CYR"/>
          <w:kern w:val="0"/>
          <w:lang w:val="ru-RU" w:eastAsia="ru-RU"/>
        </w:rPr>
        <w:t>анализу</w:t>
      </w:r>
      <w:r>
        <w:rPr>
          <w:kern w:val="0"/>
          <w:lang w:val="en-US" w:eastAsia="ru-RU"/>
        </w:rPr>
        <w:t> </w:t>
      </w:r>
      <w:r>
        <w:rPr>
          <w:rFonts w:ascii="Times New Roman CYR" w:hAnsi="Times New Roman CYR" w:cs="Times New Roman CYR"/>
          <w:kern w:val="0"/>
          <w:lang w:val="ru-RU" w:eastAsia="ru-RU"/>
        </w:rPr>
        <w:t xml:space="preserve">текста. </w:t>
      </w:r>
    </w:p>
    <w:p w:rsidR="005B4493" w:rsidRPr="0056739B" w:rsidRDefault="005B4493" w:rsidP="0056739B">
      <w:pPr>
        <w:widowControl/>
        <w:suppressAutoHyphens w:val="0"/>
        <w:autoSpaceDE w:val="0"/>
        <w:autoSpaceDN w:val="0"/>
        <w:adjustRightInd w:val="0"/>
        <w:jc w:val="both"/>
        <w:rPr>
          <w:rFonts w:ascii="Times New Roman CYR" w:hAnsi="Times New Roman CYR" w:cs="Times New Roman CYR"/>
          <w:kern w:val="0"/>
          <w:lang w:val="ru-RU" w:eastAsia="ru-RU"/>
        </w:rPr>
      </w:pP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разных</w:t>
      </w:r>
      <w:r>
        <w:rPr>
          <w:kern w:val="0"/>
          <w:lang w:val="en-US" w:eastAsia="ru-RU"/>
        </w:rPr>
        <w:t> </w:t>
      </w:r>
      <w:r>
        <w:rPr>
          <w:rFonts w:ascii="Times New Roman CYR" w:hAnsi="Times New Roman CYR" w:cs="Times New Roman CYR"/>
          <w:kern w:val="0"/>
          <w:lang w:val="ru-RU" w:eastAsia="ru-RU"/>
        </w:rPr>
        <w:t>вариантах</w:t>
      </w:r>
      <w:r>
        <w:rPr>
          <w:kern w:val="0"/>
          <w:lang w:val="en-US" w:eastAsia="ru-RU"/>
        </w:rPr>
        <w:t> </w:t>
      </w:r>
      <w:r>
        <w:rPr>
          <w:rFonts w:ascii="Times New Roman CYR" w:hAnsi="Times New Roman CYR" w:cs="Times New Roman CYR"/>
          <w:kern w:val="0"/>
          <w:lang w:val="ru-RU" w:eastAsia="ru-RU"/>
        </w:rPr>
        <w:t>задание</w:t>
      </w:r>
      <w:r>
        <w:rPr>
          <w:kern w:val="0"/>
          <w:lang w:val="en-US" w:eastAsia="ru-RU"/>
        </w:rPr>
        <w:t> </w:t>
      </w:r>
      <w:r>
        <w:rPr>
          <w:kern w:val="0"/>
          <w:lang w:val="ru-RU" w:eastAsia="ru-RU"/>
        </w:rPr>
        <w:t>№</w:t>
      </w:r>
      <w:r w:rsidRPr="002A566C">
        <w:rPr>
          <w:kern w:val="0"/>
          <w:lang w:val="ru-RU" w:eastAsia="ru-RU"/>
        </w:rPr>
        <w:t>26</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материале</w:t>
      </w:r>
      <w:r>
        <w:rPr>
          <w:kern w:val="0"/>
          <w:lang w:val="en-US" w:eastAsia="ru-RU"/>
        </w:rPr>
        <w:t> </w:t>
      </w:r>
      <w:r>
        <w:rPr>
          <w:rFonts w:ascii="Times New Roman CYR" w:hAnsi="Times New Roman CYR" w:cs="Times New Roman CYR"/>
          <w:kern w:val="0"/>
          <w:lang w:val="ru-RU" w:eastAsia="ru-RU"/>
        </w:rPr>
        <w:t>разных</w:t>
      </w:r>
      <w:r>
        <w:rPr>
          <w:kern w:val="0"/>
          <w:lang w:val="en-US" w:eastAsia="ru-RU"/>
        </w:rPr>
        <w:t> </w:t>
      </w:r>
      <w:r>
        <w:rPr>
          <w:rFonts w:ascii="Times New Roman CYR" w:hAnsi="Times New Roman CYR" w:cs="Times New Roman CYR"/>
          <w:kern w:val="0"/>
          <w:lang w:val="ru-RU" w:eastAsia="ru-RU"/>
        </w:rPr>
        <w:t>содержательных</w:t>
      </w:r>
      <w:r>
        <w:rPr>
          <w:kern w:val="0"/>
          <w:lang w:val="en-US" w:eastAsia="ru-RU"/>
        </w:rPr>
        <w:t> </w:t>
      </w:r>
      <w:r>
        <w:rPr>
          <w:rFonts w:ascii="Times New Roman CYR" w:hAnsi="Times New Roman CYR" w:cs="Times New Roman CYR"/>
          <w:kern w:val="0"/>
          <w:lang w:val="ru-RU" w:eastAsia="ru-RU"/>
        </w:rPr>
        <w:t>блоков-модулей</w:t>
      </w:r>
      <w:r>
        <w:rPr>
          <w:kern w:val="0"/>
          <w:lang w:val="en-US" w:eastAsia="ru-RU"/>
        </w:rPr>
        <w:t> </w:t>
      </w:r>
      <w:r>
        <w:rPr>
          <w:rFonts w:ascii="Times New Roman CYR" w:hAnsi="Times New Roman CYR" w:cs="Times New Roman CYR"/>
          <w:kern w:val="0"/>
          <w:lang w:val="ru-RU" w:eastAsia="ru-RU"/>
        </w:rPr>
        <w:t>требует</w:t>
      </w:r>
      <w:r>
        <w:rPr>
          <w:kern w:val="0"/>
          <w:lang w:val="en-US" w:eastAsia="ru-RU"/>
        </w:rPr>
        <w:t> </w:t>
      </w:r>
      <w:r>
        <w:rPr>
          <w:rFonts w:ascii="Times New Roman CYR" w:hAnsi="Times New Roman CYR" w:cs="Times New Roman CYR"/>
          <w:kern w:val="0"/>
          <w:lang w:val="ru-RU" w:eastAsia="ru-RU"/>
        </w:rPr>
        <w:t>составить</w:t>
      </w:r>
      <w:r>
        <w:rPr>
          <w:kern w:val="0"/>
          <w:lang w:val="en-US" w:eastAsia="ru-RU"/>
        </w:rPr>
        <w:t> </w:t>
      </w:r>
      <w:r>
        <w:rPr>
          <w:rFonts w:ascii="Times New Roman CYR" w:hAnsi="Times New Roman CYR" w:cs="Times New Roman CYR"/>
          <w:kern w:val="0"/>
          <w:lang w:val="ru-RU" w:eastAsia="ru-RU"/>
        </w:rPr>
        <w:t>план</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r>
        <w:rPr>
          <w:rFonts w:ascii="Times New Roman CYR" w:hAnsi="Times New Roman CYR" w:cs="Times New Roman CYR"/>
          <w:kern w:val="0"/>
          <w:lang w:val="ru-RU" w:eastAsia="ru-RU"/>
        </w:rPr>
        <w:t>выделив</w:t>
      </w:r>
      <w:r>
        <w:rPr>
          <w:kern w:val="0"/>
          <w:lang w:val="en-US" w:eastAsia="ru-RU"/>
        </w:rPr>
        <w:t> </w:t>
      </w:r>
      <w:r>
        <w:rPr>
          <w:rFonts w:ascii="Times New Roman CYR" w:hAnsi="Times New Roman CYR" w:cs="Times New Roman CYR"/>
          <w:kern w:val="0"/>
          <w:lang w:val="ru-RU" w:eastAsia="ru-RU"/>
        </w:rPr>
        <w:t>его</w:t>
      </w:r>
      <w:r>
        <w:rPr>
          <w:kern w:val="0"/>
          <w:lang w:val="en-US" w:eastAsia="ru-RU"/>
        </w:rPr>
        <w:t> </w:t>
      </w:r>
      <w:r>
        <w:rPr>
          <w:rFonts w:ascii="Times New Roman CYR" w:hAnsi="Times New Roman CYR" w:cs="Times New Roman CYR"/>
          <w:kern w:val="0"/>
          <w:lang w:val="ru-RU" w:eastAsia="ru-RU"/>
        </w:rPr>
        <w:t>основные</w:t>
      </w:r>
      <w:r>
        <w:rPr>
          <w:kern w:val="0"/>
          <w:lang w:val="en-US" w:eastAsia="ru-RU"/>
        </w:rPr>
        <w:t> </w:t>
      </w:r>
      <w:r>
        <w:rPr>
          <w:rFonts w:ascii="Times New Roman CYR" w:hAnsi="Times New Roman CYR" w:cs="Times New Roman CYR"/>
          <w:kern w:val="0"/>
          <w:lang w:val="ru-RU" w:eastAsia="ru-RU"/>
        </w:rPr>
        <w:t>относительно</w:t>
      </w:r>
      <w:r>
        <w:rPr>
          <w:kern w:val="0"/>
          <w:lang w:val="en-US" w:eastAsia="ru-RU"/>
        </w:rPr>
        <w:t> </w:t>
      </w:r>
      <w:r>
        <w:rPr>
          <w:rFonts w:ascii="Times New Roman CYR" w:hAnsi="Times New Roman CYR" w:cs="Times New Roman CYR"/>
          <w:kern w:val="0"/>
          <w:lang w:val="ru-RU" w:eastAsia="ru-RU"/>
        </w:rPr>
        <w:t>завершенные</w:t>
      </w:r>
      <w:r>
        <w:rPr>
          <w:kern w:val="0"/>
          <w:lang w:val="en-US" w:eastAsia="ru-RU"/>
        </w:rPr>
        <w:t> </w:t>
      </w:r>
      <w:r>
        <w:rPr>
          <w:rFonts w:ascii="Times New Roman CYR" w:hAnsi="Times New Roman CYR" w:cs="Times New Roman CYR"/>
          <w:kern w:val="0"/>
          <w:lang w:val="ru-RU" w:eastAsia="ru-RU"/>
        </w:rPr>
        <w:t>смысловые</w:t>
      </w:r>
      <w:r>
        <w:rPr>
          <w:kern w:val="0"/>
          <w:lang w:val="en-US" w:eastAsia="ru-RU"/>
        </w:rPr>
        <w:t> </w:t>
      </w:r>
      <w:r>
        <w:rPr>
          <w:rFonts w:ascii="Times New Roman CYR" w:hAnsi="Times New Roman CYR" w:cs="Times New Roman CYR"/>
          <w:kern w:val="0"/>
          <w:lang w:val="ru-RU" w:eastAsia="ru-RU"/>
        </w:rPr>
        <w:t>фрагменты</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озаглавив</w:t>
      </w:r>
      <w:r>
        <w:rPr>
          <w:kern w:val="0"/>
          <w:lang w:val="en-US" w:eastAsia="ru-RU"/>
        </w:rPr>
        <w:t> </w:t>
      </w:r>
      <w:r>
        <w:rPr>
          <w:rFonts w:ascii="Times New Roman CYR" w:hAnsi="Times New Roman CYR" w:cs="Times New Roman CYR"/>
          <w:kern w:val="0"/>
          <w:lang w:val="ru-RU" w:eastAsia="ru-RU"/>
        </w:rPr>
        <w:t>каждый</w:t>
      </w:r>
      <w:r>
        <w:rPr>
          <w:kern w:val="0"/>
          <w:lang w:val="en-US" w:eastAsia="ru-RU"/>
        </w:rPr>
        <w:t> </w:t>
      </w:r>
      <w:r>
        <w:rPr>
          <w:rFonts w:ascii="Times New Roman CYR" w:hAnsi="Times New Roman CYR" w:cs="Times New Roman CYR"/>
          <w:kern w:val="0"/>
          <w:lang w:val="ru-RU" w:eastAsia="ru-RU"/>
        </w:rPr>
        <w:t>из</w:t>
      </w:r>
      <w:r>
        <w:rPr>
          <w:kern w:val="0"/>
          <w:lang w:val="en-US" w:eastAsia="ru-RU"/>
        </w:rPr>
        <w:t> </w:t>
      </w:r>
      <w:r>
        <w:rPr>
          <w:rFonts w:ascii="Times New Roman CYR" w:hAnsi="Times New Roman CYR" w:cs="Times New Roman CYR"/>
          <w:kern w:val="0"/>
          <w:lang w:val="ru-RU" w:eastAsia="ru-RU"/>
        </w:rPr>
        <w:t>них,</w:t>
      </w:r>
      <w:r>
        <w:rPr>
          <w:kern w:val="0"/>
          <w:lang w:val="en-US" w:eastAsia="ru-RU"/>
        </w:rPr>
        <w:t>  </w:t>
      </w:r>
      <w:r>
        <w:rPr>
          <w:rFonts w:ascii="Times New Roman CYR" w:hAnsi="Times New Roman CYR" w:cs="Times New Roman CYR"/>
          <w:kern w:val="0"/>
          <w:lang w:val="ru-RU" w:eastAsia="ru-RU"/>
        </w:rPr>
        <w:t>уяснить</w:t>
      </w:r>
      <w:r>
        <w:rPr>
          <w:kern w:val="0"/>
          <w:lang w:val="en-US" w:eastAsia="ru-RU"/>
        </w:rPr>
        <w:t> </w:t>
      </w:r>
      <w:r>
        <w:rPr>
          <w:rFonts w:ascii="Times New Roman CYR" w:hAnsi="Times New Roman CYR" w:cs="Times New Roman CYR"/>
          <w:kern w:val="0"/>
          <w:lang w:val="ru-RU" w:eastAsia="ru-RU"/>
        </w:rPr>
        <w:t>смысл</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r>
        <w:rPr>
          <w:rFonts w:ascii="Times New Roman CYR" w:hAnsi="Times New Roman CYR" w:cs="Times New Roman CYR"/>
          <w:kern w:val="0"/>
          <w:lang w:val="ru-RU" w:eastAsia="ru-RU"/>
        </w:rPr>
        <w:t>как</w:t>
      </w:r>
      <w:r>
        <w:rPr>
          <w:kern w:val="0"/>
          <w:lang w:val="en-US" w:eastAsia="ru-RU"/>
        </w:rPr>
        <w:t> </w:t>
      </w:r>
      <w:r>
        <w:rPr>
          <w:rFonts w:ascii="Times New Roman CYR" w:hAnsi="Times New Roman CYR" w:cs="Times New Roman CYR"/>
          <w:kern w:val="0"/>
          <w:lang w:val="ru-RU" w:eastAsia="ru-RU"/>
        </w:rPr>
        <w:t>целого,</w:t>
      </w:r>
      <w:r>
        <w:rPr>
          <w:kern w:val="0"/>
          <w:lang w:val="en-US" w:eastAsia="ru-RU"/>
        </w:rPr>
        <w:t> </w:t>
      </w:r>
      <w:r>
        <w:rPr>
          <w:rFonts w:ascii="Times New Roman CYR" w:hAnsi="Times New Roman CYR" w:cs="Times New Roman CYR"/>
          <w:kern w:val="0"/>
          <w:lang w:val="ru-RU" w:eastAsia="ru-RU"/>
        </w:rPr>
        <w:t>выявить</w:t>
      </w:r>
      <w:r>
        <w:rPr>
          <w:kern w:val="0"/>
          <w:lang w:val="en-US" w:eastAsia="ru-RU"/>
        </w:rPr>
        <w:t> </w:t>
      </w:r>
      <w:r>
        <w:rPr>
          <w:rFonts w:ascii="Times New Roman CYR" w:hAnsi="Times New Roman CYR" w:cs="Times New Roman CYR"/>
          <w:kern w:val="0"/>
          <w:lang w:val="ru-RU" w:eastAsia="ru-RU"/>
        </w:rPr>
        <w:t>наиболее</w:t>
      </w:r>
      <w:r>
        <w:rPr>
          <w:kern w:val="0"/>
          <w:lang w:val="en-US" w:eastAsia="ru-RU"/>
        </w:rPr>
        <w:t> </w:t>
      </w:r>
      <w:r>
        <w:rPr>
          <w:rFonts w:ascii="Times New Roman CYR" w:hAnsi="Times New Roman CYR" w:cs="Times New Roman CYR"/>
          <w:kern w:val="0"/>
          <w:lang w:val="ru-RU" w:eastAsia="ru-RU"/>
        </w:rPr>
        <w:t>значимые</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содержательном</w:t>
      </w:r>
      <w:r>
        <w:rPr>
          <w:kern w:val="0"/>
          <w:lang w:val="en-US" w:eastAsia="ru-RU"/>
        </w:rPr>
        <w:t> </w:t>
      </w:r>
      <w:r>
        <w:rPr>
          <w:rFonts w:ascii="Times New Roman CYR" w:hAnsi="Times New Roman CYR" w:cs="Times New Roman CYR"/>
          <w:kern w:val="0"/>
          <w:lang w:val="ru-RU" w:eastAsia="ru-RU"/>
        </w:rPr>
        <w:t>плане</w:t>
      </w:r>
      <w:r>
        <w:rPr>
          <w:kern w:val="0"/>
          <w:lang w:val="en-US" w:eastAsia="ru-RU"/>
        </w:rPr>
        <w:t> </w:t>
      </w:r>
      <w:r>
        <w:rPr>
          <w:rFonts w:ascii="Times New Roman CYR" w:hAnsi="Times New Roman CYR" w:cs="Times New Roman CYR"/>
          <w:kern w:val="0"/>
          <w:lang w:val="ru-RU" w:eastAsia="ru-RU"/>
        </w:rPr>
        <w:t>идеи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представить</w:t>
      </w:r>
      <w:r>
        <w:rPr>
          <w:kern w:val="0"/>
          <w:lang w:val="en-US" w:eastAsia="ru-RU"/>
        </w:rPr>
        <w:t> </w:t>
      </w:r>
      <w:r>
        <w:rPr>
          <w:rFonts w:ascii="Times New Roman CYR" w:hAnsi="Times New Roman CYR" w:cs="Times New Roman CYR"/>
          <w:kern w:val="0"/>
          <w:lang w:val="ru-RU" w:eastAsia="ru-RU"/>
        </w:rPr>
        <w:t>структуру</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r>
        <w:rPr>
          <w:rFonts w:ascii="Times New Roman CYR" w:hAnsi="Times New Roman CYR" w:cs="Times New Roman CYR"/>
          <w:kern w:val="0"/>
          <w:lang w:val="ru-RU" w:eastAsia="ru-RU"/>
        </w:rPr>
        <w:t>Типичными</w:t>
      </w:r>
      <w:r>
        <w:rPr>
          <w:kern w:val="0"/>
          <w:lang w:val="en-US" w:eastAsia="ru-RU"/>
        </w:rPr>
        <w:t> </w:t>
      </w:r>
      <w:r>
        <w:rPr>
          <w:rFonts w:ascii="Times New Roman CYR" w:hAnsi="Times New Roman CYR" w:cs="Times New Roman CYR"/>
          <w:kern w:val="0"/>
          <w:lang w:val="ru-RU" w:eastAsia="ru-RU"/>
        </w:rPr>
        <w:t>ошибками</w:t>
      </w:r>
      <w:r>
        <w:rPr>
          <w:kern w:val="0"/>
          <w:lang w:val="en-US" w:eastAsia="ru-RU"/>
        </w:rPr>
        <w:t> </w:t>
      </w:r>
      <w:r>
        <w:rPr>
          <w:rFonts w:ascii="Times New Roman CYR" w:hAnsi="Times New Roman CYR" w:cs="Times New Roman CYR"/>
          <w:kern w:val="0"/>
          <w:lang w:val="ru-RU" w:eastAsia="ru-RU"/>
        </w:rPr>
        <w:t>можно</w:t>
      </w:r>
      <w:r>
        <w:rPr>
          <w:kern w:val="0"/>
          <w:lang w:val="en-US" w:eastAsia="ru-RU"/>
        </w:rPr>
        <w:t> </w:t>
      </w:r>
      <w:r>
        <w:rPr>
          <w:rFonts w:ascii="Times New Roman CYR" w:hAnsi="Times New Roman CYR" w:cs="Times New Roman CYR"/>
          <w:kern w:val="0"/>
          <w:lang w:val="ru-RU" w:eastAsia="ru-RU"/>
        </w:rPr>
        <w:t>считать</w:t>
      </w:r>
      <w:r>
        <w:rPr>
          <w:kern w:val="0"/>
          <w:lang w:val="en-US" w:eastAsia="ru-RU"/>
        </w:rPr>
        <w:t> </w:t>
      </w:r>
      <w:r>
        <w:rPr>
          <w:rFonts w:ascii="Times New Roman CYR" w:hAnsi="Times New Roman CYR" w:cs="Times New Roman CYR"/>
          <w:kern w:val="0"/>
          <w:lang w:val="ru-RU" w:eastAsia="ru-RU"/>
        </w:rPr>
        <w:t>выделение</w:t>
      </w:r>
      <w:r>
        <w:rPr>
          <w:kern w:val="0"/>
          <w:lang w:val="en-US" w:eastAsia="ru-RU"/>
        </w:rPr>
        <w:t> </w:t>
      </w:r>
      <w:r>
        <w:rPr>
          <w:rFonts w:ascii="Times New Roman CYR" w:hAnsi="Times New Roman CYR" w:cs="Times New Roman CYR"/>
          <w:kern w:val="0"/>
          <w:lang w:val="ru-RU" w:eastAsia="ru-RU"/>
        </w:rPr>
        <w:t>выпускниками</w:t>
      </w:r>
      <w:r>
        <w:rPr>
          <w:kern w:val="0"/>
          <w:lang w:val="en-US" w:eastAsia="ru-RU"/>
        </w:rPr>
        <w:t> </w:t>
      </w:r>
      <w:r>
        <w:rPr>
          <w:rFonts w:ascii="Times New Roman CYR" w:hAnsi="Times New Roman CYR" w:cs="Times New Roman CYR"/>
          <w:kern w:val="0"/>
          <w:lang w:val="ru-RU" w:eastAsia="ru-RU"/>
        </w:rPr>
        <w:t>не</w:t>
      </w:r>
      <w:r>
        <w:rPr>
          <w:kern w:val="0"/>
          <w:lang w:val="en-US" w:eastAsia="ru-RU"/>
        </w:rPr>
        <w:t> </w:t>
      </w:r>
      <w:r>
        <w:rPr>
          <w:rFonts w:ascii="Times New Roman CYR" w:hAnsi="Times New Roman CYR" w:cs="Times New Roman CYR"/>
          <w:kern w:val="0"/>
          <w:lang w:val="ru-RU" w:eastAsia="ru-RU"/>
        </w:rPr>
        <w:t>всех</w:t>
      </w:r>
      <w:r>
        <w:rPr>
          <w:kern w:val="0"/>
          <w:lang w:val="en-US" w:eastAsia="ru-RU"/>
        </w:rPr>
        <w:t> </w:t>
      </w:r>
      <w:r>
        <w:rPr>
          <w:rFonts w:ascii="Times New Roman CYR" w:hAnsi="Times New Roman CYR" w:cs="Times New Roman CYR"/>
          <w:kern w:val="0"/>
          <w:lang w:val="ru-RU" w:eastAsia="ru-RU"/>
        </w:rPr>
        <w:t>основных</w:t>
      </w:r>
      <w:r>
        <w:rPr>
          <w:kern w:val="0"/>
          <w:lang w:val="en-US" w:eastAsia="ru-RU"/>
        </w:rPr>
        <w:t> </w:t>
      </w:r>
      <w:r>
        <w:rPr>
          <w:rFonts w:ascii="Times New Roman CYR" w:hAnsi="Times New Roman CYR" w:cs="Times New Roman CYR"/>
          <w:kern w:val="0"/>
          <w:lang w:val="ru-RU" w:eastAsia="ru-RU"/>
        </w:rPr>
        <w:t>смысловых</w:t>
      </w:r>
      <w:r>
        <w:rPr>
          <w:kern w:val="0"/>
          <w:lang w:val="en-US" w:eastAsia="ru-RU"/>
        </w:rPr>
        <w:t> </w:t>
      </w:r>
      <w:r>
        <w:rPr>
          <w:rFonts w:ascii="Times New Roman CYR" w:hAnsi="Times New Roman CYR" w:cs="Times New Roman CYR"/>
          <w:kern w:val="0"/>
          <w:lang w:val="ru-RU" w:eastAsia="ru-RU"/>
        </w:rPr>
        <w:t>фрагментов</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r>
        <w:rPr>
          <w:rFonts w:ascii="Times New Roman CYR" w:hAnsi="Times New Roman CYR" w:cs="Times New Roman CYR"/>
          <w:kern w:val="0"/>
          <w:lang w:val="ru-RU" w:eastAsia="ru-RU"/>
        </w:rPr>
        <w:t>некорректность</w:t>
      </w:r>
      <w:r>
        <w:rPr>
          <w:kern w:val="0"/>
          <w:lang w:val="en-US" w:eastAsia="ru-RU"/>
        </w:rPr>
        <w:t> </w:t>
      </w:r>
      <w:r>
        <w:rPr>
          <w:rFonts w:ascii="Times New Roman CYR" w:hAnsi="Times New Roman CYR" w:cs="Times New Roman CYR"/>
          <w:kern w:val="0"/>
          <w:lang w:val="ru-RU" w:eastAsia="ru-RU"/>
        </w:rPr>
        <w:t>названий,</w:t>
      </w:r>
      <w:r>
        <w:rPr>
          <w:kern w:val="0"/>
          <w:lang w:val="en-US" w:eastAsia="ru-RU"/>
        </w:rPr>
        <w:t> </w:t>
      </w:r>
      <w:r>
        <w:rPr>
          <w:rFonts w:ascii="Times New Roman CYR" w:hAnsi="Times New Roman CYR" w:cs="Times New Roman CYR"/>
          <w:kern w:val="0"/>
          <w:lang w:val="ru-RU" w:eastAsia="ru-RU"/>
        </w:rPr>
        <w:t>не</w:t>
      </w:r>
      <w:r>
        <w:rPr>
          <w:kern w:val="0"/>
          <w:lang w:val="en-US" w:eastAsia="ru-RU"/>
        </w:rPr>
        <w:t> </w:t>
      </w:r>
      <w:r>
        <w:rPr>
          <w:rFonts w:ascii="Times New Roman CYR" w:hAnsi="Times New Roman CYR" w:cs="Times New Roman CYR"/>
          <w:kern w:val="0"/>
          <w:lang w:val="ru-RU" w:eastAsia="ru-RU"/>
        </w:rPr>
        <w:t>отражающих</w:t>
      </w:r>
      <w:r>
        <w:rPr>
          <w:kern w:val="0"/>
          <w:lang w:val="en-US" w:eastAsia="ru-RU"/>
        </w:rPr>
        <w:t> </w:t>
      </w:r>
      <w:r>
        <w:rPr>
          <w:rFonts w:ascii="Times New Roman CYR" w:hAnsi="Times New Roman CYR" w:cs="Times New Roman CYR"/>
          <w:kern w:val="0"/>
          <w:lang w:val="ru-RU" w:eastAsia="ru-RU"/>
        </w:rPr>
        <w:t>основную</w:t>
      </w:r>
      <w:r>
        <w:rPr>
          <w:kern w:val="0"/>
          <w:lang w:val="en-US" w:eastAsia="ru-RU"/>
        </w:rPr>
        <w:t> </w:t>
      </w:r>
      <w:r>
        <w:rPr>
          <w:rFonts w:ascii="Times New Roman CYR" w:hAnsi="Times New Roman CYR" w:cs="Times New Roman CYR"/>
          <w:kern w:val="0"/>
          <w:lang w:val="ru-RU" w:eastAsia="ru-RU"/>
        </w:rPr>
        <w:t>идею</w:t>
      </w:r>
      <w:r>
        <w:rPr>
          <w:kern w:val="0"/>
          <w:lang w:val="en-US" w:eastAsia="ru-RU"/>
        </w:rPr>
        <w:t> </w:t>
      </w:r>
      <w:r>
        <w:rPr>
          <w:rFonts w:ascii="Times New Roman CYR" w:hAnsi="Times New Roman CYR" w:cs="Times New Roman CYR"/>
          <w:kern w:val="0"/>
          <w:lang w:val="ru-RU" w:eastAsia="ru-RU"/>
        </w:rPr>
        <w:t>каждого</w:t>
      </w:r>
      <w:r>
        <w:rPr>
          <w:kern w:val="0"/>
          <w:lang w:val="en-US" w:eastAsia="ru-RU"/>
        </w:rPr>
        <w:t> </w:t>
      </w:r>
      <w:r>
        <w:rPr>
          <w:rFonts w:ascii="Times New Roman CYR" w:hAnsi="Times New Roman CYR" w:cs="Times New Roman CYR"/>
          <w:kern w:val="0"/>
          <w:lang w:val="ru-RU" w:eastAsia="ru-RU"/>
        </w:rPr>
        <w:t>фрагмента</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r>
        <w:rPr>
          <w:rFonts w:ascii="Times New Roman CYR" w:hAnsi="Times New Roman CYR" w:cs="Times New Roman CYR"/>
          <w:kern w:val="0"/>
          <w:lang w:val="ru-RU" w:eastAsia="ru-RU"/>
        </w:rPr>
        <w:t>Ответы</w:t>
      </w:r>
      <w:r>
        <w:rPr>
          <w:kern w:val="0"/>
          <w:lang w:val="en-US" w:eastAsia="ru-RU"/>
        </w:rPr>
        <w:t> </w:t>
      </w:r>
      <w:r>
        <w:rPr>
          <w:rFonts w:ascii="Times New Roman CYR" w:hAnsi="Times New Roman CYR" w:cs="Times New Roman CYR"/>
          <w:kern w:val="0"/>
          <w:lang w:val="ru-RU" w:eastAsia="ru-RU"/>
        </w:rPr>
        <w:t>школьников</w:t>
      </w:r>
      <w:r>
        <w:rPr>
          <w:kern w:val="0"/>
          <w:lang w:val="en-US" w:eastAsia="ru-RU"/>
        </w:rPr>
        <w:t> </w:t>
      </w:r>
      <w:r>
        <w:rPr>
          <w:rFonts w:ascii="Times New Roman CYR" w:hAnsi="Times New Roman CYR" w:cs="Times New Roman CYR"/>
          <w:kern w:val="0"/>
          <w:lang w:val="ru-RU" w:eastAsia="ru-RU"/>
        </w:rPr>
        <w:t>часто</w:t>
      </w:r>
      <w:r>
        <w:rPr>
          <w:kern w:val="0"/>
          <w:lang w:val="en-US" w:eastAsia="ru-RU"/>
        </w:rPr>
        <w:t> </w:t>
      </w:r>
      <w:r>
        <w:rPr>
          <w:rFonts w:ascii="Times New Roman CYR" w:hAnsi="Times New Roman CYR" w:cs="Times New Roman CYR"/>
          <w:kern w:val="0"/>
          <w:lang w:val="ru-RU" w:eastAsia="ru-RU"/>
        </w:rPr>
        <w:t>являются</w:t>
      </w:r>
      <w:r>
        <w:rPr>
          <w:kern w:val="0"/>
          <w:lang w:val="en-US" w:eastAsia="ru-RU"/>
        </w:rPr>
        <w:t> </w:t>
      </w:r>
      <w:r>
        <w:rPr>
          <w:rFonts w:ascii="Times New Roman CYR" w:hAnsi="Times New Roman CYR" w:cs="Times New Roman CYR"/>
          <w:kern w:val="0"/>
          <w:lang w:val="ru-RU" w:eastAsia="ru-RU"/>
        </w:rPr>
        <w:t>неполными,</w:t>
      </w:r>
      <w:r>
        <w:rPr>
          <w:kern w:val="0"/>
          <w:lang w:val="en-US" w:eastAsia="ru-RU"/>
        </w:rPr>
        <w:t> </w:t>
      </w:r>
      <w:r>
        <w:rPr>
          <w:rFonts w:ascii="Times New Roman CYR" w:hAnsi="Times New Roman CYR" w:cs="Times New Roman CYR"/>
          <w:kern w:val="0"/>
          <w:lang w:val="ru-RU" w:eastAsia="ru-RU"/>
        </w:rPr>
        <w:t>слабоуспевающие</w:t>
      </w:r>
      <w:r>
        <w:rPr>
          <w:kern w:val="0"/>
          <w:lang w:val="en-US" w:eastAsia="ru-RU"/>
        </w:rPr>
        <w:t> </w:t>
      </w:r>
      <w:r>
        <w:rPr>
          <w:rFonts w:ascii="Times New Roman CYR" w:hAnsi="Times New Roman CYR" w:cs="Times New Roman CYR"/>
          <w:kern w:val="0"/>
          <w:lang w:val="ru-RU" w:eastAsia="ru-RU"/>
        </w:rPr>
        <w:t>школьники</w:t>
      </w:r>
      <w:r>
        <w:rPr>
          <w:kern w:val="0"/>
          <w:lang w:val="en-US" w:eastAsia="ru-RU"/>
        </w:rPr>
        <w:t> </w:t>
      </w:r>
      <w:r>
        <w:rPr>
          <w:rFonts w:ascii="Times New Roman CYR" w:hAnsi="Times New Roman CYR" w:cs="Times New Roman CYR"/>
          <w:kern w:val="0"/>
          <w:lang w:val="ru-RU" w:eastAsia="ru-RU"/>
        </w:rPr>
        <w:t>не</w:t>
      </w:r>
      <w:r>
        <w:rPr>
          <w:kern w:val="0"/>
          <w:lang w:val="en-US" w:eastAsia="ru-RU"/>
        </w:rPr>
        <w:t> </w:t>
      </w:r>
      <w:r>
        <w:rPr>
          <w:rFonts w:ascii="Times New Roman CYR" w:hAnsi="Times New Roman CYR" w:cs="Times New Roman CYR"/>
          <w:kern w:val="0"/>
          <w:lang w:val="ru-RU" w:eastAsia="ru-RU"/>
        </w:rPr>
        <w:t>могут</w:t>
      </w:r>
      <w:r>
        <w:rPr>
          <w:kern w:val="0"/>
          <w:lang w:val="en-US" w:eastAsia="ru-RU"/>
        </w:rPr>
        <w:t> </w:t>
      </w:r>
      <w:r>
        <w:rPr>
          <w:rFonts w:ascii="Times New Roman CYR" w:hAnsi="Times New Roman CYR" w:cs="Times New Roman CYR"/>
          <w:kern w:val="0"/>
          <w:lang w:val="ru-RU" w:eastAsia="ru-RU"/>
        </w:rPr>
        <w:t>сформулировать</w:t>
      </w:r>
      <w:r>
        <w:rPr>
          <w:kern w:val="0"/>
          <w:lang w:val="en-US" w:eastAsia="ru-RU"/>
        </w:rPr>
        <w:t> </w:t>
      </w:r>
      <w:r>
        <w:rPr>
          <w:rFonts w:ascii="Times New Roman CYR" w:hAnsi="Times New Roman CYR" w:cs="Times New Roman CYR"/>
          <w:kern w:val="0"/>
          <w:lang w:val="ru-RU" w:eastAsia="ru-RU"/>
        </w:rPr>
        <w:t>основные</w:t>
      </w:r>
      <w:r>
        <w:rPr>
          <w:kern w:val="0"/>
          <w:lang w:val="en-US" w:eastAsia="ru-RU"/>
        </w:rPr>
        <w:t> </w:t>
      </w:r>
      <w:r>
        <w:rPr>
          <w:rFonts w:ascii="Times New Roman CYR" w:hAnsi="Times New Roman CYR" w:cs="Times New Roman CYR"/>
          <w:kern w:val="0"/>
          <w:lang w:val="ru-RU" w:eastAsia="ru-RU"/>
        </w:rPr>
        <w:t>идеи</w:t>
      </w:r>
      <w:r>
        <w:rPr>
          <w:kern w:val="0"/>
          <w:lang w:val="en-US" w:eastAsia="ru-RU"/>
        </w:rPr>
        <w:t> </w:t>
      </w:r>
      <w:r>
        <w:rPr>
          <w:rFonts w:ascii="Times New Roman CYR" w:hAnsi="Times New Roman CYR" w:cs="Times New Roman CYR"/>
          <w:kern w:val="0"/>
          <w:lang w:val="ru-RU" w:eastAsia="ru-RU"/>
        </w:rPr>
        <w:t>текста. Необходимо обратить особое внимание на отработку навыков выполнения данного задания.</w:t>
      </w:r>
    </w:p>
    <w:p w:rsidR="005B4493" w:rsidRPr="002A566C" w:rsidRDefault="005B4493" w:rsidP="0056739B">
      <w:pPr>
        <w:widowControl/>
        <w:suppressAutoHyphens w:val="0"/>
        <w:autoSpaceDE w:val="0"/>
        <w:autoSpaceDN w:val="0"/>
        <w:adjustRightInd w:val="0"/>
        <w:jc w:val="both"/>
        <w:rPr>
          <w:kern w:val="0"/>
          <w:lang w:val="ru-RU" w:eastAsia="ru-RU"/>
        </w:rPr>
      </w:pP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задании</w:t>
      </w:r>
      <w:r>
        <w:rPr>
          <w:kern w:val="0"/>
          <w:lang w:val="en-US" w:eastAsia="ru-RU"/>
        </w:rPr>
        <w:t> </w:t>
      </w:r>
      <w:r w:rsidRPr="002A566C">
        <w:rPr>
          <w:kern w:val="0"/>
          <w:lang w:val="ru-RU" w:eastAsia="ru-RU"/>
        </w:rPr>
        <w:t>№ 28</w:t>
      </w:r>
      <w:r>
        <w:rPr>
          <w:kern w:val="0"/>
          <w:lang w:val="en-US" w:eastAsia="ru-RU"/>
        </w:rPr>
        <w:t>  </w:t>
      </w:r>
      <w:r>
        <w:rPr>
          <w:rFonts w:ascii="Times New Roman CYR" w:hAnsi="Times New Roman CYR" w:cs="Times New Roman CYR"/>
          <w:kern w:val="0"/>
          <w:lang w:val="ru-RU" w:eastAsia="ru-RU"/>
        </w:rPr>
        <w:t>требовалось</w:t>
      </w:r>
      <w:r>
        <w:rPr>
          <w:kern w:val="0"/>
          <w:lang w:val="en-US" w:eastAsia="ru-RU"/>
        </w:rPr>
        <w:t> </w:t>
      </w:r>
      <w:r>
        <w:rPr>
          <w:rFonts w:ascii="Times New Roman CYR" w:hAnsi="Times New Roman CYR" w:cs="Times New Roman CYR"/>
          <w:kern w:val="0"/>
          <w:lang w:val="ru-RU" w:eastAsia="ru-RU"/>
        </w:rPr>
        <w:t>объяснить</w:t>
      </w:r>
      <w:r>
        <w:rPr>
          <w:kern w:val="0"/>
          <w:lang w:val="en-US" w:eastAsia="ru-RU"/>
        </w:rPr>
        <w:t> </w:t>
      </w:r>
      <w:r>
        <w:rPr>
          <w:rFonts w:ascii="Times New Roman CYR" w:hAnsi="Times New Roman CYR" w:cs="Times New Roman CYR"/>
          <w:kern w:val="0"/>
          <w:lang w:val="ru-RU" w:eastAsia="ru-RU"/>
        </w:rPr>
        <w:t>позицию</w:t>
      </w:r>
      <w:r>
        <w:rPr>
          <w:kern w:val="0"/>
          <w:lang w:val="en-US" w:eastAsia="ru-RU"/>
        </w:rPr>
        <w:t> </w:t>
      </w:r>
      <w:r>
        <w:rPr>
          <w:rFonts w:ascii="Times New Roman CYR" w:hAnsi="Times New Roman CYR" w:cs="Times New Roman CYR"/>
          <w:kern w:val="0"/>
          <w:lang w:val="ru-RU" w:eastAsia="ru-RU"/>
        </w:rPr>
        <w:t>автора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привести</w:t>
      </w:r>
      <w:r>
        <w:rPr>
          <w:kern w:val="0"/>
          <w:lang w:val="en-US" w:eastAsia="ru-RU"/>
        </w:rPr>
        <w:t> </w:t>
      </w:r>
      <w:r>
        <w:rPr>
          <w:rFonts w:ascii="Times New Roman CYR" w:hAnsi="Times New Roman CYR" w:cs="Times New Roman CYR"/>
          <w:kern w:val="0"/>
          <w:lang w:val="ru-RU" w:eastAsia="ru-RU"/>
        </w:rPr>
        <w:t>его</w:t>
      </w:r>
      <w:r>
        <w:rPr>
          <w:kern w:val="0"/>
          <w:lang w:val="en-US" w:eastAsia="ru-RU"/>
        </w:rPr>
        <w:t> </w:t>
      </w:r>
      <w:r>
        <w:rPr>
          <w:rFonts w:ascii="Times New Roman CYR" w:hAnsi="Times New Roman CYR" w:cs="Times New Roman CYR"/>
          <w:kern w:val="0"/>
          <w:lang w:val="ru-RU" w:eastAsia="ru-RU"/>
        </w:rPr>
        <w:t>аргументы</w:t>
      </w:r>
      <w:r>
        <w:rPr>
          <w:kern w:val="0"/>
          <w:lang w:val="en-US" w:eastAsia="ru-RU"/>
        </w:rPr>
        <w:t> </w:t>
      </w:r>
      <w:r w:rsidRPr="002A566C">
        <w:rPr>
          <w:kern w:val="0"/>
          <w:lang w:val="ru-RU" w:eastAsia="ru-RU"/>
        </w:rPr>
        <w:t xml:space="preserve">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т.д.</w:t>
      </w:r>
      <w:r>
        <w:rPr>
          <w:kern w:val="0"/>
          <w:lang w:val="en-US" w:eastAsia="ru-RU"/>
        </w:rPr>
        <w:t> </w:t>
      </w:r>
      <w:r>
        <w:rPr>
          <w:rFonts w:ascii="Times New Roman CYR" w:hAnsi="Times New Roman CYR" w:cs="Times New Roman CYR"/>
          <w:kern w:val="0"/>
          <w:lang w:val="ru-RU" w:eastAsia="ru-RU"/>
        </w:rPr>
        <w:t>Вместе</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заданием</w:t>
      </w:r>
      <w:r>
        <w:rPr>
          <w:kern w:val="0"/>
          <w:lang w:val="en-US" w:eastAsia="ru-RU"/>
        </w:rPr>
        <w:t> </w:t>
      </w:r>
      <w:r w:rsidRPr="002A566C">
        <w:rPr>
          <w:kern w:val="0"/>
          <w:lang w:val="ru-RU" w:eastAsia="ru-RU"/>
        </w:rPr>
        <w:t>№ 27</w:t>
      </w:r>
      <w:r>
        <w:rPr>
          <w:kern w:val="0"/>
          <w:lang w:val="en-US" w:eastAsia="ru-RU"/>
        </w:rPr>
        <w:t> </w:t>
      </w:r>
      <w:r>
        <w:rPr>
          <w:rFonts w:ascii="Times New Roman CYR" w:hAnsi="Times New Roman CYR" w:cs="Times New Roman CYR"/>
          <w:kern w:val="0"/>
          <w:lang w:val="ru-RU" w:eastAsia="ru-RU"/>
        </w:rPr>
        <w:t>базового</w:t>
      </w:r>
      <w:r>
        <w:rPr>
          <w:kern w:val="0"/>
          <w:lang w:val="en-US" w:eastAsia="ru-RU"/>
        </w:rPr>
        <w:t> </w:t>
      </w:r>
      <w:r>
        <w:rPr>
          <w:rFonts w:ascii="Times New Roman CYR" w:hAnsi="Times New Roman CYR" w:cs="Times New Roman CYR"/>
          <w:kern w:val="0"/>
          <w:lang w:val="ru-RU" w:eastAsia="ru-RU"/>
        </w:rPr>
        <w:t>уровня</w:t>
      </w:r>
      <w:r>
        <w:rPr>
          <w:kern w:val="0"/>
          <w:lang w:val="en-US" w:eastAsia="ru-RU"/>
        </w:rPr>
        <w:t> </w:t>
      </w:r>
      <w:r>
        <w:rPr>
          <w:rFonts w:ascii="Times New Roman CYR" w:hAnsi="Times New Roman CYR" w:cs="Times New Roman CYR"/>
          <w:kern w:val="0"/>
          <w:lang w:val="ru-RU" w:eastAsia="ru-RU"/>
        </w:rPr>
        <w:t>это</w:t>
      </w:r>
      <w:r>
        <w:rPr>
          <w:kern w:val="0"/>
          <w:lang w:val="en-US" w:eastAsia="ru-RU"/>
        </w:rPr>
        <w:t> </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непосредственно</w:t>
      </w:r>
      <w:r>
        <w:rPr>
          <w:kern w:val="0"/>
          <w:lang w:val="en-US" w:eastAsia="ru-RU"/>
        </w:rPr>
        <w:t> </w:t>
      </w:r>
      <w:r>
        <w:rPr>
          <w:rFonts w:ascii="Times New Roman CYR" w:hAnsi="Times New Roman CYR" w:cs="Times New Roman CYR"/>
          <w:kern w:val="0"/>
          <w:lang w:val="ru-RU" w:eastAsia="ru-RU"/>
        </w:rPr>
        <w:t>относится</w:t>
      </w:r>
      <w:r>
        <w:rPr>
          <w:kern w:val="0"/>
          <w:lang w:val="en-US" w:eastAsia="ru-RU"/>
        </w:rPr>
        <w:t> </w:t>
      </w:r>
      <w:r>
        <w:rPr>
          <w:rFonts w:ascii="Times New Roman CYR" w:hAnsi="Times New Roman CYR" w:cs="Times New Roman CYR"/>
          <w:kern w:val="0"/>
          <w:lang w:val="ru-RU" w:eastAsia="ru-RU"/>
        </w:rPr>
        <w:t>к</w:t>
      </w:r>
      <w:r>
        <w:rPr>
          <w:kern w:val="0"/>
          <w:lang w:val="en-US" w:eastAsia="ru-RU"/>
        </w:rPr>
        <w:t> </w:t>
      </w:r>
      <w:r>
        <w:rPr>
          <w:rFonts w:ascii="Times New Roman CYR" w:hAnsi="Times New Roman CYR" w:cs="Times New Roman CYR"/>
          <w:kern w:val="0"/>
          <w:lang w:val="ru-RU" w:eastAsia="ru-RU"/>
        </w:rPr>
        <w:t>тексту,</w:t>
      </w:r>
      <w:r>
        <w:rPr>
          <w:kern w:val="0"/>
          <w:lang w:val="en-US" w:eastAsia="ru-RU"/>
        </w:rPr>
        <w:t> </w:t>
      </w:r>
      <w:r>
        <w:rPr>
          <w:rFonts w:ascii="Times New Roman CYR" w:hAnsi="Times New Roman CYR" w:cs="Times New Roman CYR"/>
          <w:kern w:val="0"/>
          <w:lang w:val="ru-RU" w:eastAsia="ru-RU"/>
        </w:rPr>
        <w:t>типичной</w:t>
      </w:r>
      <w:r>
        <w:rPr>
          <w:kern w:val="0"/>
          <w:lang w:val="en-US" w:eastAsia="ru-RU"/>
        </w:rPr>
        <w:t> </w:t>
      </w:r>
      <w:r>
        <w:rPr>
          <w:rFonts w:ascii="Times New Roman CYR" w:hAnsi="Times New Roman CYR" w:cs="Times New Roman CYR"/>
          <w:kern w:val="0"/>
          <w:lang w:val="ru-RU" w:eastAsia="ru-RU"/>
        </w:rPr>
        <w:t>ошибкой</w:t>
      </w:r>
      <w:r>
        <w:rPr>
          <w:kern w:val="0"/>
          <w:lang w:val="en-US" w:eastAsia="ru-RU"/>
        </w:rPr>
        <w:t> </w:t>
      </w:r>
      <w:r>
        <w:rPr>
          <w:rFonts w:ascii="Times New Roman CYR" w:hAnsi="Times New Roman CYR" w:cs="Times New Roman CYR"/>
          <w:kern w:val="0"/>
          <w:lang w:val="ru-RU" w:eastAsia="ru-RU"/>
        </w:rPr>
        <w:t>является</w:t>
      </w:r>
      <w:r>
        <w:rPr>
          <w:kern w:val="0"/>
          <w:lang w:val="en-US" w:eastAsia="ru-RU"/>
        </w:rPr>
        <w:t> </w:t>
      </w:r>
      <w:r>
        <w:rPr>
          <w:rFonts w:ascii="Times New Roman CYR" w:hAnsi="Times New Roman CYR" w:cs="Times New Roman CYR"/>
          <w:kern w:val="0"/>
          <w:lang w:val="ru-RU" w:eastAsia="ru-RU"/>
        </w:rPr>
        <w:t>подмена</w:t>
      </w:r>
      <w:r>
        <w:rPr>
          <w:kern w:val="0"/>
          <w:lang w:val="en-US" w:eastAsia="ru-RU"/>
        </w:rPr>
        <w:t> </w:t>
      </w:r>
      <w:r>
        <w:rPr>
          <w:rFonts w:ascii="Times New Roman CYR" w:hAnsi="Times New Roman CYR" w:cs="Times New Roman CYR"/>
          <w:kern w:val="0"/>
          <w:lang w:val="ru-RU" w:eastAsia="ru-RU"/>
        </w:rPr>
        <w:t>ответа</w:t>
      </w:r>
      <w:r>
        <w:rPr>
          <w:kern w:val="0"/>
          <w:lang w:val="en-US" w:eastAsia="ru-RU"/>
        </w:rPr>
        <w:t> </w:t>
      </w:r>
      <w:r w:rsidRPr="002A566C">
        <w:rPr>
          <w:kern w:val="0"/>
          <w:lang w:val="ru-RU" w:eastAsia="ru-RU"/>
        </w:rPr>
        <w:t>-</w:t>
      </w:r>
      <w:r>
        <w:rPr>
          <w:kern w:val="0"/>
          <w:lang w:val="en-US" w:eastAsia="ru-RU"/>
        </w:rPr>
        <w:t> </w:t>
      </w:r>
      <w:r>
        <w:rPr>
          <w:rFonts w:ascii="Times New Roman CYR" w:hAnsi="Times New Roman CYR" w:cs="Times New Roman CYR"/>
          <w:kern w:val="0"/>
          <w:lang w:val="ru-RU" w:eastAsia="ru-RU"/>
        </w:rPr>
        <w:t>авторской</w:t>
      </w:r>
      <w:r>
        <w:rPr>
          <w:kern w:val="0"/>
          <w:lang w:val="en-US" w:eastAsia="ru-RU"/>
        </w:rPr>
        <w:t> </w:t>
      </w:r>
      <w:r>
        <w:rPr>
          <w:rFonts w:ascii="Times New Roman CYR" w:hAnsi="Times New Roman CYR" w:cs="Times New Roman CYR"/>
          <w:kern w:val="0"/>
          <w:lang w:val="ru-RU" w:eastAsia="ru-RU"/>
        </w:rPr>
        <w:t>позиции</w:t>
      </w:r>
      <w:r>
        <w:rPr>
          <w:kern w:val="0"/>
          <w:lang w:val="en-US" w:eastAsia="ru-RU"/>
        </w:rPr>
        <w:t> </w:t>
      </w:r>
      <w:r>
        <w:rPr>
          <w:rFonts w:ascii="Times New Roman CYR" w:hAnsi="Times New Roman CYR" w:cs="Times New Roman CYR"/>
          <w:kern w:val="0"/>
          <w:lang w:val="ru-RU" w:eastAsia="ru-RU"/>
        </w:rPr>
        <w:t>рассуждениями</w:t>
      </w:r>
      <w:r>
        <w:rPr>
          <w:kern w:val="0"/>
          <w:lang w:val="en-US" w:eastAsia="ru-RU"/>
        </w:rPr>
        <w:t> </w:t>
      </w:r>
      <w:r>
        <w:rPr>
          <w:rFonts w:ascii="Times New Roman CYR" w:hAnsi="Times New Roman CYR" w:cs="Times New Roman CYR"/>
          <w:kern w:val="0"/>
          <w:lang w:val="ru-RU" w:eastAsia="ru-RU"/>
        </w:rPr>
        <w:t>общего</w:t>
      </w:r>
      <w:r>
        <w:rPr>
          <w:kern w:val="0"/>
          <w:lang w:val="en-US" w:eastAsia="ru-RU"/>
        </w:rPr>
        <w:t> </w:t>
      </w:r>
      <w:r>
        <w:rPr>
          <w:rFonts w:ascii="Times New Roman CYR" w:hAnsi="Times New Roman CYR" w:cs="Times New Roman CYR"/>
          <w:kern w:val="0"/>
          <w:lang w:val="ru-RU" w:eastAsia="ru-RU"/>
        </w:rPr>
        <w:t>характера</w:t>
      </w:r>
      <w:r>
        <w:rPr>
          <w:kern w:val="0"/>
          <w:lang w:val="en-US" w:eastAsia="ru-RU"/>
        </w:rPr>
        <w:t> </w:t>
      </w:r>
      <w:r>
        <w:rPr>
          <w:rFonts w:ascii="Times New Roman CYR" w:hAnsi="Times New Roman CYR" w:cs="Times New Roman CYR"/>
          <w:kern w:val="0"/>
          <w:lang w:val="ru-RU" w:eastAsia="ru-RU"/>
        </w:rPr>
        <w:t>самого</w:t>
      </w:r>
      <w:r>
        <w:rPr>
          <w:kern w:val="0"/>
          <w:lang w:val="en-US" w:eastAsia="ru-RU"/>
        </w:rPr>
        <w:t> </w:t>
      </w:r>
      <w:r>
        <w:rPr>
          <w:rFonts w:ascii="Times New Roman CYR" w:hAnsi="Times New Roman CYR" w:cs="Times New Roman CYR"/>
          <w:kern w:val="0"/>
          <w:lang w:val="ru-RU" w:eastAsia="ru-RU"/>
        </w:rPr>
        <w:t>обучающегося.</w:t>
      </w:r>
      <w:r>
        <w:rPr>
          <w:kern w:val="0"/>
          <w:lang w:val="en-US" w:eastAsia="ru-RU"/>
        </w:rPr>
        <w:t> </w:t>
      </w:r>
      <w:r>
        <w:rPr>
          <w:rFonts w:ascii="Times New Roman CYR" w:hAnsi="Times New Roman CYR" w:cs="Times New Roman CYR"/>
          <w:kern w:val="0"/>
          <w:lang w:val="ru-RU" w:eastAsia="ru-RU"/>
        </w:rPr>
        <w:t>Также</w:t>
      </w:r>
      <w:r>
        <w:rPr>
          <w:kern w:val="0"/>
          <w:lang w:val="en-US" w:eastAsia="ru-RU"/>
        </w:rPr>
        <w:t> </w:t>
      </w:r>
      <w:r>
        <w:rPr>
          <w:rFonts w:ascii="Times New Roman CYR" w:hAnsi="Times New Roman CYR" w:cs="Times New Roman CYR"/>
          <w:kern w:val="0"/>
          <w:lang w:val="ru-RU" w:eastAsia="ru-RU"/>
        </w:rPr>
        <w:t>широко</w:t>
      </w:r>
      <w:r>
        <w:rPr>
          <w:kern w:val="0"/>
          <w:lang w:val="en-US" w:eastAsia="ru-RU"/>
        </w:rPr>
        <w:t> </w:t>
      </w:r>
      <w:r>
        <w:rPr>
          <w:rFonts w:ascii="Times New Roman CYR" w:hAnsi="Times New Roman CYR" w:cs="Times New Roman CYR"/>
          <w:kern w:val="0"/>
          <w:lang w:val="ru-RU" w:eastAsia="ru-RU"/>
        </w:rPr>
        <w:t>встречается</w:t>
      </w:r>
      <w:r>
        <w:rPr>
          <w:kern w:val="0"/>
          <w:lang w:val="en-US" w:eastAsia="ru-RU"/>
        </w:rPr>
        <w:t> </w:t>
      </w:r>
      <w:r>
        <w:rPr>
          <w:rFonts w:ascii="Times New Roman CYR" w:hAnsi="Times New Roman CYR" w:cs="Times New Roman CYR"/>
          <w:kern w:val="0"/>
          <w:lang w:val="ru-RU" w:eastAsia="ru-RU"/>
        </w:rPr>
        <w:t>частично</w:t>
      </w:r>
      <w:r>
        <w:rPr>
          <w:kern w:val="0"/>
          <w:lang w:val="en-US" w:eastAsia="ru-RU"/>
        </w:rPr>
        <w:t> </w:t>
      </w:r>
      <w:r>
        <w:rPr>
          <w:rFonts w:ascii="Times New Roman CYR" w:hAnsi="Times New Roman CYR" w:cs="Times New Roman CYR"/>
          <w:kern w:val="0"/>
          <w:lang w:val="ru-RU" w:eastAsia="ru-RU"/>
        </w:rPr>
        <w:t>правильный</w:t>
      </w:r>
      <w:r>
        <w:rPr>
          <w:kern w:val="0"/>
          <w:lang w:val="en-US" w:eastAsia="ru-RU"/>
        </w:rPr>
        <w:t> </w:t>
      </w:r>
      <w:r>
        <w:rPr>
          <w:rFonts w:ascii="Times New Roman CYR" w:hAnsi="Times New Roman CYR" w:cs="Times New Roman CYR"/>
          <w:kern w:val="0"/>
          <w:lang w:val="ru-RU" w:eastAsia="ru-RU"/>
        </w:rPr>
        <w:t>ответ, в</w:t>
      </w:r>
      <w:r>
        <w:rPr>
          <w:kern w:val="0"/>
          <w:lang w:val="en-US" w:eastAsia="ru-RU"/>
        </w:rPr>
        <w:t> </w:t>
      </w:r>
      <w:r>
        <w:rPr>
          <w:rFonts w:ascii="Times New Roman CYR" w:hAnsi="Times New Roman CYR" w:cs="Times New Roman CYR"/>
          <w:kern w:val="0"/>
          <w:lang w:val="ru-RU" w:eastAsia="ru-RU"/>
        </w:rPr>
        <w:t>котором</w:t>
      </w:r>
      <w:r>
        <w:rPr>
          <w:kern w:val="0"/>
          <w:lang w:val="en-US" w:eastAsia="ru-RU"/>
        </w:rPr>
        <w:t> </w:t>
      </w:r>
      <w:r>
        <w:rPr>
          <w:rFonts w:ascii="Times New Roman CYR" w:hAnsi="Times New Roman CYR" w:cs="Times New Roman CYR"/>
          <w:kern w:val="0"/>
          <w:lang w:val="ru-RU" w:eastAsia="ru-RU"/>
        </w:rPr>
        <w:t>обучающийся</w:t>
      </w:r>
      <w:r>
        <w:rPr>
          <w:kern w:val="0"/>
          <w:lang w:val="en-US" w:eastAsia="ru-RU"/>
        </w:rPr>
        <w:t> </w:t>
      </w:r>
      <w:r>
        <w:rPr>
          <w:rFonts w:ascii="Times New Roman CYR" w:hAnsi="Times New Roman CYR" w:cs="Times New Roman CYR"/>
          <w:kern w:val="0"/>
          <w:lang w:val="ru-RU" w:eastAsia="ru-RU"/>
        </w:rPr>
        <w:t>демонстрирует</w:t>
      </w:r>
      <w:r>
        <w:rPr>
          <w:kern w:val="0"/>
          <w:lang w:val="en-US" w:eastAsia="ru-RU"/>
        </w:rPr>
        <w:t> </w:t>
      </w:r>
      <w:r>
        <w:rPr>
          <w:rFonts w:ascii="Times New Roman CYR" w:hAnsi="Times New Roman CYR" w:cs="Times New Roman CYR"/>
          <w:kern w:val="0"/>
          <w:lang w:val="ru-RU" w:eastAsia="ru-RU"/>
        </w:rPr>
        <w:t>сформированность</w:t>
      </w:r>
      <w:r>
        <w:rPr>
          <w:kern w:val="0"/>
          <w:lang w:val="en-US" w:eastAsia="ru-RU"/>
        </w:rPr>
        <w:t> </w:t>
      </w:r>
      <w:r>
        <w:rPr>
          <w:rFonts w:ascii="Times New Roman CYR" w:hAnsi="Times New Roman CYR" w:cs="Times New Roman CYR"/>
          <w:kern w:val="0"/>
          <w:lang w:val="ru-RU" w:eastAsia="ru-RU"/>
        </w:rPr>
        <w:t>умений</w:t>
      </w:r>
      <w:r>
        <w:rPr>
          <w:kern w:val="0"/>
          <w:lang w:val="en-US" w:eastAsia="ru-RU"/>
        </w:rPr>
        <w:t> </w:t>
      </w:r>
      <w:r>
        <w:rPr>
          <w:rFonts w:ascii="Times New Roman CYR" w:hAnsi="Times New Roman CYR" w:cs="Times New Roman CYR"/>
          <w:kern w:val="0"/>
          <w:lang w:val="ru-RU" w:eastAsia="ru-RU"/>
        </w:rPr>
        <w:t>базового</w:t>
      </w:r>
      <w:r>
        <w:rPr>
          <w:kern w:val="0"/>
          <w:lang w:val="en-US" w:eastAsia="ru-RU"/>
        </w:rPr>
        <w:t> </w:t>
      </w:r>
      <w:r>
        <w:rPr>
          <w:rFonts w:ascii="Times New Roman CYR" w:hAnsi="Times New Roman CYR" w:cs="Times New Roman CYR"/>
          <w:kern w:val="0"/>
          <w:lang w:val="ru-RU" w:eastAsia="ru-RU"/>
        </w:rPr>
        <w:t>уровня</w:t>
      </w:r>
      <w:r>
        <w:rPr>
          <w:kern w:val="0"/>
          <w:lang w:val="en-US" w:eastAsia="ru-RU"/>
        </w:rPr>
        <w:t> </w:t>
      </w:r>
      <w:r w:rsidRPr="002A566C">
        <w:rPr>
          <w:kern w:val="0"/>
          <w:lang w:val="ru-RU" w:eastAsia="ru-RU"/>
        </w:rPr>
        <w:t>-</w:t>
      </w:r>
      <w:r>
        <w:rPr>
          <w:kern w:val="0"/>
          <w:lang w:val="en-US" w:eastAsia="ru-RU"/>
        </w:rPr>
        <w:t> </w:t>
      </w:r>
      <w:r>
        <w:rPr>
          <w:rFonts w:ascii="Times New Roman CYR" w:hAnsi="Times New Roman CYR" w:cs="Times New Roman CYR"/>
          <w:kern w:val="0"/>
          <w:lang w:val="ru-RU" w:eastAsia="ru-RU"/>
        </w:rPr>
        <w:t>извлечение</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Pr>
          <w:rFonts w:ascii="Times New Roman CYR" w:hAnsi="Times New Roman CYR" w:cs="Times New Roman CYR"/>
          <w:kern w:val="0"/>
          <w:lang w:val="ru-RU" w:eastAsia="ru-RU"/>
        </w:rPr>
        <w:t>представленной</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явном</w:t>
      </w:r>
      <w:r>
        <w:rPr>
          <w:kern w:val="0"/>
          <w:lang w:val="en-US" w:eastAsia="ru-RU"/>
        </w:rPr>
        <w:t> </w:t>
      </w:r>
      <w:r>
        <w:rPr>
          <w:rFonts w:ascii="Times New Roman CYR" w:hAnsi="Times New Roman CYR" w:cs="Times New Roman CYR"/>
          <w:kern w:val="0"/>
          <w:lang w:val="ru-RU" w:eastAsia="ru-RU"/>
        </w:rPr>
        <w:t>виде,</w:t>
      </w:r>
      <w:r>
        <w:rPr>
          <w:kern w:val="0"/>
          <w:lang w:val="en-US" w:eastAsia="ru-RU"/>
        </w:rPr>
        <w:t> </w:t>
      </w:r>
      <w:r>
        <w:rPr>
          <w:rFonts w:ascii="Times New Roman CYR" w:hAnsi="Times New Roman CYR" w:cs="Times New Roman CYR"/>
          <w:kern w:val="0"/>
          <w:lang w:val="ru-RU" w:eastAsia="ru-RU"/>
        </w:rPr>
        <w:t>но</w:t>
      </w:r>
      <w:r>
        <w:rPr>
          <w:kern w:val="0"/>
          <w:lang w:val="en-US" w:eastAsia="ru-RU"/>
        </w:rPr>
        <w:t> </w:t>
      </w:r>
      <w:r>
        <w:rPr>
          <w:rFonts w:ascii="Times New Roman CYR" w:hAnsi="Times New Roman CYR" w:cs="Times New Roman CYR"/>
          <w:kern w:val="0"/>
          <w:lang w:val="ru-RU" w:eastAsia="ru-RU"/>
        </w:rPr>
        <w:t>при</w:t>
      </w:r>
      <w:r>
        <w:rPr>
          <w:kern w:val="0"/>
          <w:lang w:val="en-US" w:eastAsia="ru-RU"/>
        </w:rPr>
        <w:t> </w:t>
      </w:r>
      <w:r>
        <w:rPr>
          <w:rFonts w:ascii="Times New Roman CYR" w:hAnsi="Times New Roman CYR" w:cs="Times New Roman CYR"/>
          <w:kern w:val="0"/>
          <w:lang w:val="ru-RU" w:eastAsia="ru-RU"/>
        </w:rPr>
        <w:t>этом</w:t>
      </w:r>
      <w:r>
        <w:rPr>
          <w:kern w:val="0"/>
          <w:lang w:val="en-US" w:eastAsia="ru-RU"/>
        </w:rPr>
        <w:t> </w:t>
      </w:r>
      <w:r>
        <w:rPr>
          <w:rFonts w:ascii="Times New Roman CYR" w:hAnsi="Times New Roman CYR" w:cs="Times New Roman CYR"/>
          <w:kern w:val="0"/>
          <w:lang w:val="ru-RU" w:eastAsia="ru-RU"/>
        </w:rPr>
        <w:t>школьник</w:t>
      </w:r>
      <w:r>
        <w:rPr>
          <w:kern w:val="0"/>
          <w:lang w:val="en-US" w:eastAsia="ru-RU"/>
        </w:rPr>
        <w:t> </w:t>
      </w:r>
      <w:r>
        <w:rPr>
          <w:rFonts w:ascii="Times New Roman CYR" w:hAnsi="Times New Roman CYR" w:cs="Times New Roman CYR"/>
          <w:kern w:val="0"/>
          <w:lang w:val="ru-RU" w:eastAsia="ru-RU"/>
        </w:rPr>
        <w:t>не</w:t>
      </w:r>
      <w:r>
        <w:rPr>
          <w:kern w:val="0"/>
          <w:lang w:val="en-US" w:eastAsia="ru-RU"/>
        </w:rPr>
        <w:t> </w:t>
      </w:r>
      <w:r>
        <w:rPr>
          <w:rFonts w:ascii="Times New Roman CYR" w:hAnsi="Times New Roman CYR" w:cs="Times New Roman CYR"/>
          <w:kern w:val="0"/>
          <w:lang w:val="ru-RU" w:eastAsia="ru-RU"/>
        </w:rPr>
        <w:t>дает</w:t>
      </w:r>
      <w:r>
        <w:rPr>
          <w:kern w:val="0"/>
          <w:lang w:val="en-US" w:eastAsia="ru-RU"/>
        </w:rPr>
        <w:t> </w:t>
      </w:r>
      <w:r>
        <w:rPr>
          <w:rFonts w:ascii="Times New Roman CYR" w:hAnsi="Times New Roman CYR" w:cs="Times New Roman CYR"/>
          <w:kern w:val="0"/>
          <w:lang w:val="ru-RU" w:eastAsia="ru-RU"/>
        </w:rPr>
        <w:t>самостоятельной</w:t>
      </w:r>
      <w:r>
        <w:rPr>
          <w:kern w:val="0"/>
          <w:lang w:val="en-US" w:eastAsia="ru-RU"/>
        </w:rPr>
        <w:t> </w:t>
      </w:r>
      <w:r>
        <w:rPr>
          <w:rFonts w:ascii="Times New Roman CYR" w:hAnsi="Times New Roman CYR" w:cs="Times New Roman CYR"/>
          <w:kern w:val="0"/>
          <w:lang w:val="ru-RU" w:eastAsia="ru-RU"/>
        </w:rPr>
        <w:t>интерпретации</w:t>
      </w:r>
      <w:r>
        <w:rPr>
          <w:kern w:val="0"/>
          <w:lang w:val="en-US" w:eastAsia="ru-RU"/>
        </w:rPr>
        <w:t> </w:t>
      </w:r>
      <w:r>
        <w:rPr>
          <w:rFonts w:ascii="Times New Roman CYR" w:hAnsi="Times New Roman CYR" w:cs="Times New Roman CYR"/>
          <w:kern w:val="0"/>
          <w:lang w:val="ru-RU" w:eastAsia="ru-RU"/>
        </w:rPr>
        <w:t>полученной</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p>
    <w:p w:rsidR="005B4493" w:rsidRPr="0056739B" w:rsidRDefault="005B4493" w:rsidP="0056739B">
      <w:pPr>
        <w:widowControl/>
        <w:suppressAutoHyphens w:val="0"/>
        <w:autoSpaceDE w:val="0"/>
        <w:autoSpaceDN w:val="0"/>
        <w:adjustRightInd w:val="0"/>
        <w:jc w:val="both"/>
        <w:rPr>
          <w:kern w:val="0"/>
          <w:lang w:val="ru-RU" w:eastAsia="ru-RU"/>
        </w:rPr>
      </w:pP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среднем</w:t>
      </w:r>
      <w:r>
        <w:rPr>
          <w:kern w:val="0"/>
          <w:lang w:val="en-US" w:eastAsia="ru-RU"/>
        </w:rPr>
        <w:t> </w:t>
      </w:r>
      <w:r>
        <w:rPr>
          <w:rFonts w:ascii="Times New Roman CYR" w:hAnsi="Times New Roman CYR" w:cs="Times New Roman CYR"/>
          <w:kern w:val="0"/>
          <w:lang w:val="ru-RU" w:eastAsia="ru-RU"/>
        </w:rPr>
        <w:t>уровне</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ниже</w:t>
      </w:r>
      <w:r>
        <w:rPr>
          <w:kern w:val="0"/>
          <w:lang w:val="en-US" w:eastAsia="ru-RU"/>
        </w:rPr>
        <w:t> </w:t>
      </w:r>
      <w:r>
        <w:rPr>
          <w:rFonts w:ascii="Times New Roman CYR" w:hAnsi="Times New Roman CYR" w:cs="Times New Roman CYR"/>
          <w:kern w:val="0"/>
          <w:lang w:val="ru-RU" w:eastAsia="ru-RU"/>
        </w:rPr>
        <w:t>обучающиеся</w:t>
      </w:r>
      <w:r>
        <w:rPr>
          <w:kern w:val="0"/>
          <w:lang w:val="en-US" w:eastAsia="ru-RU"/>
        </w:rPr>
        <w:t> </w:t>
      </w:r>
      <w:r>
        <w:rPr>
          <w:rFonts w:ascii="Times New Roman CYR" w:hAnsi="Times New Roman CYR" w:cs="Times New Roman CYR"/>
          <w:kern w:val="0"/>
          <w:lang w:val="ru-RU" w:eastAsia="ru-RU"/>
        </w:rPr>
        <w:t>справляются</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заданиями</w:t>
      </w:r>
      <w:r>
        <w:rPr>
          <w:kern w:val="0"/>
          <w:lang w:val="en-US" w:eastAsia="ru-RU"/>
        </w:rPr>
        <w:t> </w:t>
      </w:r>
      <w:r w:rsidRPr="002A566C">
        <w:rPr>
          <w:kern w:val="0"/>
          <w:lang w:val="ru-RU" w:eastAsia="ru-RU"/>
        </w:rPr>
        <w:t xml:space="preserve">№ 30, </w:t>
      </w:r>
      <w:r>
        <w:rPr>
          <w:rFonts w:ascii="Times New Roman CYR" w:hAnsi="Times New Roman CYR" w:cs="Times New Roman CYR"/>
          <w:kern w:val="0"/>
          <w:lang w:val="ru-RU" w:eastAsia="ru-RU"/>
        </w:rPr>
        <w:t>а</w:t>
      </w:r>
      <w:r>
        <w:rPr>
          <w:kern w:val="0"/>
          <w:lang w:val="en-US" w:eastAsia="ru-RU"/>
        </w:rPr>
        <w:t> </w:t>
      </w:r>
      <w:r>
        <w:rPr>
          <w:rFonts w:ascii="Times New Roman CYR" w:hAnsi="Times New Roman CYR" w:cs="Times New Roman CYR"/>
          <w:kern w:val="0"/>
          <w:lang w:val="ru-RU" w:eastAsia="ru-RU"/>
        </w:rPr>
        <w:t>также</w:t>
      </w:r>
      <w:r>
        <w:rPr>
          <w:kern w:val="0"/>
          <w:lang w:val="en-US" w:eastAsia="ru-RU"/>
        </w:rPr>
        <w:t> </w:t>
      </w:r>
      <w:r w:rsidRPr="002A566C">
        <w:rPr>
          <w:kern w:val="0"/>
          <w:lang w:val="ru-RU" w:eastAsia="ru-RU"/>
        </w:rPr>
        <w:t>№№ 29, 31 -</w:t>
      </w:r>
      <w:r>
        <w:rPr>
          <w:kern w:val="0"/>
          <w:lang w:val="en-US" w:eastAsia="ru-RU"/>
        </w:rPr>
        <w:t> </w:t>
      </w:r>
      <w:r>
        <w:rPr>
          <w:rFonts w:ascii="Times New Roman CYR" w:hAnsi="Times New Roman CYR" w:cs="Times New Roman CYR"/>
          <w:kern w:val="0"/>
          <w:lang w:val="ru-RU" w:eastAsia="ru-RU"/>
        </w:rPr>
        <w:t>повышенного</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высокого</w:t>
      </w:r>
      <w:r>
        <w:rPr>
          <w:kern w:val="0"/>
          <w:lang w:val="en-US" w:eastAsia="ru-RU"/>
        </w:rPr>
        <w:t> </w:t>
      </w:r>
      <w:r>
        <w:rPr>
          <w:rFonts w:ascii="Times New Roman CYR" w:hAnsi="Times New Roman CYR" w:cs="Times New Roman CYR"/>
          <w:kern w:val="0"/>
          <w:lang w:val="ru-RU" w:eastAsia="ru-RU"/>
        </w:rPr>
        <w:t>уровня</w:t>
      </w:r>
      <w:r>
        <w:rPr>
          <w:kern w:val="0"/>
          <w:lang w:val="en-US" w:eastAsia="ru-RU"/>
        </w:rPr>
        <w:t> </w:t>
      </w:r>
      <w:r>
        <w:rPr>
          <w:rFonts w:ascii="Times New Roman CYR" w:hAnsi="Times New Roman CYR" w:cs="Times New Roman CYR"/>
          <w:kern w:val="0"/>
          <w:lang w:val="ru-RU" w:eastAsia="ru-RU"/>
        </w:rPr>
        <w:t>сложности.</w:t>
      </w:r>
      <w:r>
        <w:rPr>
          <w:kern w:val="0"/>
          <w:lang w:val="en-US" w:eastAsia="ru-RU"/>
        </w:rPr>
        <w:t> </w:t>
      </w:r>
    </w:p>
    <w:p w:rsidR="005B4493" w:rsidRPr="002A566C" w:rsidRDefault="005B4493" w:rsidP="0056739B">
      <w:pPr>
        <w:widowControl/>
        <w:suppressAutoHyphens w:val="0"/>
        <w:autoSpaceDE w:val="0"/>
        <w:autoSpaceDN w:val="0"/>
        <w:adjustRightInd w:val="0"/>
        <w:jc w:val="both"/>
        <w:rPr>
          <w:kern w:val="0"/>
          <w:lang w:val="ru-RU" w:eastAsia="ru-RU"/>
        </w:rPr>
      </w:pPr>
      <w:r>
        <w:rPr>
          <w:rFonts w:ascii="Times New Roman CYR" w:hAnsi="Times New Roman CYR" w:cs="Times New Roman CYR"/>
          <w:kern w:val="0"/>
          <w:lang w:val="ru-RU" w:eastAsia="ru-RU"/>
        </w:rPr>
        <w:t>Задание</w:t>
      </w:r>
      <w:r>
        <w:rPr>
          <w:kern w:val="0"/>
          <w:lang w:val="en-US" w:eastAsia="ru-RU"/>
        </w:rPr>
        <w:t> </w:t>
      </w:r>
      <w:r w:rsidRPr="002A566C">
        <w:rPr>
          <w:kern w:val="0"/>
          <w:lang w:val="ru-RU" w:eastAsia="ru-RU"/>
        </w:rPr>
        <w:t>№30</w:t>
      </w:r>
      <w:r>
        <w:rPr>
          <w:kern w:val="0"/>
          <w:lang w:val="en-US" w:eastAsia="ru-RU"/>
        </w:rPr>
        <w:t> </w:t>
      </w:r>
      <w:r>
        <w:rPr>
          <w:rFonts w:ascii="Times New Roman CYR" w:hAnsi="Times New Roman CYR" w:cs="Times New Roman CYR"/>
          <w:kern w:val="0"/>
          <w:lang w:val="ru-RU" w:eastAsia="ru-RU"/>
        </w:rPr>
        <w:t>было</w:t>
      </w:r>
      <w:r>
        <w:rPr>
          <w:kern w:val="0"/>
          <w:lang w:val="en-US" w:eastAsia="ru-RU"/>
        </w:rPr>
        <w:t> </w:t>
      </w:r>
      <w:r>
        <w:rPr>
          <w:rFonts w:ascii="Times New Roman CYR" w:hAnsi="Times New Roman CYR" w:cs="Times New Roman CYR"/>
          <w:kern w:val="0"/>
          <w:lang w:val="ru-RU" w:eastAsia="ru-RU"/>
        </w:rPr>
        <w:t>представлено</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виде</w:t>
      </w:r>
      <w:r>
        <w:rPr>
          <w:kern w:val="0"/>
          <w:lang w:val="en-US" w:eastAsia="ru-RU"/>
        </w:rPr>
        <w:t> </w:t>
      </w:r>
      <w:r>
        <w:rPr>
          <w:rFonts w:ascii="Times New Roman CYR" w:hAnsi="Times New Roman CYR" w:cs="Times New Roman CYR"/>
          <w:kern w:val="0"/>
          <w:lang w:val="ru-RU" w:eastAsia="ru-RU"/>
        </w:rPr>
        <w:t>задач,</w:t>
      </w:r>
      <w:r>
        <w:rPr>
          <w:kern w:val="0"/>
          <w:lang w:val="en-US" w:eastAsia="ru-RU"/>
        </w:rPr>
        <w:t> </w:t>
      </w:r>
      <w:r>
        <w:rPr>
          <w:rFonts w:ascii="Times New Roman CYR" w:hAnsi="Times New Roman CYR" w:cs="Times New Roman CYR"/>
          <w:kern w:val="0"/>
          <w:lang w:val="ru-RU" w:eastAsia="ru-RU"/>
        </w:rPr>
        <w:t>имеющих</w:t>
      </w:r>
      <w:r>
        <w:rPr>
          <w:kern w:val="0"/>
          <w:lang w:val="en-US" w:eastAsia="ru-RU"/>
        </w:rPr>
        <w:t> </w:t>
      </w:r>
      <w:r>
        <w:rPr>
          <w:rFonts w:ascii="Times New Roman CYR" w:hAnsi="Times New Roman CYR" w:cs="Times New Roman CYR"/>
          <w:kern w:val="0"/>
          <w:lang w:val="ru-RU" w:eastAsia="ru-RU"/>
        </w:rPr>
        <w:t>самостоятельное</w:t>
      </w:r>
      <w:r>
        <w:rPr>
          <w:kern w:val="0"/>
          <w:lang w:val="en-US" w:eastAsia="ru-RU"/>
        </w:rPr>
        <w:t> </w:t>
      </w:r>
      <w:r>
        <w:rPr>
          <w:rFonts w:ascii="Times New Roman CYR" w:hAnsi="Times New Roman CYR" w:cs="Times New Roman CYR"/>
          <w:kern w:val="0"/>
          <w:lang w:val="ru-RU" w:eastAsia="ru-RU"/>
        </w:rPr>
        <w:t>развернутое</w:t>
      </w:r>
      <w:r>
        <w:rPr>
          <w:kern w:val="0"/>
          <w:lang w:val="en-US" w:eastAsia="ru-RU"/>
        </w:rPr>
        <w:t> </w:t>
      </w:r>
      <w:r>
        <w:rPr>
          <w:rFonts w:ascii="Times New Roman CYR" w:hAnsi="Times New Roman CYR" w:cs="Times New Roman CYR"/>
          <w:kern w:val="0"/>
          <w:lang w:val="ru-RU" w:eastAsia="ru-RU"/>
        </w:rPr>
        <w:t>условие</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проверяло</w:t>
      </w:r>
      <w:r>
        <w:rPr>
          <w:kern w:val="0"/>
          <w:lang w:val="en-US" w:eastAsia="ru-RU"/>
        </w:rPr>
        <w:t> </w:t>
      </w:r>
      <w:r>
        <w:rPr>
          <w:rFonts w:ascii="Times New Roman CYR" w:hAnsi="Times New Roman CYR" w:cs="Times New Roman CYR"/>
          <w:kern w:val="0"/>
          <w:lang w:val="ru-RU" w:eastAsia="ru-RU"/>
        </w:rPr>
        <w:t>умение</w:t>
      </w:r>
      <w:r>
        <w:rPr>
          <w:kern w:val="0"/>
          <w:lang w:val="en-US" w:eastAsia="ru-RU"/>
        </w:rPr>
        <w:t> </w:t>
      </w:r>
      <w:r>
        <w:rPr>
          <w:rFonts w:ascii="Times New Roman CYR" w:hAnsi="Times New Roman CYR" w:cs="Times New Roman CYR"/>
          <w:kern w:val="0"/>
          <w:lang w:val="ru-RU" w:eastAsia="ru-RU"/>
        </w:rPr>
        <w:t>применять</w:t>
      </w:r>
      <w:r>
        <w:rPr>
          <w:kern w:val="0"/>
          <w:lang w:val="en-US" w:eastAsia="ru-RU"/>
        </w:rPr>
        <w:t> </w:t>
      </w:r>
      <w:r>
        <w:rPr>
          <w:rFonts w:ascii="Times New Roman CYR" w:hAnsi="Times New Roman CYR" w:cs="Times New Roman CYR"/>
          <w:kern w:val="0"/>
          <w:lang w:val="ru-RU" w:eastAsia="ru-RU"/>
        </w:rPr>
        <w:t>знания</w:t>
      </w:r>
      <w:r>
        <w:rPr>
          <w:kern w:val="0"/>
          <w:lang w:val="en-US" w:eastAsia="ru-RU"/>
        </w:rPr>
        <w:t> </w:t>
      </w:r>
      <w:r>
        <w:rPr>
          <w:rFonts w:ascii="Times New Roman CYR" w:hAnsi="Times New Roman CYR" w:cs="Times New Roman CYR"/>
          <w:kern w:val="0"/>
          <w:lang w:val="ru-RU" w:eastAsia="ru-RU"/>
        </w:rPr>
        <w:t>из</w:t>
      </w:r>
      <w:r>
        <w:rPr>
          <w:kern w:val="0"/>
          <w:lang w:val="en-US" w:eastAsia="ru-RU"/>
        </w:rPr>
        <w:t> </w:t>
      </w:r>
      <w:r>
        <w:rPr>
          <w:rFonts w:ascii="Times New Roman CYR" w:hAnsi="Times New Roman CYR" w:cs="Times New Roman CYR"/>
          <w:kern w:val="0"/>
          <w:lang w:val="ru-RU" w:eastAsia="ru-RU"/>
        </w:rPr>
        <w:t>источника</w:t>
      </w:r>
      <w:r>
        <w:rPr>
          <w:kern w:val="0"/>
          <w:lang w:val="en-US" w:eastAsia="ru-RU"/>
        </w:rPr>
        <w:t> </w:t>
      </w:r>
      <w:r>
        <w:rPr>
          <w:rFonts w:ascii="Times New Roman CYR" w:hAnsi="Times New Roman CYR" w:cs="Times New Roman CYR"/>
          <w:kern w:val="0"/>
          <w:lang w:val="ru-RU" w:eastAsia="ru-RU"/>
        </w:rPr>
        <w:t>социальной</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Pr>
          <w:rFonts w:ascii="Times New Roman CYR" w:hAnsi="Times New Roman CYR" w:cs="Times New Roman CYR"/>
          <w:kern w:val="0"/>
          <w:lang w:val="ru-RU" w:eastAsia="ru-RU"/>
        </w:rPr>
        <w:t>для</w:t>
      </w:r>
      <w:r>
        <w:rPr>
          <w:kern w:val="0"/>
          <w:lang w:val="en-US" w:eastAsia="ru-RU"/>
        </w:rPr>
        <w:t> </w:t>
      </w:r>
      <w:r>
        <w:rPr>
          <w:rFonts w:ascii="Times New Roman CYR" w:hAnsi="Times New Roman CYR" w:cs="Times New Roman CYR"/>
          <w:kern w:val="0"/>
          <w:lang w:val="ru-RU" w:eastAsia="ru-RU"/>
        </w:rPr>
        <w:t>решения</w:t>
      </w:r>
      <w:r>
        <w:rPr>
          <w:kern w:val="0"/>
          <w:lang w:val="en-US" w:eastAsia="ru-RU"/>
        </w:rPr>
        <w:t> </w:t>
      </w:r>
      <w:r>
        <w:rPr>
          <w:rFonts w:ascii="Times New Roman CYR" w:hAnsi="Times New Roman CYR" w:cs="Times New Roman CYR"/>
          <w:kern w:val="0"/>
          <w:lang w:val="ru-RU" w:eastAsia="ru-RU"/>
        </w:rPr>
        <w:t>конкретной</w:t>
      </w:r>
      <w:r>
        <w:rPr>
          <w:kern w:val="0"/>
          <w:lang w:val="en-US" w:eastAsia="ru-RU"/>
        </w:rPr>
        <w:t> </w:t>
      </w:r>
      <w:r>
        <w:rPr>
          <w:rFonts w:ascii="Times New Roman CYR" w:hAnsi="Times New Roman CYR" w:cs="Times New Roman CYR"/>
          <w:kern w:val="0"/>
          <w:lang w:val="ru-RU" w:eastAsia="ru-RU"/>
        </w:rPr>
        <w:t>проблемы</w:t>
      </w:r>
      <w:r>
        <w:rPr>
          <w:kern w:val="0"/>
          <w:lang w:val="en-US" w:eastAsia="ru-RU"/>
        </w:rPr>
        <w:t> </w:t>
      </w:r>
      <w:r w:rsidRPr="002A566C">
        <w:rPr>
          <w:kern w:val="0"/>
          <w:lang w:val="ru-RU" w:eastAsia="ru-RU"/>
        </w:rPr>
        <w:t>(</w:t>
      </w:r>
      <w:r>
        <w:rPr>
          <w:rFonts w:ascii="Times New Roman CYR" w:hAnsi="Times New Roman CYR" w:cs="Times New Roman CYR"/>
          <w:kern w:val="0"/>
          <w:lang w:val="ru-RU" w:eastAsia="ru-RU"/>
        </w:rPr>
        <w:t>активности</w:t>
      </w:r>
      <w:r>
        <w:rPr>
          <w:kern w:val="0"/>
          <w:lang w:val="en-US" w:eastAsia="ru-RU"/>
        </w:rPr>
        <w:t> </w:t>
      </w:r>
      <w:r>
        <w:rPr>
          <w:rFonts w:ascii="Times New Roman CYR" w:hAnsi="Times New Roman CYR" w:cs="Times New Roman CYR"/>
          <w:kern w:val="0"/>
          <w:lang w:val="ru-RU" w:eastAsia="ru-RU"/>
        </w:rPr>
        <w:t>среднего</w:t>
      </w:r>
      <w:r>
        <w:rPr>
          <w:kern w:val="0"/>
          <w:lang w:val="en-US" w:eastAsia="ru-RU"/>
        </w:rPr>
        <w:t> </w:t>
      </w:r>
      <w:r>
        <w:rPr>
          <w:rFonts w:ascii="Times New Roman CYR" w:hAnsi="Times New Roman CYR" w:cs="Times New Roman CYR"/>
          <w:kern w:val="0"/>
          <w:lang w:val="ru-RU" w:eastAsia="ru-RU"/>
        </w:rPr>
        <w:t>класса</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гражданском</w:t>
      </w:r>
      <w:r>
        <w:rPr>
          <w:kern w:val="0"/>
          <w:lang w:val="en-US" w:eastAsia="ru-RU"/>
        </w:rPr>
        <w:t> </w:t>
      </w:r>
      <w:r>
        <w:rPr>
          <w:rFonts w:ascii="Times New Roman CYR" w:hAnsi="Times New Roman CYR" w:cs="Times New Roman CYR"/>
          <w:kern w:val="0"/>
          <w:lang w:val="ru-RU" w:eastAsia="ru-RU"/>
        </w:rPr>
        <w:t>обществе,</w:t>
      </w:r>
      <w:r>
        <w:rPr>
          <w:kern w:val="0"/>
          <w:lang w:val="en-US" w:eastAsia="ru-RU"/>
        </w:rPr>
        <w:t> </w:t>
      </w:r>
      <w:r>
        <w:rPr>
          <w:rFonts w:ascii="Times New Roman CYR" w:hAnsi="Times New Roman CYR" w:cs="Times New Roman CYR"/>
          <w:kern w:val="0"/>
          <w:lang w:val="ru-RU" w:eastAsia="ru-RU"/>
        </w:rPr>
        <w:t>опасности</w:t>
      </w:r>
      <w:r>
        <w:rPr>
          <w:kern w:val="0"/>
          <w:lang w:val="en-US" w:eastAsia="ru-RU"/>
        </w:rPr>
        <w:t> </w:t>
      </w:r>
      <w:r>
        <w:rPr>
          <w:rFonts w:ascii="Times New Roman CYR" w:hAnsi="Times New Roman CYR" w:cs="Times New Roman CYR"/>
          <w:kern w:val="0"/>
          <w:lang w:val="ru-RU" w:eastAsia="ru-RU"/>
        </w:rPr>
        <w:t>зависимости</w:t>
      </w:r>
      <w:r>
        <w:rPr>
          <w:kern w:val="0"/>
          <w:lang w:val="en-US" w:eastAsia="ru-RU"/>
        </w:rPr>
        <w:t> </w:t>
      </w:r>
      <w:r>
        <w:rPr>
          <w:rFonts w:ascii="Times New Roman CYR" w:hAnsi="Times New Roman CYR" w:cs="Times New Roman CYR"/>
          <w:kern w:val="0"/>
          <w:lang w:val="ru-RU" w:eastAsia="ru-RU"/>
        </w:rPr>
        <w:t>человека</w:t>
      </w:r>
      <w:r>
        <w:rPr>
          <w:kern w:val="0"/>
          <w:lang w:val="en-US" w:eastAsia="ru-RU"/>
        </w:rPr>
        <w:t> </w:t>
      </w:r>
      <w:r>
        <w:rPr>
          <w:rFonts w:ascii="Times New Roman CYR" w:hAnsi="Times New Roman CYR" w:cs="Times New Roman CYR"/>
          <w:kern w:val="0"/>
          <w:lang w:val="ru-RU" w:eastAsia="ru-RU"/>
        </w:rPr>
        <w:t>от</w:t>
      </w:r>
      <w:r>
        <w:rPr>
          <w:kern w:val="0"/>
          <w:lang w:val="en-US" w:eastAsia="ru-RU"/>
        </w:rPr>
        <w:t> </w:t>
      </w:r>
      <w:r>
        <w:rPr>
          <w:rFonts w:ascii="Times New Roman CYR" w:hAnsi="Times New Roman CYR" w:cs="Times New Roman CYR"/>
          <w:kern w:val="0"/>
          <w:lang w:val="ru-RU" w:eastAsia="ru-RU"/>
        </w:rPr>
        <w:t>других</w:t>
      </w:r>
      <w:r>
        <w:rPr>
          <w:kern w:val="0"/>
          <w:lang w:val="en-US" w:eastAsia="ru-RU"/>
        </w:rPr>
        <w:t> </w:t>
      </w:r>
      <w:r>
        <w:rPr>
          <w:rFonts w:ascii="Times New Roman CYR" w:hAnsi="Times New Roman CYR" w:cs="Times New Roman CYR"/>
          <w:kern w:val="0"/>
          <w:lang w:val="ru-RU" w:eastAsia="ru-RU"/>
        </w:rPr>
        <w:t>людей).</w:t>
      </w:r>
      <w:r>
        <w:rPr>
          <w:kern w:val="0"/>
          <w:lang w:val="en-US" w:eastAsia="ru-RU"/>
        </w:rPr>
        <w:t> </w:t>
      </w:r>
      <w:r>
        <w:rPr>
          <w:rFonts w:ascii="Times New Roman CYR" w:hAnsi="Times New Roman CYR" w:cs="Times New Roman CYR"/>
          <w:kern w:val="0"/>
          <w:lang w:val="ru-RU" w:eastAsia="ru-RU"/>
        </w:rPr>
        <w:t>Типичными</w:t>
      </w:r>
      <w:r>
        <w:rPr>
          <w:kern w:val="0"/>
          <w:lang w:val="en-US" w:eastAsia="ru-RU"/>
        </w:rPr>
        <w:t> </w:t>
      </w:r>
      <w:r>
        <w:rPr>
          <w:rFonts w:ascii="Times New Roman CYR" w:hAnsi="Times New Roman CYR" w:cs="Times New Roman CYR"/>
          <w:kern w:val="0"/>
          <w:lang w:val="ru-RU" w:eastAsia="ru-RU"/>
        </w:rPr>
        <w:t>ошибками</w:t>
      </w:r>
      <w:r>
        <w:rPr>
          <w:kern w:val="0"/>
          <w:lang w:val="en-US" w:eastAsia="ru-RU"/>
        </w:rPr>
        <w:t> </w:t>
      </w:r>
      <w:r>
        <w:rPr>
          <w:rFonts w:ascii="Times New Roman CYR" w:hAnsi="Times New Roman CYR" w:cs="Times New Roman CYR"/>
          <w:kern w:val="0"/>
          <w:lang w:val="ru-RU" w:eastAsia="ru-RU"/>
        </w:rPr>
        <w:t>являются:</w:t>
      </w:r>
      <w:r>
        <w:rPr>
          <w:kern w:val="0"/>
          <w:lang w:val="en-US" w:eastAsia="ru-RU"/>
        </w:rPr>
        <w:t> </w:t>
      </w:r>
      <w:r>
        <w:rPr>
          <w:rFonts w:ascii="Times New Roman CYR" w:hAnsi="Times New Roman CYR" w:cs="Times New Roman CYR"/>
          <w:kern w:val="0"/>
          <w:lang w:val="ru-RU" w:eastAsia="ru-RU"/>
        </w:rPr>
        <w:t>неполный</w:t>
      </w:r>
      <w:r>
        <w:rPr>
          <w:kern w:val="0"/>
          <w:lang w:val="en-US" w:eastAsia="ru-RU"/>
        </w:rPr>
        <w:t> </w:t>
      </w:r>
      <w:r>
        <w:rPr>
          <w:rFonts w:ascii="Times New Roman CYR" w:hAnsi="Times New Roman CYR" w:cs="Times New Roman CYR"/>
          <w:kern w:val="0"/>
          <w:lang w:val="ru-RU" w:eastAsia="ru-RU"/>
        </w:rPr>
        <w:t>правильный</w:t>
      </w:r>
      <w:r>
        <w:rPr>
          <w:kern w:val="0"/>
          <w:lang w:val="en-US" w:eastAsia="ru-RU"/>
        </w:rPr>
        <w:t> </w:t>
      </w:r>
      <w:r>
        <w:rPr>
          <w:rFonts w:ascii="Times New Roman CYR" w:hAnsi="Times New Roman CYR" w:cs="Times New Roman CYR"/>
          <w:kern w:val="0"/>
          <w:lang w:val="ru-RU" w:eastAsia="ru-RU"/>
        </w:rPr>
        <w:t>ответ</w:t>
      </w:r>
      <w:r>
        <w:rPr>
          <w:kern w:val="0"/>
          <w:lang w:val="en-US" w:eastAsia="ru-RU"/>
        </w:rPr>
        <w:t> </w:t>
      </w:r>
      <w:r w:rsidRPr="002A566C">
        <w:rPr>
          <w:kern w:val="0"/>
          <w:lang w:val="ru-RU" w:eastAsia="ru-RU"/>
        </w:rPr>
        <w:t>–</w:t>
      </w:r>
      <w:r>
        <w:rPr>
          <w:kern w:val="0"/>
          <w:lang w:val="en-US" w:eastAsia="ru-RU"/>
        </w:rPr>
        <w:t> </w:t>
      </w:r>
      <w:r>
        <w:rPr>
          <w:rFonts w:ascii="Times New Roman CYR" w:hAnsi="Times New Roman CYR" w:cs="Times New Roman CYR"/>
          <w:kern w:val="0"/>
          <w:lang w:val="ru-RU" w:eastAsia="ru-RU"/>
        </w:rPr>
        <w:t>высказывание,</w:t>
      </w:r>
      <w:r>
        <w:rPr>
          <w:kern w:val="0"/>
          <w:lang w:val="en-US" w:eastAsia="ru-RU"/>
        </w:rPr>
        <w:t> </w:t>
      </w:r>
      <w:r>
        <w:rPr>
          <w:rFonts w:ascii="Times New Roman CYR" w:hAnsi="Times New Roman CYR" w:cs="Times New Roman CYR"/>
          <w:kern w:val="0"/>
          <w:lang w:val="ru-RU" w:eastAsia="ru-RU"/>
        </w:rPr>
        <w:t>содержащие</w:t>
      </w:r>
      <w:r>
        <w:rPr>
          <w:kern w:val="0"/>
          <w:lang w:val="en-US" w:eastAsia="ru-RU"/>
        </w:rPr>
        <w:t> </w:t>
      </w:r>
      <w:r>
        <w:rPr>
          <w:rFonts w:ascii="Times New Roman CYR" w:hAnsi="Times New Roman CYR" w:cs="Times New Roman CYR"/>
          <w:kern w:val="0"/>
          <w:lang w:val="ru-RU" w:eastAsia="ru-RU"/>
        </w:rPr>
        <w:t>наряду</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правильными,</w:t>
      </w:r>
      <w:r>
        <w:rPr>
          <w:kern w:val="0"/>
          <w:lang w:val="en-US" w:eastAsia="ru-RU"/>
        </w:rPr>
        <w:t> </w:t>
      </w:r>
      <w:r>
        <w:rPr>
          <w:rFonts w:ascii="Times New Roman CYR" w:hAnsi="Times New Roman CYR" w:cs="Times New Roman CYR"/>
          <w:kern w:val="0"/>
          <w:lang w:val="ru-RU" w:eastAsia="ru-RU"/>
        </w:rPr>
        <w:t>неверные</w:t>
      </w:r>
      <w:r>
        <w:rPr>
          <w:kern w:val="0"/>
          <w:lang w:val="en-US" w:eastAsia="ru-RU"/>
        </w:rPr>
        <w:t> </w:t>
      </w:r>
      <w:r>
        <w:rPr>
          <w:rFonts w:ascii="Times New Roman CYR" w:hAnsi="Times New Roman CYR" w:cs="Times New Roman CYR"/>
          <w:kern w:val="0"/>
          <w:lang w:val="ru-RU" w:eastAsia="ru-RU"/>
        </w:rPr>
        <w:t>позиции, а</w:t>
      </w:r>
      <w:r>
        <w:rPr>
          <w:kern w:val="0"/>
          <w:lang w:val="en-US" w:eastAsia="ru-RU"/>
        </w:rPr>
        <w:t> </w:t>
      </w:r>
      <w:r>
        <w:rPr>
          <w:rFonts w:ascii="Times New Roman CYR" w:hAnsi="Times New Roman CYR" w:cs="Times New Roman CYR"/>
          <w:kern w:val="0"/>
          <w:lang w:val="ru-RU" w:eastAsia="ru-RU"/>
        </w:rPr>
        <w:t>также</w:t>
      </w:r>
      <w:r>
        <w:rPr>
          <w:kern w:val="0"/>
          <w:lang w:val="en-US" w:eastAsia="ru-RU"/>
        </w:rPr>
        <w:t>  </w:t>
      </w:r>
      <w:r>
        <w:rPr>
          <w:rFonts w:ascii="Times New Roman CYR" w:hAnsi="Times New Roman CYR" w:cs="Times New Roman CYR"/>
          <w:kern w:val="0"/>
          <w:lang w:val="ru-RU" w:eastAsia="ru-RU"/>
        </w:rPr>
        <w:t>приведение</w:t>
      </w:r>
      <w:r>
        <w:rPr>
          <w:kern w:val="0"/>
          <w:lang w:val="en-US" w:eastAsia="ru-RU"/>
        </w:rPr>
        <w:t> </w:t>
      </w:r>
      <w:r>
        <w:rPr>
          <w:rFonts w:ascii="Times New Roman CYR" w:hAnsi="Times New Roman CYR" w:cs="Times New Roman CYR"/>
          <w:kern w:val="0"/>
          <w:lang w:val="ru-RU" w:eastAsia="ru-RU"/>
        </w:rPr>
        <w:t>обучающимися</w:t>
      </w:r>
      <w:r>
        <w:rPr>
          <w:kern w:val="0"/>
          <w:lang w:val="en-US" w:eastAsia="ru-RU"/>
        </w:rPr>
        <w:t> </w:t>
      </w:r>
      <w:r>
        <w:rPr>
          <w:rFonts w:ascii="Times New Roman CYR" w:hAnsi="Times New Roman CYR" w:cs="Times New Roman CYR"/>
          <w:kern w:val="0"/>
          <w:lang w:val="ru-RU" w:eastAsia="ru-RU"/>
        </w:rPr>
        <w:t>рассуждений</w:t>
      </w:r>
      <w:r>
        <w:rPr>
          <w:kern w:val="0"/>
          <w:lang w:val="en-US" w:eastAsia="ru-RU"/>
        </w:rPr>
        <w:t> </w:t>
      </w:r>
      <w:r>
        <w:rPr>
          <w:rFonts w:ascii="Times New Roman CYR" w:hAnsi="Times New Roman CYR" w:cs="Times New Roman CYR"/>
          <w:kern w:val="0"/>
          <w:lang w:val="ru-RU" w:eastAsia="ru-RU"/>
        </w:rPr>
        <w:t>общего</w:t>
      </w:r>
      <w:r>
        <w:rPr>
          <w:kern w:val="0"/>
          <w:lang w:val="en-US" w:eastAsia="ru-RU"/>
        </w:rPr>
        <w:t> </w:t>
      </w:r>
      <w:r>
        <w:rPr>
          <w:rFonts w:ascii="Times New Roman CYR" w:hAnsi="Times New Roman CYR" w:cs="Times New Roman CYR"/>
          <w:kern w:val="0"/>
          <w:lang w:val="ru-RU" w:eastAsia="ru-RU"/>
        </w:rPr>
        <w:t>характера,</w:t>
      </w:r>
      <w:r>
        <w:rPr>
          <w:kern w:val="0"/>
          <w:lang w:val="en-US" w:eastAsia="ru-RU"/>
        </w:rPr>
        <w:t> </w:t>
      </w:r>
      <w:r>
        <w:rPr>
          <w:rFonts w:ascii="Times New Roman CYR" w:hAnsi="Times New Roman CYR" w:cs="Times New Roman CYR"/>
          <w:kern w:val="0"/>
          <w:lang w:val="ru-RU" w:eastAsia="ru-RU"/>
        </w:rPr>
        <w:t>не</w:t>
      </w:r>
      <w:r>
        <w:rPr>
          <w:kern w:val="0"/>
          <w:lang w:val="en-US" w:eastAsia="ru-RU"/>
        </w:rPr>
        <w:t> </w:t>
      </w:r>
      <w:r>
        <w:rPr>
          <w:rFonts w:ascii="Times New Roman CYR" w:hAnsi="Times New Roman CYR" w:cs="Times New Roman CYR"/>
          <w:kern w:val="0"/>
          <w:lang w:val="ru-RU" w:eastAsia="ru-RU"/>
        </w:rPr>
        <w:t>соответствующих</w:t>
      </w:r>
      <w:r>
        <w:rPr>
          <w:kern w:val="0"/>
          <w:lang w:val="en-US" w:eastAsia="ru-RU"/>
        </w:rPr>
        <w:t> </w:t>
      </w:r>
      <w:r>
        <w:rPr>
          <w:rFonts w:ascii="Times New Roman CYR" w:hAnsi="Times New Roman CYR" w:cs="Times New Roman CYR"/>
          <w:kern w:val="0"/>
          <w:lang w:val="ru-RU" w:eastAsia="ru-RU"/>
        </w:rPr>
        <w:t>требованиям</w:t>
      </w:r>
      <w:r>
        <w:rPr>
          <w:kern w:val="0"/>
          <w:lang w:val="en-US" w:eastAsia="ru-RU"/>
        </w:rPr>
        <w:t> </w:t>
      </w:r>
      <w:r>
        <w:rPr>
          <w:rFonts w:ascii="Times New Roman CYR" w:hAnsi="Times New Roman CYR" w:cs="Times New Roman CYR"/>
          <w:kern w:val="0"/>
          <w:lang w:val="ru-RU" w:eastAsia="ru-RU"/>
        </w:rPr>
        <w:t>задания.</w:t>
      </w:r>
      <w:r>
        <w:rPr>
          <w:kern w:val="0"/>
          <w:lang w:val="en-US" w:eastAsia="ru-RU"/>
        </w:rPr>
        <w:t> </w:t>
      </w:r>
    </w:p>
    <w:p w:rsidR="005B4493" w:rsidRPr="0056739B" w:rsidRDefault="005B4493" w:rsidP="0056739B">
      <w:pPr>
        <w:widowControl/>
        <w:suppressAutoHyphens w:val="0"/>
        <w:autoSpaceDE w:val="0"/>
        <w:autoSpaceDN w:val="0"/>
        <w:adjustRightInd w:val="0"/>
        <w:jc w:val="both"/>
        <w:rPr>
          <w:kern w:val="0"/>
          <w:lang w:val="ru-RU" w:eastAsia="ru-RU"/>
        </w:rPr>
      </w:pPr>
      <w:r w:rsidRPr="0056739B">
        <w:rPr>
          <w:kern w:val="0"/>
          <w:lang w:val="ru-RU" w:eastAsia="ru-RU"/>
        </w:rPr>
        <w:t>При</w:t>
      </w:r>
      <w:r w:rsidRPr="0056739B">
        <w:rPr>
          <w:kern w:val="0"/>
          <w:lang w:val="en-US" w:eastAsia="ru-RU"/>
        </w:rPr>
        <w:t> </w:t>
      </w:r>
      <w:r w:rsidRPr="0056739B">
        <w:rPr>
          <w:kern w:val="0"/>
          <w:lang w:val="ru-RU" w:eastAsia="ru-RU"/>
        </w:rPr>
        <w:t>выполнении</w:t>
      </w:r>
      <w:r w:rsidRPr="0056739B">
        <w:rPr>
          <w:kern w:val="0"/>
          <w:lang w:val="en-US" w:eastAsia="ru-RU"/>
        </w:rPr>
        <w:t> </w:t>
      </w:r>
      <w:r w:rsidRPr="0056739B">
        <w:rPr>
          <w:kern w:val="0"/>
          <w:lang w:val="ru-RU" w:eastAsia="ru-RU"/>
        </w:rPr>
        <w:t>заданий</w:t>
      </w:r>
      <w:r w:rsidRPr="0056739B">
        <w:rPr>
          <w:kern w:val="0"/>
          <w:lang w:val="en-US" w:eastAsia="ru-RU"/>
        </w:rPr>
        <w:t> </w:t>
      </w:r>
      <w:r w:rsidRPr="0056739B">
        <w:rPr>
          <w:kern w:val="0"/>
          <w:lang w:val="ru-RU" w:eastAsia="ru-RU"/>
        </w:rPr>
        <w:t>№№29,31</w:t>
      </w:r>
      <w:r w:rsidRPr="0056739B">
        <w:rPr>
          <w:kern w:val="0"/>
          <w:lang w:val="en-US" w:eastAsia="ru-RU"/>
        </w:rPr>
        <w:t> </w:t>
      </w:r>
      <w:r w:rsidRPr="0056739B">
        <w:rPr>
          <w:kern w:val="0"/>
          <w:lang w:val="ru-RU" w:eastAsia="ru-RU"/>
        </w:rPr>
        <w:t>от</w:t>
      </w:r>
      <w:r w:rsidRPr="0056739B">
        <w:rPr>
          <w:kern w:val="0"/>
          <w:lang w:val="en-US" w:eastAsia="ru-RU"/>
        </w:rPr>
        <w:t> </w:t>
      </w:r>
      <w:r w:rsidRPr="0056739B">
        <w:rPr>
          <w:kern w:val="0"/>
          <w:lang w:val="ru-RU" w:eastAsia="ru-RU"/>
        </w:rPr>
        <w:t>обучающихся</w:t>
      </w:r>
      <w:r w:rsidRPr="0056739B">
        <w:rPr>
          <w:kern w:val="0"/>
          <w:lang w:val="en-US" w:eastAsia="ru-RU"/>
        </w:rPr>
        <w:t> </w:t>
      </w:r>
      <w:r w:rsidRPr="0056739B">
        <w:rPr>
          <w:kern w:val="0"/>
          <w:lang w:val="ru-RU" w:eastAsia="ru-RU"/>
        </w:rPr>
        <w:t>требовалось</w:t>
      </w:r>
      <w:r w:rsidRPr="0056739B">
        <w:rPr>
          <w:kern w:val="0"/>
          <w:lang w:val="en-US" w:eastAsia="ru-RU"/>
        </w:rPr>
        <w:t> </w:t>
      </w:r>
      <w:r w:rsidRPr="0056739B">
        <w:rPr>
          <w:kern w:val="0"/>
          <w:lang w:val="ru-RU" w:eastAsia="ru-RU"/>
        </w:rPr>
        <w:t>понимание</w:t>
      </w:r>
      <w:r w:rsidRPr="0056739B">
        <w:rPr>
          <w:kern w:val="0"/>
          <w:lang w:val="en-US" w:eastAsia="ru-RU"/>
        </w:rPr>
        <w:t> </w:t>
      </w:r>
      <w:r w:rsidRPr="0056739B">
        <w:rPr>
          <w:kern w:val="0"/>
          <w:lang w:val="ru-RU" w:eastAsia="ru-RU"/>
        </w:rPr>
        <w:t>общественных</w:t>
      </w:r>
      <w:r w:rsidRPr="0056739B">
        <w:rPr>
          <w:kern w:val="0"/>
          <w:lang w:val="en-US" w:eastAsia="ru-RU"/>
        </w:rPr>
        <w:t> </w:t>
      </w:r>
      <w:r w:rsidRPr="0056739B">
        <w:rPr>
          <w:kern w:val="0"/>
          <w:lang w:val="ru-RU" w:eastAsia="ru-RU"/>
        </w:rPr>
        <w:t>явлений</w:t>
      </w:r>
      <w:r w:rsidRPr="0056739B">
        <w:rPr>
          <w:kern w:val="0"/>
          <w:lang w:val="en-US" w:eastAsia="ru-RU"/>
        </w:rPr>
        <w:t> </w:t>
      </w:r>
      <w:r w:rsidRPr="0056739B">
        <w:rPr>
          <w:kern w:val="0"/>
          <w:lang w:val="ru-RU" w:eastAsia="ru-RU"/>
        </w:rPr>
        <w:t>и</w:t>
      </w:r>
      <w:r w:rsidRPr="0056739B">
        <w:rPr>
          <w:kern w:val="0"/>
          <w:lang w:val="en-US" w:eastAsia="ru-RU"/>
        </w:rPr>
        <w:t> </w:t>
      </w:r>
      <w:r w:rsidRPr="0056739B">
        <w:rPr>
          <w:kern w:val="0"/>
          <w:lang w:val="ru-RU" w:eastAsia="ru-RU"/>
        </w:rPr>
        <w:t>процессов,</w:t>
      </w:r>
      <w:r w:rsidRPr="0056739B">
        <w:rPr>
          <w:kern w:val="0"/>
          <w:lang w:val="en-US" w:eastAsia="ru-RU"/>
        </w:rPr>
        <w:t> </w:t>
      </w:r>
      <w:r w:rsidRPr="0056739B">
        <w:rPr>
          <w:kern w:val="0"/>
          <w:lang w:val="ru-RU" w:eastAsia="ru-RU"/>
        </w:rPr>
        <w:t>им</w:t>
      </w:r>
      <w:r w:rsidRPr="0056739B">
        <w:rPr>
          <w:kern w:val="0"/>
          <w:lang w:val="en-US" w:eastAsia="ru-RU"/>
        </w:rPr>
        <w:t> </w:t>
      </w:r>
      <w:r w:rsidRPr="0056739B">
        <w:rPr>
          <w:kern w:val="0"/>
          <w:lang w:val="ru-RU" w:eastAsia="ru-RU"/>
        </w:rPr>
        <w:t>было</w:t>
      </w:r>
      <w:r w:rsidRPr="0056739B">
        <w:rPr>
          <w:kern w:val="0"/>
          <w:lang w:val="en-US" w:eastAsia="ru-RU"/>
        </w:rPr>
        <w:t> </w:t>
      </w:r>
      <w:r w:rsidRPr="0056739B">
        <w:rPr>
          <w:kern w:val="0"/>
          <w:lang w:val="ru-RU" w:eastAsia="ru-RU"/>
        </w:rPr>
        <w:t>необходимо</w:t>
      </w:r>
      <w:r w:rsidRPr="0056739B">
        <w:rPr>
          <w:kern w:val="0"/>
          <w:lang w:val="en-US" w:eastAsia="ru-RU"/>
        </w:rPr>
        <w:t> </w:t>
      </w:r>
      <w:r w:rsidRPr="0056739B">
        <w:rPr>
          <w:kern w:val="0"/>
          <w:lang w:val="ru-RU" w:eastAsia="ru-RU"/>
        </w:rPr>
        <w:t>продемонстрировать</w:t>
      </w:r>
      <w:r w:rsidRPr="0056739B">
        <w:rPr>
          <w:kern w:val="0"/>
          <w:lang w:val="en-US" w:eastAsia="ru-RU"/>
        </w:rPr>
        <w:t> </w:t>
      </w:r>
      <w:r w:rsidRPr="0056739B">
        <w:rPr>
          <w:kern w:val="0"/>
          <w:lang w:val="ru-RU" w:eastAsia="ru-RU"/>
        </w:rPr>
        <w:t>собственные</w:t>
      </w:r>
      <w:r w:rsidRPr="0056739B">
        <w:rPr>
          <w:kern w:val="0"/>
          <w:lang w:val="en-US" w:eastAsia="ru-RU"/>
        </w:rPr>
        <w:t> </w:t>
      </w:r>
      <w:r w:rsidRPr="0056739B">
        <w:rPr>
          <w:kern w:val="0"/>
          <w:lang w:val="ru-RU" w:eastAsia="ru-RU"/>
        </w:rPr>
        <w:t>знания,</w:t>
      </w:r>
      <w:r w:rsidRPr="0056739B">
        <w:rPr>
          <w:kern w:val="0"/>
          <w:lang w:val="en-US" w:eastAsia="ru-RU"/>
        </w:rPr>
        <w:t> </w:t>
      </w:r>
      <w:r w:rsidRPr="0056739B">
        <w:rPr>
          <w:kern w:val="0"/>
          <w:lang w:val="ru-RU" w:eastAsia="ru-RU"/>
        </w:rPr>
        <w:t>не</w:t>
      </w:r>
      <w:r w:rsidRPr="0056739B">
        <w:rPr>
          <w:kern w:val="0"/>
          <w:lang w:val="en-US" w:eastAsia="ru-RU"/>
        </w:rPr>
        <w:t> </w:t>
      </w:r>
      <w:r w:rsidRPr="0056739B">
        <w:rPr>
          <w:kern w:val="0"/>
          <w:lang w:val="ru-RU" w:eastAsia="ru-RU"/>
        </w:rPr>
        <w:t>подменяя</w:t>
      </w:r>
      <w:r w:rsidRPr="0056739B">
        <w:rPr>
          <w:kern w:val="0"/>
          <w:lang w:val="en-US" w:eastAsia="ru-RU"/>
        </w:rPr>
        <w:t> </w:t>
      </w:r>
      <w:r w:rsidRPr="0056739B">
        <w:rPr>
          <w:kern w:val="0"/>
          <w:lang w:val="ru-RU" w:eastAsia="ru-RU"/>
        </w:rPr>
        <w:t>рассуждениями</w:t>
      </w:r>
      <w:r w:rsidRPr="0056739B">
        <w:rPr>
          <w:kern w:val="0"/>
          <w:lang w:val="en-US" w:eastAsia="ru-RU"/>
        </w:rPr>
        <w:t> </w:t>
      </w:r>
      <w:r w:rsidRPr="0056739B">
        <w:rPr>
          <w:kern w:val="0"/>
          <w:lang w:val="ru-RU" w:eastAsia="ru-RU"/>
        </w:rPr>
        <w:t>общего</w:t>
      </w:r>
      <w:r w:rsidRPr="0056739B">
        <w:rPr>
          <w:kern w:val="0"/>
          <w:lang w:val="en-US" w:eastAsia="ru-RU"/>
        </w:rPr>
        <w:t> </w:t>
      </w:r>
      <w:r w:rsidRPr="0056739B">
        <w:rPr>
          <w:kern w:val="0"/>
          <w:lang w:val="ru-RU" w:eastAsia="ru-RU"/>
        </w:rPr>
        <w:t>характера</w:t>
      </w:r>
      <w:r w:rsidRPr="0056739B">
        <w:rPr>
          <w:kern w:val="0"/>
          <w:lang w:val="en-US" w:eastAsia="ru-RU"/>
        </w:rPr>
        <w:t> </w:t>
      </w:r>
      <w:r w:rsidRPr="0056739B">
        <w:rPr>
          <w:kern w:val="0"/>
          <w:lang w:val="ru-RU" w:eastAsia="ru-RU"/>
        </w:rPr>
        <w:t>и</w:t>
      </w:r>
      <w:r w:rsidRPr="0056739B">
        <w:rPr>
          <w:kern w:val="0"/>
          <w:lang w:val="en-US" w:eastAsia="ru-RU"/>
        </w:rPr>
        <w:t> </w:t>
      </w:r>
      <w:r w:rsidRPr="0056739B">
        <w:rPr>
          <w:kern w:val="0"/>
          <w:lang w:val="ru-RU" w:eastAsia="ru-RU"/>
        </w:rPr>
        <w:t>соблюдая</w:t>
      </w:r>
      <w:r w:rsidRPr="0056739B">
        <w:rPr>
          <w:kern w:val="0"/>
          <w:lang w:val="en-US" w:eastAsia="ru-RU"/>
        </w:rPr>
        <w:t> </w:t>
      </w:r>
      <w:r w:rsidRPr="0056739B">
        <w:rPr>
          <w:kern w:val="0"/>
          <w:lang w:val="ru-RU" w:eastAsia="ru-RU"/>
        </w:rPr>
        <w:t>требуемый</w:t>
      </w:r>
      <w:r w:rsidRPr="0056739B">
        <w:rPr>
          <w:kern w:val="0"/>
          <w:lang w:val="en-US" w:eastAsia="ru-RU"/>
        </w:rPr>
        <w:t> </w:t>
      </w:r>
      <w:r w:rsidRPr="0056739B">
        <w:rPr>
          <w:kern w:val="0"/>
          <w:lang w:val="ru-RU" w:eastAsia="ru-RU"/>
        </w:rPr>
        <w:t>поэлементный</w:t>
      </w:r>
      <w:r w:rsidRPr="0056739B">
        <w:rPr>
          <w:kern w:val="0"/>
          <w:lang w:val="en-US" w:eastAsia="ru-RU"/>
        </w:rPr>
        <w:t> </w:t>
      </w:r>
      <w:r w:rsidRPr="0056739B">
        <w:rPr>
          <w:kern w:val="0"/>
          <w:lang w:val="ru-RU" w:eastAsia="ru-RU"/>
        </w:rPr>
        <w:t>состав</w:t>
      </w:r>
      <w:r w:rsidRPr="0056739B">
        <w:rPr>
          <w:kern w:val="0"/>
          <w:lang w:val="en-US" w:eastAsia="ru-RU"/>
        </w:rPr>
        <w:t> </w:t>
      </w:r>
      <w:r w:rsidRPr="0056739B">
        <w:rPr>
          <w:kern w:val="0"/>
          <w:lang w:val="ru-RU" w:eastAsia="ru-RU"/>
        </w:rPr>
        <w:t>ответа.</w:t>
      </w:r>
      <w:r w:rsidRPr="0056739B">
        <w:rPr>
          <w:kern w:val="0"/>
          <w:lang w:val="en-US" w:eastAsia="ru-RU"/>
        </w:rPr>
        <w:t>  </w:t>
      </w:r>
      <w:r w:rsidRPr="0056739B">
        <w:rPr>
          <w:kern w:val="0"/>
          <w:lang w:val="ru-RU" w:eastAsia="ru-RU"/>
        </w:rPr>
        <w:t>Типичные</w:t>
      </w:r>
      <w:r w:rsidRPr="0056739B">
        <w:rPr>
          <w:kern w:val="0"/>
          <w:lang w:val="en-US" w:eastAsia="ru-RU"/>
        </w:rPr>
        <w:t> </w:t>
      </w:r>
      <w:r w:rsidRPr="0056739B">
        <w:rPr>
          <w:kern w:val="0"/>
          <w:lang w:val="ru-RU" w:eastAsia="ru-RU"/>
        </w:rPr>
        <w:t>ошибки</w:t>
      </w:r>
      <w:r w:rsidRPr="0056739B">
        <w:rPr>
          <w:kern w:val="0"/>
          <w:lang w:val="en-US" w:eastAsia="ru-RU"/>
        </w:rPr>
        <w:t> </w:t>
      </w:r>
      <w:r w:rsidRPr="0056739B">
        <w:rPr>
          <w:kern w:val="0"/>
          <w:lang w:val="ru-RU" w:eastAsia="ru-RU"/>
        </w:rPr>
        <w:t>исходят</w:t>
      </w:r>
      <w:r w:rsidRPr="0056739B">
        <w:rPr>
          <w:kern w:val="0"/>
          <w:lang w:val="en-US" w:eastAsia="ru-RU"/>
        </w:rPr>
        <w:t> </w:t>
      </w:r>
      <w:r w:rsidRPr="0056739B">
        <w:rPr>
          <w:kern w:val="0"/>
          <w:lang w:val="ru-RU" w:eastAsia="ru-RU"/>
        </w:rPr>
        <w:t>из</w:t>
      </w:r>
      <w:r w:rsidRPr="0056739B">
        <w:rPr>
          <w:kern w:val="0"/>
          <w:lang w:val="en-US" w:eastAsia="ru-RU"/>
        </w:rPr>
        <w:t> </w:t>
      </w:r>
      <w:r w:rsidRPr="0056739B">
        <w:rPr>
          <w:kern w:val="0"/>
          <w:lang w:val="ru-RU" w:eastAsia="ru-RU"/>
        </w:rPr>
        <w:t>подмены</w:t>
      </w:r>
      <w:r w:rsidRPr="0056739B">
        <w:rPr>
          <w:kern w:val="0"/>
          <w:lang w:val="en-US" w:eastAsia="ru-RU"/>
        </w:rPr>
        <w:t> </w:t>
      </w:r>
      <w:r w:rsidRPr="0056739B">
        <w:rPr>
          <w:kern w:val="0"/>
          <w:lang w:val="ru-RU" w:eastAsia="ru-RU"/>
        </w:rPr>
        <w:t>понятий,</w:t>
      </w:r>
      <w:r w:rsidRPr="0056739B">
        <w:rPr>
          <w:kern w:val="0"/>
          <w:lang w:val="en-US" w:eastAsia="ru-RU"/>
        </w:rPr>
        <w:t> </w:t>
      </w:r>
      <w:r w:rsidRPr="0056739B">
        <w:rPr>
          <w:kern w:val="0"/>
          <w:lang w:val="ru-RU" w:eastAsia="ru-RU"/>
        </w:rPr>
        <w:t>рассмотрение</w:t>
      </w:r>
      <w:r w:rsidRPr="0056739B">
        <w:rPr>
          <w:kern w:val="0"/>
          <w:lang w:val="en-US" w:eastAsia="ru-RU"/>
        </w:rPr>
        <w:t> </w:t>
      </w:r>
      <w:r w:rsidRPr="0056739B">
        <w:rPr>
          <w:kern w:val="0"/>
          <w:lang w:val="ru-RU" w:eastAsia="ru-RU"/>
        </w:rPr>
        <w:t>отдельных</w:t>
      </w:r>
      <w:r w:rsidRPr="0056739B">
        <w:rPr>
          <w:kern w:val="0"/>
          <w:lang w:val="en-US" w:eastAsia="ru-RU"/>
        </w:rPr>
        <w:t> </w:t>
      </w:r>
      <w:r w:rsidRPr="0056739B">
        <w:rPr>
          <w:kern w:val="0"/>
          <w:lang w:val="ru-RU" w:eastAsia="ru-RU"/>
        </w:rPr>
        <w:t>положений</w:t>
      </w:r>
      <w:r w:rsidRPr="0056739B">
        <w:rPr>
          <w:kern w:val="0"/>
          <w:lang w:val="en-US" w:eastAsia="ru-RU"/>
        </w:rPr>
        <w:t> </w:t>
      </w:r>
      <w:r w:rsidRPr="0056739B">
        <w:rPr>
          <w:kern w:val="0"/>
          <w:lang w:val="ru-RU" w:eastAsia="ru-RU"/>
        </w:rPr>
        <w:t>текста</w:t>
      </w:r>
      <w:r w:rsidRPr="0056739B">
        <w:rPr>
          <w:kern w:val="0"/>
          <w:lang w:val="en-US" w:eastAsia="ru-RU"/>
        </w:rPr>
        <w:t> </w:t>
      </w:r>
      <w:r w:rsidRPr="0056739B">
        <w:rPr>
          <w:kern w:val="0"/>
          <w:lang w:val="ru-RU" w:eastAsia="ru-RU"/>
        </w:rPr>
        <w:t>в</w:t>
      </w:r>
      <w:r w:rsidRPr="0056739B">
        <w:rPr>
          <w:kern w:val="0"/>
          <w:lang w:val="en-US" w:eastAsia="ru-RU"/>
        </w:rPr>
        <w:t> </w:t>
      </w:r>
      <w:r w:rsidRPr="0056739B">
        <w:rPr>
          <w:kern w:val="0"/>
          <w:lang w:val="ru-RU" w:eastAsia="ru-RU"/>
        </w:rPr>
        <w:t>ином</w:t>
      </w:r>
      <w:r w:rsidRPr="0056739B">
        <w:rPr>
          <w:kern w:val="0"/>
          <w:lang w:val="en-US" w:eastAsia="ru-RU"/>
        </w:rPr>
        <w:t> </w:t>
      </w:r>
      <w:r w:rsidRPr="0056739B">
        <w:rPr>
          <w:kern w:val="0"/>
          <w:lang w:val="ru-RU" w:eastAsia="ru-RU"/>
        </w:rPr>
        <w:t>ракурсе</w:t>
      </w:r>
      <w:r w:rsidRPr="0056739B">
        <w:rPr>
          <w:kern w:val="0"/>
          <w:lang w:val="en-US" w:eastAsia="ru-RU"/>
        </w:rPr>
        <w:t> </w:t>
      </w:r>
      <w:r w:rsidRPr="0056739B">
        <w:rPr>
          <w:kern w:val="0"/>
          <w:lang w:val="ru-RU" w:eastAsia="ru-RU"/>
        </w:rPr>
        <w:t>удается</w:t>
      </w:r>
      <w:r w:rsidRPr="0056739B">
        <w:rPr>
          <w:kern w:val="0"/>
          <w:lang w:val="en-US" w:eastAsia="ru-RU"/>
        </w:rPr>
        <w:t> </w:t>
      </w:r>
      <w:r w:rsidRPr="0056739B">
        <w:rPr>
          <w:kern w:val="0"/>
          <w:lang w:val="ru-RU" w:eastAsia="ru-RU"/>
        </w:rPr>
        <w:t>не</w:t>
      </w:r>
      <w:r w:rsidRPr="0056739B">
        <w:rPr>
          <w:kern w:val="0"/>
          <w:lang w:val="en-US" w:eastAsia="ru-RU"/>
        </w:rPr>
        <w:t> </w:t>
      </w:r>
      <w:r w:rsidRPr="0056739B">
        <w:rPr>
          <w:kern w:val="0"/>
          <w:lang w:val="ru-RU" w:eastAsia="ru-RU"/>
        </w:rPr>
        <w:t>всем</w:t>
      </w:r>
      <w:r w:rsidRPr="0056739B">
        <w:rPr>
          <w:kern w:val="0"/>
          <w:lang w:val="en-US" w:eastAsia="ru-RU"/>
        </w:rPr>
        <w:t> </w:t>
      </w:r>
      <w:r w:rsidRPr="0056739B">
        <w:rPr>
          <w:kern w:val="0"/>
          <w:lang w:val="ru-RU" w:eastAsia="ru-RU"/>
        </w:rPr>
        <w:t>обучающимся,</w:t>
      </w:r>
      <w:r w:rsidRPr="0056739B">
        <w:rPr>
          <w:kern w:val="0"/>
          <w:lang w:val="en-US" w:eastAsia="ru-RU"/>
        </w:rPr>
        <w:t> </w:t>
      </w:r>
      <w:r w:rsidRPr="0056739B">
        <w:rPr>
          <w:kern w:val="0"/>
          <w:lang w:val="ru-RU" w:eastAsia="ru-RU"/>
        </w:rPr>
        <w:t>зачастую</w:t>
      </w:r>
      <w:r w:rsidRPr="0056739B">
        <w:rPr>
          <w:kern w:val="0"/>
          <w:lang w:val="en-US" w:eastAsia="ru-RU"/>
        </w:rPr>
        <w:t> </w:t>
      </w:r>
      <w:r w:rsidRPr="0056739B">
        <w:rPr>
          <w:kern w:val="0"/>
          <w:lang w:val="ru-RU" w:eastAsia="ru-RU"/>
        </w:rPr>
        <w:t>вследствие</w:t>
      </w:r>
      <w:r w:rsidRPr="0056739B">
        <w:rPr>
          <w:kern w:val="0"/>
          <w:lang w:val="en-US" w:eastAsia="ru-RU"/>
        </w:rPr>
        <w:t> </w:t>
      </w:r>
      <w:r w:rsidRPr="0056739B">
        <w:rPr>
          <w:kern w:val="0"/>
          <w:lang w:val="ru-RU" w:eastAsia="ru-RU"/>
        </w:rPr>
        <w:t>небольшого</w:t>
      </w:r>
      <w:r w:rsidRPr="0056739B">
        <w:rPr>
          <w:kern w:val="0"/>
          <w:lang w:val="en-US" w:eastAsia="ru-RU"/>
        </w:rPr>
        <w:t> </w:t>
      </w:r>
      <w:r w:rsidRPr="0056739B">
        <w:rPr>
          <w:kern w:val="0"/>
          <w:lang w:val="ru-RU" w:eastAsia="ru-RU"/>
        </w:rPr>
        <w:t>объема</w:t>
      </w:r>
      <w:r w:rsidRPr="0056739B">
        <w:rPr>
          <w:kern w:val="0"/>
          <w:lang w:val="en-US" w:eastAsia="ru-RU"/>
        </w:rPr>
        <w:t> </w:t>
      </w:r>
      <w:r w:rsidRPr="0056739B">
        <w:rPr>
          <w:kern w:val="0"/>
          <w:lang w:val="ru-RU" w:eastAsia="ru-RU"/>
        </w:rPr>
        <w:t>знаний</w:t>
      </w:r>
      <w:r w:rsidRPr="0056739B">
        <w:rPr>
          <w:kern w:val="0"/>
          <w:lang w:val="en-US" w:eastAsia="ru-RU"/>
        </w:rPr>
        <w:t> </w:t>
      </w:r>
      <w:r w:rsidRPr="0056739B">
        <w:rPr>
          <w:kern w:val="0"/>
          <w:lang w:val="ru-RU" w:eastAsia="ru-RU"/>
        </w:rPr>
        <w:t>экзаменуемых</w:t>
      </w:r>
      <w:r w:rsidRPr="0056739B">
        <w:rPr>
          <w:kern w:val="0"/>
          <w:lang w:val="en-US" w:eastAsia="ru-RU"/>
        </w:rPr>
        <w:t> </w:t>
      </w:r>
      <w:r w:rsidRPr="0056739B">
        <w:rPr>
          <w:kern w:val="0"/>
          <w:lang w:val="ru-RU" w:eastAsia="ru-RU"/>
        </w:rPr>
        <w:t>по</w:t>
      </w:r>
      <w:r w:rsidRPr="0056739B">
        <w:rPr>
          <w:kern w:val="0"/>
          <w:lang w:val="en-US" w:eastAsia="ru-RU"/>
        </w:rPr>
        <w:t> </w:t>
      </w:r>
      <w:r w:rsidRPr="0056739B">
        <w:rPr>
          <w:kern w:val="0"/>
          <w:lang w:val="ru-RU" w:eastAsia="ru-RU"/>
        </w:rPr>
        <w:t>определенной</w:t>
      </w:r>
      <w:r w:rsidRPr="0056739B">
        <w:rPr>
          <w:kern w:val="0"/>
          <w:lang w:val="en-US" w:eastAsia="ru-RU"/>
        </w:rPr>
        <w:t> </w:t>
      </w:r>
      <w:r w:rsidRPr="0056739B">
        <w:rPr>
          <w:kern w:val="0"/>
          <w:lang w:val="ru-RU" w:eastAsia="ru-RU"/>
        </w:rPr>
        <w:t>теме,</w:t>
      </w:r>
      <w:r w:rsidRPr="0056739B">
        <w:rPr>
          <w:kern w:val="0"/>
          <w:lang w:val="en-US" w:eastAsia="ru-RU"/>
        </w:rPr>
        <w:t> </w:t>
      </w:r>
      <w:r w:rsidRPr="0056739B">
        <w:rPr>
          <w:kern w:val="0"/>
          <w:lang w:val="ru-RU" w:eastAsia="ru-RU"/>
        </w:rPr>
        <w:t>недостаточного</w:t>
      </w:r>
      <w:r w:rsidRPr="0056739B">
        <w:rPr>
          <w:kern w:val="0"/>
          <w:lang w:val="en-US" w:eastAsia="ru-RU"/>
        </w:rPr>
        <w:t> </w:t>
      </w:r>
      <w:r w:rsidRPr="0056739B">
        <w:rPr>
          <w:kern w:val="0"/>
          <w:lang w:val="ru-RU" w:eastAsia="ru-RU"/>
        </w:rPr>
        <w:t>социального</w:t>
      </w:r>
      <w:r w:rsidRPr="0056739B">
        <w:rPr>
          <w:kern w:val="0"/>
          <w:lang w:val="en-US" w:eastAsia="ru-RU"/>
        </w:rPr>
        <w:t> </w:t>
      </w:r>
      <w:r w:rsidRPr="0056739B">
        <w:rPr>
          <w:kern w:val="0"/>
          <w:lang w:val="ru-RU" w:eastAsia="ru-RU"/>
        </w:rPr>
        <w:t>опыта</w:t>
      </w:r>
      <w:r w:rsidRPr="0056739B">
        <w:rPr>
          <w:kern w:val="0"/>
          <w:lang w:val="en-US" w:eastAsia="ru-RU"/>
        </w:rPr>
        <w:t> </w:t>
      </w:r>
      <w:r w:rsidRPr="0056739B">
        <w:rPr>
          <w:kern w:val="0"/>
          <w:lang w:val="ru-RU" w:eastAsia="ru-RU"/>
        </w:rPr>
        <w:t>обучающихся</w:t>
      </w:r>
      <w:r w:rsidRPr="0056739B">
        <w:rPr>
          <w:kern w:val="0"/>
          <w:lang w:val="en-US" w:eastAsia="ru-RU"/>
        </w:rPr>
        <w:t> </w:t>
      </w:r>
      <w:r w:rsidRPr="0056739B">
        <w:rPr>
          <w:kern w:val="0"/>
          <w:lang w:val="ru-RU" w:eastAsia="ru-RU"/>
        </w:rPr>
        <w:t>по</w:t>
      </w:r>
      <w:r w:rsidRPr="0056739B">
        <w:rPr>
          <w:kern w:val="0"/>
          <w:lang w:val="en-US" w:eastAsia="ru-RU"/>
        </w:rPr>
        <w:t> </w:t>
      </w:r>
      <w:r w:rsidRPr="0056739B">
        <w:rPr>
          <w:kern w:val="0"/>
          <w:lang w:val="ru-RU" w:eastAsia="ru-RU"/>
        </w:rPr>
        <w:t>актуальным</w:t>
      </w:r>
      <w:r w:rsidRPr="0056739B">
        <w:rPr>
          <w:kern w:val="0"/>
          <w:lang w:val="en-US" w:eastAsia="ru-RU"/>
        </w:rPr>
        <w:t> </w:t>
      </w:r>
      <w:r w:rsidRPr="0056739B">
        <w:rPr>
          <w:kern w:val="0"/>
          <w:lang w:val="ru-RU" w:eastAsia="ru-RU"/>
        </w:rPr>
        <w:t>проблемным</w:t>
      </w:r>
      <w:r w:rsidRPr="0056739B">
        <w:rPr>
          <w:kern w:val="0"/>
          <w:lang w:val="en-US" w:eastAsia="ru-RU"/>
        </w:rPr>
        <w:t> </w:t>
      </w:r>
      <w:r w:rsidRPr="0056739B">
        <w:rPr>
          <w:kern w:val="0"/>
          <w:lang w:val="ru-RU" w:eastAsia="ru-RU"/>
        </w:rPr>
        <w:t>вопросам</w:t>
      </w:r>
      <w:r w:rsidRPr="0056739B">
        <w:rPr>
          <w:kern w:val="0"/>
          <w:lang w:val="en-US" w:eastAsia="ru-RU"/>
        </w:rPr>
        <w:t> </w:t>
      </w:r>
      <w:r w:rsidRPr="0056739B">
        <w:rPr>
          <w:kern w:val="0"/>
          <w:lang w:val="ru-RU" w:eastAsia="ru-RU"/>
        </w:rPr>
        <w:t>общественной</w:t>
      </w:r>
      <w:r w:rsidRPr="0056739B">
        <w:rPr>
          <w:kern w:val="0"/>
          <w:lang w:val="en-US" w:eastAsia="ru-RU"/>
        </w:rPr>
        <w:t> </w:t>
      </w:r>
      <w:r w:rsidRPr="0056739B">
        <w:rPr>
          <w:kern w:val="0"/>
          <w:lang w:val="ru-RU" w:eastAsia="ru-RU"/>
        </w:rPr>
        <w:t>жизни,</w:t>
      </w:r>
      <w:r w:rsidRPr="0056739B">
        <w:rPr>
          <w:kern w:val="0"/>
          <w:lang w:val="en-US" w:eastAsia="ru-RU"/>
        </w:rPr>
        <w:t> </w:t>
      </w:r>
      <w:r w:rsidRPr="0056739B">
        <w:rPr>
          <w:kern w:val="0"/>
          <w:lang w:val="ru-RU" w:eastAsia="ru-RU"/>
        </w:rPr>
        <w:t>неумения</w:t>
      </w:r>
      <w:r w:rsidRPr="0056739B">
        <w:rPr>
          <w:kern w:val="0"/>
          <w:lang w:val="en-US" w:eastAsia="ru-RU"/>
        </w:rPr>
        <w:t> </w:t>
      </w:r>
      <w:r w:rsidRPr="0056739B">
        <w:rPr>
          <w:kern w:val="0"/>
          <w:lang w:val="ru-RU" w:eastAsia="ru-RU"/>
        </w:rPr>
        <w:t>приводить</w:t>
      </w:r>
      <w:r w:rsidRPr="0056739B">
        <w:rPr>
          <w:kern w:val="0"/>
          <w:lang w:val="en-US" w:eastAsia="ru-RU"/>
        </w:rPr>
        <w:t> </w:t>
      </w:r>
      <w:r w:rsidRPr="0056739B">
        <w:rPr>
          <w:kern w:val="0"/>
          <w:lang w:val="ru-RU" w:eastAsia="ru-RU"/>
        </w:rPr>
        <w:t>примеры,</w:t>
      </w:r>
      <w:r w:rsidRPr="0056739B">
        <w:rPr>
          <w:kern w:val="0"/>
          <w:lang w:val="en-US" w:eastAsia="ru-RU"/>
        </w:rPr>
        <w:t> </w:t>
      </w:r>
      <w:r w:rsidRPr="0056739B">
        <w:rPr>
          <w:kern w:val="0"/>
          <w:lang w:val="ru-RU" w:eastAsia="ru-RU"/>
        </w:rPr>
        <w:t>логически</w:t>
      </w:r>
      <w:r w:rsidRPr="0056739B">
        <w:rPr>
          <w:kern w:val="0"/>
          <w:lang w:val="en-US" w:eastAsia="ru-RU"/>
        </w:rPr>
        <w:t> </w:t>
      </w:r>
      <w:r w:rsidRPr="0056739B">
        <w:rPr>
          <w:kern w:val="0"/>
          <w:lang w:val="ru-RU" w:eastAsia="ru-RU"/>
        </w:rPr>
        <w:t>обосновывать</w:t>
      </w:r>
      <w:r w:rsidRPr="0056739B">
        <w:rPr>
          <w:kern w:val="0"/>
          <w:lang w:val="en-US" w:eastAsia="ru-RU"/>
        </w:rPr>
        <w:t> </w:t>
      </w:r>
      <w:r w:rsidRPr="0056739B">
        <w:rPr>
          <w:kern w:val="0"/>
          <w:lang w:val="ru-RU" w:eastAsia="ru-RU"/>
        </w:rPr>
        <w:t>свои</w:t>
      </w:r>
      <w:r w:rsidRPr="0056739B">
        <w:rPr>
          <w:kern w:val="0"/>
          <w:lang w:val="en-US" w:eastAsia="ru-RU"/>
        </w:rPr>
        <w:t> </w:t>
      </w:r>
      <w:r w:rsidRPr="0056739B">
        <w:rPr>
          <w:kern w:val="0"/>
          <w:lang w:val="ru-RU" w:eastAsia="ru-RU"/>
        </w:rPr>
        <w:t>рассуждения.</w:t>
      </w:r>
      <w:r w:rsidRPr="0056739B">
        <w:rPr>
          <w:kern w:val="0"/>
          <w:lang w:val="en-US" w:eastAsia="ru-RU"/>
        </w:rPr>
        <w:t>  </w:t>
      </w:r>
      <w:r w:rsidRPr="0056739B">
        <w:rPr>
          <w:kern w:val="0"/>
          <w:lang w:val="ru-RU" w:eastAsia="ru-RU"/>
        </w:rPr>
        <w:t>Слабо</w:t>
      </w:r>
      <w:r w:rsidRPr="0056739B">
        <w:rPr>
          <w:kern w:val="0"/>
          <w:lang w:val="en-US" w:eastAsia="ru-RU"/>
        </w:rPr>
        <w:t> </w:t>
      </w:r>
      <w:r w:rsidRPr="0056739B">
        <w:rPr>
          <w:kern w:val="0"/>
          <w:lang w:val="ru-RU" w:eastAsia="ru-RU"/>
        </w:rPr>
        <w:t>подготовленные</w:t>
      </w:r>
      <w:r w:rsidRPr="0056739B">
        <w:rPr>
          <w:kern w:val="0"/>
          <w:lang w:val="en-US" w:eastAsia="ru-RU"/>
        </w:rPr>
        <w:t> </w:t>
      </w:r>
      <w:r w:rsidRPr="0056739B">
        <w:rPr>
          <w:kern w:val="0"/>
          <w:lang w:val="ru-RU" w:eastAsia="ru-RU"/>
        </w:rPr>
        <w:t>выпускники</w:t>
      </w:r>
      <w:r w:rsidRPr="0056739B">
        <w:rPr>
          <w:kern w:val="0"/>
          <w:lang w:val="en-US" w:eastAsia="ru-RU"/>
        </w:rPr>
        <w:t> </w:t>
      </w:r>
      <w:r w:rsidRPr="0056739B">
        <w:rPr>
          <w:kern w:val="0"/>
          <w:lang w:val="ru-RU" w:eastAsia="ru-RU"/>
        </w:rPr>
        <w:t>вместо</w:t>
      </w:r>
      <w:r w:rsidRPr="0056739B">
        <w:rPr>
          <w:kern w:val="0"/>
          <w:lang w:val="en-US" w:eastAsia="ru-RU"/>
        </w:rPr>
        <w:t> </w:t>
      </w:r>
      <w:r w:rsidRPr="0056739B">
        <w:rPr>
          <w:kern w:val="0"/>
          <w:lang w:val="ru-RU" w:eastAsia="ru-RU"/>
        </w:rPr>
        <w:t>ответов</w:t>
      </w:r>
      <w:r w:rsidRPr="0056739B">
        <w:rPr>
          <w:kern w:val="0"/>
          <w:lang w:val="en-US" w:eastAsia="ru-RU"/>
        </w:rPr>
        <w:t> </w:t>
      </w:r>
      <w:r w:rsidRPr="0056739B">
        <w:rPr>
          <w:kern w:val="0"/>
          <w:lang w:val="ru-RU" w:eastAsia="ru-RU"/>
        </w:rPr>
        <w:t>на</w:t>
      </w:r>
      <w:r w:rsidRPr="0056739B">
        <w:rPr>
          <w:kern w:val="0"/>
          <w:lang w:val="en-US" w:eastAsia="ru-RU"/>
        </w:rPr>
        <w:t> </w:t>
      </w:r>
      <w:r w:rsidRPr="0056739B">
        <w:rPr>
          <w:kern w:val="0"/>
          <w:lang w:val="ru-RU" w:eastAsia="ru-RU"/>
        </w:rPr>
        <w:t>вопросы</w:t>
      </w:r>
      <w:r w:rsidRPr="0056739B">
        <w:rPr>
          <w:kern w:val="0"/>
          <w:lang w:val="en-US" w:eastAsia="ru-RU"/>
        </w:rPr>
        <w:t> </w:t>
      </w:r>
      <w:r w:rsidRPr="0056739B">
        <w:rPr>
          <w:kern w:val="0"/>
          <w:lang w:val="ru-RU" w:eastAsia="ru-RU"/>
        </w:rPr>
        <w:t>нередко</w:t>
      </w:r>
      <w:r w:rsidRPr="0056739B">
        <w:rPr>
          <w:kern w:val="0"/>
          <w:lang w:val="en-US" w:eastAsia="ru-RU"/>
        </w:rPr>
        <w:t> </w:t>
      </w:r>
      <w:r w:rsidRPr="0056739B">
        <w:rPr>
          <w:kern w:val="0"/>
          <w:lang w:val="ru-RU" w:eastAsia="ru-RU"/>
        </w:rPr>
        <w:t>копируют</w:t>
      </w:r>
      <w:r w:rsidRPr="0056739B">
        <w:rPr>
          <w:kern w:val="0"/>
          <w:lang w:val="en-US" w:eastAsia="ru-RU"/>
        </w:rPr>
        <w:t> </w:t>
      </w:r>
      <w:r w:rsidRPr="0056739B">
        <w:rPr>
          <w:kern w:val="0"/>
          <w:lang w:val="ru-RU" w:eastAsia="ru-RU"/>
        </w:rPr>
        <w:t>материал</w:t>
      </w:r>
      <w:r w:rsidRPr="0056739B">
        <w:rPr>
          <w:kern w:val="0"/>
          <w:lang w:val="en-US" w:eastAsia="ru-RU"/>
        </w:rPr>
        <w:t> </w:t>
      </w:r>
      <w:r w:rsidRPr="0056739B">
        <w:rPr>
          <w:kern w:val="0"/>
          <w:lang w:val="ru-RU" w:eastAsia="ru-RU"/>
        </w:rPr>
        <w:t>предыдущих</w:t>
      </w:r>
      <w:r w:rsidRPr="0056739B">
        <w:rPr>
          <w:kern w:val="0"/>
          <w:lang w:val="en-US" w:eastAsia="ru-RU"/>
        </w:rPr>
        <w:t> </w:t>
      </w:r>
      <w:r w:rsidRPr="0056739B">
        <w:rPr>
          <w:kern w:val="0"/>
          <w:lang w:val="ru-RU" w:eastAsia="ru-RU"/>
        </w:rPr>
        <w:t>заданий.</w:t>
      </w:r>
      <w:r w:rsidRPr="0056739B">
        <w:rPr>
          <w:kern w:val="0"/>
          <w:lang w:val="en-US" w:eastAsia="ru-RU"/>
        </w:rPr>
        <w:t>  </w:t>
      </w:r>
    </w:p>
    <w:p w:rsidR="005B4493" w:rsidRPr="0056739B" w:rsidRDefault="005B4493" w:rsidP="002A566C">
      <w:pPr>
        <w:widowControl/>
        <w:suppressAutoHyphens w:val="0"/>
        <w:autoSpaceDE w:val="0"/>
        <w:autoSpaceDN w:val="0"/>
        <w:adjustRightInd w:val="0"/>
        <w:spacing w:line="240" w:lineRule="auto"/>
        <w:jc w:val="both"/>
        <w:rPr>
          <w:kern w:val="0"/>
          <w:lang w:val="ru-RU" w:eastAsia="ru-RU"/>
        </w:rPr>
      </w:pPr>
    </w:p>
    <w:p w:rsidR="005B4493" w:rsidRPr="002A566C" w:rsidRDefault="005B4493" w:rsidP="0056739B">
      <w:pPr>
        <w:widowControl/>
        <w:suppressAutoHyphens w:val="0"/>
        <w:autoSpaceDE w:val="0"/>
        <w:autoSpaceDN w:val="0"/>
        <w:adjustRightInd w:val="0"/>
        <w:spacing w:line="240" w:lineRule="auto"/>
        <w:jc w:val="center"/>
        <w:rPr>
          <w:b/>
          <w:bCs/>
          <w:kern w:val="0"/>
          <w:lang w:val="ru-RU" w:eastAsia="ru-RU"/>
        </w:rPr>
      </w:pPr>
      <w:r>
        <w:rPr>
          <w:rFonts w:ascii="Times New Roman CYR" w:hAnsi="Times New Roman CYR" w:cs="Times New Roman CYR"/>
          <w:b/>
          <w:bCs/>
          <w:kern w:val="0"/>
          <w:lang w:val="ru-RU" w:eastAsia="ru-RU"/>
        </w:rPr>
        <w:t xml:space="preserve">Комплекс мер </w:t>
      </w:r>
      <w:r>
        <w:rPr>
          <w:b/>
          <w:bCs/>
          <w:kern w:val="0"/>
          <w:lang w:val="en-US" w:eastAsia="ru-RU"/>
        </w:rPr>
        <w:t> </w:t>
      </w:r>
      <w:r>
        <w:rPr>
          <w:rFonts w:ascii="Times New Roman CYR" w:hAnsi="Times New Roman CYR" w:cs="Times New Roman CYR"/>
          <w:b/>
          <w:bCs/>
          <w:kern w:val="0"/>
          <w:lang w:val="ru-RU" w:eastAsia="ru-RU"/>
        </w:rPr>
        <w:t>по</w:t>
      </w:r>
      <w:r>
        <w:rPr>
          <w:b/>
          <w:bCs/>
          <w:kern w:val="0"/>
          <w:lang w:val="en-US" w:eastAsia="ru-RU"/>
        </w:rPr>
        <w:t> </w:t>
      </w:r>
      <w:r>
        <w:rPr>
          <w:rFonts w:ascii="Times New Roman CYR" w:hAnsi="Times New Roman CYR" w:cs="Times New Roman CYR"/>
          <w:b/>
          <w:bCs/>
          <w:kern w:val="0"/>
          <w:lang w:val="ru-RU" w:eastAsia="ru-RU"/>
        </w:rPr>
        <w:t>совершенствованию</w:t>
      </w:r>
      <w:r>
        <w:rPr>
          <w:b/>
          <w:bCs/>
          <w:kern w:val="0"/>
          <w:lang w:val="en-US" w:eastAsia="ru-RU"/>
        </w:rPr>
        <w:t> </w:t>
      </w:r>
      <w:r>
        <w:rPr>
          <w:rFonts w:ascii="Times New Roman CYR" w:hAnsi="Times New Roman CYR" w:cs="Times New Roman CYR"/>
          <w:b/>
          <w:bCs/>
          <w:kern w:val="0"/>
          <w:lang w:val="ru-RU" w:eastAsia="ru-RU"/>
        </w:rPr>
        <w:t>преподавания</w:t>
      </w:r>
      <w:r>
        <w:rPr>
          <w:b/>
          <w:bCs/>
          <w:kern w:val="0"/>
          <w:lang w:val="en-US" w:eastAsia="ru-RU"/>
        </w:rPr>
        <w:t> </w:t>
      </w:r>
      <w:r>
        <w:rPr>
          <w:rFonts w:ascii="Times New Roman CYR" w:hAnsi="Times New Roman CYR" w:cs="Times New Roman CYR"/>
          <w:b/>
          <w:bCs/>
          <w:kern w:val="0"/>
          <w:lang w:val="ru-RU" w:eastAsia="ru-RU"/>
        </w:rPr>
        <w:t>обществознания</w:t>
      </w:r>
      <w:r>
        <w:rPr>
          <w:b/>
          <w:bCs/>
          <w:kern w:val="0"/>
          <w:lang w:val="en-US" w:eastAsia="ru-RU"/>
        </w:rPr>
        <w:t> </w:t>
      </w:r>
      <w:r>
        <w:rPr>
          <w:rFonts w:ascii="Times New Roman CYR" w:hAnsi="Times New Roman CYR" w:cs="Times New Roman CYR"/>
          <w:b/>
          <w:bCs/>
          <w:kern w:val="0"/>
          <w:lang w:val="ru-RU" w:eastAsia="ru-RU"/>
        </w:rPr>
        <w:t>с</w:t>
      </w:r>
      <w:r>
        <w:rPr>
          <w:b/>
          <w:bCs/>
          <w:kern w:val="0"/>
          <w:lang w:val="en-US" w:eastAsia="ru-RU"/>
        </w:rPr>
        <w:t> </w:t>
      </w:r>
      <w:r>
        <w:rPr>
          <w:rFonts w:ascii="Times New Roman CYR" w:hAnsi="Times New Roman CYR" w:cs="Times New Roman CYR"/>
          <w:b/>
          <w:bCs/>
          <w:kern w:val="0"/>
          <w:lang w:val="ru-RU" w:eastAsia="ru-RU"/>
        </w:rPr>
        <w:t>учетом</w:t>
      </w:r>
      <w:r>
        <w:rPr>
          <w:b/>
          <w:bCs/>
          <w:kern w:val="0"/>
          <w:lang w:val="en-US" w:eastAsia="ru-RU"/>
        </w:rPr>
        <w:t> </w:t>
      </w:r>
      <w:r>
        <w:rPr>
          <w:rFonts w:ascii="Times New Roman CYR" w:hAnsi="Times New Roman CYR" w:cs="Times New Roman CYR"/>
          <w:b/>
          <w:bCs/>
          <w:kern w:val="0"/>
          <w:lang w:val="ru-RU" w:eastAsia="ru-RU"/>
        </w:rPr>
        <w:t>результатов</w:t>
      </w:r>
    </w:p>
    <w:p w:rsidR="005B4493" w:rsidRPr="0056739B" w:rsidRDefault="005B4493" w:rsidP="0056739B">
      <w:pPr>
        <w:widowControl/>
        <w:suppressAutoHyphens w:val="0"/>
        <w:autoSpaceDE w:val="0"/>
        <w:autoSpaceDN w:val="0"/>
        <w:adjustRightInd w:val="0"/>
        <w:spacing w:line="240" w:lineRule="auto"/>
        <w:jc w:val="center"/>
        <w:rPr>
          <w:b/>
          <w:bCs/>
          <w:kern w:val="0"/>
          <w:lang w:val="ru-RU" w:eastAsia="ru-RU"/>
        </w:rPr>
      </w:pPr>
      <w:r>
        <w:rPr>
          <w:rFonts w:ascii="Times New Roman CYR" w:hAnsi="Times New Roman CYR" w:cs="Times New Roman CYR"/>
          <w:b/>
          <w:bCs/>
          <w:kern w:val="0"/>
          <w:lang w:val="ru-RU" w:eastAsia="ru-RU"/>
        </w:rPr>
        <w:t>ОГЭ 2019</w:t>
      </w:r>
      <w:r>
        <w:rPr>
          <w:b/>
          <w:bCs/>
          <w:kern w:val="0"/>
          <w:lang w:val="en-US" w:eastAsia="ru-RU"/>
        </w:rPr>
        <w:t> </w:t>
      </w:r>
      <w:r w:rsidRPr="0056739B">
        <w:rPr>
          <w:b/>
          <w:bCs/>
          <w:kern w:val="0"/>
          <w:lang w:val="ru-RU" w:eastAsia="ru-RU"/>
        </w:rPr>
        <w:t xml:space="preserve">/2020 </w:t>
      </w:r>
      <w:r>
        <w:rPr>
          <w:rFonts w:ascii="Times New Roman CYR" w:hAnsi="Times New Roman CYR" w:cs="Times New Roman CYR"/>
          <w:b/>
          <w:bCs/>
          <w:kern w:val="0"/>
          <w:lang w:val="ru-RU" w:eastAsia="ru-RU"/>
        </w:rPr>
        <w:t>года</w:t>
      </w:r>
    </w:p>
    <w:p w:rsidR="005B4493" w:rsidRPr="0056739B" w:rsidRDefault="005B4493" w:rsidP="0056739B">
      <w:pPr>
        <w:widowControl/>
        <w:suppressAutoHyphens w:val="0"/>
        <w:autoSpaceDE w:val="0"/>
        <w:autoSpaceDN w:val="0"/>
        <w:adjustRightInd w:val="0"/>
        <w:spacing w:line="240" w:lineRule="auto"/>
        <w:rPr>
          <w:kern w:val="0"/>
          <w:lang w:val="ru-RU" w:eastAsia="ru-RU"/>
        </w:rPr>
      </w:pPr>
      <w:r w:rsidRPr="002A566C">
        <w:rPr>
          <w:kern w:val="0"/>
          <w:lang w:val="ru-RU" w:eastAsia="ru-RU"/>
        </w:rPr>
        <w:t>1.</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целью</w:t>
      </w:r>
      <w:r>
        <w:rPr>
          <w:kern w:val="0"/>
          <w:lang w:val="en-US" w:eastAsia="ru-RU"/>
        </w:rPr>
        <w:t> </w:t>
      </w:r>
      <w:r>
        <w:rPr>
          <w:rFonts w:ascii="Times New Roman CYR" w:hAnsi="Times New Roman CYR" w:cs="Times New Roman CYR"/>
          <w:kern w:val="0"/>
          <w:lang w:val="ru-RU" w:eastAsia="ru-RU"/>
        </w:rPr>
        <w:t>формирования</w:t>
      </w:r>
      <w:r>
        <w:rPr>
          <w:kern w:val="0"/>
          <w:lang w:val="en-US" w:eastAsia="ru-RU"/>
        </w:rPr>
        <w:t> </w:t>
      </w:r>
      <w:r>
        <w:rPr>
          <w:rFonts w:ascii="Times New Roman CYR" w:hAnsi="Times New Roman CYR" w:cs="Times New Roman CYR"/>
          <w:kern w:val="0"/>
          <w:lang w:val="ru-RU" w:eastAsia="ru-RU"/>
        </w:rPr>
        <w:t>ключевых</w:t>
      </w:r>
      <w:r>
        <w:rPr>
          <w:kern w:val="0"/>
          <w:lang w:val="en-US" w:eastAsia="ru-RU"/>
        </w:rPr>
        <w:t> </w:t>
      </w:r>
      <w:r>
        <w:rPr>
          <w:rFonts w:ascii="Times New Roman CYR" w:hAnsi="Times New Roman CYR" w:cs="Times New Roman CYR"/>
          <w:kern w:val="0"/>
          <w:lang w:val="ru-RU" w:eastAsia="ru-RU"/>
        </w:rPr>
        <w:t>компетенций</w:t>
      </w:r>
      <w:r>
        <w:rPr>
          <w:kern w:val="0"/>
          <w:lang w:val="en-US" w:eastAsia="ru-RU"/>
        </w:rPr>
        <w:t> </w:t>
      </w:r>
      <w:r>
        <w:rPr>
          <w:rFonts w:ascii="Times New Roman CYR" w:hAnsi="Times New Roman CYR" w:cs="Times New Roman CYR"/>
          <w:kern w:val="0"/>
          <w:lang w:val="ru-RU" w:eastAsia="ru-RU"/>
        </w:rPr>
        <w:t>обучающихся</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обществознанию</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процессе</w:t>
      </w:r>
      <w:r>
        <w:rPr>
          <w:kern w:val="0"/>
          <w:lang w:val="en-US" w:eastAsia="ru-RU"/>
        </w:rPr>
        <w:t> </w:t>
      </w:r>
      <w:r>
        <w:rPr>
          <w:rFonts w:ascii="Times New Roman CYR" w:hAnsi="Times New Roman CYR" w:cs="Times New Roman CYR"/>
          <w:kern w:val="0"/>
          <w:lang w:val="ru-RU" w:eastAsia="ru-RU"/>
        </w:rPr>
        <w:t>подготовки</w:t>
      </w:r>
      <w:r>
        <w:rPr>
          <w:kern w:val="0"/>
          <w:lang w:val="en-US" w:eastAsia="ru-RU"/>
        </w:rPr>
        <w:t> </w:t>
      </w:r>
      <w:r>
        <w:rPr>
          <w:rFonts w:ascii="Times New Roman CYR" w:hAnsi="Times New Roman CYR" w:cs="Times New Roman CYR"/>
          <w:kern w:val="0"/>
          <w:lang w:val="ru-RU" w:eastAsia="ru-RU"/>
        </w:rPr>
        <w:t>к ГИА</w:t>
      </w:r>
      <w:r>
        <w:rPr>
          <w:kern w:val="0"/>
          <w:lang w:val="en-US" w:eastAsia="ru-RU"/>
        </w:rPr>
        <w:t> </w:t>
      </w:r>
      <w:r>
        <w:rPr>
          <w:rFonts w:ascii="Times New Roman CYR" w:hAnsi="Times New Roman CYR" w:cs="Times New Roman CYR"/>
          <w:kern w:val="0"/>
          <w:lang w:val="ru-RU" w:eastAsia="ru-RU"/>
        </w:rPr>
        <w:t>необходимо</w:t>
      </w:r>
      <w:r>
        <w:rPr>
          <w:kern w:val="0"/>
          <w:lang w:val="en-US" w:eastAsia="ru-RU"/>
        </w:rPr>
        <w:t> </w:t>
      </w:r>
      <w:r>
        <w:rPr>
          <w:rFonts w:ascii="Times New Roman CYR" w:hAnsi="Times New Roman CYR" w:cs="Times New Roman CYR"/>
          <w:kern w:val="0"/>
          <w:lang w:val="ru-RU" w:eastAsia="ru-RU"/>
        </w:rPr>
        <w:t>проектировать</w:t>
      </w:r>
      <w:r>
        <w:rPr>
          <w:kern w:val="0"/>
          <w:lang w:val="en-US" w:eastAsia="ru-RU"/>
        </w:rPr>
        <w:t> </w:t>
      </w:r>
      <w:r>
        <w:rPr>
          <w:rFonts w:ascii="Times New Roman CYR" w:hAnsi="Times New Roman CYR" w:cs="Times New Roman CYR"/>
          <w:kern w:val="0"/>
          <w:lang w:val="ru-RU" w:eastAsia="ru-RU"/>
        </w:rPr>
        <w:t>индивидуальные</w:t>
      </w:r>
      <w:r>
        <w:rPr>
          <w:kern w:val="0"/>
          <w:lang w:val="en-US" w:eastAsia="ru-RU"/>
        </w:rPr>
        <w:t> </w:t>
      </w:r>
      <w:r>
        <w:rPr>
          <w:rFonts w:ascii="Times New Roman CYR" w:hAnsi="Times New Roman CYR" w:cs="Times New Roman CYR"/>
          <w:kern w:val="0"/>
          <w:lang w:val="ru-RU" w:eastAsia="ru-RU"/>
        </w:rPr>
        <w:t>образовательные</w:t>
      </w:r>
      <w:r>
        <w:rPr>
          <w:kern w:val="0"/>
          <w:lang w:val="en-US" w:eastAsia="ru-RU"/>
        </w:rPr>
        <w:t> </w:t>
      </w:r>
      <w:r>
        <w:rPr>
          <w:rFonts w:ascii="Times New Roman CYR" w:hAnsi="Times New Roman CYR" w:cs="Times New Roman CYR"/>
          <w:kern w:val="0"/>
          <w:lang w:val="ru-RU" w:eastAsia="ru-RU"/>
        </w:rPr>
        <w:t>маршруты</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основе</w:t>
      </w:r>
      <w:r>
        <w:rPr>
          <w:kern w:val="0"/>
          <w:lang w:val="en-US" w:eastAsia="ru-RU"/>
        </w:rPr>
        <w:t> </w:t>
      </w:r>
      <w:r>
        <w:rPr>
          <w:rFonts w:ascii="Times New Roman CYR" w:hAnsi="Times New Roman CYR" w:cs="Times New Roman CYR"/>
          <w:kern w:val="0"/>
          <w:lang w:val="ru-RU" w:eastAsia="ru-RU"/>
        </w:rPr>
        <w:t>оценочных</w:t>
      </w:r>
      <w:r>
        <w:rPr>
          <w:kern w:val="0"/>
          <w:lang w:val="en-US" w:eastAsia="ru-RU"/>
        </w:rPr>
        <w:t> </w:t>
      </w:r>
      <w:r>
        <w:rPr>
          <w:rFonts w:ascii="Times New Roman CYR" w:hAnsi="Times New Roman CYR" w:cs="Times New Roman CYR"/>
          <w:kern w:val="0"/>
          <w:lang w:val="ru-RU" w:eastAsia="ru-RU"/>
        </w:rPr>
        <w:t>процедур.</w:t>
      </w:r>
      <w:r>
        <w:rPr>
          <w:kern w:val="0"/>
          <w:lang w:val="en-US" w:eastAsia="ru-RU"/>
        </w:rPr>
        <w:t> </w:t>
      </w:r>
      <w:r>
        <w:rPr>
          <w:rFonts w:ascii="Times New Roman CYR" w:hAnsi="Times New Roman CYR" w:cs="Times New Roman CYR"/>
          <w:kern w:val="0"/>
          <w:lang w:val="ru-RU" w:eastAsia="ru-RU"/>
        </w:rPr>
        <w:t>Разрабатывать</w:t>
      </w:r>
      <w:r>
        <w:rPr>
          <w:kern w:val="0"/>
          <w:lang w:val="en-US" w:eastAsia="ru-RU"/>
        </w:rPr>
        <w:t> </w:t>
      </w:r>
      <w:r>
        <w:rPr>
          <w:rFonts w:ascii="Times New Roman CYR" w:hAnsi="Times New Roman CYR" w:cs="Times New Roman CYR"/>
          <w:kern w:val="0"/>
          <w:lang w:val="ru-RU" w:eastAsia="ru-RU"/>
        </w:rPr>
        <w:t>индивидуальные</w:t>
      </w:r>
      <w:r>
        <w:rPr>
          <w:kern w:val="0"/>
          <w:lang w:val="en-US" w:eastAsia="ru-RU"/>
        </w:rPr>
        <w:t> </w:t>
      </w:r>
      <w:r>
        <w:rPr>
          <w:rFonts w:ascii="Times New Roman CYR" w:hAnsi="Times New Roman CYR" w:cs="Times New Roman CYR"/>
          <w:kern w:val="0"/>
          <w:lang w:val="ru-RU" w:eastAsia="ru-RU"/>
        </w:rPr>
        <w:t>образовательные</w:t>
      </w:r>
      <w:r>
        <w:rPr>
          <w:kern w:val="0"/>
          <w:lang w:val="en-US" w:eastAsia="ru-RU"/>
        </w:rPr>
        <w:t> </w:t>
      </w:r>
      <w:r>
        <w:rPr>
          <w:rFonts w:ascii="Times New Roman CYR" w:hAnsi="Times New Roman CYR" w:cs="Times New Roman CYR"/>
          <w:kern w:val="0"/>
          <w:lang w:val="ru-RU" w:eastAsia="ru-RU"/>
        </w:rPr>
        <w:t>маршруты</w:t>
      </w:r>
      <w:r>
        <w:rPr>
          <w:kern w:val="0"/>
          <w:lang w:val="en-US" w:eastAsia="ru-RU"/>
        </w:rPr>
        <w:t> </w:t>
      </w:r>
      <w:r>
        <w:rPr>
          <w:rFonts w:ascii="Times New Roman CYR" w:hAnsi="Times New Roman CYR" w:cs="Times New Roman CYR"/>
          <w:kern w:val="0"/>
          <w:lang w:val="ru-RU" w:eastAsia="ru-RU"/>
        </w:rPr>
        <w:t>обучающихся</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учетом</w:t>
      </w:r>
      <w:r>
        <w:rPr>
          <w:kern w:val="0"/>
          <w:lang w:val="en-US" w:eastAsia="ru-RU"/>
        </w:rPr>
        <w:t> </w:t>
      </w:r>
      <w:r>
        <w:rPr>
          <w:rFonts w:ascii="Times New Roman CYR" w:hAnsi="Times New Roman CYR" w:cs="Times New Roman CYR"/>
          <w:kern w:val="0"/>
          <w:lang w:val="ru-RU" w:eastAsia="ru-RU"/>
        </w:rPr>
        <w:t>проверяемых</w:t>
      </w:r>
      <w:r>
        <w:rPr>
          <w:kern w:val="0"/>
          <w:lang w:val="en-US" w:eastAsia="ru-RU"/>
        </w:rPr>
        <w:t> </w:t>
      </w:r>
      <w:r>
        <w:rPr>
          <w:rFonts w:ascii="Times New Roman CYR" w:hAnsi="Times New Roman CYR" w:cs="Times New Roman CYR"/>
          <w:kern w:val="0"/>
          <w:lang w:val="ru-RU" w:eastAsia="ru-RU"/>
        </w:rPr>
        <w:t>процедурами</w:t>
      </w:r>
      <w:r>
        <w:rPr>
          <w:kern w:val="0"/>
          <w:lang w:val="en-US" w:eastAsia="ru-RU"/>
        </w:rPr>
        <w:t> </w:t>
      </w:r>
      <w:r>
        <w:rPr>
          <w:rFonts w:ascii="Times New Roman CYR" w:hAnsi="Times New Roman CYR" w:cs="Times New Roman CYR"/>
          <w:kern w:val="0"/>
          <w:lang w:val="ru-RU" w:eastAsia="ru-RU"/>
        </w:rPr>
        <w:t>ГИА</w:t>
      </w:r>
      <w:r>
        <w:rPr>
          <w:kern w:val="0"/>
          <w:lang w:val="en-US" w:eastAsia="ru-RU"/>
        </w:rPr>
        <w:t> </w:t>
      </w:r>
      <w:r>
        <w:rPr>
          <w:rFonts w:ascii="Times New Roman CYR" w:hAnsi="Times New Roman CYR" w:cs="Times New Roman CYR"/>
          <w:kern w:val="0"/>
          <w:lang w:val="ru-RU" w:eastAsia="ru-RU"/>
        </w:rPr>
        <w:t>умений</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видов</w:t>
      </w:r>
      <w:r>
        <w:rPr>
          <w:kern w:val="0"/>
          <w:lang w:val="en-US" w:eastAsia="ru-RU"/>
        </w:rPr>
        <w:t> </w:t>
      </w:r>
      <w:r>
        <w:rPr>
          <w:rFonts w:ascii="Times New Roman CYR" w:hAnsi="Times New Roman CYR" w:cs="Times New Roman CYR"/>
          <w:kern w:val="0"/>
          <w:lang w:val="ru-RU" w:eastAsia="ru-RU"/>
        </w:rPr>
        <w:t>деятельности.</w:t>
      </w:r>
      <w:r>
        <w:rPr>
          <w:kern w:val="0"/>
          <w:lang w:val="en-US" w:eastAsia="ru-RU"/>
        </w:rPr>
        <w:t> </w:t>
      </w:r>
    </w:p>
    <w:p w:rsidR="005B4493" w:rsidRPr="0056739B" w:rsidRDefault="005B4493" w:rsidP="0056739B">
      <w:pPr>
        <w:widowControl/>
        <w:suppressAutoHyphens w:val="0"/>
        <w:autoSpaceDE w:val="0"/>
        <w:autoSpaceDN w:val="0"/>
        <w:adjustRightInd w:val="0"/>
        <w:spacing w:line="240" w:lineRule="auto"/>
        <w:jc w:val="both"/>
        <w:rPr>
          <w:kern w:val="0"/>
          <w:lang w:val="ru-RU" w:eastAsia="ru-RU"/>
        </w:rPr>
      </w:pPr>
      <w:r w:rsidRPr="002A566C">
        <w:rPr>
          <w:kern w:val="0"/>
          <w:lang w:val="ru-RU" w:eastAsia="ru-RU"/>
        </w:rPr>
        <w:t>2</w:t>
      </w:r>
      <w:r>
        <w:rPr>
          <w:kern w:val="0"/>
          <w:lang w:val="ru-RU" w:eastAsia="ru-RU"/>
        </w:rPr>
        <w:t>.</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образовательных</w:t>
      </w:r>
      <w:r>
        <w:rPr>
          <w:kern w:val="0"/>
          <w:lang w:val="en-US" w:eastAsia="ru-RU"/>
        </w:rPr>
        <w:t> </w:t>
      </w:r>
      <w:r>
        <w:rPr>
          <w:rFonts w:ascii="Times New Roman CYR" w:hAnsi="Times New Roman CYR" w:cs="Times New Roman CYR"/>
          <w:kern w:val="0"/>
          <w:lang w:val="ru-RU" w:eastAsia="ru-RU"/>
        </w:rPr>
        <w:t>организациях</w:t>
      </w:r>
      <w:r>
        <w:rPr>
          <w:kern w:val="0"/>
          <w:lang w:val="en-US" w:eastAsia="ru-RU"/>
        </w:rPr>
        <w:t> </w:t>
      </w:r>
      <w:r>
        <w:rPr>
          <w:rFonts w:ascii="Times New Roman CYR" w:hAnsi="Times New Roman CYR" w:cs="Times New Roman CYR"/>
          <w:kern w:val="0"/>
          <w:lang w:val="ru-RU" w:eastAsia="ru-RU"/>
        </w:rPr>
        <w:t>начале</w:t>
      </w:r>
      <w:r>
        <w:rPr>
          <w:kern w:val="0"/>
          <w:lang w:val="en-US" w:eastAsia="ru-RU"/>
        </w:rPr>
        <w:t> </w:t>
      </w:r>
      <w:r>
        <w:rPr>
          <w:rFonts w:ascii="Times New Roman CYR" w:hAnsi="Times New Roman CYR" w:cs="Times New Roman CYR"/>
          <w:kern w:val="0"/>
          <w:lang w:val="ru-RU" w:eastAsia="ru-RU"/>
        </w:rPr>
        <w:t>учебного</w:t>
      </w:r>
      <w:r>
        <w:rPr>
          <w:kern w:val="0"/>
          <w:lang w:val="en-US" w:eastAsia="ru-RU"/>
        </w:rPr>
        <w:t> </w:t>
      </w:r>
      <w:r>
        <w:rPr>
          <w:rFonts w:ascii="Times New Roman CYR" w:hAnsi="Times New Roman CYR" w:cs="Times New Roman CYR"/>
          <w:kern w:val="0"/>
          <w:lang w:val="ru-RU" w:eastAsia="ru-RU"/>
        </w:rPr>
        <w:t>года</w:t>
      </w:r>
      <w:r>
        <w:rPr>
          <w:kern w:val="0"/>
          <w:lang w:val="en-US" w:eastAsia="ru-RU"/>
        </w:rPr>
        <w:t>  </w:t>
      </w:r>
      <w:r>
        <w:rPr>
          <w:rFonts w:ascii="Times New Roman CYR" w:hAnsi="Times New Roman CYR" w:cs="Times New Roman CYR"/>
          <w:kern w:val="0"/>
          <w:lang w:val="ru-RU" w:eastAsia="ru-RU"/>
        </w:rPr>
        <w:t>рекомендуется</w:t>
      </w:r>
      <w:r>
        <w:rPr>
          <w:kern w:val="0"/>
          <w:lang w:val="en-US" w:eastAsia="ru-RU"/>
        </w:rPr>
        <w:t> </w:t>
      </w:r>
      <w:r>
        <w:rPr>
          <w:rFonts w:ascii="Times New Roman CYR" w:hAnsi="Times New Roman CYR" w:cs="Times New Roman CYR"/>
          <w:kern w:val="0"/>
          <w:lang w:val="ru-RU" w:eastAsia="ru-RU"/>
        </w:rPr>
        <w:t>детально</w:t>
      </w:r>
      <w:r>
        <w:rPr>
          <w:kern w:val="0"/>
          <w:lang w:val="en-US" w:eastAsia="ru-RU"/>
        </w:rPr>
        <w:t> </w:t>
      </w:r>
      <w:r>
        <w:rPr>
          <w:rFonts w:ascii="Times New Roman CYR" w:hAnsi="Times New Roman CYR" w:cs="Times New Roman CYR"/>
          <w:kern w:val="0"/>
          <w:lang w:val="ru-RU" w:eastAsia="ru-RU"/>
        </w:rPr>
        <w:t>рассмотреть</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обучающимися</w:t>
      </w:r>
      <w:r>
        <w:rPr>
          <w:kern w:val="0"/>
          <w:lang w:val="en-US" w:eastAsia="ru-RU"/>
        </w:rPr>
        <w:t> </w:t>
      </w:r>
      <w:r>
        <w:rPr>
          <w:rFonts w:ascii="Times New Roman CYR" w:hAnsi="Times New Roman CYR" w:cs="Times New Roman CYR"/>
          <w:kern w:val="0"/>
          <w:lang w:val="ru-RU" w:eastAsia="ru-RU"/>
        </w:rPr>
        <w:t>критерии</w:t>
      </w:r>
      <w:r>
        <w:rPr>
          <w:kern w:val="0"/>
          <w:lang w:val="en-US" w:eastAsia="ru-RU"/>
        </w:rPr>
        <w:t> </w:t>
      </w:r>
      <w:r>
        <w:rPr>
          <w:rFonts w:ascii="Times New Roman CYR" w:hAnsi="Times New Roman CYR" w:cs="Times New Roman CYR"/>
          <w:kern w:val="0"/>
          <w:lang w:val="ru-RU" w:eastAsia="ru-RU"/>
        </w:rPr>
        <w:t>оценивания</w:t>
      </w:r>
      <w:r>
        <w:rPr>
          <w:kern w:val="0"/>
          <w:lang w:val="en-US" w:eastAsia="ru-RU"/>
        </w:rPr>
        <w:t> </w:t>
      </w:r>
      <w:r>
        <w:rPr>
          <w:rFonts w:ascii="Times New Roman CYR" w:hAnsi="Times New Roman CYR" w:cs="Times New Roman CYR"/>
          <w:kern w:val="0"/>
          <w:lang w:val="ru-RU" w:eastAsia="ru-RU"/>
        </w:rPr>
        <w:t>заданий</w:t>
      </w:r>
      <w:r>
        <w:rPr>
          <w:kern w:val="0"/>
          <w:lang w:val="en-US" w:eastAsia="ru-RU"/>
        </w:rPr>
        <w:t> </w:t>
      </w:r>
      <w:r>
        <w:rPr>
          <w:rFonts w:ascii="Times New Roman CYR" w:hAnsi="Times New Roman CYR" w:cs="Times New Roman CYR"/>
          <w:kern w:val="0"/>
          <w:lang w:val="ru-RU" w:eastAsia="ru-RU"/>
        </w:rPr>
        <w:t>повышенного</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высокого</w:t>
      </w:r>
      <w:r>
        <w:rPr>
          <w:kern w:val="0"/>
          <w:lang w:val="en-US" w:eastAsia="ru-RU"/>
        </w:rPr>
        <w:t> </w:t>
      </w:r>
      <w:r>
        <w:rPr>
          <w:rFonts w:ascii="Times New Roman CYR" w:hAnsi="Times New Roman CYR" w:cs="Times New Roman CYR"/>
          <w:kern w:val="0"/>
          <w:lang w:val="ru-RU" w:eastAsia="ru-RU"/>
        </w:rPr>
        <w:t>уровня</w:t>
      </w:r>
      <w:r>
        <w:rPr>
          <w:kern w:val="0"/>
          <w:lang w:val="en-US" w:eastAsia="ru-RU"/>
        </w:rPr>
        <w:t> </w:t>
      </w:r>
      <w:r>
        <w:rPr>
          <w:rFonts w:ascii="Times New Roman CYR" w:hAnsi="Times New Roman CYR" w:cs="Times New Roman CYR"/>
          <w:kern w:val="0"/>
          <w:lang w:val="ru-RU" w:eastAsia="ru-RU"/>
        </w:rPr>
        <w:t>сложности,</w:t>
      </w:r>
      <w:r>
        <w:rPr>
          <w:kern w:val="0"/>
          <w:lang w:val="en-US" w:eastAsia="ru-RU"/>
        </w:rPr>
        <w:t> </w:t>
      </w:r>
      <w:r>
        <w:rPr>
          <w:rFonts w:ascii="Times New Roman CYR" w:hAnsi="Times New Roman CYR" w:cs="Times New Roman CYR"/>
          <w:kern w:val="0"/>
          <w:lang w:val="ru-RU" w:eastAsia="ru-RU"/>
        </w:rPr>
        <w:t>заданий</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развернутым</w:t>
      </w:r>
      <w:r>
        <w:rPr>
          <w:kern w:val="0"/>
          <w:lang w:val="en-US" w:eastAsia="ru-RU"/>
        </w:rPr>
        <w:t> </w:t>
      </w:r>
      <w:r>
        <w:rPr>
          <w:rFonts w:ascii="Times New Roman CYR" w:hAnsi="Times New Roman CYR" w:cs="Times New Roman CYR"/>
          <w:kern w:val="0"/>
          <w:lang w:val="ru-RU" w:eastAsia="ru-RU"/>
        </w:rPr>
        <w:t>ответом</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экзаменационной</w:t>
      </w:r>
      <w:r>
        <w:rPr>
          <w:kern w:val="0"/>
          <w:lang w:val="en-US" w:eastAsia="ru-RU"/>
        </w:rPr>
        <w:t> </w:t>
      </w:r>
      <w:r>
        <w:rPr>
          <w:rFonts w:ascii="Times New Roman CYR" w:hAnsi="Times New Roman CYR" w:cs="Times New Roman CYR"/>
          <w:kern w:val="0"/>
          <w:lang w:val="ru-RU" w:eastAsia="ru-RU"/>
        </w:rPr>
        <w:t>работе</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обществознанию.</w:t>
      </w:r>
      <w:r>
        <w:rPr>
          <w:kern w:val="0"/>
          <w:lang w:val="en-US" w:eastAsia="ru-RU"/>
        </w:rPr>
        <w:t> </w:t>
      </w:r>
      <w:r>
        <w:rPr>
          <w:rFonts w:ascii="Times New Roman CYR" w:hAnsi="Times New Roman CYR" w:cs="Times New Roman CYR"/>
          <w:kern w:val="0"/>
          <w:lang w:val="ru-RU" w:eastAsia="ru-RU"/>
        </w:rPr>
        <w:t>Необходимо</w:t>
      </w:r>
      <w:r>
        <w:rPr>
          <w:kern w:val="0"/>
          <w:lang w:val="en-US" w:eastAsia="ru-RU"/>
        </w:rPr>
        <w:t> </w:t>
      </w:r>
      <w:r>
        <w:rPr>
          <w:rFonts w:ascii="Times New Roman CYR" w:hAnsi="Times New Roman CYR" w:cs="Times New Roman CYR"/>
          <w:kern w:val="0"/>
          <w:lang w:val="ru-RU" w:eastAsia="ru-RU"/>
        </w:rPr>
        <w:t>ориентировать</w:t>
      </w:r>
      <w:r>
        <w:rPr>
          <w:kern w:val="0"/>
          <w:lang w:val="en-US" w:eastAsia="ru-RU"/>
        </w:rPr>
        <w:t> </w:t>
      </w:r>
      <w:r>
        <w:rPr>
          <w:rFonts w:ascii="Times New Roman CYR" w:hAnsi="Times New Roman CYR" w:cs="Times New Roman CYR"/>
          <w:kern w:val="0"/>
          <w:lang w:val="ru-RU" w:eastAsia="ru-RU"/>
        </w:rPr>
        <w:t>обучающихся</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выполнение</w:t>
      </w:r>
      <w:r>
        <w:rPr>
          <w:kern w:val="0"/>
          <w:lang w:val="en-US" w:eastAsia="ru-RU"/>
        </w:rPr>
        <w:t> </w:t>
      </w:r>
      <w:r>
        <w:rPr>
          <w:rFonts w:ascii="Times New Roman CYR" w:hAnsi="Times New Roman CYR" w:cs="Times New Roman CYR"/>
          <w:kern w:val="0"/>
          <w:lang w:val="ru-RU" w:eastAsia="ru-RU"/>
        </w:rPr>
        <w:t>обеих</w:t>
      </w:r>
      <w:r>
        <w:rPr>
          <w:kern w:val="0"/>
          <w:lang w:val="en-US" w:eastAsia="ru-RU"/>
        </w:rPr>
        <w:t> </w:t>
      </w:r>
      <w:r>
        <w:rPr>
          <w:rFonts w:ascii="Times New Roman CYR" w:hAnsi="Times New Roman CYR" w:cs="Times New Roman CYR"/>
          <w:kern w:val="0"/>
          <w:lang w:val="ru-RU" w:eastAsia="ru-RU"/>
        </w:rPr>
        <w:t>частей</w:t>
      </w:r>
      <w:r>
        <w:rPr>
          <w:kern w:val="0"/>
          <w:lang w:val="en-US" w:eastAsia="ru-RU"/>
        </w:rPr>
        <w:t> </w:t>
      </w:r>
      <w:r>
        <w:rPr>
          <w:rFonts w:ascii="Times New Roman CYR" w:hAnsi="Times New Roman CYR" w:cs="Times New Roman CYR"/>
          <w:kern w:val="0"/>
          <w:lang w:val="ru-RU" w:eastAsia="ru-RU"/>
        </w:rPr>
        <w:t>экзаменационной</w:t>
      </w:r>
      <w:r>
        <w:rPr>
          <w:kern w:val="0"/>
          <w:lang w:val="en-US" w:eastAsia="ru-RU"/>
        </w:rPr>
        <w:t> </w:t>
      </w:r>
      <w:r>
        <w:rPr>
          <w:rFonts w:ascii="Times New Roman CYR" w:hAnsi="Times New Roman CYR" w:cs="Times New Roman CYR"/>
          <w:kern w:val="0"/>
          <w:lang w:val="ru-RU" w:eastAsia="ru-RU"/>
        </w:rPr>
        <w:t>работы.</w:t>
      </w:r>
      <w:r>
        <w:rPr>
          <w:kern w:val="0"/>
          <w:lang w:val="en-US" w:eastAsia="ru-RU"/>
        </w:rPr>
        <w:t> </w:t>
      </w:r>
    </w:p>
    <w:p w:rsidR="005B4493" w:rsidRDefault="005B4493" w:rsidP="0056739B">
      <w:pPr>
        <w:widowControl/>
        <w:suppressAutoHyphens w:val="0"/>
        <w:autoSpaceDE w:val="0"/>
        <w:autoSpaceDN w:val="0"/>
        <w:adjustRightInd w:val="0"/>
        <w:spacing w:line="240" w:lineRule="auto"/>
        <w:rPr>
          <w:kern w:val="0"/>
          <w:lang w:val="ru-RU" w:eastAsia="ru-RU"/>
        </w:rPr>
      </w:pPr>
      <w:r w:rsidRPr="002A566C">
        <w:rPr>
          <w:kern w:val="0"/>
          <w:lang w:val="ru-RU" w:eastAsia="ru-RU"/>
        </w:rPr>
        <w:t>3.</w:t>
      </w:r>
      <w:r>
        <w:rPr>
          <w:kern w:val="0"/>
          <w:lang w:val="ru-RU" w:eastAsia="ru-RU"/>
        </w:rPr>
        <w:t xml:space="preserve">      </w:t>
      </w:r>
      <w:r>
        <w:rPr>
          <w:rFonts w:ascii="Times New Roman CYR" w:hAnsi="Times New Roman CYR" w:cs="Times New Roman CYR"/>
          <w:kern w:val="0"/>
          <w:lang w:val="ru-RU" w:eastAsia="ru-RU"/>
        </w:rPr>
        <w:t>Организовать</w:t>
      </w:r>
      <w:r>
        <w:rPr>
          <w:kern w:val="0"/>
          <w:lang w:val="en-US" w:eastAsia="ru-RU"/>
        </w:rPr>
        <w:t> </w:t>
      </w:r>
      <w:r>
        <w:rPr>
          <w:rFonts w:ascii="Times New Roman CYR" w:hAnsi="Times New Roman CYR" w:cs="Times New Roman CYR"/>
          <w:kern w:val="0"/>
          <w:lang w:val="ru-RU" w:eastAsia="ru-RU"/>
        </w:rPr>
        <w:t>диагностику</w:t>
      </w:r>
      <w:r>
        <w:rPr>
          <w:kern w:val="0"/>
          <w:lang w:val="en-US" w:eastAsia="ru-RU"/>
        </w:rPr>
        <w:t> </w:t>
      </w:r>
      <w:r>
        <w:rPr>
          <w:rFonts w:ascii="Times New Roman CYR" w:hAnsi="Times New Roman CYR" w:cs="Times New Roman CYR"/>
          <w:kern w:val="0"/>
          <w:lang w:val="ru-RU" w:eastAsia="ru-RU"/>
        </w:rPr>
        <w:t>учебных</w:t>
      </w:r>
      <w:r>
        <w:rPr>
          <w:kern w:val="0"/>
          <w:lang w:val="en-US" w:eastAsia="ru-RU"/>
        </w:rPr>
        <w:t> </w:t>
      </w:r>
      <w:r>
        <w:rPr>
          <w:rFonts w:ascii="Times New Roman CYR" w:hAnsi="Times New Roman CYR" w:cs="Times New Roman CYR"/>
          <w:kern w:val="0"/>
          <w:lang w:val="ru-RU" w:eastAsia="ru-RU"/>
        </w:rPr>
        <w:t>достижений</w:t>
      </w:r>
      <w:r>
        <w:rPr>
          <w:kern w:val="0"/>
          <w:lang w:val="en-US" w:eastAsia="ru-RU"/>
        </w:rPr>
        <w:t> </w:t>
      </w:r>
      <w:r>
        <w:rPr>
          <w:rFonts w:ascii="Times New Roman CYR" w:hAnsi="Times New Roman CYR" w:cs="Times New Roman CYR"/>
          <w:kern w:val="0"/>
          <w:lang w:val="ru-RU" w:eastAsia="ru-RU"/>
        </w:rPr>
        <w:t>обучающихся</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регулярной</w:t>
      </w:r>
      <w:r>
        <w:rPr>
          <w:kern w:val="0"/>
          <w:lang w:val="en-US" w:eastAsia="ru-RU"/>
        </w:rPr>
        <w:t> </w:t>
      </w:r>
      <w:r>
        <w:rPr>
          <w:rFonts w:ascii="Times New Roman CYR" w:hAnsi="Times New Roman CYR" w:cs="Times New Roman CYR"/>
          <w:kern w:val="0"/>
          <w:lang w:val="ru-RU" w:eastAsia="ru-RU"/>
        </w:rPr>
        <w:t>основе с</w:t>
      </w:r>
      <w:r>
        <w:rPr>
          <w:kern w:val="0"/>
          <w:lang w:val="en-US" w:eastAsia="ru-RU"/>
        </w:rPr>
        <w:t> </w:t>
      </w:r>
      <w:r>
        <w:rPr>
          <w:rFonts w:ascii="Times New Roman CYR" w:hAnsi="Times New Roman CYR" w:cs="Times New Roman CYR"/>
          <w:kern w:val="0"/>
          <w:lang w:val="ru-RU" w:eastAsia="ru-RU"/>
        </w:rPr>
        <w:t>последующей</w:t>
      </w:r>
      <w:r>
        <w:rPr>
          <w:kern w:val="0"/>
          <w:lang w:val="en-US" w:eastAsia="ru-RU"/>
        </w:rPr>
        <w:t> </w:t>
      </w:r>
      <w:r>
        <w:rPr>
          <w:rFonts w:ascii="Times New Roman CYR" w:hAnsi="Times New Roman CYR" w:cs="Times New Roman CYR"/>
          <w:kern w:val="0"/>
          <w:lang w:val="ru-RU" w:eastAsia="ru-RU"/>
        </w:rPr>
        <w:t>проверкой</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начале</w:t>
      </w:r>
      <w:r>
        <w:rPr>
          <w:kern w:val="0"/>
          <w:lang w:val="en-US" w:eastAsia="ru-RU"/>
        </w:rPr>
        <w:t> </w:t>
      </w:r>
      <w:r>
        <w:rPr>
          <w:rFonts w:ascii="Times New Roman CYR" w:hAnsi="Times New Roman CYR" w:cs="Times New Roman CYR"/>
          <w:kern w:val="0"/>
          <w:lang w:val="ru-RU" w:eastAsia="ru-RU"/>
        </w:rPr>
        <w:t>учебного</w:t>
      </w:r>
      <w:r>
        <w:rPr>
          <w:kern w:val="0"/>
          <w:lang w:val="en-US" w:eastAsia="ru-RU"/>
        </w:rPr>
        <w:t> </w:t>
      </w:r>
      <w:r>
        <w:rPr>
          <w:rFonts w:ascii="Times New Roman CYR" w:hAnsi="Times New Roman CYR" w:cs="Times New Roman CYR"/>
          <w:kern w:val="0"/>
          <w:lang w:val="ru-RU" w:eastAsia="ru-RU"/>
        </w:rPr>
        <w:t>года</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результатам</w:t>
      </w:r>
      <w:r>
        <w:rPr>
          <w:kern w:val="0"/>
          <w:lang w:val="en-US" w:eastAsia="ru-RU"/>
        </w:rPr>
        <w:t> </w:t>
      </w:r>
      <w:r>
        <w:rPr>
          <w:rFonts w:ascii="Times New Roman CYR" w:hAnsi="Times New Roman CYR" w:cs="Times New Roman CYR"/>
          <w:kern w:val="0"/>
          <w:lang w:val="ru-RU" w:eastAsia="ru-RU"/>
        </w:rPr>
        <w:t>каждой</w:t>
      </w:r>
      <w:r>
        <w:rPr>
          <w:kern w:val="0"/>
          <w:lang w:val="en-US" w:eastAsia="ru-RU"/>
        </w:rPr>
        <w:t> </w:t>
      </w:r>
      <w:r>
        <w:rPr>
          <w:rFonts w:ascii="Times New Roman CYR" w:hAnsi="Times New Roman CYR" w:cs="Times New Roman CYR"/>
          <w:kern w:val="0"/>
          <w:lang w:val="ru-RU" w:eastAsia="ru-RU"/>
        </w:rPr>
        <w:t>четверти</w:t>
      </w:r>
      <w:r>
        <w:rPr>
          <w:kern w:val="0"/>
          <w:lang w:val="en-US" w:eastAsia="ru-RU"/>
        </w:rPr>
        <w:t> </w:t>
      </w:r>
      <w:r>
        <w:rPr>
          <w:rFonts w:ascii="Times New Roman CYR" w:hAnsi="Times New Roman CYR" w:cs="Times New Roman CYR"/>
          <w:kern w:val="0"/>
          <w:lang w:val="ru-RU" w:eastAsia="ru-RU"/>
        </w:rPr>
        <w:t>для</w:t>
      </w:r>
      <w:r>
        <w:rPr>
          <w:kern w:val="0"/>
          <w:lang w:val="en-US" w:eastAsia="ru-RU"/>
        </w:rPr>
        <w:t> </w:t>
      </w:r>
    </w:p>
    <w:p w:rsidR="005B4493" w:rsidRDefault="005B4493" w:rsidP="0056739B">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выявления</w:t>
      </w:r>
      <w:r>
        <w:rPr>
          <w:kern w:val="0"/>
          <w:lang w:val="en-US" w:eastAsia="ru-RU"/>
        </w:rPr>
        <w:t> </w:t>
      </w:r>
      <w:r>
        <w:rPr>
          <w:rFonts w:ascii="Times New Roman CYR" w:hAnsi="Times New Roman CYR" w:cs="Times New Roman CYR"/>
          <w:kern w:val="0"/>
          <w:lang w:val="ru-RU" w:eastAsia="ru-RU"/>
        </w:rPr>
        <w:t>образовательных</w:t>
      </w:r>
      <w:r>
        <w:rPr>
          <w:kern w:val="0"/>
          <w:lang w:val="en-US" w:eastAsia="ru-RU"/>
        </w:rPr>
        <w:t> </w:t>
      </w:r>
      <w:r>
        <w:rPr>
          <w:rFonts w:ascii="Times New Roman CYR" w:hAnsi="Times New Roman CYR" w:cs="Times New Roman CYR"/>
          <w:kern w:val="0"/>
          <w:lang w:val="ru-RU" w:eastAsia="ru-RU"/>
        </w:rPr>
        <w:t>дефицитов</w:t>
      </w:r>
      <w:r>
        <w:rPr>
          <w:kern w:val="0"/>
          <w:lang w:val="en-US" w:eastAsia="ru-RU"/>
        </w:rPr>
        <w:t> </w:t>
      </w:r>
      <w:r>
        <w:rPr>
          <w:rFonts w:ascii="Times New Roman CYR" w:hAnsi="Times New Roman CYR" w:cs="Times New Roman CYR"/>
          <w:kern w:val="0"/>
          <w:lang w:val="ru-RU" w:eastAsia="ru-RU"/>
        </w:rPr>
        <w:t>выпускников</w:t>
      </w:r>
      <w:r>
        <w:rPr>
          <w:kern w:val="0"/>
          <w:lang w:val="en-US" w:eastAsia="ru-RU"/>
        </w:rPr>
        <w:t> </w:t>
      </w:r>
      <w:r>
        <w:rPr>
          <w:kern w:val="0"/>
          <w:lang w:val="ru-RU" w:eastAsia="ru-RU"/>
        </w:rPr>
        <w:t>9</w:t>
      </w:r>
      <w:r>
        <w:rPr>
          <w:rFonts w:ascii="Times New Roman CYR" w:hAnsi="Times New Roman CYR" w:cs="Times New Roman CYR"/>
          <w:kern w:val="0"/>
          <w:lang w:val="ru-RU" w:eastAsia="ru-RU"/>
        </w:rPr>
        <w:t>х</w:t>
      </w:r>
      <w:r>
        <w:rPr>
          <w:kern w:val="0"/>
          <w:lang w:val="en-US" w:eastAsia="ru-RU"/>
        </w:rPr>
        <w:t> </w:t>
      </w:r>
      <w:r>
        <w:rPr>
          <w:rFonts w:ascii="Times New Roman CYR" w:hAnsi="Times New Roman CYR" w:cs="Times New Roman CYR"/>
          <w:kern w:val="0"/>
          <w:lang w:val="ru-RU" w:eastAsia="ru-RU"/>
        </w:rPr>
        <w:t>классов</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своевременной</w:t>
      </w:r>
      <w:r>
        <w:rPr>
          <w:kern w:val="0"/>
          <w:lang w:val="en-US" w:eastAsia="ru-RU"/>
        </w:rPr>
        <w:t> </w:t>
      </w:r>
      <w:r>
        <w:rPr>
          <w:rFonts w:ascii="Times New Roman CYR" w:hAnsi="Times New Roman CYR" w:cs="Times New Roman CYR"/>
          <w:kern w:val="0"/>
          <w:lang w:val="ru-RU" w:eastAsia="ru-RU"/>
        </w:rPr>
        <w:t>их</w:t>
      </w:r>
      <w:r>
        <w:rPr>
          <w:kern w:val="0"/>
          <w:lang w:val="en-US" w:eastAsia="ru-RU"/>
        </w:rPr>
        <w:t> </w:t>
      </w:r>
      <w:r>
        <w:rPr>
          <w:rFonts w:ascii="Times New Roman CYR" w:hAnsi="Times New Roman CYR" w:cs="Times New Roman CYR"/>
          <w:kern w:val="0"/>
          <w:lang w:val="ru-RU" w:eastAsia="ru-RU"/>
        </w:rPr>
        <w:t>корректировки,</w:t>
      </w:r>
      <w:r>
        <w:rPr>
          <w:kern w:val="0"/>
          <w:lang w:val="en-US" w:eastAsia="ru-RU"/>
        </w:rPr>
        <w:t> </w:t>
      </w:r>
      <w:r>
        <w:rPr>
          <w:rFonts w:ascii="Times New Roman CYR" w:hAnsi="Times New Roman CYR" w:cs="Times New Roman CYR"/>
          <w:kern w:val="0"/>
          <w:lang w:val="ru-RU" w:eastAsia="ru-RU"/>
        </w:rPr>
        <w:t>диагностический</w:t>
      </w:r>
      <w:r>
        <w:rPr>
          <w:kern w:val="0"/>
          <w:lang w:val="en-US" w:eastAsia="ru-RU"/>
        </w:rPr>
        <w:t> </w:t>
      </w:r>
      <w:r>
        <w:rPr>
          <w:rFonts w:ascii="Times New Roman CYR" w:hAnsi="Times New Roman CYR" w:cs="Times New Roman CYR"/>
          <w:kern w:val="0"/>
          <w:lang w:val="ru-RU" w:eastAsia="ru-RU"/>
        </w:rPr>
        <w:t>рубежный</w:t>
      </w:r>
      <w:r>
        <w:rPr>
          <w:kern w:val="0"/>
          <w:lang w:val="en-US" w:eastAsia="ru-RU"/>
        </w:rPr>
        <w:t> </w:t>
      </w:r>
      <w:r>
        <w:rPr>
          <w:rFonts w:ascii="Times New Roman CYR" w:hAnsi="Times New Roman CYR" w:cs="Times New Roman CYR"/>
          <w:kern w:val="0"/>
          <w:lang w:val="ru-RU" w:eastAsia="ru-RU"/>
        </w:rPr>
        <w:t>контроль</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материалам</w:t>
      </w:r>
      <w:r>
        <w:rPr>
          <w:kern w:val="0"/>
          <w:lang w:val="en-US" w:eastAsia="ru-RU"/>
        </w:rPr>
        <w:t> </w:t>
      </w:r>
      <w:r>
        <w:rPr>
          <w:rFonts w:ascii="Times New Roman CYR" w:hAnsi="Times New Roman CYR" w:cs="Times New Roman CYR"/>
          <w:kern w:val="0"/>
          <w:lang w:val="ru-RU" w:eastAsia="ru-RU"/>
        </w:rPr>
        <w:t>изученной</w:t>
      </w:r>
      <w:r>
        <w:rPr>
          <w:kern w:val="0"/>
          <w:lang w:val="en-US" w:eastAsia="ru-RU"/>
        </w:rPr>
        <w:t> </w:t>
      </w:r>
      <w:r>
        <w:rPr>
          <w:rFonts w:ascii="Times New Roman CYR" w:hAnsi="Times New Roman CYR" w:cs="Times New Roman CYR"/>
          <w:kern w:val="0"/>
          <w:lang w:val="ru-RU" w:eastAsia="ru-RU"/>
        </w:rPr>
        <w:t>темы</w:t>
      </w:r>
      <w:r>
        <w:rPr>
          <w:kern w:val="0"/>
          <w:lang w:val="en-US" w:eastAsia="ru-RU"/>
        </w:rPr>
        <w:t> </w:t>
      </w:r>
    </w:p>
    <w:p w:rsidR="005B4493" w:rsidRDefault="005B4493" w:rsidP="0056739B">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проводить</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мере</w:t>
      </w:r>
      <w:r>
        <w:rPr>
          <w:kern w:val="0"/>
          <w:lang w:val="en-US" w:eastAsia="ru-RU"/>
        </w:rPr>
        <w:t> </w:t>
      </w:r>
      <w:r>
        <w:rPr>
          <w:rFonts w:ascii="Times New Roman CYR" w:hAnsi="Times New Roman CYR" w:cs="Times New Roman CYR"/>
          <w:kern w:val="0"/>
          <w:lang w:val="ru-RU" w:eastAsia="ru-RU"/>
        </w:rPr>
        <w:t>изучения</w:t>
      </w:r>
      <w:r>
        <w:rPr>
          <w:kern w:val="0"/>
          <w:lang w:val="en-US" w:eastAsia="ru-RU"/>
        </w:rPr>
        <w:t> </w:t>
      </w:r>
      <w:r>
        <w:rPr>
          <w:rFonts w:ascii="Times New Roman CYR" w:hAnsi="Times New Roman CYR" w:cs="Times New Roman CYR"/>
          <w:kern w:val="0"/>
          <w:lang w:val="ru-RU" w:eastAsia="ru-RU"/>
        </w:rPr>
        <w:t>материала, с</w:t>
      </w:r>
      <w:r>
        <w:rPr>
          <w:kern w:val="0"/>
          <w:lang w:val="en-US" w:eastAsia="ru-RU"/>
        </w:rPr>
        <w:t> </w:t>
      </w:r>
      <w:r>
        <w:rPr>
          <w:rFonts w:ascii="Times New Roman CYR" w:hAnsi="Times New Roman CYR" w:cs="Times New Roman CYR"/>
          <w:kern w:val="0"/>
          <w:lang w:val="ru-RU" w:eastAsia="ru-RU"/>
        </w:rPr>
        <w:t>включением</w:t>
      </w:r>
      <w:r>
        <w:rPr>
          <w:kern w:val="0"/>
          <w:lang w:val="en-US" w:eastAsia="ru-RU"/>
        </w:rPr>
        <w:t> </w:t>
      </w:r>
      <w:r>
        <w:rPr>
          <w:rFonts w:ascii="Times New Roman CYR" w:hAnsi="Times New Roman CYR" w:cs="Times New Roman CYR"/>
          <w:kern w:val="0"/>
          <w:lang w:val="ru-RU" w:eastAsia="ru-RU"/>
        </w:rPr>
        <w:t>элементов</w:t>
      </w:r>
      <w:r>
        <w:rPr>
          <w:kern w:val="0"/>
          <w:lang w:val="en-US" w:eastAsia="ru-RU"/>
        </w:rPr>
        <w:t> </w:t>
      </w:r>
      <w:r>
        <w:rPr>
          <w:rFonts w:ascii="Times New Roman CYR" w:hAnsi="Times New Roman CYR" w:cs="Times New Roman CYR"/>
          <w:kern w:val="0"/>
          <w:lang w:val="ru-RU" w:eastAsia="ru-RU"/>
        </w:rPr>
        <w:t>содержания,</w:t>
      </w:r>
      <w:r>
        <w:rPr>
          <w:kern w:val="0"/>
          <w:lang w:val="en-US" w:eastAsia="ru-RU"/>
        </w:rPr>
        <w:t> </w:t>
      </w:r>
    </w:p>
    <w:p w:rsidR="005B4493" w:rsidRPr="002A566C" w:rsidRDefault="005B4493" w:rsidP="0056739B">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вызывающих</w:t>
      </w:r>
      <w:r>
        <w:rPr>
          <w:kern w:val="0"/>
          <w:lang w:val="en-US" w:eastAsia="ru-RU"/>
        </w:rPr>
        <w:t> </w:t>
      </w:r>
      <w:r>
        <w:rPr>
          <w:rFonts w:ascii="Times New Roman CYR" w:hAnsi="Times New Roman CYR" w:cs="Times New Roman CYR"/>
          <w:kern w:val="0"/>
          <w:lang w:val="ru-RU" w:eastAsia="ru-RU"/>
        </w:rPr>
        <w:t>наибольшие</w:t>
      </w:r>
      <w:r>
        <w:rPr>
          <w:kern w:val="0"/>
          <w:lang w:val="en-US" w:eastAsia="ru-RU"/>
        </w:rPr>
        <w:t> </w:t>
      </w:r>
      <w:r>
        <w:rPr>
          <w:rFonts w:ascii="Times New Roman CYR" w:hAnsi="Times New Roman CYR" w:cs="Times New Roman CYR"/>
          <w:kern w:val="0"/>
          <w:lang w:val="ru-RU" w:eastAsia="ru-RU"/>
        </w:rPr>
        <w:t>затруднения</w:t>
      </w:r>
      <w:r>
        <w:rPr>
          <w:kern w:val="0"/>
          <w:lang w:val="en-US" w:eastAsia="ru-RU"/>
        </w:rPr>
        <w:t> </w:t>
      </w:r>
      <w:r>
        <w:rPr>
          <w:rFonts w:ascii="Times New Roman CYR" w:hAnsi="Times New Roman CYR" w:cs="Times New Roman CYR"/>
          <w:kern w:val="0"/>
          <w:lang w:val="ru-RU" w:eastAsia="ru-RU"/>
        </w:rPr>
        <w:t>у</w:t>
      </w:r>
      <w:r>
        <w:rPr>
          <w:kern w:val="0"/>
          <w:lang w:val="en-US" w:eastAsia="ru-RU"/>
        </w:rPr>
        <w:t> </w:t>
      </w:r>
      <w:r>
        <w:rPr>
          <w:rFonts w:ascii="Times New Roman CYR" w:hAnsi="Times New Roman CYR" w:cs="Times New Roman CYR"/>
          <w:kern w:val="0"/>
          <w:lang w:val="ru-RU" w:eastAsia="ru-RU"/>
        </w:rPr>
        <w:t>школьников.</w:t>
      </w:r>
      <w:r>
        <w:rPr>
          <w:kern w:val="0"/>
          <w:lang w:val="en-US" w:eastAsia="ru-RU"/>
        </w:rPr>
        <w:t> </w:t>
      </w:r>
    </w:p>
    <w:p w:rsidR="005B4493" w:rsidRPr="002A566C" w:rsidRDefault="005B4493" w:rsidP="0056739B">
      <w:pPr>
        <w:widowControl/>
        <w:suppressAutoHyphens w:val="0"/>
        <w:autoSpaceDE w:val="0"/>
        <w:autoSpaceDN w:val="0"/>
        <w:adjustRightInd w:val="0"/>
        <w:spacing w:line="240" w:lineRule="auto"/>
        <w:rPr>
          <w:rFonts w:ascii="Calibri" w:hAnsi="Calibri" w:cs="Calibri"/>
          <w:kern w:val="0"/>
          <w:sz w:val="22"/>
          <w:szCs w:val="22"/>
          <w:lang w:val="ru-RU" w:eastAsia="ru-RU"/>
        </w:rPr>
      </w:pPr>
    </w:p>
    <w:p w:rsidR="005B4493" w:rsidRDefault="005B4493" w:rsidP="002F6D08">
      <w:pPr>
        <w:widowControl/>
        <w:suppressAutoHyphens w:val="0"/>
        <w:autoSpaceDE w:val="0"/>
        <w:autoSpaceDN w:val="0"/>
        <w:adjustRightInd w:val="0"/>
        <w:spacing w:line="240" w:lineRule="auto"/>
        <w:jc w:val="center"/>
        <w:rPr>
          <w:rFonts w:ascii="Times New Roman CYR" w:hAnsi="Times New Roman CYR" w:cs="Times New Roman CYR"/>
          <w:b/>
          <w:bCs/>
          <w:kern w:val="0"/>
          <w:lang w:val="ru-RU" w:eastAsia="ru-RU"/>
        </w:rPr>
      </w:pPr>
    </w:p>
    <w:p w:rsidR="005B4493" w:rsidRDefault="005B4493" w:rsidP="002F6D08">
      <w:pPr>
        <w:widowControl/>
        <w:suppressAutoHyphens w:val="0"/>
        <w:autoSpaceDE w:val="0"/>
        <w:autoSpaceDN w:val="0"/>
        <w:adjustRightInd w:val="0"/>
        <w:spacing w:line="240" w:lineRule="auto"/>
        <w:jc w:val="center"/>
        <w:rPr>
          <w:rFonts w:ascii="Times New Roman CYR" w:hAnsi="Times New Roman CYR" w:cs="Times New Roman CYR"/>
          <w:b/>
          <w:bCs/>
          <w:kern w:val="0"/>
          <w:lang w:val="ru-RU" w:eastAsia="ru-RU"/>
        </w:rPr>
      </w:pPr>
    </w:p>
    <w:p w:rsidR="005B4493" w:rsidRDefault="005B4493" w:rsidP="002F6D08">
      <w:pPr>
        <w:widowControl/>
        <w:suppressAutoHyphens w:val="0"/>
        <w:autoSpaceDE w:val="0"/>
        <w:autoSpaceDN w:val="0"/>
        <w:adjustRightInd w:val="0"/>
        <w:spacing w:line="240" w:lineRule="auto"/>
        <w:jc w:val="center"/>
        <w:rPr>
          <w:rFonts w:ascii="Times New Roman CYR" w:hAnsi="Times New Roman CYR" w:cs="Times New Roman CYR"/>
          <w:b/>
          <w:bCs/>
          <w:kern w:val="0"/>
          <w:lang w:val="ru-RU" w:eastAsia="ru-RU"/>
        </w:rPr>
      </w:pPr>
    </w:p>
    <w:p w:rsidR="005B4493" w:rsidRDefault="005B4493" w:rsidP="002F6D08">
      <w:pPr>
        <w:widowControl/>
        <w:suppressAutoHyphens w:val="0"/>
        <w:autoSpaceDE w:val="0"/>
        <w:autoSpaceDN w:val="0"/>
        <w:adjustRightInd w:val="0"/>
        <w:spacing w:line="240" w:lineRule="auto"/>
        <w:jc w:val="center"/>
        <w:rPr>
          <w:rFonts w:ascii="Times New Roman CYR" w:hAnsi="Times New Roman CYR" w:cs="Times New Roman CYR"/>
          <w:b/>
          <w:bCs/>
          <w:kern w:val="0"/>
          <w:lang w:val="ru-RU" w:eastAsia="ru-RU"/>
        </w:rPr>
      </w:pPr>
    </w:p>
    <w:p w:rsidR="005B4493" w:rsidRPr="002F6D08" w:rsidRDefault="005B4493" w:rsidP="002F6D08">
      <w:pPr>
        <w:widowControl/>
        <w:suppressAutoHyphens w:val="0"/>
        <w:autoSpaceDE w:val="0"/>
        <w:autoSpaceDN w:val="0"/>
        <w:adjustRightInd w:val="0"/>
        <w:spacing w:line="240" w:lineRule="auto"/>
        <w:jc w:val="center"/>
        <w:rPr>
          <w:rFonts w:ascii="Times New Roman CYR" w:hAnsi="Times New Roman CYR" w:cs="Times New Roman CYR"/>
          <w:b/>
          <w:bCs/>
          <w:kern w:val="0"/>
          <w:lang w:val="ru-RU" w:eastAsia="ru-RU"/>
        </w:rPr>
      </w:pPr>
      <w:r w:rsidRPr="002F6D08">
        <w:rPr>
          <w:rFonts w:ascii="Times New Roman CYR" w:hAnsi="Times New Roman CYR" w:cs="Times New Roman CYR"/>
          <w:b/>
          <w:bCs/>
          <w:kern w:val="0"/>
          <w:lang w:val="ru-RU" w:eastAsia="ru-RU"/>
        </w:rPr>
        <w:t xml:space="preserve">Анализ результатов ОГЭ по </w:t>
      </w:r>
      <w:r>
        <w:rPr>
          <w:rFonts w:ascii="Times New Roman CYR" w:hAnsi="Times New Roman CYR" w:cs="Times New Roman CYR"/>
          <w:b/>
          <w:bCs/>
          <w:kern w:val="0"/>
          <w:lang w:val="ru-RU" w:eastAsia="ru-RU"/>
        </w:rPr>
        <w:t>и</w:t>
      </w:r>
      <w:r w:rsidRPr="002F6D08">
        <w:rPr>
          <w:rFonts w:ascii="Times New Roman CYR" w:hAnsi="Times New Roman CYR" w:cs="Times New Roman CYR"/>
          <w:b/>
          <w:bCs/>
          <w:kern w:val="0"/>
          <w:lang w:val="ru-RU" w:eastAsia="ru-RU"/>
        </w:rPr>
        <w:t>стории.</w:t>
      </w:r>
    </w:p>
    <w:p w:rsidR="005B4493" w:rsidRPr="002F6D08" w:rsidRDefault="005B4493" w:rsidP="002F6D08">
      <w:pPr>
        <w:widowControl/>
        <w:suppressAutoHyphens w:val="0"/>
        <w:autoSpaceDE w:val="0"/>
        <w:autoSpaceDN w:val="0"/>
        <w:adjustRightInd w:val="0"/>
        <w:spacing w:line="240" w:lineRule="auto"/>
        <w:rPr>
          <w:rFonts w:ascii="Calibri" w:hAnsi="Calibri" w:cs="Calibri"/>
          <w:kern w:val="0"/>
          <w:sz w:val="22"/>
          <w:szCs w:val="22"/>
          <w:lang w:val="ru-RU" w:eastAsia="ru-RU"/>
        </w:rPr>
      </w:pPr>
    </w:p>
    <w:p w:rsidR="005B4493" w:rsidRDefault="005B4493" w:rsidP="002F6D08">
      <w:pPr>
        <w:widowControl/>
        <w:suppressAutoHyphens w:val="0"/>
        <w:autoSpaceDE w:val="0"/>
        <w:autoSpaceDN w:val="0"/>
        <w:adjustRightInd w:val="0"/>
        <w:spacing w:line="240" w:lineRule="auto"/>
        <w:rPr>
          <w:rFonts w:ascii="Times New Roman CYR" w:hAnsi="Times New Roman CYR" w:cs="Times New Roman CYR"/>
          <w:kern w:val="0"/>
          <w:lang w:val="ru-RU" w:eastAsia="ru-RU"/>
        </w:rPr>
      </w:pPr>
      <w:r>
        <w:rPr>
          <w:rFonts w:ascii="Times New Roman CYR" w:hAnsi="Times New Roman CYR" w:cs="Times New Roman CYR"/>
          <w:kern w:val="0"/>
          <w:lang w:val="ru-RU" w:eastAsia="ru-RU"/>
        </w:rPr>
        <w:t>В 2019 году в Вожегодском районе ОГЭ по истории сдавало 2 человека.</w:t>
      </w:r>
    </w:p>
    <w:p w:rsidR="005B4493" w:rsidRPr="002F6D08" w:rsidRDefault="005B4493" w:rsidP="002F6D08">
      <w:pPr>
        <w:widowControl/>
        <w:suppressAutoHyphens w:val="0"/>
        <w:autoSpaceDE w:val="0"/>
        <w:autoSpaceDN w:val="0"/>
        <w:adjustRightInd w:val="0"/>
        <w:spacing w:line="240" w:lineRule="auto"/>
        <w:rPr>
          <w:rFonts w:ascii="Calibri" w:hAnsi="Calibri" w:cs="Calibri"/>
          <w:kern w:val="0"/>
          <w:sz w:val="22"/>
          <w:szCs w:val="22"/>
          <w:lang w:val="ru-RU" w:eastAsia="ru-RU"/>
        </w:rPr>
      </w:pPr>
    </w:p>
    <w:p w:rsidR="005B4493" w:rsidRDefault="005B4493" w:rsidP="002F6D08">
      <w:pPr>
        <w:widowControl/>
        <w:suppressAutoHyphens w:val="0"/>
        <w:autoSpaceDE w:val="0"/>
        <w:autoSpaceDN w:val="0"/>
        <w:adjustRightInd w:val="0"/>
        <w:spacing w:line="240" w:lineRule="auto"/>
        <w:rPr>
          <w:rFonts w:ascii="Times New Roman CYR" w:hAnsi="Times New Roman CYR" w:cs="Times New Roman CYR"/>
          <w:kern w:val="0"/>
          <w:lang w:val="ru-RU" w:eastAsia="ru-RU"/>
        </w:rPr>
      </w:pPr>
      <w:r>
        <w:rPr>
          <w:rFonts w:ascii="Times New Roman CYR" w:hAnsi="Times New Roman CYR" w:cs="Times New Roman CYR"/>
          <w:kern w:val="0"/>
          <w:lang w:val="ru-RU" w:eastAsia="ru-RU"/>
        </w:rPr>
        <w:t xml:space="preserve">Высокие результаты экзамена показали обучающиеся МБОУ </w:t>
      </w:r>
      <w:r w:rsidRPr="002F6D08">
        <w:rPr>
          <w:kern w:val="0"/>
          <w:lang w:val="ru-RU" w:eastAsia="ru-RU"/>
        </w:rPr>
        <w:t>«</w:t>
      </w:r>
      <w:r>
        <w:rPr>
          <w:rFonts w:ascii="Times New Roman CYR" w:hAnsi="Times New Roman CYR" w:cs="Times New Roman CYR"/>
          <w:kern w:val="0"/>
          <w:lang w:val="ru-RU" w:eastAsia="ru-RU"/>
        </w:rPr>
        <w:t>Вожегодская средняя школа</w:t>
      </w:r>
      <w:r w:rsidRPr="002F6D08">
        <w:rPr>
          <w:kern w:val="0"/>
          <w:lang w:val="ru-RU" w:eastAsia="ru-RU"/>
        </w:rPr>
        <w:t xml:space="preserve">», </w:t>
      </w:r>
      <w:r>
        <w:rPr>
          <w:rFonts w:ascii="Times New Roman CYR" w:hAnsi="Times New Roman CYR" w:cs="Times New Roman CYR"/>
          <w:kern w:val="0"/>
          <w:lang w:val="ru-RU" w:eastAsia="ru-RU"/>
        </w:rPr>
        <w:t>качество выполнения заданий составило практически 100%</w:t>
      </w:r>
    </w:p>
    <w:p w:rsidR="005B4493" w:rsidRPr="002F6D08" w:rsidRDefault="005B4493" w:rsidP="002F6D08">
      <w:pPr>
        <w:widowControl/>
        <w:suppressAutoHyphens w:val="0"/>
        <w:autoSpaceDE w:val="0"/>
        <w:autoSpaceDN w:val="0"/>
        <w:adjustRightInd w:val="0"/>
        <w:spacing w:line="240" w:lineRule="auto"/>
        <w:rPr>
          <w:rFonts w:ascii="Calibri" w:hAnsi="Calibri" w:cs="Calibri"/>
          <w:kern w:val="0"/>
          <w:sz w:val="22"/>
          <w:szCs w:val="22"/>
          <w:lang w:val="ru-RU" w:eastAsia="ru-RU"/>
        </w:rPr>
      </w:pPr>
    </w:p>
    <w:p w:rsidR="005B4493" w:rsidRPr="002F6D08" w:rsidRDefault="005B4493" w:rsidP="002F6D08">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Статистический</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выполняемости</w:t>
      </w:r>
      <w:r>
        <w:rPr>
          <w:kern w:val="0"/>
          <w:lang w:val="en-US" w:eastAsia="ru-RU"/>
        </w:rPr>
        <w:t> </w:t>
      </w:r>
      <w:r>
        <w:rPr>
          <w:rFonts w:ascii="Times New Roman CYR" w:hAnsi="Times New Roman CYR" w:cs="Times New Roman CYR"/>
          <w:kern w:val="0"/>
          <w:lang w:val="ru-RU" w:eastAsia="ru-RU"/>
        </w:rPr>
        <w:t>заданий</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групп</w:t>
      </w:r>
      <w:r>
        <w:rPr>
          <w:kern w:val="0"/>
          <w:lang w:val="en-US" w:eastAsia="ru-RU"/>
        </w:rPr>
        <w:t> </w:t>
      </w:r>
      <w:r>
        <w:rPr>
          <w:rFonts w:ascii="Times New Roman CYR" w:hAnsi="Times New Roman CYR" w:cs="Times New Roman CYR"/>
          <w:kern w:val="0"/>
          <w:lang w:val="ru-RU" w:eastAsia="ru-RU"/>
        </w:rPr>
        <w:t>заданий</w:t>
      </w:r>
      <w:r>
        <w:rPr>
          <w:kern w:val="0"/>
          <w:lang w:val="en-US" w:eastAsia="ru-RU"/>
        </w:rPr>
        <w:t> </w:t>
      </w:r>
      <w:r>
        <w:rPr>
          <w:rFonts w:ascii="Times New Roman CYR" w:hAnsi="Times New Roman CYR" w:cs="Times New Roman CYR"/>
          <w:kern w:val="0"/>
          <w:lang w:val="ru-RU" w:eastAsia="ru-RU"/>
        </w:rPr>
        <w:t>КИМ ОГЭ в 2019</w:t>
      </w:r>
      <w:r>
        <w:rPr>
          <w:kern w:val="0"/>
          <w:lang w:val="en-US" w:eastAsia="ru-RU"/>
        </w:rPr>
        <w:t> </w:t>
      </w:r>
      <w:r>
        <w:rPr>
          <w:rFonts w:ascii="Times New Roman CYR" w:hAnsi="Times New Roman CYR" w:cs="Times New Roman CYR"/>
          <w:kern w:val="0"/>
          <w:lang w:val="ru-RU" w:eastAsia="ru-RU"/>
        </w:rPr>
        <w:t>году</w:t>
      </w:r>
      <w:r>
        <w:rPr>
          <w:kern w:val="0"/>
          <w:lang w:val="en-US" w:eastAsia="ru-RU"/>
        </w:rPr>
        <w:t> </w:t>
      </w:r>
      <w:r w:rsidRPr="002F6D08">
        <w:rPr>
          <w:kern w:val="0"/>
          <w:lang w:val="ru-RU" w:eastAsia="ru-RU"/>
        </w:rPr>
        <w:t xml:space="preserve"> </w:t>
      </w:r>
    </w:p>
    <w:p w:rsidR="005B4493" w:rsidRPr="002F6D08" w:rsidRDefault="005B4493" w:rsidP="002F6D08">
      <w:pPr>
        <w:widowControl/>
        <w:suppressAutoHyphens w:val="0"/>
        <w:autoSpaceDE w:val="0"/>
        <w:autoSpaceDN w:val="0"/>
        <w:adjustRightInd w:val="0"/>
        <w:spacing w:line="240" w:lineRule="auto"/>
        <w:rPr>
          <w:rFonts w:ascii="Calibri" w:hAnsi="Calibri" w:cs="Calibri"/>
          <w:kern w:val="0"/>
          <w:sz w:val="22"/>
          <w:szCs w:val="22"/>
          <w:lang w:val="ru-RU" w:eastAsia="ru-RU"/>
        </w:rPr>
      </w:pPr>
    </w:p>
    <w:tbl>
      <w:tblPr>
        <w:tblW w:w="0" w:type="auto"/>
        <w:tblInd w:w="2" w:type="dxa"/>
        <w:tblLayout w:type="fixed"/>
        <w:tblCellMar>
          <w:left w:w="55" w:type="dxa"/>
          <w:right w:w="55" w:type="dxa"/>
        </w:tblCellMar>
        <w:tblLook w:val="0000"/>
      </w:tblPr>
      <w:tblGrid>
        <w:gridCol w:w="705"/>
        <w:gridCol w:w="3149"/>
        <w:gridCol w:w="1928"/>
        <w:gridCol w:w="1927"/>
        <w:gridCol w:w="1928"/>
      </w:tblGrid>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 xml:space="preserve">№ </w:t>
            </w:r>
            <w:r>
              <w:rPr>
                <w:rFonts w:ascii="Times New Roman CYR" w:hAnsi="Times New Roman CYR" w:cs="Times New Roman CYR"/>
                <w:kern w:val="0"/>
                <w:lang w:val="ru-RU" w:eastAsia="ru-RU"/>
              </w:rPr>
              <w:t>задания</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Проверяемые элементы содержания/умения</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Уровень сложности задания</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 xml:space="preserve">% </w:t>
            </w:r>
            <w:r>
              <w:rPr>
                <w:rFonts w:ascii="Times New Roman CYR" w:hAnsi="Times New Roman CYR" w:cs="Times New Roman CYR"/>
                <w:kern w:val="0"/>
                <w:lang w:val="ru-RU" w:eastAsia="ru-RU"/>
              </w:rPr>
              <w:t>выполнения по району</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 xml:space="preserve">% </w:t>
            </w:r>
            <w:r>
              <w:rPr>
                <w:rFonts w:ascii="Times New Roman CYR" w:hAnsi="Times New Roman CYR" w:cs="Times New Roman CYR"/>
                <w:kern w:val="0"/>
                <w:lang w:val="ru-RU" w:eastAsia="ru-RU"/>
              </w:rPr>
              <w:t xml:space="preserve">выполнения по области </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Times New Roman CYR" w:hAnsi="Times New Roman CYR" w:cs="Times New Roman CYR"/>
                <w:kern w:val="0"/>
                <w:lang w:val="ru-RU" w:eastAsia="ru-RU"/>
              </w:rPr>
            </w:pPr>
            <w:r>
              <w:rPr>
                <w:rFonts w:ascii="Times New Roman CYR" w:hAnsi="Times New Roman CYR" w:cs="Times New Roman CYR"/>
                <w:kern w:val="0"/>
                <w:lang w:val="ru-RU" w:eastAsia="ru-RU"/>
              </w:rPr>
              <w:t>Часть 1</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дат,</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kern w:val="0"/>
                <w:lang w:val="en-US" w:eastAsia="ru-RU"/>
              </w:rPr>
              <w:t>VIII</w:t>
            </w:r>
            <w:r w:rsidRPr="002F6D08">
              <w:rPr>
                <w:kern w:val="0"/>
                <w:lang w:val="ru-RU" w:eastAsia="ru-RU"/>
              </w:rPr>
              <w:t>-</w:t>
            </w:r>
            <w:r>
              <w:rPr>
                <w:rFonts w:ascii="Times New Roman CYR" w:hAnsi="Times New Roman CYR" w:cs="Times New Roman CYR"/>
                <w:kern w:val="0"/>
                <w:lang w:val="ru-RU" w:eastAsia="ru-RU"/>
              </w:rPr>
              <w:t>ХVII</w:t>
            </w:r>
            <w:r>
              <w:rPr>
                <w:kern w:val="0"/>
                <w:lang w:val="en-US" w:eastAsia="ru-RU"/>
              </w:rPr>
              <w:t> </w:t>
            </w:r>
            <w:r>
              <w:rPr>
                <w:rFonts w:ascii="Times New Roman CYR" w:hAnsi="Times New Roman CYR" w:cs="Times New Roman CYR"/>
                <w:kern w:val="0"/>
                <w:lang w:val="ru-RU" w:eastAsia="ru-RU"/>
              </w:rPr>
              <w:t>вв.</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 1.1–1.4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50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62,4</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kern w:val="0"/>
                <w:lang w:val="en-US" w:eastAsia="ru-RU"/>
              </w:rPr>
              <w:t>VIII</w:t>
            </w:r>
            <w:r w:rsidRPr="002F6D08">
              <w:rPr>
                <w:kern w:val="0"/>
                <w:lang w:val="ru-RU" w:eastAsia="ru-RU"/>
              </w:rPr>
              <w:t>-</w:t>
            </w:r>
            <w:r>
              <w:rPr>
                <w:rFonts w:ascii="Times New Roman CYR" w:hAnsi="Times New Roman CYR" w:cs="Times New Roman CYR"/>
                <w:kern w:val="0"/>
                <w:lang w:val="ru-RU" w:eastAsia="ru-RU"/>
              </w:rPr>
              <w:t>ХVII</w:t>
            </w:r>
            <w:r>
              <w:rPr>
                <w:kern w:val="0"/>
                <w:lang w:val="en-US" w:eastAsia="ru-RU"/>
              </w:rPr>
              <w:t> </w:t>
            </w:r>
            <w:r>
              <w:rPr>
                <w:rFonts w:ascii="Times New Roman CYR" w:hAnsi="Times New Roman CYR" w:cs="Times New Roman CYR"/>
                <w:kern w:val="0"/>
                <w:lang w:val="ru-RU" w:eastAsia="ru-RU"/>
              </w:rPr>
              <w:t>вв.</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 1.1–1.4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66,4</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3</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причин</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следствий,</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kern w:val="0"/>
                <w:lang w:val="en-US" w:eastAsia="ru-RU"/>
              </w:rPr>
              <w:t>VIII</w:t>
            </w:r>
            <w:r w:rsidRPr="002F6D08">
              <w:rPr>
                <w:kern w:val="0"/>
                <w:lang w:val="ru-RU" w:eastAsia="ru-RU"/>
              </w:rPr>
              <w:t>-</w:t>
            </w:r>
            <w:r>
              <w:rPr>
                <w:rFonts w:ascii="Times New Roman CYR" w:hAnsi="Times New Roman CYR" w:cs="Times New Roman CYR"/>
                <w:kern w:val="0"/>
                <w:lang w:val="ru-RU" w:eastAsia="ru-RU"/>
              </w:rPr>
              <w:t>ХVII</w:t>
            </w:r>
            <w:r>
              <w:rPr>
                <w:kern w:val="0"/>
                <w:lang w:val="en-US" w:eastAsia="ru-RU"/>
              </w:rPr>
              <w:t> </w:t>
            </w:r>
            <w:r>
              <w:rPr>
                <w:rFonts w:ascii="Times New Roman CYR" w:hAnsi="Times New Roman CYR" w:cs="Times New Roman CYR"/>
                <w:kern w:val="0"/>
                <w:lang w:val="ru-RU" w:eastAsia="ru-RU"/>
              </w:rPr>
              <w:t>вв.</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 1.1–1.4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77,2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4</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Поиск</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источнике,</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kern w:val="0"/>
                <w:lang w:val="en-US" w:eastAsia="ru-RU"/>
              </w:rPr>
              <w:t>VIII</w:t>
            </w:r>
            <w:r w:rsidRPr="002F6D08">
              <w:rPr>
                <w:kern w:val="0"/>
                <w:lang w:val="ru-RU" w:eastAsia="ru-RU"/>
              </w:rPr>
              <w:t>-</w:t>
            </w:r>
            <w:r>
              <w:rPr>
                <w:rFonts w:ascii="Times New Roman CYR" w:hAnsi="Times New Roman CYR" w:cs="Times New Roman CYR"/>
                <w:kern w:val="0"/>
                <w:lang w:val="ru-RU" w:eastAsia="ru-RU"/>
              </w:rPr>
              <w:t>ХVII</w:t>
            </w:r>
            <w:r>
              <w:rPr>
                <w:kern w:val="0"/>
                <w:lang w:val="en-US" w:eastAsia="ru-RU"/>
              </w:rPr>
              <w:t> </w:t>
            </w:r>
            <w:r>
              <w:rPr>
                <w:rFonts w:ascii="Times New Roman CYR" w:hAnsi="Times New Roman CYR" w:cs="Times New Roman CYR"/>
                <w:kern w:val="0"/>
                <w:lang w:val="ru-RU" w:eastAsia="ru-RU"/>
              </w:rPr>
              <w:t>вв. / 1.1–1.4</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65,2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5</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дат</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ХVIII-нач. ХХ в. / 2.1, 2.2</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82,8</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ХVIII-нач. ХХ в. / 2.1, 2.2</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79,2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причин</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следствий,</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rFonts w:ascii="Times New Roman CYR" w:hAnsi="Times New Roman CYR" w:cs="Times New Roman CYR"/>
                <w:kern w:val="0"/>
                <w:lang w:val="ru-RU" w:eastAsia="ru-RU"/>
              </w:rPr>
              <w:t>ХVIII-нач. ХХ в. / 2.1, 2.2</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81,2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8</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Поиск</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источнике,</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rFonts w:ascii="Times New Roman CYR" w:hAnsi="Times New Roman CYR" w:cs="Times New Roman CYR"/>
                <w:kern w:val="0"/>
                <w:lang w:val="ru-RU" w:eastAsia="ru-RU"/>
              </w:rPr>
              <w:t>ХVIII-нач. ХХ в. / 2.1, 2.2</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70,4</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9</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выдающихся</w:t>
            </w:r>
            <w:r>
              <w:rPr>
                <w:kern w:val="0"/>
                <w:lang w:val="en-US" w:eastAsia="ru-RU"/>
              </w:rPr>
              <w:t> </w:t>
            </w:r>
            <w:r>
              <w:rPr>
                <w:rFonts w:ascii="Times New Roman CYR" w:hAnsi="Times New Roman CYR" w:cs="Times New Roman CYR"/>
                <w:kern w:val="0"/>
                <w:lang w:val="ru-RU" w:eastAsia="ru-RU"/>
              </w:rPr>
              <w:t>деятелей</w:t>
            </w:r>
            <w:r>
              <w:rPr>
                <w:kern w:val="0"/>
                <w:lang w:val="en-US" w:eastAsia="ru-RU"/>
              </w:rPr>
              <w:t> </w:t>
            </w:r>
            <w:r>
              <w:rPr>
                <w:rFonts w:ascii="Times New Roman CYR" w:hAnsi="Times New Roman CYR" w:cs="Times New Roman CYR"/>
                <w:kern w:val="0"/>
                <w:lang w:val="ru-RU" w:eastAsia="ru-RU"/>
              </w:rPr>
              <w:t>отечественной</w:t>
            </w:r>
            <w:r>
              <w:rPr>
                <w:kern w:val="0"/>
                <w:lang w:val="en-US" w:eastAsia="ru-RU"/>
              </w:rPr>
              <w:t> </w:t>
            </w:r>
            <w:r>
              <w:rPr>
                <w:rFonts w:ascii="Times New Roman CYR" w:hAnsi="Times New Roman CYR" w:cs="Times New Roman CYR"/>
                <w:kern w:val="0"/>
                <w:lang w:val="ru-RU" w:eastAsia="ru-RU"/>
              </w:rPr>
              <w:t>истории,</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VIII-</w:t>
            </w:r>
            <w:r>
              <w:rPr>
                <w:rFonts w:ascii="Times New Roman CYR" w:hAnsi="Times New Roman CYR" w:cs="Times New Roman CYR"/>
                <w:kern w:val="0"/>
                <w:lang w:val="ru-RU" w:eastAsia="ru-RU"/>
              </w:rPr>
              <w:t>нач. ХХ в. / 1.1–2.3</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74,8</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основных</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r>
              <w:rPr>
                <w:rFonts w:ascii="Times New Roman CYR" w:hAnsi="Times New Roman CYR" w:cs="Times New Roman CYR"/>
                <w:kern w:val="0"/>
                <w:lang w:val="ru-RU" w:eastAsia="ru-RU"/>
              </w:rPr>
              <w:t>истории</w:t>
            </w:r>
            <w:r>
              <w:rPr>
                <w:kern w:val="0"/>
                <w:lang w:val="en-US" w:eastAsia="ru-RU"/>
              </w:rPr>
              <w:t> </w:t>
            </w:r>
            <w:r>
              <w:rPr>
                <w:rFonts w:ascii="Times New Roman CYR" w:hAnsi="Times New Roman CYR" w:cs="Times New Roman CYR"/>
                <w:kern w:val="0"/>
                <w:lang w:val="ru-RU" w:eastAsia="ru-RU"/>
              </w:rPr>
              <w:t>культуры</w:t>
            </w:r>
            <w:r>
              <w:rPr>
                <w:kern w:val="0"/>
                <w:lang w:val="en-US" w:eastAsia="ru-RU"/>
              </w:rPr>
              <w:t> </w:t>
            </w:r>
            <w:r>
              <w:rPr>
                <w:rFonts w:ascii="Times New Roman CYR" w:hAnsi="Times New Roman CYR" w:cs="Times New Roman CYR"/>
                <w:kern w:val="0"/>
                <w:lang w:val="ru-RU" w:eastAsia="ru-RU"/>
              </w:rPr>
              <w:t>России,</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rFonts w:ascii="Times New Roman CYR" w:hAnsi="Times New Roman CYR" w:cs="Times New Roman CYR"/>
                <w:kern w:val="0"/>
                <w:lang w:val="ru-RU" w:eastAsia="ru-RU"/>
              </w:rPr>
              <w:t>ХVIII-нач. ХХ в. / 1.5, 2.3</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70</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11</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kern w:val="0"/>
                <w:lang w:val="en-US"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дат,</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1914-1941 </w:t>
            </w:r>
            <w:r>
              <w:rPr>
                <w:rFonts w:ascii="Times New Roman CYR" w:hAnsi="Times New Roman CYR" w:cs="Times New Roman CYR"/>
                <w:kern w:val="0"/>
                <w:lang w:val="ru-RU" w:eastAsia="ru-RU"/>
              </w:rPr>
              <w:t>гг. / 3.1.1–3.1.8</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12</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kern w:val="0"/>
                <w:lang w:val="en-US"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1914-1941 </w:t>
            </w:r>
            <w:r>
              <w:rPr>
                <w:rFonts w:ascii="Times New Roman CYR" w:hAnsi="Times New Roman CYR" w:cs="Times New Roman CYR"/>
                <w:kern w:val="0"/>
                <w:lang w:val="ru-RU" w:eastAsia="ru-RU"/>
              </w:rPr>
              <w:t>гг. / 3.1.1–3.1.8</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89,2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13</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причин</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следствий,</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sidRPr="002F6D08">
              <w:rPr>
                <w:kern w:val="0"/>
                <w:lang w:val="ru-RU" w:eastAsia="ru-RU"/>
              </w:rPr>
              <w:t>1914-1941</w:t>
            </w:r>
            <w:r>
              <w:rPr>
                <w:kern w:val="0"/>
                <w:lang w:val="en-US" w:eastAsia="ru-RU"/>
              </w:rPr>
              <w:t> </w:t>
            </w:r>
            <w:r>
              <w:rPr>
                <w:rFonts w:ascii="Times New Roman CYR" w:hAnsi="Times New Roman CYR" w:cs="Times New Roman CYR"/>
                <w:kern w:val="0"/>
                <w:lang w:val="ru-RU" w:eastAsia="ru-RU"/>
              </w:rPr>
              <w:t>гг. / 3.1.1–3.1.8</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78</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14</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фактов, 1941-1945</w:t>
            </w:r>
            <w:r>
              <w:rPr>
                <w:kern w:val="0"/>
                <w:lang w:val="en-US" w:eastAsia="ru-RU"/>
              </w:rPr>
              <w:t> </w:t>
            </w:r>
            <w:r>
              <w:rPr>
                <w:rFonts w:ascii="Times New Roman CYR" w:hAnsi="Times New Roman CYR" w:cs="Times New Roman CYR"/>
                <w:kern w:val="0"/>
                <w:lang w:val="ru-RU" w:eastAsia="ru-RU"/>
              </w:rPr>
              <w:t>гг. / 3.1.9–3.1.13</w:t>
            </w:r>
            <w:r>
              <w:rPr>
                <w:kern w:val="0"/>
                <w:lang w:val="en-US" w:eastAsia="ru-RU"/>
              </w:rPr>
              <w:t xml:space="preserve">  </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81,2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15</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Поиск</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источнике,</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sidRPr="002F6D08">
              <w:rPr>
                <w:kern w:val="0"/>
                <w:lang w:val="ru-RU" w:eastAsia="ru-RU"/>
              </w:rPr>
              <w:t>1941-1945</w:t>
            </w:r>
            <w:r>
              <w:rPr>
                <w:kern w:val="0"/>
                <w:lang w:val="en-US" w:eastAsia="ru-RU"/>
              </w:rPr>
              <w:t> </w:t>
            </w:r>
            <w:r>
              <w:rPr>
                <w:rFonts w:ascii="Times New Roman CYR" w:hAnsi="Times New Roman CYR" w:cs="Times New Roman CYR"/>
                <w:kern w:val="0"/>
                <w:lang w:val="ru-RU" w:eastAsia="ru-RU"/>
              </w:rPr>
              <w:t>гг. / 3.1.9–3.1.13</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74,4</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16</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kern w:val="0"/>
                <w:lang w:val="en-US"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дат,</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1945-2012 </w:t>
            </w:r>
            <w:r>
              <w:rPr>
                <w:rFonts w:ascii="Times New Roman CYR" w:hAnsi="Times New Roman CYR" w:cs="Times New Roman CYR"/>
                <w:kern w:val="0"/>
                <w:lang w:val="ru-RU" w:eastAsia="ru-RU"/>
              </w:rPr>
              <w:t>гг. / 3.1.14–3.1.19, 3.2</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17</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kern w:val="0"/>
                <w:lang w:val="en-US"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1945-2012 </w:t>
            </w:r>
            <w:r>
              <w:rPr>
                <w:rFonts w:ascii="Times New Roman CYR" w:hAnsi="Times New Roman CYR" w:cs="Times New Roman CYR"/>
                <w:kern w:val="0"/>
                <w:lang w:val="ru-RU" w:eastAsia="ru-RU"/>
              </w:rPr>
              <w:t>гг. / 3.1.14–3.1.19, 3.2</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84,8</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18</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Поиск</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источнике,</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sidRPr="002F6D08">
              <w:rPr>
                <w:kern w:val="0"/>
                <w:lang w:val="ru-RU" w:eastAsia="ru-RU"/>
              </w:rPr>
              <w:t>1945-2012</w:t>
            </w:r>
            <w:r>
              <w:rPr>
                <w:kern w:val="0"/>
                <w:lang w:val="en-US" w:eastAsia="ru-RU"/>
              </w:rPr>
              <w:t> </w:t>
            </w:r>
            <w:r>
              <w:rPr>
                <w:rFonts w:ascii="Times New Roman CYR" w:hAnsi="Times New Roman CYR" w:cs="Times New Roman CYR"/>
                <w:kern w:val="0"/>
                <w:lang w:val="ru-RU" w:eastAsia="ru-RU"/>
              </w:rPr>
              <w:t>гг. / 3.1.14–3.1.19, 3.2</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75,2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19</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выдающихся</w:t>
            </w:r>
            <w:r>
              <w:rPr>
                <w:kern w:val="0"/>
                <w:lang w:val="en-US" w:eastAsia="ru-RU"/>
              </w:rPr>
              <w:t> </w:t>
            </w:r>
            <w:r>
              <w:rPr>
                <w:rFonts w:ascii="Times New Roman CYR" w:hAnsi="Times New Roman CYR" w:cs="Times New Roman CYR"/>
                <w:kern w:val="0"/>
                <w:lang w:val="ru-RU" w:eastAsia="ru-RU"/>
              </w:rPr>
              <w:t>деятелей</w:t>
            </w:r>
            <w:r>
              <w:rPr>
                <w:kern w:val="0"/>
                <w:lang w:val="en-US" w:eastAsia="ru-RU"/>
              </w:rPr>
              <w:t> </w:t>
            </w:r>
            <w:r>
              <w:rPr>
                <w:rFonts w:ascii="Times New Roman CYR" w:hAnsi="Times New Roman CYR" w:cs="Times New Roman CYR"/>
                <w:kern w:val="0"/>
                <w:lang w:val="ru-RU" w:eastAsia="ru-RU"/>
              </w:rPr>
              <w:t>отечественной</w:t>
            </w:r>
            <w:r>
              <w:rPr>
                <w:kern w:val="0"/>
                <w:lang w:val="en-US" w:eastAsia="ru-RU"/>
              </w:rPr>
              <w:t> </w:t>
            </w:r>
            <w:r>
              <w:rPr>
                <w:rFonts w:ascii="Times New Roman CYR" w:hAnsi="Times New Roman CYR" w:cs="Times New Roman CYR"/>
                <w:kern w:val="0"/>
                <w:lang w:val="ru-RU" w:eastAsia="ru-RU"/>
              </w:rPr>
              <w:t>истории,</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1914-2012 </w:t>
            </w:r>
            <w:r>
              <w:rPr>
                <w:rFonts w:ascii="Times New Roman CYR" w:hAnsi="Times New Roman CYR" w:cs="Times New Roman CYR"/>
                <w:kern w:val="0"/>
                <w:lang w:val="ru-RU" w:eastAsia="ru-RU"/>
              </w:rPr>
              <w:t>гг. / 3.1.15–3.2</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65,6</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20</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Работа</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исторической</w:t>
            </w:r>
            <w:r>
              <w:rPr>
                <w:kern w:val="0"/>
                <w:lang w:val="en-US" w:eastAsia="ru-RU"/>
              </w:rPr>
              <w:t> </w:t>
            </w:r>
            <w:r>
              <w:rPr>
                <w:rFonts w:ascii="Times New Roman CYR" w:hAnsi="Times New Roman CYR" w:cs="Times New Roman CYR"/>
                <w:kern w:val="0"/>
                <w:lang w:val="ru-RU" w:eastAsia="ru-RU"/>
              </w:rPr>
              <w:t>картой,</w:t>
            </w:r>
            <w:r>
              <w:rPr>
                <w:kern w:val="0"/>
                <w:lang w:val="en-US" w:eastAsia="ru-RU"/>
              </w:rPr>
              <w:t> </w:t>
            </w:r>
            <w:r>
              <w:rPr>
                <w:rFonts w:ascii="Times New Roman CYR" w:hAnsi="Times New Roman CYR" w:cs="Times New Roman CYR"/>
                <w:kern w:val="0"/>
                <w:lang w:val="ru-RU" w:eastAsia="ru-RU"/>
              </w:rPr>
              <w:t>схемой,</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VIII-</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 / 1.1–3.2</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75,6</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21</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основных</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r>
              <w:rPr>
                <w:rFonts w:ascii="Times New Roman CYR" w:hAnsi="Times New Roman CYR" w:cs="Times New Roman CYR"/>
                <w:kern w:val="0"/>
                <w:lang w:val="ru-RU" w:eastAsia="ru-RU"/>
              </w:rPr>
              <w:t>истории</w:t>
            </w:r>
            <w:r>
              <w:rPr>
                <w:kern w:val="0"/>
                <w:lang w:val="en-US" w:eastAsia="ru-RU"/>
              </w:rPr>
              <w:t> </w:t>
            </w:r>
            <w:r>
              <w:rPr>
                <w:rFonts w:ascii="Times New Roman CYR" w:hAnsi="Times New Roman CYR" w:cs="Times New Roman CYR"/>
                <w:kern w:val="0"/>
                <w:lang w:val="ru-RU" w:eastAsia="ru-RU"/>
              </w:rPr>
              <w:t>культуры</w:t>
            </w:r>
            <w:r>
              <w:rPr>
                <w:kern w:val="0"/>
                <w:lang w:val="en-US" w:eastAsia="ru-RU"/>
              </w:rPr>
              <w:t> </w:t>
            </w:r>
            <w:r>
              <w:rPr>
                <w:rFonts w:ascii="Times New Roman CYR" w:hAnsi="Times New Roman CYR" w:cs="Times New Roman CYR"/>
                <w:kern w:val="0"/>
                <w:lang w:val="ru-RU" w:eastAsia="ru-RU"/>
              </w:rPr>
              <w:t>России,</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1914-2012 </w:t>
            </w:r>
            <w:r>
              <w:rPr>
                <w:rFonts w:ascii="Times New Roman CYR" w:hAnsi="Times New Roman CYR" w:cs="Times New Roman CYR"/>
                <w:kern w:val="0"/>
                <w:lang w:val="ru-RU" w:eastAsia="ru-RU"/>
              </w:rPr>
              <w:t>гг. / 3.1.20</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66,4</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22</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Работа</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иллюстративным</w:t>
            </w:r>
            <w:r>
              <w:rPr>
                <w:kern w:val="0"/>
                <w:lang w:val="en-US" w:eastAsia="ru-RU"/>
              </w:rPr>
              <w:t> </w:t>
            </w:r>
            <w:r>
              <w:rPr>
                <w:rFonts w:ascii="Times New Roman CYR" w:hAnsi="Times New Roman CYR" w:cs="Times New Roman CYR"/>
                <w:kern w:val="0"/>
                <w:lang w:val="ru-RU" w:eastAsia="ru-RU"/>
              </w:rPr>
              <w:t>материалом,</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kern w:val="0"/>
                <w:lang w:val="en-US" w:eastAsia="ru-RU"/>
              </w:rPr>
              <w:t>VIII</w:t>
            </w:r>
            <w:r w:rsidRPr="002F6D08">
              <w:rPr>
                <w:kern w:val="0"/>
                <w:lang w:val="ru-RU" w:eastAsia="ru-RU"/>
              </w:rPr>
              <w:t>-</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 / 1.1–3.2</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75,2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23</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Установление</w:t>
            </w:r>
            <w:r>
              <w:rPr>
                <w:kern w:val="0"/>
                <w:lang w:val="en-US" w:eastAsia="ru-RU"/>
              </w:rPr>
              <w:t> </w:t>
            </w:r>
            <w:r>
              <w:rPr>
                <w:rFonts w:ascii="Times New Roman CYR" w:hAnsi="Times New Roman CYR" w:cs="Times New Roman CYR"/>
                <w:kern w:val="0"/>
                <w:lang w:val="ru-RU" w:eastAsia="ru-RU"/>
              </w:rPr>
              <w:t>последовательности</w:t>
            </w:r>
            <w:r>
              <w:rPr>
                <w:kern w:val="0"/>
                <w:lang w:val="en-US" w:eastAsia="ru-RU"/>
              </w:rPr>
              <w:t> </w:t>
            </w:r>
            <w:r>
              <w:rPr>
                <w:rFonts w:ascii="Times New Roman CYR" w:hAnsi="Times New Roman CYR" w:cs="Times New Roman CYR"/>
                <w:kern w:val="0"/>
                <w:lang w:val="ru-RU" w:eastAsia="ru-RU"/>
              </w:rPr>
              <w:t>событий,</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kern w:val="0"/>
                <w:lang w:val="en-US" w:eastAsia="ru-RU"/>
              </w:rPr>
              <w:t>VIII</w:t>
            </w:r>
            <w:r w:rsidRPr="002F6D08">
              <w:rPr>
                <w:kern w:val="0"/>
                <w:lang w:val="ru-RU" w:eastAsia="ru-RU"/>
              </w:rPr>
              <w:t>-</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 / 1.1–3.2</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57,2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24</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Систематизация</w:t>
            </w:r>
            <w:r>
              <w:rPr>
                <w:kern w:val="0"/>
                <w:lang w:val="en-US" w:eastAsia="ru-RU"/>
              </w:rPr>
              <w:t> </w:t>
            </w:r>
            <w:r>
              <w:rPr>
                <w:rFonts w:ascii="Times New Roman CYR" w:hAnsi="Times New Roman CYR" w:cs="Times New Roman CYR"/>
                <w:kern w:val="0"/>
                <w:lang w:val="ru-RU" w:eastAsia="ru-RU"/>
              </w:rPr>
              <w:t>исторической</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sidRPr="002F6D08">
              <w:rPr>
                <w:kern w:val="0"/>
                <w:lang w:val="ru-RU" w:eastAsia="ru-RU"/>
              </w:rPr>
              <w:t>(</w:t>
            </w:r>
            <w:r>
              <w:rPr>
                <w:rFonts w:ascii="Times New Roman CYR" w:hAnsi="Times New Roman CYR" w:cs="Times New Roman CYR"/>
                <w:kern w:val="0"/>
                <w:lang w:val="ru-RU" w:eastAsia="ru-RU"/>
              </w:rPr>
              <w:t>соответствие),</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kern w:val="0"/>
                <w:lang w:val="en-US" w:eastAsia="ru-RU"/>
              </w:rPr>
              <w:t>VIII</w:t>
            </w:r>
            <w:r w:rsidRPr="002F6D08">
              <w:rPr>
                <w:kern w:val="0"/>
                <w:lang w:val="ru-RU" w:eastAsia="ru-RU"/>
              </w:rPr>
              <w:t>-</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 / 1.1–3.2</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П</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63,6</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25</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Систематизация</w:t>
            </w:r>
            <w:r>
              <w:rPr>
                <w:kern w:val="0"/>
                <w:lang w:val="en-US" w:eastAsia="ru-RU"/>
              </w:rPr>
              <w:t> </w:t>
            </w:r>
            <w:r>
              <w:rPr>
                <w:rFonts w:ascii="Times New Roman CYR" w:hAnsi="Times New Roman CYR" w:cs="Times New Roman CYR"/>
                <w:kern w:val="0"/>
                <w:lang w:val="ru-RU" w:eastAsia="ru-RU"/>
              </w:rPr>
              <w:t>исторической</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sidRPr="002F6D08">
              <w:rPr>
                <w:kern w:val="0"/>
                <w:lang w:val="ru-RU" w:eastAsia="ru-RU"/>
              </w:rPr>
              <w:t>(</w:t>
            </w:r>
            <w:r>
              <w:rPr>
                <w:rFonts w:ascii="Times New Roman CYR" w:hAnsi="Times New Roman CYR" w:cs="Times New Roman CYR"/>
                <w:kern w:val="0"/>
                <w:lang w:val="ru-RU" w:eastAsia="ru-RU"/>
              </w:rPr>
              <w:t>множественный</w:t>
            </w:r>
            <w:r>
              <w:rPr>
                <w:kern w:val="0"/>
                <w:lang w:val="en-US" w:eastAsia="ru-RU"/>
              </w:rPr>
              <w:t> </w:t>
            </w:r>
            <w:r>
              <w:rPr>
                <w:rFonts w:ascii="Times New Roman CYR" w:hAnsi="Times New Roman CYR" w:cs="Times New Roman CYR"/>
                <w:kern w:val="0"/>
                <w:lang w:val="ru-RU" w:eastAsia="ru-RU"/>
              </w:rPr>
              <w:t>выбор),</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VIII-</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 / 1.1–3.2</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П</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57,6</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26</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Работа</w:t>
            </w:r>
            <w:r>
              <w:rPr>
                <w:kern w:val="0"/>
                <w:lang w:val="en-US" w:eastAsia="ru-RU"/>
              </w:rPr>
              <w:t> </w:t>
            </w:r>
            <w:r>
              <w:rPr>
                <w:rFonts w:ascii="Times New Roman CYR" w:hAnsi="Times New Roman CYR" w:cs="Times New Roman CYR"/>
                <w:kern w:val="0"/>
                <w:lang w:val="ru-RU" w:eastAsia="ru-RU"/>
              </w:rPr>
              <w:t>со</w:t>
            </w:r>
            <w:r>
              <w:rPr>
                <w:kern w:val="0"/>
                <w:lang w:val="en-US" w:eastAsia="ru-RU"/>
              </w:rPr>
              <w:t> </w:t>
            </w:r>
            <w:r>
              <w:rPr>
                <w:rFonts w:ascii="Times New Roman CYR" w:hAnsi="Times New Roman CYR" w:cs="Times New Roman CYR"/>
                <w:kern w:val="0"/>
                <w:lang w:val="ru-RU" w:eastAsia="ru-RU"/>
              </w:rPr>
              <w:t>статистическим</w:t>
            </w:r>
            <w:r>
              <w:rPr>
                <w:kern w:val="0"/>
                <w:lang w:val="en-US" w:eastAsia="ru-RU"/>
              </w:rPr>
              <w:t> </w:t>
            </w:r>
            <w:r>
              <w:rPr>
                <w:rFonts w:ascii="Times New Roman CYR" w:hAnsi="Times New Roman CYR" w:cs="Times New Roman CYR"/>
                <w:kern w:val="0"/>
                <w:lang w:val="ru-RU" w:eastAsia="ru-RU"/>
              </w:rPr>
              <w:t>источником</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VIII-</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 / 1.1–3.2</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88,4</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27</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понятий,</w:t>
            </w:r>
            <w:r>
              <w:rPr>
                <w:kern w:val="0"/>
                <w:lang w:val="en-US" w:eastAsia="ru-RU"/>
              </w:rPr>
              <w:t> </w:t>
            </w:r>
            <w:r>
              <w:rPr>
                <w:rFonts w:ascii="Times New Roman CYR" w:hAnsi="Times New Roman CYR" w:cs="Times New Roman CYR"/>
                <w:kern w:val="0"/>
                <w:lang w:val="ru-RU" w:eastAsia="ru-RU"/>
              </w:rPr>
              <w:t>терминов,</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kern w:val="0"/>
                <w:lang w:val="en-US" w:eastAsia="ru-RU"/>
              </w:rPr>
              <w:t>VIII</w:t>
            </w:r>
            <w:r w:rsidRPr="002F6D08">
              <w:rPr>
                <w:kern w:val="0"/>
                <w:lang w:val="ru-RU" w:eastAsia="ru-RU"/>
              </w:rPr>
              <w:t>-</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 / 1.1–3.2</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П</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39,6</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28</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Сравнение</w:t>
            </w:r>
            <w:r>
              <w:rPr>
                <w:kern w:val="0"/>
                <w:lang w:val="en-US" w:eastAsia="ru-RU"/>
              </w:rPr>
              <w:t> </w:t>
            </w:r>
            <w:r>
              <w:rPr>
                <w:rFonts w:ascii="Times New Roman CYR" w:hAnsi="Times New Roman CYR" w:cs="Times New Roman CYR"/>
                <w:kern w:val="0"/>
                <w:lang w:val="ru-RU" w:eastAsia="ru-RU"/>
              </w:rPr>
              <w:t>исторических</w:t>
            </w:r>
            <w:r>
              <w:rPr>
                <w:kern w:val="0"/>
                <w:lang w:val="en-US" w:eastAsia="ru-RU"/>
              </w:rPr>
              <w:t> </w:t>
            </w:r>
            <w:r>
              <w:rPr>
                <w:rFonts w:ascii="Times New Roman CYR" w:hAnsi="Times New Roman CYR" w:cs="Times New Roman CYR"/>
                <w:kern w:val="0"/>
                <w:lang w:val="ru-RU" w:eastAsia="ru-RU"/>
              </w:rPr>
              <w:t>событий</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явлений,</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VIII-</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 / 1.1–3.2</w:t>
            </w:r>
            <w:r>
              <w:rPr>
                <w:kern w:val="0"/>
                <w:lang w:val="en-US" w:eastAsia="ru-RU"/>
              </w:rPr>
              <w:t>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П</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61,2</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29</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r>
              <w:rPr>
                <w:rFonts w:ascii="Times New Roman CYR" w:hAnsi="Times New Roman CYR" w:cs="Times New Roman CYR"/>
                <w:kern w:val="0"/>
                <w:lang w:val="ru-RU" w:eastAsia="ru-RU"/>
              </w:rPr>
              <w:t>Работа</w:t>
            </w:r>
            <w:r>
              <w:rPr>
                <w:kern w:val="0"/>
                <w:lang w:val="en-US" w:eastAsia="ru-RU"/>
              </w:rPr>
              <w:t> </w:t>
            </w:r>
            <w:r w:rsidRPr="002F6D08">
              <w:rPr>
                <w:kern w:val="0"/>
                <w:lang w:val="ru-RU" w:eastAsia="ru-RU"/>
              </w:rPr>
              <w:t xml:space="preserve">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информацией,</w:t>
            </w:r>
            <w:r>
              <w:rPr>
                <w:kern w:val="0"/>
                <w:lang w:val="en-US" w:eastAsia="ru-RU"/>
              </w:rPr>
              <w:t> </w:t>
            </w:r>
            <w:r>
              <w:rPr>
                <w:rFonts w:ascii="Times New Roman CYR" w:hAnsi="Times New Roman CYR" w:cs="Times New Roman CYR"/>
                <w:kern w:val="0"/>
                <w:lang w:val="ru-RU" w:eastAsia="ru-RU"/>
              </w:rPr>
              <w:t>представленной</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виде</w:t>
            </w:r>
            <w:r>
              <w:rPr>
                <w:kern w:val="0"/>
                <w:lang w:val="en-US" w:eastAsia="ru-RU"/>
              </w:rPr>
              <w:t> </w:t>
            </w:r>
            <w:r>
              <w:rPr>
                <w:rFonts w:ascii="Times New Roman CYR" w:hAnsi="Times New Roman CYR" w:cs="Times New Roman CYR"/>
                <w:kern w:val="0"/>
                <w:lang w:val="ru-RU" w:eastAsia="ru-RU"/>
              </w:rPr>
              <w:t>схемы, VIII-ХХI</w:t>
            </w:r>
            <w:r>
              <w:rPr>
                <w:kern w:val="0"/>
                <w:lang w:val="en-US" w:eastAsia="ru-RU"/>
              </w:rPr>
              <w:t> </w:t>
            </w:r>
            <w:r>
              <w:rPr>
                <w:rFonts w:ascii="Times New Roman CYR" w:hAnsi="Times New Roman CYR" w:cs="Times New Roman CYR"/>
                <w:kern w:val="0"/>
                <w:lang w:val="ru-RU" w:eastAsia="ru-RU"/>
              </w:rPr>
              <w:t>вв. / 1.1–3.2</w:t>
            </w:r>
            <w:r>
              <w:rPr>
                <w:kern w:val="0"/>
                <w:lang w:val="en-US" w:eastAsia="ru-RU"/>
              </w:rPr>
              <w:t> </w:t>
            </w:r>
            <w:r w:rsidRPr="002F6D08">
              <w:rPr>
                <w:kern w:val="0"/>
                <w:lang w:val="ru-RU" w:eastAsia="ru-RU"/>
              </w:rPr>
              <w:t xml:space="preserve"> </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П</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50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86</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30</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понятий,</w:t>
            </w:r>
            <w:r>
              <w:rPr>
                <w:kern w:val="0"/>
                <w:lang w:val="en-US" w:eastAsia="ru-RU"/>
              </w:rPr>
              <w:t> </w:t>
            </w:r>
            <w:r>
              <w:rPr>
                <w:rFonts w:ascii="Times New Roman CYR" w:hAnsi="Times New Roman CYR" w:cs="Times New Roman CYR"/>
                <w:kern w:val="0"/>
                <w:lang w:val="ru-RU" w:eastAsia="ru-RU"/>
              </w:rPr>
              <w:t>терминов,</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kern w:val="0"/>
                <w:lang w:val="en-US" w:eastAsia="ru-RU"/>
              </w:rPr>
              <w:t>VIII</w:t>
            </w:r>
            <w:r w:rsidRPr="002F6D08">
              <w:rPr>
                <w:kern w:val="0"/>
                <w:lang w:val="ru-RU" w:eastAsia="ru-RU"/>
              </w:rPr>
              <w:t>-</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 / 1.1–3.2</w:t>
            </w:r>
            <w:r>
              <w:rPr>
                <w:kern w:val="0"/>
                <w:lang w:val="en-US" w:eastAsia="ru-RU"/>
              </w:rPr>
              <w:t> </w:t>
            </w:r>
          </w:p>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Б</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80,8</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Times New Roman CYR" w:hAnsi="Times New Roman CYR" w:cs="Times New Roman CYR"/>
                <w:kern w:val="0"/>
                <w:lang w:val="ru-RU" w:eastAsia="ru-RU"/>
              </w:rPr>
            </w:pPr>
            <w:r>
              <w:rPr>
                <w:kern w:val="0"/>
                <w:lang w:val="en-US" w:eastAsia="ru-RU"/>
              </w:rPr>
              <w:t xml:space="preserve">2 </w:t>
            </w:r>
            <w:r>
              <w:rPr>
                <w:rFonts w:ascii="Times New Roman CYR" w:hAnsi="Times New Roman CYR" w:cs="Times New Roman CYR"/>
                <w:kern w:val="0"/>
                <w:lang w:val="ru-RU" w:eastAsia="ru-RU"/>
              </w:rPr>
              <w:t>часть</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31</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источника.</w:t>
            </w:r>
            <w:r>
              <w:rPr>
                <w:kern w:val="0"/>
                <w:lang w:val="en-US" w:eastAsia="ru-RU"/>
              </w:rPr>
              <w:t> </w:t>
            </w:r>
            <w:r>
              <w:rPr>
                <w:rFonts w:ascii="Times New Roman CYR" w:hAnsi="Times New Roman CYR" w:cs="Times New Roman CYR"/>
                <w:kern w:val="0"/>
                <w:lang w:val="ru-RU" w:eastAsia="ru-RU"/>
              </w:rPr>
              <w:t>Атрибуция</w:t>
            </w:r>
            <w:r>
              <w:rPr>
                <w:kern w:val="0"/>
                <w:lang w:val="en-US" w:eastAsia="ru-RU"/>
              </w:rPr>
              <w:t> </w:t>
            </w:r>
            <w:r>
              <w:rPr>
                <w:rFonts w:ascii="Times New Roman CYR" w:hAnsi="Times New Roman CYR" w:cs="Times New Roman CYR"/>
                <w:kern w:val="0"/>
                <w:lang w:val="ru-RU" w:eastAsia="ru-RU"/>
              </w:rPr>
              <w:t>документа,</w:t>
            </w:r>
            <w:r>
              <w:rPr>
                <w:kern w:val="0"/>
                <w:lang w:val="en-US" w:eastAsia="ru-RU"/>
              </w:rPr>
              <w:t>  </w:t>
            </w:r>
          </w:p>
          <w:p w:rsidR="005B4493" w:rsidRPr="002F6D08" w:rsidRDefault="005B4493">
            <w:pPr>
              <w:widowControl/>
              <w:suppressAutoHyphens w:val="0"/>
              <w:autoSpaceDE w:val="0"/>
              <w:autoSpaceDN w:val="0"/>
              <w:adjustRightInd w:val="0"/>
              <w:spacing w:line="240" w:lineRule="auto"/>
              <w:rPr>
                <w:kern w:val="0"/>
                <w:lang w:val="ru-RU" w:eastAsia="ru-RU"/>
              </w:rPr>
            </w:pPr>
            <w:r>
              <w:rPr>
                <w:kern w:val="0"/>
                <w:lang w:val="en-US" w:eastAsia="ru-RU"/>
              </w:rPr>
              <w:t>VIII</w:t>
            </w:r>
            <w:r w:rsidRPr="002F6D08">
              <w:rPr>
                <w:kern w:val="0"/>
                <w:lang w:val="ru-RU" w:eastAsia="ru-RU"/>
              </w:rPr>
              <w:t>-</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 1.1–2.3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П</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58</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32</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источника.</w:t>
            </w:r>
            <w:r>
              <w:rPr>
                <w:kern w:val="0"/>
                <w:lang w:val="en-US" w:eastAsia="ru-RU"/>
              </w:rPr>
              <w:t> </w:t>
            </w:r>
            <w:r>
              <w:rPr>
                <w:rFonts w:ascii="Times New Roman CYR" w:hAnsi="Times New Roman CYR" w:cs="Times New Roman CYR"/>
                <w:kern w:val="0"/>
                <w:lang w:val="ru-RU" w:eastAsia="ru-RU"/>
              </w:rPr>
              <w:t>Логический</w:t>
            </w:r>
            <w:r>
              <w:rPr>
                <w:kern w:val="0"/>
                <w:lang w:val="en-US" w:eastAsia="ru-RU"/>
              </w:rPr>
              <w:t> </w:t>
            </w: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структуры</w:t>
            </w:r>
            <w:r>
              <w:rPr>
                <w:kern w:val="0"/>
                <w:lang w:val="en-US" w:eastAsia="ru-RU"/>
              </w:rPr>
              <w:t> </w:t>
            </w:r>
            <w:r>
              <w:rPr>
                <w:rFonts w:ascii="Times New Roman CYR" w:hAnsi="Times New Roman CYR" w:cs="Times New Roman CYR"/>
                <w:kern w:val="0"/>
                <w:lang w:val="ru-RU" w:eastAsia="ru-RU"/>
              </w:rPr>
              <w:t>текста,</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VIII-</w:t>
            </w:r>
            <w:r>
              <w:rPr>
                <w:rFonts w:ascii="Times New Roman CYR" w:hAnsi="Times New Roman CYR" w:cs="Times New Roman CYR"/>
                <w:kern w:val="0"/>
                <w:lang w:val="ru-RU" w:eastAsia="ru-RU"/>
              </w:rPr>
              <w:t>ХХI</w:t>
            </w:r>
            <w:r>
              <w:rPr>
                <w:kern w:val="0"/>
                <w:lang w:val="en-US" w:eastAsia="ru-RU"/>
              </w:rPr>
              <w:t> </w:t>
            </w:r>
            <w:r>
              <w:rPr>
                <w:rFonts w:ascii="Times New Roman CYR" w:hAnsi="Times New Roman CYR" w:cs="Times New Roman CYR"/>
                <w:kern w:val="0"/>
                <w:lang w:val="ru-RU" w:eastAsia="ru-RU"/>
              </w:rPr>
              <w:t>вв.</w:t>
            </w:r>
            <w:r>
              <w:rPr>
                <w:kern w:val="0"/>
                <w:lang w:val="en-US" w:eastAsia="ru-RU"/>
              </w:rPr>
              <w:t> </w:t>
            </w:r>
          </w:p>
          <w:p w:rsidR="005B4493" w:rsidRDefault="005B4493">
            <w:pPr>
              <w:widowControl/>
              <w:suppressAutoHyphens w:val="0"/>
              <w:autoSpaceDE w:val="0"/>
              <w:autoSpaceDN w:val="0"/>
              <w:adjustRightInd w:val="0"/>
              <w:spacing w:line="240" w:lineRule="auto"/>
              <w:rPr>
                <w:kern w:val="0"/>
                <w:lang w:val="en-US" w:eastAsia="ru-RU"/>
              </w:rPr>
            </w:pPr>
            <w:r>
              <w:rPr>
                <w:kern w:val="0"/>
                <w:lang w:val="en-US" w:eastAsia="ru-RU"/>
              </w:rPr>
              <w:t>/ 1.1–2.3 </w:t>
            </w:r>
          </w:p>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П</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78,8</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33</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r>
              <w:rPr>
                <w:rFonts w:ascii="Times New Roman CYR" w:hAnsi="Times New Roman CYR" w:cs="Times New Roman CYR"/>
                <w:kern w:val="0"/>
                <w:lang w:val="ru-RU" w:eastAsia="ru-RU"/>
              </w:rPr>
              <w:t>Анализ</w:t>
            </w:r>
            <w:r>
              <w:rPr>
                <w:kern w:val="0"/>
                <w:lang w:val="en-US" w:eastAsia="ru-RU"/>
              </w:rPr>
              <w:t> </w:t>
            </w:r>
            <w:r>
              <w:rPr>
                <w:rFonts w:ascii="Times New Roman CYR" w:hAnsi="Times New Roman CYR" w:cs="Times New Roman CYR"/>
                <w:kern w:val="0"/>
                <w:lang w:val="ru-RU" w:eastAsia="ru-RU"/>
              </w:rPr>
              <w:t>исторической</w:t>
            </w:r>
            <w:r>
              <w:rPr>
                <w:kern w:val="0"/>
                <w:lang w:val="en-US" w:eastAsia="ru-RU"/>
              </w:rPr>
              <w:t> </w:t>
            </w:r>
            <w:r>
              <w:rPr>
                <w:rFonts w:ascii="Times New Roman CYR" w:hAnsi="Times New Roman CYR" w:cs="Times New Roman CYR"/>
                <w:kern w:val="0"/>
                <w:lang w:val="ru-RU" w:eastAsia="ru-RU"/>
              </w:rPr>
              <w:t>ситуации.</w:t>
            </w:r>
            <w:r>
              <w:rPr>
                <w:kern w:val="0"/>
                <w:lang w:val="en-US" w:eastAsia="ru-RU"/>
              </w:rPr>
              <w:t> </w:t>
            </w:r>
            <w:r>
              <w:rPr>
                <w:rFonts w:ascii="Times New Roman CYR" w:hAnsi="Times New Roman CYR" w:cs="Times New Roman CYR"/>
                <w:kern w:val="0"/>
                <w:lang w:val="ru-RU" w:eastAsia="ru-RU"/>
              </w:rPr>
              <w:t>Соотнесение</w:t>
            </w:r>
            <w:r>
              <w:rPr>
                <w:kern w:val="0"/>
                <w:lang w:val="en-US" w:eastAsia="ru-RU"/>
              </w:rPr>
              <w:t> </w:t>
            </w:r>
            <w:r>
              <w:rPr>
                <w:rFonts w:ascii="Times New Roman CYR" w:hAnsi="Times New Roman CYR" w:cs="Times New Roman CYR"/>
                <w:kern w:val="0"/>
                <w:lang w:val="ru-RU" w:eastAsia="ru-RU"/>
              </w:rPr>
              <w:t>общих</w:t>
            </w:r>
            <w:r>
              <w:rPr>
                <w:kern w:val="0"/>
                <w:lang w:val="en-US" w:eastAsia="ru-RU"/>
              </w:rPr>
              <w:t> </w:t>
            </w:r>
            <w:r>
              <w:rPr>
                <w:rFonts w:ascii="Times New Roman CYR" w:hAnsi="Times New Roman CYR" w:cs="Times New Roman CYR"/>
                <w:kern w:val="0"/>
                <w:lang w:val="ru-RU" w:eastAsia="ru-RU"/>
              </w:rPr>
              <w:t>исторических</w:t>
            </w:r>
            <w:r>
              <w:rPr>
                <w:kern w:val="0"/>
                <w:lang w:val="en-US" w:eastAsia="ru-RU"/>
              </w:rPr>
              <w:t> </w:t>
            </w:r>
            <w:r>
              <w:rPr>
                <w:rFonts w:ascii="Times New Roman CYR" w:hAnsi="Times New Roman CYR" w:cs="Times New Roman CYR"/>
                <w:kern w:val="0"/>
                <w:lang w:val="ru-RU" w:eastAsia="ru-RU"/>
              </w:rPr>
              <w:t>процессов</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отдельных</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r w:rsidRPr="002F6D08">
              <w:rPr>
                <w:kern w:val="0"/>
                <w:lang w:val="ru-RU" w:eastAsia="ru-RU"/>
              </w:rPr>
              <w:t>/ 1.1–2.3</w:t>
            </w:r>
            <w:r>
              <w:rPr>
                <w:kern w:val="0"/>
                <w:lang w:val="en-US" w:eastAsia="ru-RU"/>
              </w:rPr>
              <w:t> </w:t>
            </w:r>
            <w:r w:rsidRPr="002F6D08">
              <w:rPr>
                <w:kern w:val="0"/>
                <w:lang w:val="ru-RU" w:eastAsia="ru-RU"/>
              </w:rPr>
              <w:t xml:space="preserve"> </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В</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62,4</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34</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r>
              <w:rPr>
                <w:rFonts w:ascii="Times New Roman CYR" w:hAnsi="Times New Roman CYR" w:cs="Times New Roman CYR"/>
                <w:kern w:val="0"/>
                <w:lang w:val="ru-RU" w:eastAsia="ru-RU"/>
              </w:rPr>
              <w:t>Сравнение</w:t>
            </w:r>
            <w:r>
              <w:rPr>
                <w:kern w:val="0"/>
                <w:lang w:val="en-US" w:eastAsia="ru-RU"/>
              </w:rPr>
              <w:t> </w:t>
            </w:r>
            <w:r>
              <w:rPr>
                <w:rFonts w:ascii="Times New Roman CYR" w:hAnsi="Times New Roman CYR" w:cs="Times New Roman CYR"/>
                <w:kern w:val="0"/>
                <w:lang w:val="ru-RU" w:eastAsia="ru-RU"/>
              </w:rPr>
              <w:t>исторических</w:t>
            </w:r>
            <w:r>
              <w:rPr>
                <w:kern w:val="0"/>
                <w:lang w:val="en-US" w:eastAsia="ru-RU"/>
              </w:rPr>
              <w:t> </w:t>
            </w:r>
            <w:r>
              <w:rPr>
                <w:rFonts w:ascii="Times New Roman CYR" w:hAnsi="Times New Roman CYR" w:cs="Times New Roman CYR"/>
                <w:kern w:val="0"/>
                <w:lang w:val="ru-RU" w:eastAsia="ru-RU"/>
              </w:rPr>
              <w:t>событий</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явлений</w:t>
            </w:r>
            <w:r>
              <w:rPr>
                <w:kern w:val="0"/>
                <w:lang w:val="en-US" w:eastAsia="ru-RU"/>
              </w:rPr>
              <w:t> </w:t>
            </w:r>
            <w:r w:rsidRPr="002F6D08">
              <w:rPr>
                <w:kern w:val="0"/>
                <w:lang w:val="ru-RU" w:eastAsia="ru-RU"/>
              </w:rPr>
              <w:t>/ 1.1–2.3</w:t>
            </w:r>
            <w:r>
              <w:rPr>
                <w:kern w:val="0"/>
                <w:lang w:val="en-US" w:eastAsia="ru-RU"/>
              </w:rPr>
              <w:t> </w:t>
            </w:r>
            <w:r w:rsidRPr="002F6D08">
              <w:rPr>
                <w:kern w:val="0"/>
                <w:lang w:val="ru-RU" w:eastAsia="ru-RU"/>
              </w:rPr>
              <w:t xml:space="preserve"> </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В</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100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46,4</w:t>
            </w:r>
          </w:p>
        </w:tc>
      </w:tr>
      <w:tr w:rsidR="005B4493">
        <w:tblPrEx>
          <w:tblCellMar>
            <w:top w:w="0" w:type="dxa"/>
            <w:bottom w:w="0" w:type="dxa"/>
          </w:tblCellMar>
        </w:tblPrEx>
        <w:trPr>
          <w:trHeight w:val="1"/>
        </w:trPr>
        <w:tc>
          <w:tcPr>
            <w:tcW w:w="705"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35</w:t>
            </w:r>
          </w:p>
        </w:tc>
        <w:tc>
          <w:tcPr>
            <w:tcW w:w="3149" w:type="dxa"/>
            <w:tcBorders>
              <w:top w:val="single" w:sz="2" w:space="0" w:color="000000"/>
              <w:left w:val="single" w:sz="2" w:space="0" w:color="000000"/>
              <w:bottom w:val="single" w:sz="2" w:space="0" w:color="000000"/>
              <w:right w:val="single" w:sz="2" w:space="0" w:color="000000"/>
            </w:tcBorders>
            <w:shd w:val="clear" w:color="000000" w:fill="FFFFFF"/>
          </w:tcPr>
          <w:p w:rsidR="005B4493" w:rsidRPr="002F6D08" w:rsidRDefault="005B4493">
            <w:pPr>
              <w:widowControl/>
              <w:suppressAutoHyphens w:val="0"/>
              <w:autoSpaceDE w:val="0"/>
              <w:autoSpaceDN w:val="0"/>
              <w:adjustRightInd w:val="0"/>
              <w:spacing w:line="240" w:lineRule="auto"/>
              <w:rPr>
                <w:rFonts w:ascii="Calibri" w:hAnsi="Calibri" w:cs="Calibri"/>
                <w:kern w:val="0"/>
                <w:sz w:val="22"/>
                <w:szCs w:val="22"/>
                <w:lang w:val="ru-RU" w:eastAsia="ru-RU"/>
              </w:rPr>
            </w:pPr>
            <w:r>
              <w:rPr>
                <w:rFonts w:ascii="Times New Roman CYR" w:hAnsi="Times New Roman CYR" w:cs="Times New Roman CYR"/>
                <w:kern w:val="0"/>
                <w:lang w:val="ru-RU" w:eastAsia="ru-RU"/>
              </w:rPr>
              <w:t>Составление</w:t>
            </w:r>
            <w:r>
              <w:rPr>
                <w:kern w:val="0"/>
                <w:lang w:val="en-US" w:eastAsia="ru-RU"/>
              </w:rPr>
              <w:t> </w:t>
            </w:r>
            <w:r>
              <w:rPr>
                <w:rFonts w:ascii="Times New Roman CYR" w:hAnsi="Times New Roman CYR" w:cs="Times New Roman CYR"/>
                <w:kern w:val="0"/>
                <w:lang w:val="ru-RU" w:eastAsia="ru-RU"/>
              </w:rPr>
              <w:t>плана</w:t>
            </w:r>
            <w:r>
              <w:rPr>
                <w:kern w:val="0"/>
                <w:lang w:val="en-US" w:eastAsia="ru-RU"/>
              </w:rPr>
              <w:t> </w:t>
            </w:r>
            <w:r>
              <w:rPr>
                <w:rFonts w:ascii="Times New Roman CYR" w:hAnsi="Times New Roman CYR" w:cs="Times New Roman CYR"/>
                <w:kern w:val="0"/>
                <w:lang w:val="ru-RU" w:eastAsia="ru-RU"/>
              </w:rPr>
              <w:t>ответа</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заданную</w:t>
            </w:r>
            <w:r>
              <w:rPr>
                <w:kern w:val="0"/>
                <w:lang w:val="en-US" w:eastAsia="ru-RU"/>
              </w:rPr>
              <w:t> </w:t>
            </w:r>
            <w:r>
              <w:rPr>
                <w:rFonts w:ascii="Times New Roman CYR" w:hAnsi="Times New Roman CYR" w:cs="Times New Roman CYR"/>
                <w:kern w:val="0"/>
                <w:lang w:val="ru-RU" w:eastAsia="ru-RU"/>
              </w:rPr>
              <w:t>тему</w:t>
            </w:r>
            <w:r>
              <w:rPr>
                <w:kern w:val="0"/>
                <w:lang w:val="en-US" w:eastAsia="ru-RU"/>
              </w:rPr>
              <w:t> </w:t>
            </w:r>
            <w:r w:rsidRPr="002F6D08">
              <w:rPr>
                <w:kern w:val="0"/>
                <w:lang w:val="ru-RU" w:eastAsia="ru-RU"/>
              </w:rPr>
              <w:t>/ 1.1–2.3</w:t>
            </w:r>
            <w:r>
              <w:rPr>
                <w:kern w:val="0"/>
                <w:lang w:val="en-US" w:eastAsia="ru-RU"/>
              </w:rPr>
              <w:t> </w:t>
            </w:r>
            <w:r w:rsidRPr="002F6D08">
              <w:rPr>
                <w:kern w:val="0"/>
                <w:lang w:val="ru-RU" w:eastAsia="ru-RU"/>
              </w:rPr>
              <w:t xml:space="preserve"> </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rFonts w:ascii="Times New Roman CYR" w:hAnsi="Times New Roman CYR" w:cs="Times New Roman CYR"/>
                <w:kern w:val="0"/>
                <w:lang w:val="ru-RU" w:eastAsia="ru-RU"/>
              </w:rPr>
              <w:t>В</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0</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5B4493" w:rsidRDefault="005B4493">
            <w:pPr>
              <w:widowControl/>
              <w:suppressAutoHyphens w:val="0"/>
              <w:autoSpaceDE w:val="0"/>
              <w:autoSpaceDN w:val="0"/>
              <w:adjustRightInd w:val="0"/>
              <w:spacing w:line="240" w:lineRule="auto"/>
              <w:rPr>
                <w:rFonts w:ascii="Calibri" w:hAnsi="Calibri" w:cs="Calibri"/>
                <w:kern w:val="0"/>
                <w:sz w:val="22"/>
                <w:szCs w:val="22"/>
                <w:lang w:val="en-US" w:eastAsia="ru-RU"/>
              </w:rPr>
            </w:pPr>
            <w:r>
              <w:rPr>
                <w:kern w:val="0"/>
                <w:lang w:val="en-US" w:eastAsia="ru-RU"/>
              </w:rPr>
              <w:t>13,2</w:t>
            </w:r>
          </w:p>
        </w:tc>
      </w:tr>
    </w:tbl>
    <w:p w:rsidR="005B4493" w:rsidRDefault="005B4493" w:rsidP="002F6D08">
      <w:pPr>
        <w:widowControl/>
        <w:suppressAutoHyphens w:val="0"/>
        <w:autoSpaceDE w:val="0"/>
        <w:autoSpaceDN w:val="0"/>
        <w:adjustRightInd w:val="0"/>
        <w:spacing w:line="240" w:lineRule="auto"/>
        <w:rPr>
          <w:rFonts w:ascii="Calibri" w:hAnsi="Calibri" w:cs="Calibri"/>
          <w:kern w:val="0"/>
          <w:sz w:val="22"/>
          <w:szCs w:val="22"/>
          <w:lang w:val="en-US" w:eastAsia="ru-RU"/>
        </w:rPr>
      </w:pPr>
    </w:p>
    <w:p w:rsidR="005B4493" w:rsidRDefault="005B4493" w:rsidP="002F6D08">
      <w:pPr>
        <w:widowControl/>
        <w:suppressAutoHyphens w:val="0"/>
        <w:autoSpaceDE w:val="0"/>
        <w:autoSpaceDN w:val="0"/>
        <w:adjustRightInd w:val="0"/>
        <w:spacing w:line="240" w:lineRule="auto"/>
        <w:rPr>
          <w:rFonts w:ascii="Times New Roman CYR" w:hAnsi="Times New Roman CYR" w:cs="Times New Roman CYR"/>
          <w:kern w:val="0"/>
          <w:lang w:val="ru-RU" w:eastAsia="ru-RU"/>
        </w:rPr>
      </w:pPr>
      <w:r>
        <w:rPr>
          <w:rFonts w:ascii="Times New Roman CYR" w:hAnsi="Times New Roman CYR" w:cs="Times New Roman CYR"/>
          <w:kern w:val="0"/>
          <w:lang w:val="ru-RU" w:eastAsia="ru-RU"/>
        </w:rPr>
        <w:t>Выводы:</w:t>
      </w:r>
    </w:p>
    <w:p w:rsidR="005B4493" w:rsidRDefault="005B4493" w:rsidP="002F6D08">
      <w:pPr>
        <w:widowControl/>
        <w:suppressAutoHyphens w:val="0"/>
        <w:autoSpaceDE w:val="0"/>
        <w:autoSpaceDN w:val="0"/>
        <w:adjustRightInd w:val="0"/>
        <w:spacing w:line="240" w:lineRule="auto"/>
        <w:rPr>
          <w:rFonts w:ascii="Calibri" w:hAnsi="Calibri" w:cs="Calibri"/>
          <w:kern w:val="0"/>
          <w:sz w:val="22"/>
          <w:szCs w:val="22"/>
          <w:lang w:val="en-US" w:eastAsia="ru-RU"/>
        </w:rPr>
      </w:pPr>
    </w:p>
    <w:p w:rsidR="005B4493" w:rsidRDefault="005B4493" w:rsidP="002F6D08">
      <w:pPr>
        <w:widowControl/>
        <w:suppressAutoHyphens w:val="0"/>
        <w:autoSpaceDE w:val="0"/>
        <w:autoSpaceDN w:val="0"/>
        <w:adjustRightInd w:val="0"/>
        <w:spacing w:line="240" w:lineRule="auto"/>
        <w:rPr>
          <w:rFonts w:ascii="Times New Roman CYR" w:hAnsi="Times New Roman CYR" w:cs="Times New Roman CYR"/>
          <w:kern w:val="0"/>
          <w:lang w:val="ru-RU" w:eastAsia="ru-RU"/>
        </w:rPr>
      </w:pPr>
      <w:r>
        <w:rPr>
          <w:rFonts w:ascii="Times New Roman CYR" w:hAnsi="Times New Roman CYR" w:cs="Times New Roman CYR"/>
          <w:kern w:val="0"/>
          <w:lang w:val="ru-RU" w:eastAsia="ru-RU"/>
        </w:rPr>
        <w:t>Невысокий процент выполнения задания 1, это</w:t>
      </w:r>
      <w:r>
        <w:rPr>
          <w:kern w:val="0"/>
          <w:lang w:val="en-US" w:eastAsia="ru-RU"/>
        </w:rPr>
        <w:t> </w:t>
      </w:r>
      <w:r>
        <w:rPr>
          <w:rFonts w:ascii="Times New Roman CYR" w:hAnsi="Times New Roman CYR" w:cs="Times New Roman CYR"/>
          <w:kern w:val="0"/>
          <w:lang w:val="ru-RU" w:eastAsia="ru-RU"/>
        </w:rPr>
        <w:t>задание</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знание</w:t>
      </w:r>
      <w:r>
        <w:rPr>
          <w:kern w:val="0"/>
          <w:lang w:val="en-US" w:eastAsia="ru-RU"/>
        </w:rPr>
        <w:t> </w:t>
      </w:r>
      <w:r>
        <w:rPr>
          <w:rFonts w:ascii="Times New Roman CYR" w:hAnsi="Times New Roman CYR" w:cs="Times New Roman CYR"/>
          <w:kern w:val="0"/>
          <w:lang w:val="ru-RU" w:eastAsia="ru-RU"/>
        </w:rPr>
        <w:t>дат,</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r>
        <w:rPr>
          <w:rFonts w:ascii="Times New Roman CYR" w:hAnsi="Times New Roman CYR" w:cs="Times New Roman CYR"/>
          <w:kern w:val="0"/>
          <w:lang w:val="ru-RU" w:eastAsia="ru-RU"/>
        </w:rPr>
        <w:t>поиск</w:t>
      </w:r>
      <w:r>
        <w:rPr>
          <w:kern w:val="0"/>
          <w:lang w:val="en-US" w:eastAsia="ru-RU"/>
        </w:rPr>
        <w:t> </w:t>
      </w:r>
      <w:r>
        <w:rPr>
          <w:rFonts w:ascii="Times New Roman CYR" w:hAnsi="Times New Roman CYR" w:cs="Times New Roman CYR"/>
          <w:kern w:val="0"/>
          <w:lang w:val="ru-RU" w:eastAsia="ru-RU"/>
        </w:rPr>
        <w:t>информации</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источнике,</w:t>
      </w:r>
      <w:r>
        <w:rPr>
          <w:kern w:val="0"/>
          <w:lang w:val="en-US" w:eastAsia="ru-RU"/>
        </w:rPr>
        <w:t> </w:t>
      </w:r>
      <w:r>
        <w:rPr>
          <w:rFonts w:ascii="Times New Roman CYR" w:hAnsi="Times New Roman CYR" w:cs="Times New Roman CYR"/>
          <w:kern w:val="0"/>
          <w:lang w:val="ru-RU" w:eastAsia="ru-RU"/>
        </w:rPr>
        <w:t>причин</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следствий</w:t>
      </w:r>
      <w:r>
        <w:rPr>
          <w:kern w:val="0"/>
          <w:lang w:val="en-US" w:eastAsia="ru-RU"/>
        </w:rPr>
        <w:t> </w:t>
      </w:r>
      <w:r>
        <w:rPr>
          <w:rFonts w:ascii="Times New Roman CYR" w:hAnsi="Times New Roman CYR" w:cs="Times New Roman CYR"/>
          <w:kern w:val="0"/>
          <w:lang w:val="ru-RU" w:eastAsia="ru-RU"/>
        </w:rPr>
        <w:t>событий,</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знания</w:t>
      </w:r>
      <w:r>
        <w:rPr>
          <w:kern w:val="0"/>
          <w:lang w:val="en-US" w:eastAsia="ru-RU"/>
        </w:rPr>
        <w:t> </w:t>
      </w:r>
      <w:r>
        <w:rPr>
          <w:rFonts w:ascii="Times New Roman CYR" w:hAnsi="Times New Roman CYR" w:cs="Times New Roman CYR"/>
          <w:kern w:val="0"/>
          <w:lang w:val="ru-RU" w:eastAsia="ru-RU"/>
        </w:rPr>
        <w:t>выдающихся</w:t>
      </w:r>
      <w:r>
        <w:rPr>
          <w:kern w:val="0"/>
          <w:lang w:val="en-US" w:eastAsia="ru-RU"/>
        </w:rPr>
        <w:t> </w:t>
      </w:r>
      <w:r>
        <w:rPr>
          <w:rFonts w:ascii="Times New Roman CYR" w:hAnsi="Times New Roman CYR" w:cs="Times New Roman CYR"/>
          <w:kern w:val="0"/>
          <w:lang w:val="ru-RU" w:eastAsia="ru-RU"/>
        </w:rPr>
        <w:t>деятелей</w:t>
      </w:r>
      <w:r>
        <w:rPr>
          <w:kern w:val="0"/>
          <w:lang w:val="en-US" w:eastAsia="ru-RU"/>
        </w:rPr>
        <w:t> </w:t>
      </w:r>
      <w:r>
        <w:rPr>
          <w:rFonts w:ascii="Times New Roman CYR" w:hAnsi="Times New Roman CYR" w:cs="Times New Roman CYR"/>
          <w:kern w:val="0"/>
          <w:lang w:val="ru-RU" w:eastAsia="ru-RU"/>
        </w:rPr>
        <w:t>истории</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фактов</w:t>
      </w:r>
      <w:r>
        <w:rPr>
          <w:kern w:val="0"/>
          <w:lang w:val="en-US" w:eastAsia="ru-RU"/>
        </w:rPr>
        <w:t> </w:t>
      </w:r>
      <w:r>
        <w:rPr>
          <w:rFonts w:ascii="Times New Roman CYR" w:hAnsi="Times New Roman CYR" w:cs="Times New Roman CYR"/>
          <w:kern w:val="0"/>
          <w:lang w:val="ru-RU" w:eastAsia="ru-RU"/>
        </w:rPr>
        <w:t>культуры,</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работу</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исторической</w:t>
      </w:r>
      <w:r>
        <w:rPr>
          <w:kern w:val="0"/>
          <w:lang w:val="en-US" w:eastAsia="ru-RU"/>
        </w:rPr>
        <w:t> </w:t>
      </w:r>
      <w:r>
        <w:rPr>
          <w:rFonts w:ascii="Times New Roman CYR" w:hAnsi="Times New Roman CYR" w:cs="Times New Roman CYR"/>
          <w:kern w:val="0"/>
          <w:lang w:val="ru-RU" w:eastAsia="ru-RU"/>
        </w:rPr>
        <w:t>картой,</w:t>
      </w:r>
      <w:r>
        <w:rPr>
          <w:kern w:val="0"/>
          <w:lang w:val="en-US" w:eastAsia="ru-RU"/>
        </w:rPr>
        <w:t> </w:t>
      </w:r>
      <w:r>
        <w:rPr>
          <w:rFonts w:ascii="Times New Roman CYR" w:hAnsi="Times New Roman CYR" w:cs="Times New Roman CYR"/>
          <w:kern w:val="0"/>
          <w:lang w:val="ru-RU" w:eastAsia="ru-RU"/>
        </w:rPr>
        <w:t>схемой. Также вызвало затруднение задание 29, нацеленное на</w:t>
      </w:r>
      <w:r>
        <w:rPr>
          <w:kern w:val="0"/>
          <w:lang w:val="en-US" w:eastAsia="ru-RU"/>
        </w:rPr>
        <w:t> </w:t>
      </w:r>
      <w:r>
        <w:rPr>
          <w:rFonts w:ascii="Times New Roman CYR" w:hAnsi="Times New Roman CYR" w:cs="Times New Roman CYR"/>
          <w:kern w:val="0"/>
          <w:lang w:val="ru-RU" w:eastAsia="ru-RU"/>
        </w:rPr>
        <w:t>работу</w:t>
      </w:r>
      <w:r>
        <w:rPr>
          <w:kern w:val="0"/>
          <w:lang w:val="en-US" w:eastAsia="ru-RU"/>
        </w:rPr>
        <w:t> </w:t>
      </w:r>
      <w:r>
        <w:rPr>
          <w:rFonts w:ascii="Times New Roman CYR" w:hAnsi="Times New Roman CYR" w:cs="Times New Roman CYR"/>
          <w:kern w:val="0"/>
          <w:lang w:val="ru-RU" w:eastAsia="ru-RU"/>
        </w:rPr>
        <w:t>с</w:t>
      </w:r>
      <w:r>
        <w:rPr>
          <w:kern w:val="0"/>
          <w:lang w:val="en-US" w:eastAsia="ru-RU"/>
        </w:rPr>
        <w:t> </w:t>
      </w:r>
      <w:r>
        <w:rPr>
          <w:rFonts w:ascii="Times New Roman CYR" w:hAnsi="Times New Roman CYR" w:cs="Times New Roman CYR"/>
          <w:kern w:val="0"/>
          <w:lang w:val="ru-RU" w:eastAsia="ru-RU"/>
        </w:rPr>
        <w:t>информацией,</w:t>
      </w:r>
      <w:r>
        <w:rPr>
          <w:kern w:val="0"/>
          <w:lang w:val="en-US" w:eastAsia="ru-RU"/>
        </w:rPr>
        <w:t> </w:t>
      </w:r>
      <w:r>
        <w:rPr>
          <w:rFonts w:ascii="Times New Roman CYR" w:hAnsi="Times New Roman CYR" w:cs="Times New Roman CYR"/>
          <w:kern w:val="0"/>
          <w:lang w:val="ru-RU" w:eastAsia="ru-RU"/>
        </w:rPr>
        <w:t>представленной</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виде</w:t>
      </w:r>
      <w:r>
        <w:rPr>
          <w:kern w:val="0"/>
          <w:lang w:val="en-US" w:eastAsia="ru-RU"/>
        </w:rPr>
        <w:t> </w:t>
      </w:r>
      <w:r>
        <w:rPr>
          <w:rFonts w:ascii="Times New Roman CYR" w:hAnsi="Times New Roman CYR" w:cs="Times New Roman CYR"/>
          <w:kern w:val="0"/>
          <w:lang w:val="ru-RU" w:eastAsia="ru-RU"/>
        </w:rPr>
        <w:t>схемы.</w:t>
      </w:r>
    </w:p>
    <w:p w:rsidR="005B4493" w:rsidRDefault="005B4493" w:rsidP="002F6D08">
      <w:pPr>
        <w:widowControl/>
        <w:suppressAutoHyphens w:val="0"/>
        <w:autoSpaceDE w:val="0"/>
        <w:autoSpaceDN w:val="0"/>
        <w:adjustRightInd w:val="0"/>
        <w:spacing w:line="240" w:lineRule="auto"/>
        <w:rPr>
          <w:rFonts w:ascii="Times New Roman CYR" w:hAnsi="Times New Roman CYR" w:cs="Times New Roman CYR"/>
          <w:kern w:val="0"/>
          <w:lang w:val="ru-RU" w:eastAsia="ru-RU"/>
        </w:rPr>
      </w:pPr>
      <w:r>
        <w:rPr>
          <w:rFonts w:ascii="Times New Roman CYR" w:hAnsi="Times New Roman CYR" w:cs="Times New Roman CYR"/>
          <w:kern w:val="0"/>
          <w:lang w:val="ru-RU" w:eastAsia="ru-RU"/>
        </w:rPr>
        <w:t>Задание 35 -задание высокого уровня — 0%, данное задание предполагает</w:t>
      </w:r>
      <w:r>
        <w:rPr>
          <w:kern w:val="0"/>
          <w:lang w:val="en-US" w:eastAsia="ru-RU"/>
        </w:rPr>
        <w:t> </w:t>
      </w:r>
      <w:r>
        <w:rPr>
          <w:rFonts w:ascii="Times New Roman CYR" w:hAnsi="Times New Roman CYR" w:cs="Times New Roman CYR"/>
          <w:kern w:val="0"/>
          <w:lang w:val="ru-RU" w:eastAsia="ru-RU"/>
        </w:rPr>
        <w:t>составление</w:t>
      </w:r>
      <w:r>
        <w:rPr>
          <w:kern w:val="0"/>
          <w:lang w:val="en-US" w:eastAsia="ru-RU"/>
        </w:rPr>
        <w:t> </w:t>
      </w:r>
      <w:r>
        <w:rPr>
          <w:rFonts w:ascii="Times New Roman CYR" w:hAnsi="Times New Roman CYR" w:cs="Times New Roman CYR"/>
          <w:kern w:val="0"/>
          <w:lang w:val="ru-RU" w:eastAsia="ru-RU"/>
        </w:rPr>
        <w:t>плана</w:t>
      </w:r>
      <w:r>
        <w:rPr>
          <w:kern w:val="0"/>
          <w:lang w:val="en-US" w:eastAsia="ru-RU"/>
        </w:rPr>
        <w:t> </w:t>
      </w:r>
      <w:r>
        <w:rPr>
          <w:rFonts w:ascii="Times New Roman CYR" w:hAnsi="Times New Roman CYR" w:cs="Times New Roman CYR"/>
          <w:kern w:val="0"/>
          <w:lang w:val="ru-RU" w:eastAsia="ru-RU"/>
        </w:rPr>
        <w:t>на</w:t>
      </w:r>
      <w:r>
        <w:rPr>
          <w:kern w:val="0"/>
          <w:lang w:val="en-US" w:eastAsia="ru-RU"/>
        </w:rPr>
        <w:t> </w:t>
      </w:r>
      <w:r>
        <w:rPr>
          <w:rFonts w:ascii="Times New Roman CYR" w:hAnsi="Times New Roman CYR" w:cs="Times New Roman CYR"/>
          <w:kern w:val="0"/>
          <w:lang w:val="ru-RU" w:eastAsia="ru-RU"/>
        </w:rPr>
        <w:t>определенную</w:t>
      </w:r>
      <w:r>
        <w:rPr>
          <w:kern w:val="0"/>
          <w:lang w:val="en-US" w:eastAsia="ru-RU"/>
        </w:rPr>
        <w:t> </w:t>
      </w:r>
      <w:r>
        <w:rPr>
          <w:rFonts w:ascii="Times New Roman CYR" w:hAnsi="Times New Roman CYR" w:cs="Times New Roman CYR"/>
          <w:kern w:val="0"/>
          <w:lang w:val="ru-RU" w:eastAsia="ru-RU"/>
        </w:rPr>
        <w:t xml:space="preserve">тему. </w:t>
      </w:r>
    </w:p>
    <w:p w:rsidR="005B4493" w:rsidRPr="002F6D08" w:rsidRDefault="005B4493" w:rsidP="002F6D08">
      <w:pPr>
        <w:widowControl/>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Низкий</w:t>
      </w:r>
      <w:r>
        <w:rPr>
          <w:kern w:val="0"/>
          <w:lang w:val="en-US" w:eastAsia="ru-RU"/>
        </w:rPr>
        <w:t> </w:t>
      </w:r>
      <w:r>
        <w:rPr>
          <w:rFonts w:ascii="Times New Roman CYR" w:hAnsi="Times New Roman CYR" w:cs="Times New Roman CYR"/>
          <w:kern w:val="0"/>
          <w:lang w:val="ru-RU" w:eastAsia="ru-RU"/>
        </w:rPr>
        <w:t>процент</w:t>
      </w:r>
      <w:r>
        <w:rPr>
          <w:kern w:val="0"/>
          <w:lang w:val="en-US" w:eastAsia="ru-RU"/>
        </w:rPr>
        <w:t> </w:t>
      </w:r>
      <w:r>
        <w:rPr>
          <w:rFonts w:ascii="Times New Roman CYR" w:hAnsi="Times New Roman CYR" w:cs="Times New Roman CYR"/>
          <w:kern w:val="0"/>
          <w:lang w:val="ru-RU" w:eastAsia="ru-RU"/>
        </w:rPr>
        <w:t>выполнения в области и в школе</w:t>
      </w:r>
      <w:r>
        <w:rPr>
          <w:kern w:val="0"/>
          <w:lang w:val="en-US" w:eastAsia="ru-RU"/>
        </w:rPr>
        <w:t> </w:t>
      </w:r>
      <w:r>
        <w:rPr>
          <w:rFonts w:ascii="Times New Roman CYR" w:hAnsi="Times New Roman CYR" w:cs="Times New Roman CYR"/>
          <w:kern w:val="0"/>
          <w:lang w:val="ru-RU" w:eastAsia="ru-RU"/>
        </w:rPr>
        <w:t>этого</w:t>
      </w:r>
      <w:r>
        <w:rPr>
          <w:kern w:val="0"/>
          <w:lang w:val="en-US" w:eastAsia="ru-RU"/>
        </w:rPr>
        <w:t> </w:t>
      </w:r>
      <w:r>
        <w:rPr>
          <w:rFonts w:ascii="Times New Roman CYR" w:hAnsi="Times New Roman CYR" w:cs="Times New Roman CYR"/>
          <w:kern w:val="0"/>
          <w:lang w:val="ru-RU" w:eastAsia="ru-RU"/>
        </w:rPr>
        <w:t>задания,</w:t>
      </w:r>
      <w:r>
        <w:rPr>
          <w:kern w:val="0"/>
          <w:lang w:val="en-US" w:eastAsia="ru-RU"/>
        </w:rPr>
        <w:t> </w:t>
      </w:r>
      <w:r>
        <w:rPr>
          <w:rFonts w:ascii="Times New Roman CYR" w:hAnsi="Times New Roman CYR" w:cs="Times New Roman CYR"/>
          <w:kern w:val="0"/>
          <w:lang w:val="ru-RU" w:eastAsia="ru-RU"/>
        </w:rPr>
        <w:t>вероятно,</w:t>
      </w:r>
      <w:r>
        <w:rPr>
          <w:kern w:val="0"/>
          <w:lang w:val="en-US" w:eastAsia="ru-RU"/>
        </w:rPr>
        <w:t> </w:t>
      </w:r>
      <w:r>
        <w:rPr>
          <w:rFonts w:ascii="Times New Roman CYR" w:hAnsi="Times New Roman CYR" w:cs="Times New Roman CYR"/>
          <w:kern w:val="0"/>
          <w:lang w:val="ru-RU" w:eastAsia="ru-RU"/>
        </w:rPr>
        <w:t>связан</w:t>
      </w:r>
      <w:r>
        <w:rPr>
          <w:kern w:val="0"/>
          <w:lang w:val="en-US" w:eastAsia="ru-RU"/>
        </w:rPr>
        <w:t> </w:t>
      </w:r>
      <w:r>
        <w:rPr>
          <w:rFonts w:ascii="Times New Roman CYR" w:hAnsi="Times New Roman CYR" w:cs="Times New Roman CYR"/>
          <w:kern w:val="0"/>
          <w:lang w:val="ru-RU" w:eastAsia="ru-RU"/>
        </w:rPr>
        <w:t>со</w:t>
      </w:r>
      <w:r>
        <w:rPr>
          <w:kern w:val="0"/>
          <w:lang w:val="en-US" w:eastAsia="ru-RU"/>
        </w:rPr>
        <w:t> </w:t>
      </w:r>
      <w:r>
        <w:rPr>
          <w:rFonts w:ascii="Times New Roman CYR" w:hAnsi="Times New Roman CYR" w:cs="Times New Roman CYR"/>
          <w:kern w:val="0"/>
          <w:lang w:val="ru-RU" w:eastAsia="ru-RU"/>
        </w:rPr>
        <w:t>слабым</w:t>
      </w:r>
      <w:r>
        <w:rPr>
          <w:kern w:val="0"/>
          <w:lang w:val="en-US" w:eastAsia="ru-RU"/>
        </w:rPr>
        <w:t> </w:t>
      </w:r>
      <w:r>
        <w:rPr>
          <w:rFonts w:ascii="Times New Roman CYR" w:hAnsi="Times New Roman CYR" w:cs="Times New Roman CYR"/>
          <w:kern w:val="0"/>
          <w:lang w:val="ru-RU" w:eastAsia="ru-RU"/>
        </w:rPr>
        <w:t>представлением</w:t>
      </w:r>
      <w:r>
        <w:rPr>
          <w:kern w:val="0"/>
          <w:lang w:val="en-US" w:eastAsia="ru-RU"/>
        </w:rPr>
        <w:t> </w:t>
      </w:r>
      <w:r>
        <w:rPr>
          <w:rFonts w:ascii="Times New Roman CYR" w:hAnsi="Times New Roman CYR" w:cs="Times New Roman CYR"/>
          <w:kern w:val="0"/>
          <w:lang w:val="ru-RU" w:eastAsia="ru-RU"/>
        </w:rPr>
        <w:t>фактического</w:t>
      </w:r>
      <w:r>
        <w:rPr>
          <w:kern w:val="0"/>
          <w:lang w:val="en-US" w:eastAsia="ru-RU"/>
        </w:rPr>
        <w:t> </w:t>
      </w:r>
      <w:r>
        <w:rPr>
          <w:rFonts w:ascii="Times New Roman CYR" w:hAnsi="Times New Roman CYR" w:cs="Times New Roman CYR"/>
          <w:kern w:val="0"/>
          <w:lang w:val="ru-RU" w:eastAsia="ru-RU"/>
        </w:rPr>
        <w:t>материала</w:t>
      </w:r>
      <w:r>
        <w:rPr>
          <w:kern w:val="0"/>
          <w:lang w:val="en-US" w:eastAsia="ru-RU"/>
        </w:rPr>
        <w:t> </w:t>
      </w:r>
      <w:r>
        <w:rPr>
          <w:rFonts w:ascii="Times New Roman CYR" w:hAnsi="Times New Roman CYR" w:cs="Times New Roman CYR"/>
          <w:kern w:val="0"/>
          <w:lang w:val="ru-RU" w:eastAsia="ru-RU"/>
        </w:rPr>
        <w:t>по</w:t>
      </w:r>
      <w:r>
        <w:rPr>
          <w:kern w:val="0"/>
          <w:lang w:val="en-US" w:eastAsia="ru-RU"/>
        </w:rPr>
        <w:t> </w:t>
      </w:r>
      <w:r>
        <w:rPr>
          <w:rFonts w:ascii="Times New Roman CYR" w:hAnsi="Times New Roman CYR" w:cs="Times New Roman CYR"/>
          <w:kern w:val="0"/>
          <w:lang w:val="ru-RU" w:eastAsia="ru-RU"/>
        </w:rPr>
        <w:t>теме,</w:t>
      </w:r>
      <w:r>
        <w:rPr>
          <w:kern w:val="0"/>
          <w:lang w:val="en-US" w:eastAsia="ru-RU"/>
        </w:rPr>
        <w:t> </w:t>
      </w:r>
      <w:r>
        <w:rPr>
          <w:rFonts w:ascii="Times New Roman CYR" w:hAnsi="Times New Roman CYR" w:cs="Times New Roman CYR"/>
          <w:kern w:val="0"/>
          <w:lang w:val="ru-RU" w:eastAsia="ru-RU"/>
        </w:rPr>
        <w:t>общими</w:t>
      </w:r>
      <w:r>
        <w:rPr>
          <w:kern w:val="0"/>
          <w:lang w:val="en-US" w:eastAsia="ru-RU"/>
        </w:rPr>
        <w:t> </w:t>
      </w:r>
      <w:r>
        <w:rPr>
          <w:rFonts w:ascii="Times New Roman CYR" w:hAnsi="Times New Roman CYR" w:cs="Times New Roman CYR"/>
          <w:kern w:val="0"/>
          <w:lang w:val="ru-RU" w:eastAsia="ru-RU"/>
        </w:rPr>
        <w:t>фразами</w:t>
      </w:r>
      <w:r>
        <w:rPr>
          <w:kern w:val="0"/>
          <w:lang w:val="en-US" w:eastAsia="ru-RU"/>
        </w:rPr>
        <w:t> </w:t>
      </w:r>
      <w:r>
        <w:rPr>
          <w:rFonts w:ascii="Times New Roman CYR" w:hAnsi="Times New Roman CYR" w:cs="Times New Roman CYR"/>
          <w:kern w:val="0"/>
          <w:lang w:val="ru-RU" w:eastAsia="ru-RU"/>
        </w:rPr>
        <w:t>как</w:t>
      </w:r>
      <w:r>
        <w:rPr>
          <w:kern w:val="0"/>
          <w:lang w:val="en-US" w:eastAsia="ru-RU"/>
        </w:rPr>
        <w:t> </w:t>
      </w:r>
      <w:r>
        <w:rPr>
          <w:rFonts w:ascii="Times New Roman CYR" w:hAnsi="Times New Roman CYR" w:cs="Times New Roman CYR"/>
          <w:kern w:val="0"/>
          <w:lang w:val="ru-RU" w:eastAsia="ru-RU"/>
        </w:rPr>
        <w:t>в</w:t>
      </w:r>
      <w:r>
        <w:rPr>
          <w:kern w:val="0"/>
          <w:lang w:val="en-US" w:eastAsia="ru-RU"/>
        </w:rPr>
        <w:t> </w:t>
      </w:r>
      <w:r>
        <w:rPr>
          <w:rFonts w:ascii="Times New Roman CYR" w:hAnsi="Times New Roman CYR" w:cs="Times New Roman CYR"/>
          <w:kern w:val="0"/>
          <w:lang w:val="ru-RU" w:eastAsia="ru-RU"/>
        </w:rPr>
        <w:t>пунктах,</w:t>
      </w:r>
      <w:r>
        <w:rPr>
          <w:kern w:val="0"/>
          <w:lang w:val="en-US" w:eastAsia="ru-RU"/>
        </w:rPr>
        <w:t> </w:t>
      </w:r>
      <w:r>
        <w:rPr>
          <w:rFonts w:ascii="Times New Roman CYR" w:hAnsi="Times New Roman CYR" w:cs="Times New Roman CYR"/>
          <w:kern w:val="0"/>
          <w:lang w:val="ru-RU" w:eastAsia="ru-RU"/>
        </w:rPr>
        <w:t>так</w:t>
      </w:r>
      <w:r>
        <w:rPr>
          <w:kern w:val="0"/>
          <w:lang w:val="en-US" w:eastAsia="ru-RU"/>
        </w:rPr>
        <w:t> </w:t>
      </w:r>
      <w:r>
        <w:rPr>
          <w:rFonts w:ascii="Times New Roman CYR" w:hAnsi="Times New Roman CYR" w:cs="Times New Roman CYR"/>
          <w:kern w:val="0"/>
          <w:lang w:val="ru-RU" w:eastAsia="ru-RU"/>
        </w:rPr>
        <w:t>и в</w:t>
      </w:r>
      <w:r>
        <w:rPr>
          <w:kern w:val="0"/>
          <w:lang w:val="en-US" w:eastAsia="ru-RU"/>
        </w:rPr>
        <w:t> </w:t>
      </w:r>
      <w:r>
        <w:rPr>
          <w:rFonts w:ascii="Times New Roman CYR" w:hAnsi="Times New Roman CYR" w:cs="Times New Roman CYR"/>
          <w:kern w:val="0"/>
          <w:lang w:val="ru-RU" w:eastAsia="ru-RU"/>
        </w:rPr>
        <w:t>подпунктах</w:t>
      </w:r>
      <w:r>
        <w:rPr>
          <w:kern w:val="0"/>
          <w:lang w:val="en-US" w:eastAsia="ru-RU"/>
        </w:rPr>
        <w:t> </w:t>
      </w:r>
      <w:r>
        <w:rPr>
          <w:rFonts w:ascii="Times New Roman CYR" w:hAnsi="Times New Roman CYR" w:cs="Times New Roman CYR"/>
          <w:kern w:val="0"/>
          <w:lang w:val="ru-RU" w:eastAsia="ru-RU"/>
        </w:rPr>
        <w:t>плана,</w:t>
      </w:r>
      <w:r>
        <w:rPr>
          <w:kern w:val="0"/>
          <w:lang w:val="en-US" w:eastAsia="ru-RU"/>
        </w:rPr>
        <w:t> </w:t>
      </w:r>
      <w:r>
        <w:rPr>
          <w:rFonts w:ascii="Times New Roman CYR" w:hAnsi="Times New Roman CYR" w:cs="Times New Roman CYR"/>
          <w:kern w:val="0"/>
          <w:lang w:val="ru-RU" w:eastAsia="ru-RU"/>
        </w:rPr>
        <w:t>наличием</w:t>
      </w:r>
      <w:r>
        <w:rPr>
          <w:kern w:val="0"/>
          <w:lang w:val="en-US" w:eastAsia="ru-RU"/>
        </w:rPr>
        <w:t> </w:t>
      </w:r>
      <w:r>
        <w:rPr>
          <w:rFonts w:ascii="Times New Roman CYR" w:hAnsi="Times New Roman CYR" w:cs="Times New Roman CYR"/>
          <w:kern w:val="0"/>
          <w:lang w:val="ru-RU" w:eastAsia="ru-RU"/>
        </w:rPr>
        <w:t>фактических</w:t>
      </w:r>
      <w:r>
        <w:rPr>
          <w:kern w:val="0"/>
          <w:lang w:val="en-US" w:eastAsia="ru-RU"/>
        </w:rPr>
        <w:t> </w:t>
      </w:r>
      <w:r>
        <w:rPr>
          <w:rFonts w:ascii="Times New Roman CYR" w:hAnsi="Times New Roman CYR" w:cs="Times New Roman CYR"/>
          <w:kern w:val="0"/>
          <w:lang w:val="ru-RU" w:eastAsia="ru-RU"/>
        </w:rPr>
        <w:t>ошибок,</w:t>
      </w:r>
      <w:r>
        <w:rPr>
          <w:kern w:val="0"/>
          <w:lang w:val="en-US" w:eastAsia="ru-RU"/>
        </w:rPr>
        <w:t> </w:t>
      </w:r>
      <w:r>
        <w:rPr>
          <w:rFonts w:ascii="Times New Roman CYR" w:hAnsi="Times New Roman CYR" w:cs="Times New Roman CYR"/>
          <w:kern w:val="0"/>
          <w:lang w:val="ru-RU" w:eastAsia="ru-RU"/>
        </w:rPr>
        <w:t>что</w:t>
      </w:r>
      <w:r>
        <w:rPr>
          <w:kern w:val="0"/>
          <w:lang w:val="en-US" w:eastAsia="ru-RU"/>
        </w:rPr>
        <w:t> </w:t>
      </w:r>
      <w:r>
        <w:rPr>
          <w:rFonts w:ascii="Times New Roman CYR" w:hAnsi="Times New Roman CYR" w:cs="Times New Roman CYR"/>
          <w:kern w:val="0"/>
          <w:lang w:val="ru-RU" w:eastAsia="ru-RU"/>
        </w:rPr>
        <w:t>вело</w:t>
      </w:r>
      <w:r>
        <w:rPr>
          <w:kern w:val="0"/>
          <w:lang w:val="en-US" w:eastAsia="ru-RU"/>
        </w:rPr>
        <w:t> </w:t>
      </w:r>
      <w:r>
        <w:rPr>
          <w:rFonts w:ascii="Times New Roman CYR" w:hAnsi="Times New Roman CYR" w:cs="Times New Roman CYR"/>
          <w:kern w:val="0"/>
          <w:lang w:val="ru-RU" w:eastAsia="ru-RU"/>
        </w:rPr>
        <w:t>к</w:t>
      </w:r>
      <w:r>
        <w:rPr>
          <w:kern w:val="0"/>
          <w:lang w:val="en-US" w:eastAsia="ru-RU"/>
        </w:rPr>
        <w:t> </w:t>
      </w:r>
      <w:r>
        <w:rPr>
          <w:rFonts w:ascii="Times New Roman CYR" w:hAnsi="Times New Roman CYR" w:cs="Times New Roman CYR"/>
          <w:kern w:val="0"/>
          <w:lang w:val="ru-RU" w:eastAsia="ru-RU"/>
        </w:rPr>
        <w:t>снижению</w:t>
      </w:r>
      <w:r>
        <w:rPr>
          <w:kern w:val="0"/>
          <w:lang w:val="en-US" w:eastAsia="ru-RU"/>
        </w:rPr>
        <w:t> </w:t>
      </w:r>
      <w:r>
        <w:rPr>
          <w:rFonts w:ascii="Times New Roman CYR" w:hAnsi="Times New Roman CYR" w:cs="Times New Roman CYR"/>
          <w:kern w:val="0"/>
          <w:lang w:val="ru-RU" w:eastAsia="ru-RU"/>
        </w:rPr>
        <w:t>баллов</w:t>
      </w:r>
      <w:r>
        <w:rPr>
          <w:kern w:val="0"/>
          <w:lang w:val="en-US" w:eastAsia="ru-RU"/>
        </w:rPr>
        <w:t> </w:t>
      </w:r>
      <w:r>
        <w:rPr>
          <w:rFonts w:ascii="Times New Roman CYR" w:hAnsi="Times New Roman CYR" w:cs="Times New Roman CYR"/>
          <w:kern w:val="0"/>
          <w:lang w:val="ru-RU" w:eastAsia="ru-RU"/>
        </w:rPr>
        <w:t>и</w:t>
      </w:r>
      <w:r>
        <w:rPr>
          <w:kern w:val="0"/>
          <w:lang w:val="en-US" w:eastAsia="ru-RU"/>
        </w:rPr>
        <w:t> </w:t>
      </w:r>
      <w:r>
        <w:rPr>
          <w:rFonts w:ascii="Times New Roman CYR" w:hAnsi="Times New Roman CYR" w:cs="Times New Roman CYR"/>
          <w:kern w:val="0"/>
          <w:lang w:val="ru-RU" w:eastAsia="ru-RU"/>
        </w:rPr>
        <w:t>низкому</w:t>
      </w:r>
      <w:r>
        <w:rPr>
          <w:kern w:val="0"/>
          <w:lang w:val="en-US" w:eastAsia="ru-RU"/>
        </w:rPr>
        <w:t> </w:t>
      </w:r>
      <w:r>
        <w:rPr>
          <w:rFonts w:ascii="Times New Roman CYR" w:hAnsi="Times New Roman CYR" w:cs="Times New Roman CYR"/>
          <w:kern w:val="0"/>
          <w:lang w:val="ru-RU" w:eastAsia="ru-RU"/>
        </w:rPr>
        <w:t>результату.</w:t>
      </w:r>
      <w:r>
        <w:rPr>
          <w:kern w:val="0"/>
          <w:lang w:val="en-US" w:eastAsia="ru-RU"/>
        </w:rPr>
        <w:t> </w:t>
      </w:r>
    </w:p>
    <w:p w:rsidR="005B4493" w:rsidRDefault="005B4493" w:rsidP="002F6D08">
      <w:pPr>
        <w:widowControl/>
        <w:suppressAutoHyphens w:val="0"/>
        <w:autoSpaceDE w:val="0"/>
        <w:autoSpaceDN w:val="0"/>
        <w:adjustRightInd w:val="0"/>
        <w:spacing w:line="240" w:lineRule="auto"/>
        <w:rPr>
          <w:rFonts w:ascii="Times New Roman CYR" w:hAnsi="Times New Roman CYR" w:cs="Times New Roman CYR"/>
          <w:kern w:val="0"/>
          <w:lang w:val="ru-RU" w:eastAsia="ru-RU"/>
        </w:rPr>
      </w:pPr>
      <w:r>
        <w:rPr>
          <w:rFonts w:ascii="Times New Roman CYR" w:hAnsi="Times New Roman CYR" w:cs="Times New Roman CYR"/>
          <w:kern w:val="0"/>
          <w:lang w:val="ru-RU" w:eastAsia="ru-RU"/>
        </w:rPr>
        <w:t>В целом, уровень выполнения заданий КИМ ОГЭ по району выше уровня по области.</w:t>
      </w:r>
    </w:p>
    <w:p w:rsidR="005B4493" w:rsidRPr="002F6D08" w:rsidRDefault="005B4493" w:rsidP="002F6D08">
      <w:pPr>
        <w:widowControl/>
        <w:suppressAutoHyphens w:val="0"/>
        <w:autoSpaceDE w:val="0"/>
        <w:autoSpaceDN w:val="0"/>
        <w:adjustRightInd w:val="0"/>
        <w:spacing w:line="240" w:lineRule="auto"/>
        <w:rPr>
          <w:rFonts w:ascii="Calibri" w:hAnsi="Calibri" w:cs="Calibri"/>
          <w:kern w:val="0"/>
          <w:sz w:val="22"/>
          <w:szCs w:val="22"/>
          <w:lang w:val="ru-RU" w:eastAsia="ru-RU"/>
        </w:rPr>
      </w:pPr>
    </w:p>
    <w:p w:rsidR="005B4493" w:rsidRPr="002F6D08" w:rsidRDefault="005B4493" w:rsidP="002F6D08">
      <w:pPr>
        <w:widowControl/>
        <w:suppressAutoHyphens w:val="0"/>
        <w:autoSpaceDE w:val="0"/>
        <w:autoSpaceDN w:val="0"/>
        <w:adjustRightInd w:val="0"/>
        <w:spacing w:line="240" w:lineRule="auto"/>
        <w:jc w:val="center"/>
        <w:rPr>
          <w:b/>
          <w:bCs/>
          <w:kern w:val="0"/>
          <w:lang w:val="ru-RU" w:eastAsia="ru-RU"/>
        </w:rPr>
      </w:pPr>
      <w:r>
        <w:rPr>
          <w:rFonts w:ascii="Times New Roman CYR" w:hAnsi="Times New Roman CYR" w:cs="Times New Roman CYR"/>
          <w:b/>
          <w:bCs/>
          <w:kern w:val="0"/>
          <w:lang w:val="ru-RU" w:eastAsia="ru-RU"/>
        </w:rPr>
        <w:t xml:space="preserve">Комплекс мер </w:t>
      </w:r>
      <w:r>
        <w:rPr>
          <w:b/>
          <w:bCs/>
          <w:kern w:val="0"/>
          <w:lang w:val="en-US" w:eastAsia="ru-RU"/>
        </w:rPr>
        <w:t> </w:t>
      </w:r>
      <w:r>
        <w:rPr>
          <w:rFonts w:ascii="Times New Roman CYR" w:hAnsi="Times New Roman CYR" w:cs="Times New Roman CYR"/>
          <w:b/>
          <w:bCs/>
          <w:kern w:val="0"/>
          <w:lang w:val="ru-RU" w:eastAsia="ru-RU"/>
        </w:rPr>
        <w:t>по</w:t>
      </w:r>
      <w:r>
        <w:rPr>
          <w:b/>
          <w:bCs/>
          <w:kern w:val="0"/>
          <w:lang w:val="en-US" w:eastAsia="ru-RU"/>
        </w:rPr>
        <w:t> </w:t>
      </w:r>
      <w:r>
        <w:rPr>
          <w:rFonts w:ascii="Times New Roman CYR" w:hAnsi="Times New Roman CYR" w:cs="Times New Roman CYR"/>
          <w:b/>
          <w:bCs/>
          <w:kern w:val="0"/>
          <w:lang w:val="ru-RU" w:eastAsia="ru-RU"/>
        </w:rPr>
        <w:t>совершенствованию</w:t>
      </w:r>
      <w:r>
        <w:rPr>
          <w:b/>
          <w:bCs/>
          <w:kern w:val="0"/>
          <w:lang w:val="en-US" w:eastAsia="ru-RU"/>
        </w:rPr>
        <w:t> </w:t>
      </w:r>
      <w:r>
        <w:rPr>
          <w:rFonts w:ascii="Times New Roman CYR" w:hAnsi="Times New Roman CYR" w:cs="Times New Roman CYR"/>
          <w:b/>
          <w:bCs/>
          <w:kern w:val="0"/>
          <w:lang w:val="ru-RU" w:eastAsia="ru-RU"/>
        </w:rPr>
        <w:t>преподавания</w:t>
      </w:r>
      <w:r>
        <w:rPr>
          <w:b/>
          <w:bCs/>
          <w:kern w:val="0"/>
          <w:lang w:val="en-US" w:eastAsia="ru-RU"/>
        </w:rPr>
        <w:t> </w:t>
      </w:r>
      <w:r>
        <w:rPr>
          <w:rFonts w:ascii="Times New Roman CYR" w:hAnsi="Times New Roman CYR" w:cs="Times New Roman CYR"/>
          <w:b/>
          <w:bCs/>
          <w:kern w:val="0"/>
          <w:lang w:val="ru-RU" w:eastAsia="ru-RU"/>
        </w:rPr>
        <w:t>истории</w:t>
      </w:r>
      <w:r>
        <w:rPr>
          <w:b/>
          <w:bCs/>
          <w:kern w:val="0"/>
          <w:lang w:val="en-US" w:eastAsia="ru-RU"/>
        </w:rPr>
        <w:t> </w:t>
      </w:r>
      <w:r>
        <w:rPr>
          <w:rFonts w:ascii="Times New Roman CYR" w:hAnsi="Times New Roman CYR" w:cs="Times New Roman CYR"/>
          <w:b/>
          <w:bCs/>
          <w:kern w:val="0"/>
          <w:lang w:val="ru-RU" w:eastAsia="ru-RU"/>
        </w:rPr>
        <w:t>с</w:t>
      </w:r>
      <w:r>
        <w:rPr>
          <w:b/>
          <w:bCs/>
          <w:kern w:val="0"/>
          <w:lang w:val="en-US" w:eastAsia="ru-RU"/>
        </w:rPr>
        <w:t> </w:t>
      </w:r>
      <w:r>
        <w:rPr>
          <w:rFonts w:ascii="Times New Roman CYR" w:hAnsi="Times New Roman CYR" w:cs="Times New Roman CYR"/>
          <w:b/>
          <w:bCs/>
          <w:kern w:val="0"/>
          <w:lang w:val="ru-RU" w:eastAsia="ru-RU"/>
        </w:rPr>
        <w:t>учетом</w:t>
      </w:r>
      <w:r>
        <w:rPr>
          <w:b/>
          <w:bCs/>
          <w:kern w:val="0"/>
          <w:lang w:val="en-US" w:eastAsia="ru-RU"/>
        </w:rPr>
        <w:t> </w:t>
      </w:r>
      <w:r>
        <w:rPr>
          <w:rFonts w:ascii="Times New Roman CYR" w:hAnsi="Times New Roman CYR" w:cs="Times New Roman CYR"/>
          <w:b/>
          <w:bCs/>
          <w:kern w:val="0"/>
          <w:lang w:val="ru-RU" w:eastAsia="ru-RU"/>
        </w:rPr>
        <w:t>результатов</w:t>
      </w:r>
      <w:r>
        <w:rPr>
          <w:b/>
          <w:bCs/>
          <w:kern w:val="0"/>
          <w:lang w:val="en-US" w:eastAsia="ru-RU"/>
        </w:rPr>
        <w:t> </w:t>
      </w:r>
    </w:p>
    <w:p w:rsidR="005B4493" w:rsidRDefault="005B4493" w:rsidP="002F6D08">
      <w:pPr>
        <w:widowControl/>
        <w:suppressAutoHyphens w:val="0"/>
        <w:autoSpaceDE w:val="0"/>
        <w:autoSpaceDN w:val="0"/>
        <w:adjustRightInd w:val="0"/>
        <w:spacing w:line="240" w:lineRule="auto"/>
        <w:jc w:val="center"/>
        <w:rPr>
          <w:b/>
          <w:bCs/>
          <w:kern w:val="0"/>
          <w:lang w:val="en-US" w:eastAsia="ru-RU"/>
        </w:rPr>
      </w:pPr>
      <w:r>
        <w:rPr>
          <w:rFonts w:ascii="Times New Roman CYR" w:hAnsi="Times New Roman CYR" w:cs="Times New Roman CYR"/>
          <w:b/>
          <w:bCs/>
          <w:kern w:val="0"/>
          <w:lang w:val="ru-RU" w:eastAsia="ru-RU"/>
        </w:rPr>
        <w:t>ОГЭ 2019</w:t>
      </w:r>
      <w:r>
        <w:rPr>
          <w:b/>
          <w:bCs/>
          <w:kern w:val="0"/>
          <w:lang w:val="en-US" w:eastAsia="ru-RU"/>
        </w:rPr>
        <w:t> </w:t>
      </w:r>
      <w:r>
        <w:rPr>
          <w:rFonts w:ascii="Times New Roman CYR" w:hAnsi="Times New Roman CYR" w:cs="Times New Roman CYR"/>
          <w:b/>
          <w:bCs/>
          <w:kern w:val="0"/>
          <w:lang w:val="ru-RU" w:eastAsia="ru-RU"/>
        </w:rPr>
        <w:t>года</w:t>
      </w:r>
      <w:r>
        <w:rPr>
          <w:b/>
          <w:bCs/>
          <w:kern w:val="0"/>
          <w:lang w:val="en-US" w:eastAsia="ru-RU"/>
        </w:rPr>
        <w:t> </w:t>
      </w:r>
    </w:p>
    <w:p w:rsidR="005B4493" w:rsidRDefault="005B4493" w:rsidP="002F6D08">
      <w:pPr>
        <w:widowControl/>
        <w:suppressAutoHyphens w:val="0"/>
        <w:autoSpaceDE w:val="0"/>
        <w:autoSpaceDN w:val="0"/>
        <w:adjustRightInd w:val="0"/>
        <w:spacing w:line="240" w:lineRule="auto"/>
        <w:jc w:val="center"/>
        <w:rPr>
          <w:rFonts w:ascii="Calibri" w:hAnsi="Calibri" w:cs="Calibri"/>
          <w:kern w:val="0"/>
          <w:sz w:val="22"/>
          <w:szCs w:val="22"/>
          <w:lang w:val="en-US" w:eastAsia="ru-RU"/>
        </w:rPr>
      </w:pPr>
    </w:p>
    <w:p w:rsidR="005B4493" w:rsidRDefault="005B4493" w:rsidP="002F6D08">
      <w:pPr>
        <w:widowControl/>
        <w:numPr>
          <w:ilvl w:val="0"/>
          <w:numId w:val="48"/>
        </w:numPr>
        <w:suppressAutoHyphens w:val="0"/>
        <w:autoSpaceDE w:val="0"/>
        <w:autoSpaceDN w:val="0"/>
        <w:adjustRightInd w:val="0"/>
        <w:spacing w:line="240" w:lineRule="auto"/>
        <w:rPr>
          <w:rFonts w:ascii="Times New Roman CYR" w:hAnsi="Times New Roman CYR" w:cs="Times New Roman CYR"/>
          <w:kern w:val="0"/>
          <w:lang w:val="ru-RU" w:eastAsia="ru-RU"/>
        </w:rPr>
      </w:pPr>
      <w:r>
        <w:rPr>
          <w:rFonts w:ascii="Times New Roman CYR" w:hAnsi="Times New Roman CYR" w:cs="Times New Roman CYR"/>
          <w:kern w:val="0"/>
          <w:lang w:val="ru-RU" w:eastAsia="ru-RU"/>
        </w:rPr>
        <w:t>Сохранить высокие результаты ОГЭ по предмету.</w:t>
      </w:r>
    </w:p>
    <w:p w:rsidR="005B4493" w:rsidRDefault="005B4493" w:rsidP="002F6D08">
      <w:pPr>
        <w:widowControl/>
        <w:numPr>
          <w:ilvl w:val="0"/>
          <w:numId w:val="48"/>
        </w:numPr>
        <w:suppressAutoHyphens w:val="0"/>
        <w:autoSpaceDE w:val="0"/>
        <w:autoSpaceDN w:val="0"/>
        <w:adjustRightInd w:val="0"/>
        <w:spacing w:line="240" w:lineRule="auto"/>
        <w:rPr>
          <w:rFonts w:ascii="Times New Roman CYR" w:hAnsi="Times New Roman CYR" w:cs="Times New Roman CYR"/>
          <w:kern w:val="0"/>
          <w:lang w:val="ru-RU" w:eastAsia="ru-RU"/>
        </w:rPr>
      </w:pPr>
      <w:r>
        <w:rPr>
          <w:rFonts w:ascii="Times New Roman CYR" w:hAnsi="Times New Roman CYR" w:cs="Times New Roman CYR"/>
          <w:kern w:val="0"/>
          <w:lang w:val="ru-RU" w:eastAsia="ru-RU"/>
        </w:rPr>
        <w:t>Регулярно проводить диагностические работы по предмету в форме ГИА ОГЭ.</w:t>
      </w:r>
    </w:p>
    <w:p w:rsidR="005B4493" w:rsidRDefault="005B4493" w:rsidP="002F6D08">
      <w:pPr>
        <w:widowControl/>
        <w:numPr>
          <w:ilvl w:val="0"/>
          <w:numId w:val="48"/>
        </w:numPr>
        <w:suppressAutoHyphens w:val="0"/>
        <w:autoSpaceDE w:val="0"/>
        <w:autoSpaceDN w:val="0"/>
        <w:adjustRightInd w:val="0"/>
        <w:spacing w:line="240" w:lineRule="auto"/>
        <w:rPr>
          <w:rFonts w:ascii="Times New Roman CYR" w:hAnsi="Times New Roman CYR" w:cs="Times New Roman CYR"/>
          <w:kern w:val="0"/>
          <w:lang w:val="ru-RU" w:eastAsia="ru-RU"/>
        </w:rPr>
      </w:pPr>
      <w:r>
        <w:rPr>
          <w:rFonts w:ascii="Times New Roman CYR" w:hAnsi="Times New Roman CYR" w:cs="Times New Roman CYR"/>
          <w:kern w:val="0"/>
          <w:lang w:val="ru-RU" w:eastAsia="ru-RU"/>
        </w:rPr>
        <w:t>На основе полученных результатов при необходимости построить индивидуальные маршруты подготовки обучающихся.</w:t>
      </w:r>
    </w:p>
    <w:p w:rsidR="005B4493" w:rsidRPr="002F6D08" w:rsidRDefault="005B4493" w:rsidP="002F6D08">
      <w:pPr>
        <w:widowControl/>
        <w:numPr>
          <w:ilvl w:val="0"/>
          <w:numId w:val="48"/>
        </w:numPr>
        <w:suppressAutoHyphens w:val="0"/>
        <w:autoSpaceDE w:val="0"/>
        <w:autoSpaceDN w:val="0"/>
        <w:adjustRightInd w:val="0"/>
        <w:spacing w:line="240" w:lineRule="auto"/>
        <w:rPr>
          <w:kern w:val="0"/>
          <w:lang w:val="ru-RU" w:eastAsia="ru-RU"/>
        </w:rPr>
      </w:pPr>
      <w:r>
        <w:rPr>
          <w:rFonts w:ascii="Times New Roman CYR" w:hAnsi="Times New Roman CYR" w:cs="Times New Roman CYR"/>
          <w:kern w:val="0"/>
          <w:lang w:val="ru-RU" w:eastAsia="ru-RU"/>
        </w:rPr>
        <w:t>Уделять большее внимание  работе с историческими источниками, иллюстративным , схематичеким материалом, составлению плана по определенной теме.</w:t>
      </w:r>
    </w:p>
    <w:p w:rsidR="005B4493" w:rsidRPr="008D4A17" w:rsidRDefault="005B4493" w:rsidP="0056739B">
      <w:pPr>
        <w:spacing w:line="240" w:lineRule="auto"/>
        <w:rPr>
          <w:lang w:val="ru-RU"/>
        </w:rPr>
      </w:pPr>
    </w:p>
    <w:sectPr w:rsidR="005B4493" w:rsidRPr="008D4A17" w:rsidSect="0000372A">
      <w:pgSz w:w="11906" w:h="16838"/>
      <w:pgMar w:top="89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493" w:rsidRDefault="005B4493">
      <w:r>
        <w:separator/>
      </w:r>
    </w:p>
  </w:endnote>
  <w:endnote w:type="continuationSeparator" w:id="0">
    <w:p w:rsidR="005B4493" w:rsidRDefault="005B44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PMingLiU">
    <w:altName w:val="ЎPs??c???"/>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IHLKC I+ School Book C">
    <w:panose1 w:val="00000000000000000000"/>
    <w:charset w:val="CC"/>
    <w:family w:val="roman"/>
    <w:notTrueType/>
    <w:pitch w:val="variable"/>
    <w:sig w:usb0="00000201" w:usb1="00000000" w:usb2="00000000" w:usb3="00000000" w:csb0="00000004" w:csb1="00000000"/>
  </w:font>
  <w:font w:name="TimesNewRoman">
    <w:altName w:val="Cambria"/>
    <w:panose1 w:val="00000000000000000000"/>
    <w:charset w:val="CC"/>
    <w:family w:val="roman"/>
    <w:notTrueType/>
    <w:pitch w:val="variable"/>
    <w:sig w:usb0="00000203" w:usb1="00000000" w:usb2="00000000" w:usb3="00000000" w:csb0="00000005" w:csb1="00000000"/>
  </w:font>
  <w:font w:name="Times New Roman CYR">
    <w:altName w:val="Times New Roman"/>
    <w:panose1 w:val="02020603050405020304"/>
    <w:charset w:val="CC"/>
    <w:family w:val="roman"/>
    <w:pitch w:val="variable"/>
    <w:sig w:usb0="E0002AFF" w:usb1="C0007841"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493" w:rsidRDefault="005B4493">
      <w:r>
        <w:separator/>
      </w:r>
    </w:p>
  </w:footnote>
  <w:footnote w:type="continuationSeparator" w:id="0">
    <w:p w:rsidR="005B4493" w:rsidRDefault="005B4493">
      <w:r>
        <w:continuationSeparator/>
      </w:r>
    </w:p>
  </w:footnote>
  <w:footnote w:id="1">
    <w:p w:rsidR="005B4493" w:rsidRPr="00473D8D" w:rsidRDefault="005B4493" w:rsidP="00E46D3A">
      <w:pPr>
        <w:rPr>
          <w:vertAlign w:val="superscript"/>
        </w:rPr>
      </w:pPr>
      <w:r w:rsidRPr="00473D8D">
        <w:rPr>
          <w:rStyle w:val="a9"/>
          <w:vertAlign w:val="superscript"/>
        </w:rPr>
        <w:footnoteRef/>
      </w:r>
    </w:p>
    <w:p w:rsidR="005B4493" w:rsidRPr="00E46D3A" w:rsidRDefault="005B4493" w:rsidP="00E46D3A">
      <w:pPr>
        <w:pageBreakBefore/>
        <w:rPr>
          <w:sz w:val="16"/>
          <w:szCs w:val="16"/>
          <w:lang w:val="ru-RU"/>
        </w:rPr>
      </w:pPr>
      <w:r>
        <w:rPr>
          <w:sz w:val="16"/>
          <w:szCs w:val="16"/>
        </w:rPr>
        <w:tab/>
      </w:r>
      <w:r w:rsidRPr="00E46D3A">
        <w:rPr>
          <w:sz w:val="16"/>
          <w:szCs w:val="16"/>
          <w:lang w:val="ru-RU"/>
        </w:rPr>
        <w:t>_ Сумма первичных баллов, полученных всеми участниками группы за конкретное задание, отнесенное к количеству участников группы.</w:t>
      </w:r>
    </w:p>
    <w:p w:rsidR="005B4493" w:rsidRDefault="005B4493" w:rsidP="00E46D3A">
      <w:pPr>
        <w:pageBreakBefore/>
      </w:pPr>
    </w:p>
  </w:footnote>
  <w:footnote w:id="2">
    <w:p w:rsidR="005B4493" w:rsidRPr="00473D8D" w:rsidRDefault="005B4493" w:rsidP="00E46D3A">
      <w:pPr>
        <w:rPr>
          <w:vertAlign w:val="superscript"/>
        </w:rPr>
      </w:pPr>
      <w:r w:rsidRPr="00473D8D">
        <w:rPr>
          <w:rStyle w:val="a9"/>
          <w:vertAlign w:val="superscript"/>
        </w:rPr>
        <w:footnoteRef/>
      </w:r>
    </w:p>
    <w:p w:rsidR="005B4493" w:rsidRPr="00E46D3A" w:rsidRDefault="005B4493" w:rsidP="00E46D3A">
      <w:pPr>
        <w:pStyle w:val="FootnoteText"/>
        <w:pageBreakBefore/>
        <w:jc w:val="both"/>
        <w:rPr>
          <w:sz w:val="16"/>
          <w:szCs w:val="16"/>
          <w:lang w:val="ru-RU"/>
        </w:rPr>
      </w:pPr>
      <w:r w:rsidRPr="00245279">
        <w:rPr>
          <w:rStyle w:val="FootnoteReference"/>
          <w:sz w:val="16"/>
          <w:szCs w:val="16"/>
          <w:lang w:val="ru-RU"/>
        </w:rPr>
        <w:tab/>
      </w:r>
      <w:r w:rsidRPr="00E46D3A">
        <w:rPr>
          <w:rStyle w:val="FootnoteReference"/>
          <w:sz w:val="16"/>
          <w:szCs w:val="16"/>
          <w:lang w:val="ru-RU"/>
        </w:rPr>
        <w:t>_</w:t>
      </w:r>
      <w:r w:rsidRPr="00E46D3A">
        <w:rPr>
          <w:sz w:val="16"/>
          <w:szCs w:val="16"/>
          <w:lang w:val="ru-RU"/>
        </w:rPr>
        <w:t xml:space="preserve"> Для политомических заданий (максимальный первичный балл за выполнение которых превышает 1 балл), средний процент выполнения задания вычисляется как сумма первичных баллов, полученных всеми участниками, выполнявшими данное задание, отнесенная к количеству этих участников.</w:t>
      </w:r>
    </w:p>
    <w:p w:rsidR="005B4493" w:rsidRDefault="005B4493" w:rsidP="00E46D3A">
      <w:pPr>
        <w:pStyle w:val="FootnoteText"/>
        <w:pageBreakBefore/>
        <w:jc w:val="both"/>
      </w:pPr>
    </w:p>
  </w:footnote>
  <w:footnote w:id="3">
    <w:p w:rsidR="005B4493" w:rsidRDefault="005B4493" w:rsidP="00B05ED7">
      <w:r w:rsidRPr="00B50F0E">
        <w:rPr>
          <w:rStyle w:val="a9"/>
          <w:vertAlign w:val="superscript"/>
        </w:rPr>
        <w:footnoteRef/>
      </w:r>
      <w:r w:rsidRPr="00B05ED7">
        <w:rPr>
          <w:lang w:val="ru-RU"/>
        </w:rPr>
        <w:br w:type="page"/>
      </w:r>
      <w:r w:rsidRPr="00B05ED7">
        <w:rPr>
          <w:rStyle w:val="1c"/>
          <w:sz w:val="22"/>
          <w:szCs w:val="22"/>
          <w:lang w:val="ru-RU"/>
        </w:rPr>
        <w:tab/>
      </w:r>
      <w:r w:rsidRPr="00B05ED7">
        <w:rPr>
          <w:sz w:val="22"/>
          <w:szCs w:val="22"/>
          <w:lang w:val="ru-RU"/>
        </w:rPr>
        <w:t xml:space="preserve"> Сумма первичных баллов, полученных всеми участниками группы за конкретное задание, отнесенное к количеству участников группы.</w:t>
      </w:r>
      <w:r w:rsidRPr="00B05ED7">
        <w:rPr>
          <w:lang w:val="ru-RU"/>
        </w:rPr>
        <w:br w:type="page"/>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AC389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nsid w:val="00000007"/>
    <w:multiLevelType w:val="multilevel"/>
    <w:tmpl w:val="00000007"/>
    <w:name w:val="WW8Num7"/>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8">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B"/>
    <w:multiLevelType w:val="multilevel"/>
    <w:tmpl w:val="0000000B"/>
    <w:name w:val="WWNum1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2">
    <w:nsid w:val="0000000C"/>
    <w:multiLevelType w:val="multilevel"/>
    <w:tmpl w:val="0000000C"/>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D"/>
    <w:multiLevelType w:val="multilevel"/>
    <w:tmpl w:val="0000000D"/>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25CA3E92"/>
    <w:name w:val="WWNum13"/>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nsid w:val="00000011"/>
    <w:multiLevelType w:val="multilevel"/>
    <w:tmpl w:val="00000011"/>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00000012"/>
    <w:multiLevelType w:val="multilevel"/>
    <w:tmpl w:val="00000012"/>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00000013"/>
    <w:multiLevelType w:val="multilevel"/>
    <w:tmpl w:val="00000013"/>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00000014"/>
    <w:multiLevelType w:val="multilevel"/>
    <w:tmpl w:val="00000014"/>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15"/>
    <w:multiLevelType w:val="multilevel"/>
    <w:tmpl w:val="00000015"/>
    <w:name w:val="WWNum2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2">
    <w:nsid w:val="00000016"/>
    <w:multiLevelType w:val="multilevel"/>
    <w:tmpl w:val="F282FDE0"/>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00000017"/>
    <w:multiLevelType w:val="multilevel"/>
    <w:tmpl w:val="00000017"/>
    <w:name w:val="WW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nsid w:val="00000018"/>
    <w:multiLevelType w:val="multilevel"/>
    <w:tmpl w:val="00000018"/>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nsid w:val="00000019"/>
    <w:multiLevelType w:val="multilevel"/>
    <w:tmpl w:val="00000019"/>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nsid w:val="0000001A"/>
    <w:multiLevelType w:val="multilevel"/>
    <w:tmpl w:val="0000001A"/>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0000001B"/>
    <w:multiLevelType w:val="multilevel"/>
    <w:tmpl w:val="0000001B"/>
    <w:name w:val="WWNum2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nsid w:val="0000001D"/>
    <w:multiLevelType w:val="multilevel"/>
    <w:tmpl w:val="0000001D"/>
    <w:name w:val="WWNum28"/>
    <w:lvl w:ilvl="0">
      <w:start w:val="1"/>
      <w:numFmt w:val="bullet"/>
      <w:lvlText w:val="­"/>
      <w:lvlJc w:val="left"/>
      <w:pPr>
        <w:tabs>
          <w:tab w:val="num" w:pos="0"/>
        </w:tabs>
        <w:ind w:left="1260" w:hanging="360"/>
      </w:pPr>
      <w:rPr>
        <w:rFonts w:ascii="Tempus Sans ITC" w:hAnsi="Tempus Sans ITC" w:cs="Tempus Sans ITC"/>
      </w:rPr>
    </w:lvl>
    <w:lvl w:ilvl="1">
      <w:start w:val="1"/>
      <w:numFmt w:val="lowerLetter"/>
      <w:lvlText w:val="%2."/>
      <w:lvlJc w:val="left"/>
      <w:pPr>
        <w:tabs>
          <w:tab w:val="num" w:pos="0"/>
        </w:tabs>
        <w:ind w:left="1980" w:hanging="360"/>
      </w:pPr>
    </w:lvl>
    <w:lvl w:ilvl="2">
      <w:start w:val="1"/>
      <w:numFmt w:val="lowerRoman"/>
      <w:lvlText w:val="%2.%3."/>
      <w:lvlJc w:val="right"/>
      <w:pPr>
        <w:tabs>
          <w:tab w:val="num" w:pos="0"/>
        </w:tabs>
        <w:ind w:left="2700" w:hanging="180"/>
      </w:pPr>
    </w:lvl>
    <w:lvl w:ilvl="3">
      <w:start w:val="1"/>
      <w:numFmt w:val="decimal"/>
      <w:lvlText w:val="%2.%3.%4."/>
      <w:lvlJc w:val="left"/>
      <w:pPr>
        <w:tabs>
          <w:tab w:val="num" w:pos="0"/>
        </w:tabs>
        <w:ind w:left="3420" w:hanging="360"/>
      </w:pPr>
    </w:lvl>
    <w:lvl w:ilvl="4">
      <w:start w:val="1"/>
      <w:numFmt w:val="lowerLetter"/>
      <w:lvlText w:val="%2.%3.%4.%5."/>
      <w:lvlJc w:val="left"/>
      <w:pPr>
        <w:tabs>
          <w:tab w:val="num" w:pos="0"/>
        </w:tabs>
        <w:ind w:left="4140" w:hanging="360"/>
      </w:pPr>
    </w:lvl>
    <w:lvl w:ilvl="5">
      <w:start w:val="1"/>
      <w:numFmt w:val="lowerRoman"/>
      <w:lvlText w:val="%2.%3.%4.%5.%6."/>
      <w:lvlJc w:val="right"/>
      <w:pPr>
        <w:tabs>
          <w:tab w:val="num" w:pos="0"/>
        </w:tabs>
        <w:ind w:left="4860" w:hanging="180"/>
      </w:pPr>
    </w:lvl>
    <w:lvl w:ilvl="6">
      <w:start w:val="1"/>
      <w:numFmt w:val="decimal"/>
      <w:lvlText w:val="%2.%3.%4.%5.%6.%7."/>
      <w:lvlJc w:val="left"/>
      <w:pPr>
        <w:tabs>
          <w:tab w:val="num" w:pos="0"/>
        </w:tabs>
        <w:ind w:left="5580" w:hanging="360"/>
      </w:pPr>
    </w:lvl>
    <w:lvl w:ilvl="7">
      <w:start w:val="1"/>
      <w:numFmt w:val="lowerLetter"/>
      <w:lvlText w:val="%2.%3.%4.%5.%6.%7.%8."/>
      <w:lvlJc w:val="left"/>
      <w:pPr>
        <w:tabs>
          <w:tab w:val="num" w:pos="0"/>
        </w:tabs>
        <w:ind w:left="6300" w:hanging="360"/>
      </w:pPr>
    </w:lvl>
    <w:lvl w:ilvl="8">
      <w:start w:val="1"/>
      <w:numFmt w:val="lowerRoman"/>
      <w:lvlText w:val="%2.%3.%4.%5.%6.%7.%8.%9."/>
      <w:lvlJc w:val="right"/>
      <w:pPr>
        <w:tabs>
          <w:tab w:val="num" w:pos="0"/>
        </w:tabs>
        <w:ind w:left="7020" w:hanging="180"/>
      </w:pPr>
    </w:lvl>
  </w:abstractNum>
  <w:abstractNum w:abstractNumId="30">
    <w:nsid w:val="0000001E"/>
    <w:multiLevelType w:val="multilevel"/>
    <w:tmpl w:val="0000001E"/>
    <w:name w:val="WWNum29"/>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1">
    <w:nsid w:val="0000001F"/>
    <w:multiLevelType w:val="multilevel"/>
    <w:tmpl w:val="0000001F"/>
    <w:name w:val="WWNum3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nsid w:val="00000020"/>
    <w:multiLevelType w:val="multilevel"/>
    <w:tmpl w:val="00000020"/>
    <w:name w:val="WWNum3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
    <w:nsid w:val="00000021"/>
    <w:multiLevelType w:val="multilevel"/>
    <w:tmpl w:val="00000021"/>
    <w:name w:val="WW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nsid w:val="0FE02B5D"/>
    <w:multiLevelType w:val="hybridMultilevel"/>
    <w:tmpl w:val="6F42C6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19E342E5"/>
    <w:multiLevelType w:val="hybridMultilevel"/>
    <w:tmpl w:val="2D4E9944"/>
    <w:lvl w:ilvl="0" w:tplc="901E57A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204105FC"/>
    <w:multiLevelType w:val="hybridMultilevel"/>
    <w:tmpl w:val="9A2898A2"/>
    <w:lvl w:ilvl="0" w:tplc="42B822D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21BF4DA7"/>
    <w:multiLevelType w:val="hybridMultilevel"/>
    <w:tmpl w:val="C6868D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1D06D24"/>
    <w:multiLevelType w:val="hybridMultilevel"/>
    <w:tmpl w:val="41B4EB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221C3E76"/>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31F40F2A"/>
    <w:multiLevelType w:val="hybridMultilevel"/>
    <w:tmpl w:val="4E988198"/>
    <w:lvl w:ilvl="0" w:tplc="E632AD78">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41">
    <w:nsid w:val="34F566A2"/>
    <w:multiLevelType w:val="hybridMultilevel"/>
    <w:tmpl w:val="E1588614"/>
    <w:lvl w:ilvl="0" w:tplc="45A2BD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2">
    <w:nsid w:val="4BB525F0"/>
    <w:multiLevelType w:val="hybridMultilevel"/>
    <w:tmpl w:val="EDA68706"/>
    <w:lvl w:ilvl="0" w:tplc="8E9EB31C">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36922CE"/>
    <w:multiLevelType w:val="hybridMultilevel"/>
    <w:tmpl w:val="DC9E2F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53E94E5A"/>
    <w:multiLevelType w:val="hybridMultilevel"/>
    <w:tmpl w:val="C6868D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588119D1"/>
    <w:multiLevelType w:val="hybridMultilevel"/>
    <w:tmpl w:val="E1B6ABD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5C3E0C64"/>
    <w:multiLevelType w:val="hybridMultilevel"/>
    <w:tmpl w:val="680C0E4E"/>
    <w:lvl w:ilvl="0" w:tplc="8D741BC2">
      <w:start w:val="1"/>
      <w:numFmt w:val="decimal"/>
      <w:lvlText w:val="%1."/>
      <w:lvlJc w:val="left"/>
      <w:pPr>
        <w:ind w:left="615" w:hanging="360"/>
      </w:pPr>
      <w:rPr>
        <w:rFonts w:hint="default"/>
      </w:rPr>
    </w:lvl>
    <w:lvl w:ilvl="1" w:tplc="04190019">
      <w:start w:val="1"/>
      <w:numFmt w:val="lowerLetter"/>
      <w:lvlText w:val="%2."/>
      <w:lvlJc w:val="left"/>
      <w:pPr>
        <w:ind w:left="1335" w:hanging="360"/>
      </w:pPr>
    </w:lvl>
    <w:lvl w:ilvl="2" w:tplc="0419001B">
      <w:start w:val="1"/>
      <w:numFmt w:val="lowerRoman"/>
      <w:lvlText w:val="%3."/>
      <w:lvlJc w:val="right"/>
      <w:pPr>
        <w:ind w:left="2055" w:hanging="180"/>
      </w:pPr>
    </w:lvl>
    <w:lvl w:ilvl="3" w:tplc="0419000F">
      <w:start w:val="1"/>
      <w:numFmt w:val="decimal"/>
      <w:lvlText w:val="%4."/>
      <w:lvlJc w:val="left"/>
      <w:pPr>
        <w:ind w:left="2775" w:hanging="360"/>
      </w:pPr>
    </w:lvl>
    <w:lvl w:ilvl="4" w:tplc="04190019">
      <w:start w:val="1"/>
      <w:numFmt w:val="lowerLetter"/>
      <w:lvlText w:val="%5."/>
      <w:lvlJc w:val="left"/>
      <w:pPr>
        <w:ind w:left="3495" w:hanging="360"/>
      </w:pPr>
    </w:lvl>
    <w:lvl w:ilvl="5" w:tplc="0419001B">
      <w:start w:val="1"/>
      <w:numFmt w:val="lowerRoman"/>
      <w:lvlText w:val="%6."/>
      <w:lvlJc w:val="right"/>
      <w:pPr>
        <w:ind w:left="4215" w:hanging="180"/>
      </w:pPr>
    </w:lvl>
    <w:lvl w:ilvl="6" w:tplc="0419000F">
      <w:start w:val="1"/>
      <w:numFmt w:val="decimal"/>
      <w:lvlText w:val="%7."/>
      <w:lvlJc w:val="left"/>
      <w:pPr>
        <w:ind w:left="4935" w:hanging="360"/>
      </w:pPr>
    </w:lvl>
    <w:lvl w:ilvl="7" w:tplc="04190019">
      <w:start w:val="1"/>
      <w:numFmt w:val="lowerLetter"/>
      <w:lvlText w:val="%8."/>
      <w:lvlJc w:val="left"/>
      <w:pPr>
        <w:ind w:left="5655" w:hanging="360"/>
      </w:pPr>
    </w:lvl>
    <w:lvl w:ilvl="8" w:tplc="0419001B">
      <w:start w:val="1"/>
      <w:numFmt w:val="lowerRoman"/>
      <w:lvlText w:val="%9."/>
      <w:lvlJc w:val="right"/>
      <w:pPr>
        <w:ind w:left="6375" w:hanging="180"/>
      </w:pPr>
    </w:lvl>
  </w:abstractNum>
  <w:abstractNum w:abstractNumId="47">
    <w:nsid w:val="62CC7AB5"/>
    <w:multiLevelType w:val="hybridMultilevel"/>
    <w:tmpl w:val="19D67F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66B7544A"/>
    <w:multiLevelType w:val="hybridMultilevel"/>
    <w:tmpl w:val="C6868D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6F1A091B"/>
    <w:multiLevelType w:val="hybridMultilevel"/>
    <w:tmpl w:val="94C831F2"/>
    <w:lvl w:ilvl="0" w:tplc="923EBFF8">
      <w:start w:val="1"/>
      <w:numFmt w:val="decimal"/>
      <w:lvlText w:val="%1."/>
      <w:lvlJc w:val="left"/>
      <w:pPr>
        <w:ind w:left="720" w:hanging="360"/>
      </w:pPr>
      <w:rPr>
        <w:rFonts w:ascii="Times New Roman" w:eastAsia="Times New Roman" w:hAnsi="Times New Roman"/>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72625FE8"/>
    <w:multiLevelType w:val="hybridMultilevel"/>
    <w:tmpl w:val="B41896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7AC93312"/>
    <w:multiLevelType w:val="hybridMultilevel"/>
    <w:tmpl w:val="9B06D8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7F262D32"/>
    <w:multiLevelType w:val="hybridMultilevel"/>
    <w:tmpl w:val="943EBB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47"/>
  </w:num>
  <w:num w:numId="4">
    <w:abstractNumId w:val="38"/>
  </w:num>
  <w:num w:numId="5">
    <w:abstractNumId w:val="41"/>
  </w:num>
  <w:num w:numId="6">
    <w:abstractNumId w:val="34"/>
  </w:num>
  <w:num w:numId="7">
    <w:abstractNumId w:val="52"/>
  </w:num>
  <w:num w:numId="8">
    <w:abstractNumId w:val="51"/>
  </w:num>
  <w:num w:numId="9">
    <w:abstractNumId w:val="40"/>
  </w:num>
  <w:num w:numId="10">
    <w:abstractNumId w:val="50"/>
  </w:num>
  <w:num w:numId="11">
    <w:abstractNumId w:val="43"/>
  </w:num>
  <w:num w:numId="12">
    <w:abstractNumId w:val="42"/>
  </w:num>
  <w:num w:numId="13">
    <w:abstractNumId w:val="44"/>
  </w:num>
  <w:num w:numId="14">
    <w:abstractNumId w:val="48"/>
  </w:num>
  <w:num w:numId="15">
    <w:abstractNumId w:val="37"/>
  </w:num>
  <w:num w:numId="16">
    <w:abstractNumId w:val="45"/>
  </w:num>
  <w:num w:numId="17">
    <w:abstractNumId w:val="39"/>
  </w:num>
  <w:num w:numId="18">
    <w:abstractNumId w:val="28"/>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49"/>
  </w:num>
  <w:num w:numId="46">
    <w:abstractNumId w:val="36"/>
  </w:num>
  <w:num w:numId="47">
    <w:abstractNumId w:val="35"/>
  </w:num>
  <w:num w:numId="48">
    <w:abstractNumId w:val="0"/>
    <w:lvlOverride w:ilvl="0">
      <w:lvl w:ilvl="0">
        <w:numFmt w:val="bullet"/>
        <w:lvlText w:val=""/>
        <w:legacy w:legacy="1" w:legacySpace="0" w:legacyIndent="0"/>
        <w:lvlJc w:val="left"/>
        <w:rPr>
          <w:rFonts w:ascii="Symbol" w:hAnsi="Symbol" w:cs="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74B9"/>
    <w:rsid w:val="00001DAB"/>
    <w:rsid w:val="0000372A"/>
    <w:rsid w:val="00034A19"/>
    <w:rsid w:val="0005278D"/>
    <w:rsid w:val="000648A3"/>
    <w:rsid w:val="0006754F"/>
    <w:rsid w:val="00087EFC"/>
    <w:rsid w:val="00091D36"/>
    <w:rsid w:val="000929DE"/>
    <w:rsid w:val="000A5A96"/>
    <w:rsid w:val="000B1A18"/>
    <w:rsid w:val="000C469B"/>
    <w:rsid w:val="000F6BC7"/>
    <w:rsid w:val="00121221"/>
    <w:rsid w:val="001273D3"/>
    <w:rsid w:val="00151407"/>
    <w:rsid w:val="00167CD3"/>
    <w:rsid w:val="00196491"/>
    <w:rsid w:val="001B6C5F"/>
    <w:rsid w:val="001C32AA"/>
    <w:rsid w:val="001C5F0E"/>
    <w:rsid w:val="00224E5E"/>
    <w:rsid w:val="00237E45"/>
    <w:rsid w:val="00245279"/>
    <w:rsid w:val="00293A83"/>
    <w:rsid w:val="002A566C"/>
    <w:rsid w:val="002B43ED"/>
    <w:rsid w:val="002D5FBC"/>
    <w:rsid w:val="002D74B9"/>
    <w:rsid w:val="002E45E0"/>
    <w:rsid w:val="002F6D08"/>
    <w:rsid w:val="0030403E"/>
    <w:rsid w:val="00316768"/>
    <w:rsid w:val="0032045C"/>
    <w:rsid w:val="00326FD6"/>
    <w:rsid w:val="0035165F"/>
    <w:rsid w:val="0036659C"/>
    <w:rsid w:val="00366B89"/>
    <w:rsid w:val="00382F28"/>
    <w:rsid w:val="0043247E"/>
    <w:rsid w:val="00457E1F"/>
    <w:rsid w:val="00461553"/>
    <w:rsid w:val="004622AA"/>
    <w:rsid w:val="00473D8D"/>
    <w:rsid w:val="004B56DF"/>
    <w:rsid w:val="004D5607"/>
    <w:rsid w:val="00517D3C"/>
    <w:rsid w:val="00527428"/>
    <w:rsid w:val="00551D5F"/>
    <w:rsid w:val="00566E6B"/>
    <w:rsid w:val="0056739B"/>
    <w:rsid w:val="00571B56"/>
    <w:rsid w:val="0058328B"/>
    <w:rsid w:val="00595361"/>
    <w:rsid w:val="005956CB"/>
    <w:rsid w:val="005A02E3"/>
    <w:rsid w:val="005B00BC"/>
    <w:rsid w:val="005B4493"/>
    <w:rsid w:val="005C07AD"/>
    <w:rsid w:val="005F7C82"/>
    <w:rsid w:val="00607A57"/>
    <w:rsid w:val="00612DFB"/>
    <w:rsid w:val="00616EE6"/>
    <w:rsid w:val="006213BF"/>
    <w:rsid w:val="00655EBC"/>
    <w:rsid w:val="00660FAC"/>
    <w:rsid w:val="006752C4"/>
    <w:rsid w:val="006B11DB"/>
    <w:rsid w:val="006B3D6B"/>
    <w:rsid w:val="006E264A"/>
    <w:rsid w:val="006F3EC9"/>
    <w:rsid w:val="00727D8B"/>
    <w:rsid w:val="0073742E"/>
    <w:rsid w:val="00751C73"/>
    <w:rsid w:val="00752B43"/>
    <w:rsid w:val="0076020A"/>
    <w:rsid w:val="00770DC3"/>
    <w:rsid w:val="00781E74"/>
    <w:rsid w:val="00822B8C"/>
    <w:rsid w:val="0085135D"/>
    <w:rsid w:val="00854DCC"/>
    <w:rsid w:val="00875684"/>
    <w:rsid w:val="008A09A2"/>
    <w:rsid w:val="008D4A17"/>
    <w:rsid w:val="008E515C"/>
    <w:rsid w:val="00900ED0"/>
    <w:rsid w:val="009266E1"/>
    <w:rsid w:val="00933701"/>
    <w:rsid w:val="00933784"/>
    <w:rsid w:val="009345A3"/>
    <w:rsid w:val="0094589C"/>
    <w:rsid w:val="00954C59"/>
    <w:rsid w:val="009D3C3F"/>
    <w:rsid w:val="00A335BD"/>
    <w:rsid w:val="00A41ADF"/>
    <w:rsid w:val="00A8564E"/>
    <w:rsid w:val="00A92B30"/>
    <w:rsid w:val="00A9423A"/>
    <w:rsid w:val="00A96D29"/>
    <w:rsid w:val="00AA1439"/>
    <w:rsid w:val="00AA5671"/>
    <w:rsid w:val="00AC2B08"/>
    <w:rsid w:val="00AF4665"/>
    <w:rsid w:val="00B0448C"/>
    <w:rsid w:val="00B05ED7"/>
    <w:rsid w:val="00B132B8"/>
    <w:rsid w:val="00B332E4"/>
    <w:rsid w:val="00B50F0E"/>
    <w:rsid w:val="00B516A0"/>
    <w:rsid w:val="00B8082D"/>
    <w:rsid w:val="00BA66D9"/>
    <w:rsid w:val="00BE1D08"/>
    <w:rsid w:val="00C05D7B"/>
    <w:rsid w:val="00C06876"/>
    <w:rsid w:val="00C23CF6"/>
    <w:rsid w:val="00C34798"/>
    <w:rsid w:val="00C46ACC"/>
    <w:rsid w:val="00C52232"/>
    <w:rsid w:val="00C74A10"/>
    <w:rsid w:val="00C93C53"/>
    <w:rsid w:val="00CB2753"/>
    <w:rsid w:val="00CD0D75"/>
    <w:rsid w:val="00CF681A"/>
    <w:rsid w:val="00D01B56"/>
    <w:rsid w:val="00D05D9D"/>
    <w:rsid w:val="00D41A06"/>
    <w:rsid w:val="00D43D27"/>
    <w:rsid w:val="00D936A1"/>
    <w:rsid w:val="00DA0460"/>
    <w:rsid w:val="00DE2832"/>
    <w:rsid w:val="00E227AB"/>
    <w:rsid w:val="00E33E4D"/>
    <w:rsid w:val="00E40DC8"/>
    <w:rsid w:val="00E46D3A"/>
    <w:rsid w:val="00E5569E"/>
    <w:rsid w:val="00E93072"/>
    <w:rsid w:val="00EA5425"/>
    <w:rsid w:val="00EB4B50"/>
    <w:rsid w:val="00EC604D"/>
    <w:rsid w:val="00ED5CCE"/>
    <w:rsid w:val="00F0198A"/>
    <w:rsid w:val="00F268CC"/>
    <w:rsid w:val="00F349AB"/>
    <w:rsid w:val="00F40222"/>
    <w:rsid w:val="00F72C5F"/>
    <w:rsid w:val="00F76D10"/>
    <w:rsid w:val="00F77779"/>
    <w:rsid w:val="00F8470F"/>
    <w:rsid w:val="00FC07D0"/>
    <w:rsid w:val="00FF7D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D74B9"/>
    <w:pPr>
      <w:widowControl w:val="0"/>
      <w:suppressAutoHyphens/>
      <w:spacing w:line="100" w:lineRule="atLeast"/>
    </w:pPr>
    <w:rPr>
      <w:rFonts w:ascii="Times New Roman" w:hAnsi="Times New Roman"/>
      <w:kern w:val="2"/>
      <w:sz w:val="24"/>
      <w:szCs w:val="24"/>
      <w:lang w:val="de-DE" w:eastAsia="fa-IR" w:bidi="fa-IR"/>
    </w:rPr>
  </w:style>
  <w:style w:type="paragraph" w:styleId="Heading1">
    <w:name w:val="heading 1"/>
    <w:basedOn w:val="Normal"/>
    <w:next w:val="BodyText"/>
    <w:link w:val="Heading1Char"/>
    <w:uiPriority w:val="99"/>
    <w:qFormat/>
    <w:rsid w:val="002D74B9"/>
    <w:pPr>
      <w:keepNext/>
      <w:spacing w:before="240" w:after="60"/>
      <w:outlineLvl w:val="0"/>
    </w:pPr>
    <w:rPr>
      <w:rFonts w:ascii="Arial" w:eastAsia="SimSun" w:hAnsi="Arial" w:cs="Arial"/>
      <w:b/>
      <w:bCs/>
      <w:sz w:val="32"/>
      <w:szCs w:val="32"/>
    </w:rPr>
  </w:style>
  <w:style w:type="paragraph" w:styleId="Heading2">
    <w:name w:val="heading 2"/>
    <w:basedOn w:val="Normal"/>
    <w:next w:val="BodyText"/>
    <w:link w:val="Heading2Char"/>
    <w:uiPriority w:val="99"/>
    <w:qFormat/>
    <w:rsid w:val="002D74B9"/>
    <w:pPr>
      <w:numPr>
        <w:ilvl w:val="1"/>
        <w:numId w:val="1"/>
      </w:numPr>
      <w:tabs>
        <w:tab w:val="left" w:pos="576"/>
      </w:tabs>
      <w:ind w:left="380" w:hanging="280"/>
      <w:outlineLvl w:val="1"/>
    </w:pPr>
    <w:rPr>
      <w:b/>
      <w:bCs/>
      <w:sz w:val="28"/>
      <w:szCs w:val="28"/>
      <w:lang w:val="en-US"/>
    </w:rPr>
  </w:style>
  <w:style w:type="paragraph" w:styleId="Heading3">
    <w:name w:val="heading 3"/>
    <w:basedOn w:val="Normal"/>
    <w:next w:val="BodyText"/>
    <w:link w:val="Heading3Char"/>
    <w:uiPriority w:val="99"/>
    <w:qFormat/>
    <w:rsid w:val="002D74B9"/>
    <w:pPr>
      <w:keepNext/>
      <w:numPr>
        <w:ilvl w:val="2"/>
        <w:numId w:val="1"/>
      </w:numPr>
      <w:spacing w:before="240" w:after="60"/>
      <w:outlineLvl w:val="2"/>
    </w:pPr>
    <w:rPr>
      <w:rFonts w:ascii="Cambria" w:eastAsia="Times New Roman" w:hAnsi="Cambria" w:cs="Cambria"/>
      <w:b/>
      <w:bCs/>
      <w:sz w:val="26"/>
      <w:szCs w:val="26"/>
    </w:rPr>
  </w:style>
  <w:style w:type="paragraph" w:styleId="Heading5">
    <w:name w:val="heading 5"/>
    <w:basedOn w:val="Normal"/>
    <w:next w:val="BodyText"/>
    <w:link w:val="Heading5Char"/>
    <w:uiPriority w:val="99"/>
    <w:qFormat/>
    <w:rsid w:val="002D74B9"/>
    <w:pPr>
      <w:numPr>
        <w:ilvl w:val="4"/>
        <w:numId w:val="1"/>
      </w:numPr>
      <w:spacing w:before="240" w:after="60"/>
      <w:outlineLvl w:val="4"/>
    </w:pPr>
    <w:rPr>
      <w:rFonts w:eastAsia="SimSun"/>
      <w:b/>
      <w:bCs/>
      <w:i/>
      <w:iCs/>
      <w:sz w:val="26"/>
      <w:szCs w:val="26"/>
    </w:rPr>
  </w:style>
  <w:style w:type="paragraph" w:styleId="Heading7">
    <w:name w:val="heading 7"/>
    <w:basedOn w:val="Normal"/>
    <w:next w:val="BodyText"/>
    <w:link w:val="Heading7Char"/>
    <w:uiPriority w:val="99"/>
    <w:qFormat/>
    <w:rsid w:val="002D74B9"/>
    <w:pPr>
      <w:keepNext/>
      <w:keepLines/>
      <w:numPr>
        <w:ilvl w:val="6"/>
        <w:numId w:val="1"/>
      </w:numPr>
      <w:spacing w:before="200"/>
      <w:outlineLvl w:val="6"/>
    </w:pPr>
    <w:rPr>
      <w:rFonts w:ascii="Cambria" w:hAnsi="Cambria" w:cs="Cambria"/>
      <w:i/>
      <w:iCs/>
      <w:color w:val="404040"/>
    </w:rPr>
  </w:style>
  <w:style w:type="paragraph" w:styleId="Heading8">
    <w:name w:val="heading 8"/>
    <w:basedOn w:val="Normal"/>
    <w:next w:val="BodyText"/>
    <w:link w:val="Heading8Char"/>
    <w:uiPriority w:val="99"/>
    <w:qFormat/>
    <w:rsid w:val="002D74B9"/>
    <w:pPr>
      <w:numPr>
        <w:ilvl w:val="7"/>
        <w:numId w:val="1"/>
      </w:numPr>
      <w:spacing w:before="240" w:after="60"/>
      <w:outlineLvl w:val="7"/>
    </w:pPr>
    <w:rPr>
      <w:rFonts w:eastAsia="SimSun"/>
      <w:i/>
      <w:iCs/>
    </w:rPr>
  </w:style>
  <w:style w:type="paragraph" w:styleId="Heading9">
    <w:name w:val="heading 9"/>
    <w:basedOn w:val="Normal"/>
    <w:next w:val="Normal"/>
    <w:link w:val="Heading9Char"/>
    <w:uiPriority w:val="99"/>
    <w:qFormat/>
    <w:rsid w:val="00E93072"/>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74B9"/>
    <w:rPr>
      <w:rFonts w:ascii="Arial" w:eastAsia="SimSun" w:hAnsi="Arial" w:cs="Arial"/>
      <w:b/>
      <w:bCs/>
      <w:kern w:val="2"/>
      <w:sz w:val="32"/>
      <w:szCs w:val="32"/>
      <w:lang w:val="de-DE" w:eastAsia="fa-IR" w:bidi="fa-IR"/>
    </w:rPr>
  </w:style>
  <w:style w:type="character" w:customStyle="1" w:styleId="Heading2Char">
    <w:name w:val="Heading 2 Char"/>
    <w:basedOn w:val="DefaultParagraphFont"/>
    <w:link w:val="Heading2"/>
    <w:uiPriority w:val="99"/>
    <w:semiHidden/>
    <w:locked/>
    <w:rsid w:val="002D74B9"/>
    <w:rPr>
      <w:b/>
      <w:bCs/>
      <w:kern w:val="2"/>
      <w:sz w:val="28"/>
      <w:szCs w:val="28"/>
      <w:lang w:val="en-US" w:eastAsia="fa-IR" w:bidi="fa-IR"/>
    </w:rPr>
  </w:style>
  <w:style w:type="character" w:customStyle="1" w:styleId="Heading3Char">
    <w:name w:val="Heading 3 Char"/>
    <w:basedOn w:val="DefaultParagraphFont"/>
    <w:link w:val="Heading3"/>
    <w:uiPriority w:val="99"/>
    <w:semiHidden/>
    <w:locked/>
    <w:rsid w:val="002D74B9"/>
    <w:rPr>
      <w:rFonts w:ascii="Cambria" w:hAnsi="Cambria" w:cs="Cambria"/>
      <w:b/>
      <w:bCs/>
      <w:kern w:val="2"/>
      <w:sz w:val="26"/>
      <w:szCs w:val="26"/>
      <w:lang w:val="de-DE" w:eastAsia="fa-IR" w:bidi="fa-IR"/>
    </w:rPr>
  </w:style>
  <w:style w:type="character" w:customStyle="1" w:styleId="Heading5Char">
    <w:name w:val="Heading 5 Char"/>
    <w:basedOn w:val="DefaultParagraphFont"/>
    <w:link w:val="Heading5"/>
    <w:uiPriority w:val="99"/>
    <w:semiHidden/>
    <w:locked/>
    <w:rsid w:val="002D74B9"/>
    <w:rPr>
      <w:rFonts w:eastAsia="SimSun"/>
      <w:b/>
      <w:bCs/>
      <w:i/>
      <w:iCs/>
      <w:kern w:val="2"/>
      <w:sz w:val="26"/>
      <w:szCs w:val="26"/>
      <w:lang w:val="de-DE" w:eastAsia="fa-IR" w:bidi="fa-IR"/>
    </w:rPr>
  </w:style>
  <w:style w:type="character" w:customStyle="1" w:styleId="Heading7Char">
    <w:name w:val="Heading 7 Char"/>
    <w:basedOn w:val="DefaultParagraphFont"/>
    <w:link w:val="Heading7"/>
    <w:uiPriority w:val="99"/>
    <w:semiHidden/>
    <w:locked/>
    <w:rsid w:val="002D74B9"/>
    <w:rPr>
      <w:rFonts w:ascii="Cambria" w:hAnsi="Cambria" w:cs="Cambria"/>
      <w:i/>
      <w:iCs/>
      <w:color w:val="404040"/>
      <w:kern w:val="2"/>
      <w:sz w:val="24"/>
      <w:szCs w:val="24"/>
      <w:lang w:val="de-DE" w:eastAsia="fa-IR" w:bidi="fa-IR"/>
    </w:rPr>
  </w:style>
  <w:style w:type="character" w:customStyle="1" w:styleId="Heading8Char">
    <w:name w:val="Heading 8 Char"/>
    <w:basedOn w:val="DefaultParagraphFont"/>
    <w:link w:val="Heading8"/>
    <w:uiPriority w:val="99"/>
    <w:semiHidden/>
    <w:locked/>
    <w:rsid w:val="002D74B9"/>
    <w:rPr>
      <w:rFonts w:eastAsia="SimSun"/>
      <w:i/>
      <w:iCs/>
      <w:kern w:val="2"/>
      <w:sz w:val="24"/>
      <w:szCs w:val="24"/>
      <w:lang w:val="de-DE" w:eastAsia="fa-IR" w:bidi="fa-IR"/>
    </w:rPr>
  </w:style>
  <w:style w:type="character" w:customStyle="1" w:styleId="Heading9Char">
    <w:name w:val="Heading 9 Char"/>
    <w:basedOn w:val="DefaultParagraphFont"/>
    <w:link w:val="Heading9"/>
    <w:uiPriority w:val="99"/>
    <w:semiHidden/>
    <w:locked/>
    <w:rPr>
      <w:rFonts w:ascii="Cambria" w:hAnsi="Cambria" w:cs="Cambria"/>
      <w:kern w:val="2"/>
      <w:lang w:val="de-DE" w:eastAsia="fa-IR" w:bidi="fa-IR"/>
    </w:rPr>
  </w:style>
  <w:style w:type="paragraph" w:styleId="BodyText">
    <w:name w:val="Body Text"/>
    <w:basedOn w:val="Normal"/>
    <w:link w:val="BodyTextChar"/>
    <w:uiPriority w:val="99"/>
    <w:semiHidden/>
    <w:rsid w:val="002D74B9"/>
    <w:pPr>
      <w:spacing w:after="120"/>
    </w:pPr>
  </w:style>
  <w:style w:type="character" w:customStyle="1" w:styleId="BodyTextChar">
    <w:name w:val="Body Text Char"/>
    <w:basedOn w:val="DefaultParagraphFont"/>
    <w:link w:val="BodyText"/>
    <w:uiPriority w:val="99"/>
    <w:semiHidden/>
    <w:locked/>
    <w:rsid w:val="002D74B9"/>
    <w:rPr>
      <w:rFonts w:ascii="Times New Roman" w:hAnsi="Times New Roman" w:cs="Times New Roman"/>
      <w:kern w:val="2"/>
      <w:sz w:val="24"/>
      <w:szCs w:val="24"/>
      <w:lang w:val="de-DE" w:eastAsia="fa-IR" w:bidi="fa-IR"/>
    </w:rPr>
  </w:style>
  <w:style w:type="character" w:customStyle="1" w:styleId="a">
    <w:name w:val="Основной текст Знак"/>
    <w:basedOn w:val="DefaultParagraphFont"/>
    <w:uiPriority w:val="99"/>
    <w:semiHidden/>
    <w:rsid w:val="002D74B9"/>
    <w:rPr>
      <w:rFonts w:ascii="Times New Roman" w:hAnsi="Times New Roman" w:cs="Times New Roman"/>
      <w:kern w:val="2"/>
      <w:sz w:val="24"/>
      <w:szCs w:val="24"/>
      <w:lang w:val="de-DE" w:eastAsia="fa-IR" w:bidi="fa-IR"/>
    </w:rPr>
  </w:style>
  <w:style w:type="character" w:styleId="Emphasis">
    <w:name w:val="Emphasis"/>
    <w:basedOn w:val="DefaultParagraphFont"/>
    <w:uiPriority w:val="99"/>
    <w:qFormat/>
    <w:rsid w:val="002D74B9"/>
    <w:rPr>
      <w:rFonts w:ascii="Times New Roman" w:hAnsi="Times New Roman" w:cs="Times New Roman"/>
      <w:i/>
      <w:iCs/>
    </w:rPr>
  </w:style>
  <w:style w:type="paragraph" w:customStyle="1" w:styleId="msonormal0">
    <w:name w:val="msonormal"/>
    <w:basedOn w:val="Normal"/>
    <w:uiPriority w:val="99"/>
    <w:rsid w:val="002D74B9"/>
    <w:pPr>
      <w:widowControl/>
      <w:suppressAutoHyphens w:val="0"/>
      <w:spacing w:before="100" w:beforeAutospacing="1" w:after="100" w:afterAutospacing="1" w:line="240" w:lineRule="auto"/>
    </w:pPr>
    <w:rPr>
      <w:rFonts w:eastAsia="Times New Roman"/>
      <w:kern w:val="0"/>
      <w:lang w:val="ru-RU" w:eastAsia="ru-RU" w:bidi="ar-SA"/>
    </w:rPr>
  </w:style>
  <w:style w:type="paragraph" w:styleId="FootnoteText">
    <w:name w:val="footnote text"/>
    <w:basedOn w:val="Normal"/>
    <w:link w:val="FootnoteTextChar"/>
    <w:uiPriority w:val="99"/>
    <w:semiHidden/>
    <w:rsid w:val="00E46D3A"/>
    <w:rPr>
      <w:rFonts w:eastAsia="Times New Roman"/>
      <w:kern w:val="1"/>
      <w:sz w:val="20"/>
      <w:szCs w:val="20"/>
    </w:rPr>
  </w:style>
  <w:style w:type="character" w:customStyle="1" w:styleId="FootnoteTextChar">
    <w:name w:val="Footnote Text Char"/>
    <w:basedOn w:val="DefaultParagraphFont"/>
    <w:link w:val="FootnoteText"/>
    <w:uiPriority w:val="99"/>
    <w:semiHidden/>
    <w:locked/>
    <w:rsid w:val="002D74B9"/>
    <w:rPr>
      <w:rFonts w:ascii="Liberation Serif" w:eastAsia="NSimSun" w:hAnsi="Liberation Serif" w:cs="Liberation Serif"/>
      <w:kern w:val="2"/>
      <w:sz w:val="20"/>
      <w:szCs w:val="20"/>
      <w:lang w:eastAsia="hi-IN" w:bidi="hi-IN"/>
    </w:rPr>
  </w:style>
  <w:style w:type="character" w:customStyle="1" w:styleId="a0">
    <w:name w:val="Текст сноски Знак"/>
    <w:basedOn w:val="DefaultParagraphFont"/>
    <w:uiPriority w:val="99"/>
    <w:semiHidden/>
    <w:rsid w:val="002D74B9"/>
    <w:rPr>
      <w:rFonts w:ascii="Times New Roman" w:hAnsi="Times New Roman" w:cs="Times New Roman"/>
      <w:kern w:val="2"/>
      <w:sz w:val="20"/>
      <w:szCs w:val="20"/>
      <w:lang w:val="de-DE" w:eastAsia="fa-IR" w:bidi="fa-IR"/>
    </w:rPr>
  </w:style>
  <w:style w:type="paragraph" w:styleId="Header">
    <w:name w:val="header"/>
    <w:basedOn w:val="Normal"/>
    <w:link w:val="HeaderChar"/>
    <w:uiPriority w:val="99"/>
    <w:semiHidden/>
    <w:rsid w:val="002D74B9"/>
    <w:pPr>
      <w:suppressLineNumbers/>
      <w:tabs>
        <w:tab w:val="center" w:pos="4677"/>
        <w:tab w:val="right" w:pos="9355"/>
      </w:tabs>
      <w:jc w:val="both"/>
    </w:pPr>
    <w:rPr>
      <w:rFonts w:eastAsia="Times New Roman"/>
      <w:sz w:val="28"/>
      <w:szCs w:val="28"/>
    </w:rPr>
  </w:style>
  <w:style w:type="character" w:customStyle="1" w:styleId="HeaderChar">
    <w:name w:val="Header Char"/>
    <w:basedOn w:val="DefaultParagraphFont"/>
    <w:link w:val="Header"/>
    <w:uiPriority w:val="99"/>
    <w:semiHidden/>
    <w:locked/>
    <w:rsid w:val="002D74B9"/>
    <w:rPr>
      <w:rFonts w:ascii="Times New Roman" w:hAnsi="Times New Roman" w:cs="Times New Roman"/>
      <w:kern w:val="2"/>
      <w:sz w:val="24"/>
      <w:szCs w:val="24"/>
      <w:lang w:val="de-DE" w:eastAsia="fa-IR" w:bidi="fa-IR"/>
    </w:rPr>
  </w:style>
  <w:style w:type="character" w:customStyle="1" w:styleId="a1">
    <w:name w:val="Верхний колонтитул Знак"/>
    <w:basedOn w:val="DefaultParagraphFont"/>
    <w:uiPriority w:val="99"/>
    <w:semiHidden/>
    <w:rsid w:val="002D74B9"/>
    <w:rPr>
      <w:rFonts w:ascii="Times New Roman" w:hAnsi="Times New Roman" w:cs="Times New Roman"/>
      <w:kern w:val="2"/>
      <w:sz w:val="24"/>
      <w:szCs w:val="24"/>
      <w:lang w:val="de-DE" w:eastAsia="fa-IR" w:bidi="fa-IR"/>
    </w:rPr>
  </w:style>
  <w:style w:type="paragraph" w:styleId="Footer">
    <w:name w:val="footer"/>
    <w:basedOn w:val="Normal"/>
    <w:link w:val="FooterChar"/>
    <w:uiPriority w:val="99"/>
    <w:semiHidden/>
    <w:rsid w:val="002D74B9"/>
    <w:pPr>
      <w:suppressLineNumbers/>
      <w:tabs>
        <w:tab w:val="center" w:pos="4677"/>
        <w:tab w:val="right" w:pos="9355"/>
      </w:tabs>
    </w:pPr>
  </w:style>
  <w:style w:type="character" w:customStyle="1" w:styleId="FooterChar">
    <w:name w:val="Footer Char"/>
    <w:basedOn w:val="DefaultParagraphFont"/>
    <w:link w:val="Footer"/>
    <w:uiPriority w:val="99"/>
    <w:semiHidden/>
    <w:locked/>
    <w:rsid w:val="002D74B9"/>
    <w:rPr>
      <w:rFonts w:ascii="Times New Roman" w:hAnsi="Times New Roman" w:cs="Times New Roman"/>
      <w:kern w:val="2"/>
      <w:sz w:val="24"/>
      <w:szCs w:val="24"/>
      <w:lang w:val="de-DE" w:eastAsia="fa-IR" w:bidi="fa-IR"/>
    </w:rPr>
  </w:style>
  <w:style w:type="character" w:customStyle="1" w:styleId="a2">
    <w:name w:val="Нижний колонтитул Знак"/>
    <w:basedOn w:val="DefaultParagraphFont"/>
    <w:uiPriority w:val="99"/>
    <w:semiHidden/>
    <w:rsid w:val="002D74B9"/>
    <w:rPr>
      <w:rFonts w:ascii="Times New Roman" w:hAnsi="Times New Roman" w:cs="Times New Roman"/>
      <w:kern w:val="2"/>
      <w:sz w:val="24"/>
      <w:szCs w:val="24"/>
      <w:lang w:val="de-DE" w:eastAsia="fa-IR" w:bidi="fa-IR"/>
    </w:rPr>
  </w:style>
  <w:style w:type="paragraph" w:styleId="Subtitle">
    <w:name w:val="Subtitle"/>
    <w:basedOn w:val="1"/>
    <w:next w:val="BodyText"/>
    <w:link w:val="SubtitleChar"/>
    <w:uiPriority w:val="99"/>
    <w:qFormat/>
    <w:rsid w:val="002D74B9"/>
    <w:pPr>
      <w:jc w:val="center"/>
    </w:pPr>
    <w:rPr>
      <w:i/>
      <w:iCs/>
    </w:rPr>
  </w:style>
  <w:style w:type="character" w:customStyle="1" w:styleId="SubtitleChar">
    <w:name w:val="Subtitle Char"/>
    <w:basedOn w:val="DefaultParagraphFont"/>
    <w:link w:val="Subtitle"/>
    <w:uiPriority w:val="99"/>
    <w:locked/>
    <w:rsid w:val="002D74B9"/>
    <w:rPr>
      <w:rFonts w:ascii="Arial" w:eastAsia="Microsoft YaHei" w:hAnsi="Arial" w:cs="Arial"/>
      <w:i/>
      <w:iCs/>
      <w:kern w:val="2"/>
      <w:sz w:val="28"/>
      <w:szCs w:val="28"/>
      <w:lang w:val="de-DE" w:eastAsia="fa-IR" w:bidi="fa-IR"/>
    </w:rPr>
  </w:style>
  <w:style w:type="paragraph" w:customStyle="1" w:styleId="1">
    <w:name w:val="Заголовок1"/>
    <w:basedOn w:val="Normal"/>
    <w:next w:val="BodyText"/>
    <w:uiPriority w:val="99"/>
    <w:rsid w:val="002D74B9"/>
    <w:pPr>
      <w:keepNext/>
      <w:spacing w:before="240" w:after="120"/>
    </w:pPr>
    <w:rPr>
      <w:rFonts w:ascii="Arial" w:eastAsia="Microsoft YaHei" w:hAnsi="Arial" w:cs="Arial"/>
      <w:sz w:val="28"/>
      <w:szCs w:val="28"/>
    </w:rPr>
  </w:style>
  <w:style w:type="paragraph" w:styleId="Title">
    <w:name w:val="Title"/>
    <w:basedOn w:val="Normal"/>
    <w:next w:val="Subtitle"/>
    <w:link w:val="TitleChar"/>
    <w:uiPriority w:val="99"/>
    <w:qFormat/>
    <w:rsid w:val="002D74B9"/>
    <w:pPr>
      <w:suppressLineNumbers/>
      <w:spacing w:before="120" w:after="120"/>
    </w:pPr>
    <w:rPr>
      <w:i/>
      <w:iCs/>
    </w:rPr>
  </w:style>
  <w:style w:type="character" w:customStyle="1" w:styleId="TitleChar">
    <w:name w:val="Title Char"/>
    <w:basedOn w:val="DefaultParagraphFont"/>
    <w:link w:val="Title"/>
    <w:uiPriority w:val="99"/>
    <w:locked/>
    <w:rsid w:val="002D74B9"/>
    <w:rPr>
      <w:rFonts w:ascii="Cambria" w:eastAsia="PMingLiU" w:hAnsi="Cambria" w:cs="Cambria"/>
      <w:b/>
      <w:bCs/>
      <w:color w:val="auto"/>
      <w:spacing w:val="5"/>
      <w:kern w:val="2"/>
      <w:sz w:val="52"/>
      <w:szCs w:val="52"/>
      <w:lang w:val="de-DE" w:eastAsia="fa-IR" w:bidi="fa-IR"/>
    </w:rPr>
  </w:style>
  <w:style w:type="paragraph" w:styleId="BodyTextIndent">
    <w:name w:val="Body Text Indent"/>
    <w:basedOn w:val="Normal"/>
    <w:link w:val="BodyTextIndentChar"/>
    <w:uiPriority w:val="99"/>
    <w:semiHidden/>
    <w:rsid w:val="002D74B9"/>
    <w:pPr>
      <w:spacing w:after="120"/>
      <w:ind w:left="283"/>
    </w:pPr>
    <w:rPr>
      <w:rFonts w:eastAsia="SimSun"/>
      <w:sz w:val="28"/>
      <w:szCs w:val="28"/>
    </w:rPr>
  </w:style>
  <w:style w:type="character" w:customStyle="1" w:styleId="BodyTextIndentChar">
    <w:name w:val="Body Text Indent Char"/>
    <w:basedOn w:val="DefaultParagraphFont"/>
    <w:link w:val="BodyTextIndent"/>
    <w:uiPriority w:val="99"/>
    <w:semiHidden/>
    <w:locked/>
    <w:rsid w:val="002D74B9"/>
    <w:rPr>
      <w:rFonts w:ascii="Times New Roman" w:eastAsia="SimSun" w:hAnsi="Times New Roman" w:cs="Times New Roman"/>
      <w:kern w:val="2"/>
      <w:sz w:val="24"/>
      <w:szCs w:val="24"/>
      <w:lang w:val="de-DE" w:eastAsia="fa-IR" w:bidi="fa-IR"/>
    </w:rPr>
  </w:style>
  <w:style w:type="character" w:customStyle="1" w:styleId="a3">
    <w:name w:val="Основной текст с отступом Знак"/>
    <w:basedOn w:val="DefaultParagraphFont"/>
    <w:uiPriority w:val="99"/>
    <w:semiHidden/>
    <w:rsid w:val="002D74B9"/>
    <w:rPr>
      <w:rFonts w:ascii="Times New Roman" w:hAnsi="Times New Roman" w:cs="Times New Roman"/>
      <w:kern w:val="2"/>
      <w:sz w:val="24"/>
      <w:szCs w:val="24"/>
      <w:lang w:val="de-DE" w:eastAsia="fa-IR" w:bidi="fa-IR"/>
    </w:rPr>
  </w:style>
  <w:style w:type="paragraph" w:customStyle="1" w:styleId="10">
    <w:name w:val="Указатель1"/>
    <w:basedOn w:val="Normal"/>
    <w:uiPriority w:val="99"/>
    <w:rsid w:val="002D74B9"/>
    <w:pPr>
      <w:suppressLineNumbers/>
    </w:pPr>
  </w:style>
  <w:style w:type="paragraph" w:customStyle="1" w:styleId="11">
    <w:name w:val="Текст выноски1"/>
    <w:basedOn w:val="Normal"/>
    <w:uiPriority w:val="99"/>
    <w:rsid w:val="002D74B9"/>
    <w:rPr>
      <w:rFonts w:ascii="Tahoma" w:eastAsia="Times New Roman" w:hAnsi="Tahoma" w:cs="Tahoma"/>
      <w:sz w:val="16"/>
      <w:szCs w:val="16"/>
    </w:rPr>
  </w:style>
  <w:style w:type="paragraph" w:customStyle="1" w:styleId="12">
    <w:name w:val="Абзац списка1"/>
    <w:basedOn w:val="Normal"/>
    <w:uiPriority w:val="99"/>
    <w:rsid w:val="002D74B9"/>
    <w:pPr>
      <w:ind w:left="720"/>
    </w:pPr>
    <w:rPr>
      <w:rFonts w:ascii="Calibri" w:eastAsia="Times New Roman" w:hAnsi="Calibri" w:cs="Calibri"/>
    </w:rPr>
  </w:style>
  <w:style w:type="paragraph" w:customStyle="1" w:styleId="21">
    <w:name w:val="Основной текст 21"/>
    <w:basedOn w:val="Normal"/>
    <w:uiPriority w:val="99"/>
    <w:rsid w:val="002D74B9"/>
    <w:pPr>
      <w:spacing w:after="120" w:line="480" w:lineRule="auto"/>
    </w:pPr>
    <w:rPr>
      <w:rFonts w:eastAsia="Times New Roman"/>
      <w:sz w:val="20"/>
      <w:szCs w:val="20"/>
    </w:rPr>
  </w:style>
  <w:style w:type="paragraph" w:customStyle="1" w:styleId="31">
    <w:name w:val="Основной текст 31"/>
    <w:basedOn w:val="Normal"/>
    <w:uiPriority w:val="99"/>
    <w:rsid w:val="002D74B9"/>
    <w:pPr>
      <w:spacing w:after="120"/>
    </w:pPr>
    <w:rPr>
      <w:rFonts w:ascii="Calibri" w:eastAsia="Times New Roman" w:hAnsi="Calibri" w:cs="Calibri"/>
      <w:sz w:val="16"/>
      <w:szCs w:val="16"/>
    </w:rPr>
  </w:style>
  <w:style w:type="paragraph" w:customStyle="1" w:styleId="Default">
    <w:name w:val="Default"/>
    <w:basedOn w:val="Normal"/>
    <w:uiPriority w:val="99"/>
    <w:rsid w:val="002D74B9"/>
    <w:rPr>
      <w:rFonts w:eastAsia="Times New Roman"/>
      <w:color w:val="000000"/>
    </w:rPr>
  </w:style>
  <w:style w:type="paragraph" w:customStyle="1" w:styleId="210">
    <w:name w:val="Основной текст с отступом 21"/>
    <w:basedOn w:val="Normal"/>
    <w:uiPriority w:val="99"/>
    <w:rsid w:val="002D74B9"/>
    <w:pPr>
      <w:spacing w:after="120" w:line="480" w:lineRule="auto"/>
      <w:ind w:left="283"/>
    </w:pPr>
    <w:rPr>
      <w:rFonts w:eastAsia="Times New Roman"/>
    </w:rPr>
  </w:style>
  <w:style w:type="paragraph" w:customStyle="1" w:styleId="13">
    <w:name w:val="Обычный (Интернет)1"/>
    <w:basedOn w:val="Normal"/>
    <w:uiPriority w:val="99"/>
    <w:rsid w:val="002D74B9"/>
    <w:pPr>
      <w:spacing w:before="28" w:after="28"/>
    </w:pPr>
    <w:rPr>
      <w:rFonts w:eastAsia="Times New Roman"/>
    </w:rPr>
  </w:style>
  <w:style w:type="paragraph" w:customStyle="1" w:styleId="14">
    <w:name w:val="Текст сноски1"/>
    <w:basedOn w:val="Normal"/>
    <w:uiPriority w:val="99"/>
    <w:rsid w:val="002D74B9"/>
    <w:rPr>
      <w:sz w:val="20"/>
      <w:szCs w:val="20"/>
    </w:rPr>
  </w:style>
  <w:style w:type="paragraph" w:customStyle="1" w:styleId="HTML1">
    <w:name w:val="Стандартный HTML1"/>
    <w:basedOn w:val="Normal"/>
    <w:uiPriority w:val="99"/>
    <w:rsid w:val="002D7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CM25">
    <w:name w:val="CM25"/>
    <w:basedOn w:val="Normal"/>
    <w:uiPriority w:val="99"/>
    <w:rsid w:val="002D74B9"/>
    <w:pPr>
      <w:spacing w:after="918"/>
    </w:pPr>
    <w:rPr>
      <w:rFonts w:ascii="IHLKC I+ School Book C" w:eastAsia="Times New Roman" w:hAnsi="IHLKC I+ School Book C" w:cs="IHLKC I+ School Book C"/>
    </w:rPr>
  </w:style>
  <w:style w:type="paragraph" w:customStyle="1" w:styleId="15">
    <w:name w:val="çàãîëîâîê 1"/>
    <w:basedOn w:val="Normal"/>
    <w:uiPriority w:val="99"/>
    <w:rsid w:val="002D74B9"/>
    <w:pPr>
      <w:keepNext/>
      <w:jc w:val="center"/>
    </w:pPr>
    <w:rPr>
      <w:rFonts w:eastAsia="Times New Roman"/>
      <w:b/>
      <w:bCs/>
      <w:sz w:val="28"/>
      <w:szCs w:val="28"/>
    </w:rPr>
  </w:style>
  <w:style w:type="paragraph" w:customStyle="1" w:styleId="2">
    <w:name w:val="Абзац списка2"/>
    <w:basedOn w:val="Normal"/>
    <w:uiPriority w:val="99"/>
    <w:rsid w:val="002D74B9"/>
    <w:pPr>
      <w:ind w:left="720"/>
    </w:pPr>
    <w:rPr>
      <w:rFonts w:ascii="Calibri" w:eastAsia="Times New Roman" w:hAnsi="Calibri" w:cs="Calibri"/>
    </w:rPr>
  </w:style>
  <w:style w:type="paragraph" w:customStyle="1" w:styleId="16">
    <w:name w:val="Без интервала1"/>
    <w:uiPriority w:val="99"/>
    <w:rsid w:val="002D74B9"/>
    <w:pPr>
      <w:suppressAutoHyphens/>
      <w:spacing w:line="100" w:lineRule="atLeast"/>
    </w:pPr>
    <w:rPr>
      <w:rFonts w:ascii="Times New Roman" w:hAnsi="Times New Roman"/>
      <w:kern w:val="2"/>
      <w:sz w:val="24"/>
      <w:szCs w:val="24"/>
      <w:lang w:eastAsia="ar-SA"/>
    </w:rPr>
  </w:style>
  <w:style w:type="paragraph" w:customStyle="1" w:styleId="17">
    <w:name w:val="Текст примечания1"/>
    <w:basedOn w:val="Normal"/>
    <w:uiPriority w:val="99"/>
    <w:rsid w:val="002D74B9"/>
    <w:rPr>
      <w:sz w:val="20"/>
      <w:szCs w:val="20"/>
    </w:rPr>
  </w:style>
  <w:style w:type="paragraph" w:customStyle="1" w:styleId="20">
    <w:name w:val="Текст примечания2"/>
    <w:basedOn w:val="Normal"/>
    <w:uiPriority w:val="99"/>
    <w:rsid w:val="002D74B9"/>
    <w:rPr>
      <w:sz w:val="20"/>
      <w:szCs w:val="20"/>
    </w:rPr>
  </w:style>
  <w:style w:type="paragraph" w:customStyle="1" w:styleId="18">
    <w:name w:val="Тема примечания1"/>
    <w:basedOn w:val="20"/>
    <w:uiPriority w:val="99"/>
    <w:rsid w:val="002D74B9"/>
    <w:rPr>
      <w:b/>
      <w:bCs/>
    </w:rPr>
  </w:style>
  <w:style w:type="paragraph" w:customStyle="1" w:styleId="19">
    <w:name w:val="Название объекта1"/>
    <w:basedOn w:val="Normal"/>
    <w:uiPriority w:val="99"/>
    <w:rsid w:val="002D74B9"/>
    <w:rPr>
      <w:b/>
      <w:bCs/>
      <w:color w:val="4F81BD"/>
      <w:sz w:val="18"/>
      <w:szCs w:val="18"/>
    </w:rPr>
  </w:style>
  <w:style w:type="paragraph" w:customStyle="1" w:styleId="1a">
    <w:name w:val="Схема документа1"/>
    <w:basedOn w:val="Normal"/>
    <w:uiPriority w:val="99"/>
    <w:rsid w:val="002D74B9"/>
    <w:rPr>
      <w:rFonts w:ascii="Tahoma" w:hAnsi="Tahoma" w:cs="Tahoma"/>
      <w:sz w:val="16"/>
      <w:szCs w:val="16"/>
    </w:rPr>
  </w:style>
  <w:style w:type="character" w:styleId="FootnoteReference">
    <w:name w:val="footnote reference"/>
    <w:basedOn w:val="1b"/>
    <w:uiPriority w:val="99"/>
    <w:semiHidden/>
    <w:rsid w:val="00E46D3A"/>
    <w:rPr>
      <w:vertAlign w:val="superscript"/>
    </w:rPr>
  </w:style>
  <w:style w:type="character" w:customStyle="1" w:styleId="1b">
    <w:name w:val="Основной шрифт абзаца1"/>
    <w:uiPriority w:val="99"/>
    <w:rsid w:val="002D74B9"/>
  </w:style>
  <w:style w:type="character" w:customStyle="1" w:styleId="apple-converted-space">
    <w:name w:val="apple-converted-space"/>
    <w:uiPriority w:val="99"/>
    <w:rsid w:val="002D74B9"/>
  </w:style>
  <w:style w:type="character" w:customStyle="1" w:styleId="a4">
    <w:name w:val="Текст выноски Знак"/>
    <w:basedOn w:val="1b"/>
    <w:uiPriority w:val="99"/>
    <w:rsid w:val="002D74B9"/>
    <w:rPr>
      <w:rFonts w:ascii="Tahoma" w:hAnsi="Tahoma" w:cs="Tahoma"/>
      <w:sz w:val="16"/>
      <w:szCs w:val="16"/>
    </w:rPr>
  </w:style>
  <w:style w:type="character" w:customStyle="1" w:styleId="22">
    <w:name w:val="Основной текст 2 Знак"/>
    <w:basedOn w:val="1b"/>
    <w:uiPriority w:val="99"/>
    <w:rsid w:val="002D74B9"/>
    <w:rPr>
      <w:rFonts w:ascii="Times New Roman" w:hAnsi="Times New Roman" w:cs="Times New Roman"/>
      <w:sz w:val="20"/>
      <w:szCs w:val="20"/>
    </w:rPr>
  </w:style>
  <w:style w:type="character" w:customStyle="1" w:styleId="3">
    <w:name w:val="Основной текст 3 Знак"/>
    <w:basedOn w:val="1b"/>
    <w:uiPriority w:val="99"/>
    <w:rsid w:val="002D74B9"/>
    <w:rPr>
      <w:rFonts w:ascii="Calibri" w:hAnsi="Calibri" w:cs="Calibri"/>
      <w:sz w:val="16"/>
      <w:szCs w:val="16"/>
    </w:rPr>
  </w:style>
  <w:style w:type="character" w:customStyle="1" w:styleId="23">
    <w:name w:val="Основной текст с отступом 2 Знак"/>
    <w:basedOn w:val="1b"/>
    <w:uiPriority w:val="99"/>
    <w:rsid w:val="002D74B9"/>
    <w:rPr>
      <w:rFonts w:ascii="Times New Roman" w:hAnsi="Times New Roman" w:cs="Times New Roman"/>
      <w:sz w:val="24"/>
      <w:szCs w:val="24"/>
    </w:rPr>
  </w:style>
  <w:style w:type="character" w:customStyle="1" w:styleId="1c">
    <w:name w:val="Знак сноски1"/>
    <w:basedOn w:val="1b"/>
    <w:uiPriority w:val="99"/>
    <w:rsid w:val="002D74B9"/>
    <w:rPr>
      <w:vertAlign w:val="superscript"/>
    </w:rPr>
  </w:style>
  <w:style w:type="character" w:customStyle="1" w:styleId="WW8Num4z0">
    <w:name w:val="WW8Num4z0"/>
    <w:uiPriority w:val="99"/>
    <w:rsid w:val="002D74B9"/>
    <w:rPr>
      <w:rFonts w:ascii="Times New Roman" w:hAnsi="Times New Roman" w:cs="Times New Roman"/>
      <w:w w:val="100"/>
      <w:position w:val="-12"/>
      <w:sz w:val="22"/>
      <w:szCs w:val="22"/>
    </w:rPr>
  </w:style>
  <w:style w:type="character" w:customStyle="1" w:styleId="HTML">
    <w:name w:val="Стандартный HTML Знак"/>
    <w:basedOn w:val="1b"/>
    <w:uiPriority w:val="99"/>
    <w:rsid w:val="002D74B9"/>
    <w:rPr>
      <w:rFonts w:ascii="Courier New" w:hAnsi="Courier New" w:cs="Courier New"/>
      <w:sz w:val="20"/>
      <w:szCs w:val="20"/>
    </w:rPr>
  </w:style>
  <w:style w:type="character" w:customStyle="1" w:styleId="c3">
    <w:name w:val="c3"/>
    <w:basedOn w:val="1b"/>
    <w:uiPriority w:val="99"/>
    <w:rsid w:val="002D74B9"/>
  </w:style>
  <w:style w:type="character" w:customStyle="1" w:styleId="1d">
    <w:name w:val="Основной текст1"/>
    <w:uiPriority w:val="99"/>
    <w:rsid w:val="002D74B9"/>
    <w:rPr>
      <w:rFonts w:ascii="Times New Roman" w:hAnsi="Times New Roman" w:cs="Times New Roman"/>
      <w:b/>
      <w:bCs/>
      <w:color w:val="000000"/>
      <w:spacing w:val="0"/>
      <w:w w:val="100"/>
      <w:position w:val="0"/>
      <w:sz w:val="22"/>
      <w:szCs w:val="22"/>
      <w:u w:val="single"/>
      <w:vertAlign w:val="baseline"/>
      <w:lang w:val="ru-RU"/>
    </w:rPr>
  </w:style>
  <w:style w:type="character" w:customStyle="1" w:styleId="1e">
    <w:name w:val="Номер страницы1"/>
    <w:basedOn w:val="1b"/>
    <w:uiPriority w:val="99"/>
    <w:rsid w:val="002D74B9"/>
  </w:style>
  <w:style w:type="character" w:customStyle="1" w:styleId="FontStyle17">
    <w:name w:val="Font Style17"/>
    <w:uiPriority w:val="99"/>
    <w:rsid w:val="002D74B9"/>
    <w:rPr>
      <w:rFonts w:ascii="Times New Roman" w:hAnsi="Times New Roman" w:cs="Times New Roman"/>
      <w:i/>
      <w:iCs/>
      <w:sz w:val="18"/>
      <w:szCs w:val="18"/>
    </w:rPr>
  </w:style>
  <w:style w:type="character" w:customStyle="1" w:styleId="a5">
    <w:name w:val="Название Знак"/>
    <w:basedOn w:val="1b"/>
    <w:uiPriority w:val="99"/>
    <w:rsid w:val="002D74B9"/>
    <w:rPr>
      <w:rFonts w:ascii="Cambria" w:eastAsia="PMingLiU" w:hAnsi="Cambria" w:cs="Cambria"/>
      <w:color w:val="auto"/>
      <w:spacing w:val="5"/>
      <w:kern w:val="2"/>
      <w:sz w:val="52"/>
      <w:szCs w:val="52"/>
    </w:rPr>
  </w:style>
  <w:style w:type="character" w:customStyle="1" w:styleId="a6">
    <w:name w:val="Текст примечания Знак"/>
    <w:basedOn w:val="1b"/>
    <w:uiPriority w:val="99"/>
    <w:rsid w:val="002D74B9"/>
    <w:rPr>
      <w:rFonts w:ascii="Times New Roman" w:hAnsi="Times New Roman" w:cs="Times New Roman"/>
      <w:sz w:val="20"/>
      <w:szCs w:val="20"/>
    </w:rPr>
  </w:style>
  <w:style w:type="character" w:customStyle="1" w:styleId="a7">
    <w:name w:val="Тема примечания Знак"/>
    <w:basedOn w:val="a6"/>
    <w:uiPriority w:val="99"/>
    <w:rsid w:val="002D74B9"/>
    <w:rPr>
      <w:b/>
      <w:bCs/>
    </w:rPr>
  </w:style>
  <w:style w:type="character" w:customStyle="1" w:styleId="1f">
    <w:name w:val="Текст примечания Знак1"/>
    <w:basedOn w:val="1b"/>
    <w:uiPriority w:val="99"/>
    <w:rsid w:val="002D74B9"/>
    <w:rPr>
      <w:sz w:val="20"/>
      <w:szCs w:val="20"/>
    </w:rPr>
  </w:style>
  <w:style w:type="character" w:customStyle="1" w:styleId="1f0">
    <w:name w:val="Тема примечания Знак1"/>
    <w:basedOn w:val="1f"/>
    <w:uiPriority w:val="99"/>
    <w:rsid w:val="002D74B9"/>
    <w:rPr>
      <w:b/>
      <w:bCs/>
    </w:rPr>
  </w:style>
  <w:style w:type="character" w:customStyle="1" w:styleId="FontStyle32">
    <w:name w:val="Font Style32"/>
    <w:uiPriority w:val="99"/>
    <w:rsid w:val="002D74B9"/>
    <w:rPr>
      <w:rFonts w:ascii="Times New Roman" w:hAnsi="Times New Roman" w:cs="Times New Roman"/>
      <w:b/>
      <w:bCs/>
      <w:i/>
      <w:iCs/>
      <w:sz w:val="26"/>
      <w:szCs w:val="26"/>
    </w:rPr>
  </w:style>
  <w:style w:type="character" w:customStyle="1" w:styleId="fontstyle01">
    <w:name w:val="fontstyle01"/>
    <w:basedOn w:val="1b"/>
    <w:uiPriority w:val="99"/>
    <w:rsid w:val="002D74B9"/>
    <w:rPr>
      <w:rFonts w:ascii="Times New Roman" w:hAnsi="Times New Roman" w:cs="Times New Roman"/>
      <w:color w:val="000000"/>
      <w:sz w:val="28"/>
      <w:szCs w:val="28"/>
    </w:rPr>
  </w:style>
  <w:style w:type="character" w:customStyle="1" w:styleId="1f1">
    <w:name w:val="Знак примечания1"/>
    <w:uiPriority w:val="99"/>
    <w:rsid w:val="002D74B9"/>
    <w:rPr>
      <w:rFonts w:ascii="Times New Roman" w:hAnsi="Times New Roman" w:cs="Times New Roman"/>
      <w:sz w:val="16"/>
      <w:szCs w:val="16"/>
    </w:rPr>
  </w:style>
  <w:style w:type="character" w:customStyle="1" w:styleId="ilfuvd">
    <w:name w:val="ilfuvd"/>
    <w:uiPriority w:val="99"/>
    <w:rsid w:val="002D74B9"/>
    <w:rPr>
      <w:rFonts w:ascii="Times New Roman" w:hAnsi="Times New Roman" w:cs="Times New Roman"/>
    </w:rPr>
  </w:style>
  <w:style w:type="character" w:customStyle="1" w:styleId="fontstyle21">
    <w:name w:val="fontstyle21"/>
    <w:uiPriority w:val="99"/>
    <w:rsid w:val="002D74B9"/>
    <w:rPr>
      <w:rFonts w:ascii="TimesNewRoman" w:hAnsi="TimesNewRoman" w:cs="TimesNewRoman"/>
      <w:i/>
      <w:iCs/>
      <w:color w:val="000000"/>
      <w:sz w:val="20"/>
      <w:szCs w:val="20"/>
    </w:rPr>
  </w:style>
  <w:style w:type="character" w:customStyle="1" w:styleId="fontstyle31">
    <w:name w:val="fontstyle31"/>
    <w:uiPriority w:val="99"/>
    <w:rsid w:val="002D74B9"/>
    <w:rPr>
      <w:rFonts w:ascii="Times New Roman" w:hAnsi="Times New Roman" w:cs="Times New Roman"/>
      <w:b/>
      <w:bCs/>
      <w:i/>
      <w:iCs/>
      <w:color w:val="000000"/>
      <w:sz w:val="24"/>
      <w:szCs w:val="24"/>
    </w:rPr>
  </w:style>
  <w:style w:type="character" w:customStyle="1" w:styleId="fontstyle41">
    <w:name w:val="fontstyle41"/>
    <w:uiPriority w:val="99"/>
    <w:rsid w:val="002D74B9"/>
    <w:rPr>
      <w:rFonts w:ascii="Times New Roman" w:hAnsi="Times New Roman" w:cs="Times New Roman"/>
      <w:b/>
      <w:bCs/>
      <w:color w:val="000000"/>
      <w:sz w:val="24"/>
      <w:szCs w:val="24"/>
    </w:rPr>
  </w:style>
  <w:style w:type="character" w:customStyle="1" w:styleId="a8">
    <w:name w:val="Схема документа Знак"/>
    <w:basedOn w:val="1b"/>
    <w:uiPriority w:val="99"/>
    <w:rsid w:val="002D74B9"/>
    <w:rPr>
      <w:rFonts w:ascii="Tahoma" w:hAnsi="Tahoma" w:cs="Tahoma"/>
      <w:sz w:val="16"/>
      <w:szCs w:val="16"/>
    </w:rPr>
  </w:style>
  <w:style w:type="character" w:customStyle="1" w:styleId="1f2">
    <w:name w:val="Номер строки1"/>
    <w:basedOn w:val="1b"/>
    <w:uiPriority w:val="99"/>
    <w:rsid w:val="002D74B9"/>
  </w:style>
  <w:style w:type="character" w:customStyle="1" w:styleId="ListLabel1">
    <w:name w:val="ListLabel 1"/>
    <w:uiPriority w:val="99"/>
    <w:rsid w:val="002D74B9"/>
    <w:rPr>
      <w:rFonts w:ascii="Times New Roman" w:hAnsi="Times New Roman" w:cs="Times New Roman"/>
    </w:rPr>
  </w:style>
  <w:style w:type="character" w:customStyle="1" w:styleId="ListLabel2">
    <w:name w:val="ListLabel 2"/>
    <w:uiPriority w:val="99"/>
    <w:rsid w:val="002D74B9"/>
    <w:rPr>
      <w:rFonts w:ascii="Times New Roman" w:hAnsi="Times New Roman" w:cs="Times New Roman"/>
    </w:rPr>
  </w:style>
  <w:style w:type="character" w:customStyle="1" w:styleId="ListLabel3">
    <w:name w:val="ListLabel 3"/>
    <w:uiPriority w:val="99"/>
    <w:rsid w:val="002D74B9"/>
    <w:rPr>
      <w:rFonts w:ascii="Times New Roman CYR" w:hAnsi="Times New Roman CYR" w:cs="Times New Roman CYR"/>
    </w:rPr>
  </w:style>
  <w:style w:type="character" w:customStyle="1" w:styleId="ListLabel4">
    <w:name w:val="ListLabel 4"/>
    <w:uiPriority w:val="99"/>
    <w:rsid w:val="002D74B9"/>
    <w:rPr>
      <w:rFonts w:ascii="Courier New" w:hAnsi="Courier New" w:cs="Courier New"/>
    </w:rPr>
  </w:style>
  <w:style w:type="character" w:customStyle="1" w:styleId="a9">
    <w:name w:val="Символ сноски"/>
    <w:uiPriority w:val="99"/>
    <w:rsid w:val="002D74B9"/>
  </w:style>
  <w:style w:type="character" w:customStyle="1" w:styleId="aa">
    <w:name w:val="Символы концевой сноски"/>
    <w:uiPriority w:val="99"/>
    <w:rsid w:val="002D74B9"/>
  </w:style>
  <w:style w:type="character" w:styleId="Hyperlink">
    <w:name w:val="Hyperlink"/>
    <w:basedOn w:val="1b"/>
    <w:uiPriority w:val="99"/>
    <w:semiHidden/>
    <w:rsid w:val="002D74B9"/>
    <w:rPr>
      <w:color w:val="0000FF"/>
      <w:u w:val="single"/>
    </w:rPr>
  </w:style>
  <w:style w:type="paragraph" w:styleId="ListParagraph">
    <w:name w:val="List Paragraph"/>
    <w:basedOn w:val="Normal"/>
    <w:uiPriority w:val="99"/>
    <w:qFormat/>
    <w:rsid w:val="002D74B9"/>
    <w:pPr>
      <w:ind w:left="720"/>
    </w:pPr>
  </w:style>
  <w:style w:type="table" w:styleId="TableGrid">
    <w:name w:val="Table Grid"/>
    <w:basedOn w:val="TableNormal"/>
    <w:uiPriority w:val="99"/>
    <w:rsid w:val="002D74B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Абзац списка"/>
    <w:basedOn w:val="Normal"/>
    <w:uiPriority w:val="99"/>
    <w:rsid w:val="00E46D3A"/>
    <w:pPr>
      <w:ind w:left="708"/>
    </w:pPr>
    <w:rPr>
      <w:rFonts w:eastAsia="Times New Roman"/>
      <w:kern w:val="1"/>
    </w:rPr>
  </w:style>
  <w:style w:type="paragraph" w:customStyle="1" w:styleId="basis">
    <w:name w:val="basis"/>
    <w:basedOn w:val="Normal"/>
    <w:uiPriority w:val="99"/>
    <w:rsid w:val="00E227AB"/>
    <w:pPr>
      <w:widowControl/>
      <w:suppressAutoHyphens w:val="0"/>
      <w:spacing w:before="100" w:beforeAutospacing="1" w:after="100" w:afterAutospacing="1" w:line="240" w:lineRule="auto"/>
      <w:ind w:firstLine="680"/>
      <w:jc w:val="both"/>
    </w:pPr>
    <w:rPr>
      <w:rFonts w:eastAsia="Times New Roman"/>
      <w:kern w:val="0"/>
      <w:sz w:val="28"/>
      <w:szCs w:val="28"/>
      <w:lang w:val="ru-RU" w:eastAsia="ru-RU" w:bidi="ar-SA"/>
    </w:rPr>
  </w:style>
  <w:style w:type="paragraph" w:customStyle="1" w:styleId="ac">
    <w:name w:val="Содержимое таблицы"/>
    <w:basedOn w:val="Normal"/>
    <w:uiPriority w:val="99"/>
    <w:rsid w:val="00E40DC8"/>
    <w:pPr>
      <w:suppressLineNumbers/>
    </w:pPr>
    <w:rPr>
      <w:rFonts w:eastAsia="Times New Roman"/>
      <w:kern w:val="1"/>
    </w:rPr>
  </w:style>
  <w:style w:type="character" w:styleId="Strong">
    <w:name w:val="Strong"/>
    <w:basedOn w:val="1b"/>
    <w:uiPriority w:val="99"/>
    <w:qFormat/>
    <w:locked/>
    <w:rsid w:val="00B05ED7"/>
    <w:rPr>
      <w:b/>
      <w:bCs/>
    </w:rPr>
  </w:style>
  <w:style w:type="character" w:customStyle="1" w:styleId="110">
    <w:name w:val="Знак сноски11"/>
    <w:uiPriority w:val="99"/>
    <w:rsid w:val="00B05ED7"/>
    <w:rPr>
      <w:vertAlign w:val="superscript"/>
    </w:rPr>
  </w:style>
  <w:style w:type="paragraph" w:customStyle="1" w:styleId="ad">
    <w:name w:val="Заголовок"/>
    <w:basedOn w:val="Normal"/>
    <w:next w:val="BodyText"/>
    <w:uiPriority w:val="99"/>
    <w:rsid w:val="00B05ED7"/>
    <w:pPr>
      <w:keepNext/>
      <w:spacing w:before="240" w:after="120"/>
    </w:pPr>
    <w:rPr>
      <w:rFonts w:ascii="Arial" w:eastAsia="Microsoft YaHei" w:hAnsi="Arial" w:cs="Arial"/>
      <w:kern w:val="1"/>
      <w:sz w:val="28"/>
      <w:szCs w:val="28"/>
    </w:rPr>
  </w:style>
  <w:style w:type="paragraph" w:styleId="List">
    <w:name w:val="List"/>
    <w:basedOn w:val="BodyText"/>
    <w:uiPriority w:val="99"/>
    <w:rsid w:val="00B05ED7"/>
    <w:rPr>
      <w:kern w:val="1"/>
    </w:rPr>
  </w:style>
  <w:style w:type="paragraph" w:customStyle="1" w:styleId="1f3">
    <w:name w:val="Название1"/>
    <w:basedOn w:val="Normal"/>
    <w:uiPriority w:val="99"/>
    <w:rsid w:val="00B05ED7"/>
    <w:pPr>
      <w:suppressLineNumbers/>
      <w:spacing w:before="120" w:after="120"/>
    </w:pPr>
    <w:rPr>
      <w:i/>
      <w:iCs/>
      <w:kern w:val="1"/>
    </w:rPr>
  </w:style>
  <w:style w:type="paragraph" w:customStyle="1" w:styleId="1f4">
    <w:name w:val="Обычный (веб)1"/>
    <w:basedOn w:val="Normal"/>
    <w:uiPriority w:val="99"/>
    <w:rsid w:val="00B05ED7"/>
    <w:pPr>
      <w:spacing w:before="28" w:after="28"/>
    </w:pPr>
    <w:rPr>
      <w:rFonts w:eastAsia="Times New Roman"/>
      <w:kern w:val="1"/>
    </w:rPr>
  </w:style>
  <w:style w:type="paragraph" w:customStyle="1" w:styleId="111">
    <w:name w:val="Абзац списка11"/>
    <w:basedOn w:val="Normal"/>
    <w:uiPriority w:val="99"/>
    <w:rsid w:val="00B05ED7"/>
    <w:pPr>
      <w:ind w:left="720"/>
    </w:pPr>
    <w:rPr>
      <w:rFonts w:ascii="Calibri" w:eastAsia="Times New Roman" w:hAnsi="Calibri" w:cs="Calibri"/>
      <w:kern w:val="1"/>
    </w:rPr>
  </w:style>
  <w:style w:type="paragraph" w:customStyle="1" w:styleId="TableParagraph">
    <w:name w:val="Table Paragraph"/>
    <w:basedOn w:val="Normal"/>
    <w:uiPriority w:val="99"/>
    <w:rsid w:val="00E93072"/>
    <w:pPr>
      <w:suppressAutoHyphens w:val="0"/>
      <w:spacing w:line="240" w:lineRule="auto"/>
    </w:pPr>
    <w:rPr>
      <w:rFonts w:ascii="Calibri" w:eastAsia="Times New Roman" w:hAnsi="Calibri" w:cs="Calibri"/>
      <w:kern w:val="0"/>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p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412</TotalTime>
  <Pages>161</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Татьяна Олеговна</cp:lastModifiedBy>
  <cp:revision>30</cp:revision>
  <dcterms:created xsi:type="dcterms:W3CDTF">2019-12-22T17:18:00Z</dcterms:created>
  <dcterms:modified xsi:type="dcterms:W3CDTF">2020-01-21T12:55:00Z</dcterms:modified>
</cp:coreProperties>
</file>